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DAB" w:rsidRPr="004A5142" w:rsidRDefault="004B7436" w:rsidP="004A5142">
      <w:pPr>
        <w:pStyle w:val="40"/>
        <w:shd w:val="clear" w:color="auto" w:fill="auto"/>
        <w:spacing w:after="0" w:line="240" w:lineRule="auto"/>
        <w:jc w:val="center"/>
        <w:rPr>
          <w:sz w:val="24"/>
          <w:szCs w:val="24"/>
        </w:rPr>
      </w:pPr>
      <w:bookmarkStart w:id="0" w:name="bookmark2"/>
      <w:r w:rsidRPr="004A5142">
        <w:rPr>
          <w:bCs w:val="0"/>
          <w:color w:val="auto"/>
          <w:sz w:val="24"/>
          <w:szCs w:val="24"/>
          <w:lang w:bidi="ar-SA"/>
        </w:rPr>
        <w:t>Государственный контракт</w:t>
      </w:r>
      <w:r w:rsidR="000E1D4F" w:rsidRPr="004A5142">
        <w:rPr>
          <w:sz w:val="24"/>
          <w:szCs w:val="24"/>
        </w:rPr>
        <w:t xml:space="preserve"> №</w:t>
      </w:r>
      <w:bookmarkEnd w:id="0"/>
      <w:r w:rsidR="000E1D4F" w:rsidRPr="004A5142">
        <w:rPr>
          <w:sz w:val="24"/>
          <w:szCs w:val="24"/>
        </w:rPr>
        <w:t xml:space="preserve"> </w:t>
      </w:r>
      <w:r w:rsidR="00E908B2" w:rsidRPr="004A5142">
        <w:rPr>
          <w:sz w:val="24"/>
          <w:szCs w:val="24"/>
        </w:rPr>
        <w:t>__</w:t>
      </w:r>
      <w:r w:rsidR="000E1D4F" w:rsidRPr="004A5142">
        <w:rPr>
          <w:sz w:val="24"/>
          <w:szCs w:val="24"/>
        </w:rPr>
        <w:t>/202</w:t>
      </w:r>
      <w:r w:rsidR="00C36B0F">
        <w:rPr>
          <w:sz w:val="24"/>
          <w:szCs w:val="24"/>
        </w:rPr>
        <w:t>6</w:t>
      </w:r>
      <w:r w:rsidR="000E1D4F" w:rsidRPr="004A5142">
        <w:rPr>
          <w:sz w:val="24"/>
          <w:szCs w:val="24"/>
        </w:rPr>
        <w:t>-ГК</w:t>
      </w:r>
    </w:p>
    <w:p w:rsidR="004A5142" w:rsidRPr="004A5142" w:rsidRDefault="00D46CE5" w:rsidP="004A5142">
      <w:pPr>
        <w:contextualSpacing/>
        <w:jc w:val="center"/>
        <w:rPr>
          <w:rFonts w:ascii="Times New Roman" w:eastAsia="Calibri" w:hAnsi="Times New Roman" w:cs="Times New Roman"/>
          <w:b/>
        </w:rPr>
      </w:pPr>
      <w:r w:rsidRPr="004A5142">
        <w:rPr>
          <w:rFonts w:ascii="Times New Roman" w:hAnsi="Times New Roman" w:cs="Times New Roman"/>
          <w:b/>
          <w:lang w:eastAsia="zh-CN"/>
        </w:rPr>
        <w:t xml:space="preserve">на оказание услуг по проведению обучения по </w:t>
      </w:r>
      <w:r w:rsidR="004A5142" w:rsidRPr="004A5142">
        <w:rPr>
          <w:rFonts w:ascii="Times New Roman" w:eastAsia="Calibri" w:hAnsi="Times New Roman" w:cs="Times New Roman"/>
          <w:b/>
        </w:rPr>
        <w:t>дополнительной профессиональной программы повышения квалификации «Управление государственными и муниципальными закупками»</w:t>
      </w:r>
    </w:p>
    <w:p w:rsidR="00A56324" w:rsidRPr="00D46CE5" w:rsidRDefault="00A56324" w:rsidP="004A5142">
      <w:pPr>
        <w:pStyle w:val="40"/>
        <w:shd w:val="clear" w:color="auto" w:fill="auto"/>
        <w:spacing w:after="0" w:line="240" w:lineRule="auto"/>
        <w:jc w:val="center"/>
        <w:rPr>
          <w:sz w:val="24"/>
          <w:szCs w:val="24"/>
        </w:rPr>
      </w:pPr>
    </w:p>
    <w:p w:rsidR="00C46DAB" w:rsidRPr="00D46CE5" w:rsidRDefault="000E1D4F" w:rsidP="004A5142">
      <w:pPr>
        <w:pStyle w:val="42"/>
        <w:shd w:val="clear" w:color="auto" w:fill="auto"/>
        <w:tabs>
          <w:tab w:val="left" w:pos="7413"/>
          <w:tab w:val="left" w:leader="underscore" w:pos="9035"/>
        </w:tabs>
        <w:spacing w:before="0" w:after="0" w:line="240" w:lineRule="auto"/>
        <w:jc w:val="center"/>
        <w:rPr>
          <w:sz w:val="24"/>
          <w:szCs w:val="24"/>
        </w:rPr>
      </w:pPr>
      <w:r w:rsidRPr="00D46CE5">
        <w:rPr>
          <w:sz w:val="24"/>
          <w:szCs w:val="24"/>
        </w:rPr>
        <w:t xml:space="preserve">г. </w:t>
      </w:r>
      <w:r w:rsidR="0023242C" w:rsidRPr="00D46CE5">
        <w:rPr>
          <w:sz w:val="24"/>
          <w:szCs w:val="24"/>
        </w:rPr>
        <w:t>Томск</w:t>
      </w:r>
      <w:r w:rsidRPr="00D46CE5">
        <w:rPr>
          <w:sz w:val="24"/>
          <w:szCs w:val="24"/>
        </w:rPr>
        <w:t xml:space="preserve">   </w:t>
      </w:r>
      <w:r w:rsidRPr="00D46CE5">
        <w:rPr>
          <w:sz w:val="24"/>
          <w:szCs w:val="24"/>
        </w:rPr>
        <w:tab/>
        <w:t xml:space="preserve"> </w:t>
      </w:r>
      <w:proofErr w:type="gramStart"/>
      <w:r w:rsidRPr="00D46CE5">
        <w:rPr>
          <w:sz w:val="24"/>
          <w:szCs w:val="24"/>
        </w:rPr>
        <w:t xml:space="preserve"> </w:t>
      </w:r>
      <w:r w:rsidR="00196E50" w:rsidRPr="00D46CE5">
        <w:rPr>
          <w:sz w:val="24"/>
          <w:szCs w:val="24"/>
        </w:rPr>
        <w:t xml:space="preserve">  </w:t>
      </w:r>
      <w:r w:rsidRPr="00D46CE5">
        <w:rPr>
          <w:sz w:val="24"/>
          <w:szCs w:val="24"/>
        </w:rPr>
        <w:t>«</w:t>
      </w:r>
      <w:proofErr w:type="gramEnd"/>
      <w:r w:rsidRPr="00D46CE5">
        <w:rPr>
          <w:sz w:val="24"/>
          <w:szCs w:val="24"/>
        </w:rPr>
        <w:t>__»</w:t>
      </w:r>
      <w:r w:rsidRPr="00D46CE5">
        <w:rPr>
          <w:sz w:val="24"/>
          <w:szCs w:val="24"/>
        </w:rPr>
        <w:tab/>
        <w:t>202</w:t>
      </w:r>
      <w:r w:rsidR="00C36B0F">
        <w:rPr>
          <w:sz w:val="24"/>
          <w:szCs w:val="24"/>
        </w:rPr>
        <w:t>6</w:t>
      </w:r>
      <w:r w:rsidRPr="00D46CE5">
        <w:rPr>
          <w:sz w:val="24"/>
          <w:szCs w:val="24"/>
        </w:rPr>
        <w:t xml:space="preserve"> г.</w:t>
      </w:r>
    </w:p>
    <w:p w:rsidR="00A56324" w:rsidRPr="00D46CE5" w:rsidRDefault="00A56324" w:rsidP="004A5142">
      <w:pPr>
        <w:pStyle w:val="42"/>
        <w:shd w:val="clear" w:color="auto" w:fill="auto"/>
        <w:tabs>
          <w:tab w:val="left" w:pos="7413"/>
          <w:tab w:val="left" w:leader="underscore" w:pos="9035"/>
        </w:tabs>
        <w:spacing w:before="0" w:after="0" w:line="240" w:lineRule="auto"/>
        <w:rPr>
          <w:sz w:val="24"/>
          <w:szCs w:val="24"/>
        </w:rPr>
      </w:pPr>
    </w:p>
    <w:p w:rsidR="00C46DAB" w:rsidRPr="00D46CE5" w:rsidRDefault="0017048B" w:rsidP="004A5142">
      <w:pPr>
        <w:pStyle w:val="42"/>
        <w:shd w:val="clear" w:color="auto" w:fill="auto"/>
        <w:tabs>
          <w:tab w:val="left" w:pos="5085"/>
          <w:tab w:val="left" w:pos="8416"/>
        </w:tabs>
        <w:spacing w:before="0" w:after="0" w:line="240" w:lineRule="auto"/>
        <w:ind w:firstLine="700"/>
        <w:rPr>
          <w:sz w:val="24"/>
          <w:szCs w:val="24"/>
        </w:rPr>
      </w:pPr>
      <w:r w:rsidRPr="00D46CE5">
        <w:rPr>
          <w:b/>
          <w:sz w:val="24"/>
          <w:szCs w:val="24"/>
        </w:rPr>
        <w:t>___________________________________________________________________________</w:t>
      </w:r>
      <w:r w:rsidR="000E1D4F" w:rsidRPr="00D46CE5">
        <w:rPr>
          <w:sz w:val="24"/>
          <w:szCs w:val="24"/>
        </w:rPr>
        <w:t>, именуемое в дальнейшем «</w:t>
      </w:r>
      <w:r w:rsidR="000E1D4F" w:rsidRPr="00D46CE5">
        <w:rPr>
          <w:b/>
          <w:sz w:val="24"/>
          <w:szCs w:val="24"/>
        </w:rPr>
        <w:t>Исполнитель</w:t>
      </w:r>
      <w:r w:rsidR="000E1D4F" w:rsidRPr="00D46CE5">
        <w:rPr>
          <w:sz w:val="24"/>
          <w:szCs w:val="24"/>
        </w:rPr>
        <w:t xml:space="preserve">», осуществляющее образовательную деятельность на основании лицензии, регистрационный номер № </w:t>
      </w:r>
      <w:r w:rsidRPr="00D46CE5">
        <w:rPr>
          <w:sz w:val="24"/>
          <w:szCs w:val="24"/>
          <w:lang w:eastAsia="en-US" w:bidi="en-US"/>
        </w:rPr>
        <w:t>________________________________________</w:t>
      </w:r>
      <w:r w:rsidR="000E1D4F" w:rsidRPr="00D46CE5">
        <w:rPr>
          <w:sz w:val="24"/>
          <w:szCs w:val="24"/>
        </w:rPr>
        <w:t>, в лице ____</w:t>
      </w:r>
      <w:r w:rsidRPr="00D46CE5">
        <w:rPr>
          <w:sz w:val="24"/>
          <w:szCs w:val="24"/>
        </w:rPr>
        <w:t>______________</w:t>
      </w:r>
      <w:r w:rsidR="000E1D4F" w:rsidRPr="00D46CE5">
        <w:rPr>
          <w:sz w:val="24"/>
          <w:szCs w:val="24"/>
        </w:rPr>
        <w:t>__</w:t>
      </w:r>
      <w:r w:rsidR="00AE0086" w:rsidRPr="00D46CE5">
        <w:rPr>
          <w:sz w:val="24"/>
          <w:szCs w:val="24"/>
        </w:rPr>
        <w:t>______________________</w:t>
      </w:r>
      <w:r w:rsidR="000E1D4F" w:rsidRPr="00D46CE5">
        <w:rPr>
          <w:sz w:val="24"/>
          <w:szCs w:val="24"/>
        </w:rPr>
        <w:t>_</w:t>
      </w:r>
      <w:r w:rsidR="00AE0086" w:rsidRPr="00D46CE5">
        <w:rPr>
          <w:sz w:val="24"/>
          <w:szCs w:val="24"/>
        </w:rPr>
        <w:t xml:space="preserve"> </w:t>
      </w:r>
      <w:r w:rsidR="000E1D4F" w:rsidRPr="00D46CE5">
        <w:rPr>
          <w:sz w:val="24"/>
          <w:szCs w:val="24"/>
        </w:rPr>
        <w:t>действующего на основании</w:t>
      </w:r>
      <w:r w:rsidR="00AE0086" w:rsidRPr="00D46CE5">
        <w:rPr>
          <w:sz w:val="24"/>
          <w:szCs w:val="24"/>
        </w:rPr>
        <w:t xml:space="preserve"> ____________________________</w:t>
      </w:r>
      <w:r w:rsidR="000E1D4F" w:rsidRPr="00D46CE5">
        <w:rPr>
          <w:sz w:val="24"/>
          <w:szCs w:val="24"/>
        </w:rPr>
        <w:t xml:space="preserve">_ с одной стороны, </w:t>
      </w:r>
      <w:r w:rsidR="000E1D4F" w:rsidRPr="00D46CE5">
        <w:rPr>
          <w:b/>
          <w:sz w:val="24"/>
          <w:szCs w:val="24"/>
        </w:rPr>
        <w:t>Федеральное казенное учреждение «Главное бюро медико-социальной экспертизы по Томской области» Министерства труда и социальной защиты Российской Федерации (ФКУ «ГБ МСЭ по Томской области» Минтруда России)</w:t>
      </w:r>
      <w:r w:rsidR="000E1D4F" w:rsidRPr="00D46CE5">
        <w:rPr>
          <w:sz w:val="24"/>
          <w:szCs w:val="24"/>
        </w:rPr>
        <w:t>, от имени Российской Федерации, именуемое в дальнейшем «</w:t>
      </w:r>
      <w:r w:rsidR="000E1D4F" w:rsidRPr="00D46CE5">
        <w:rPr>
          <w:b/>
          <w:sz w:val="24"/>
          <w:szCs w:val="24"/>
        </w:rPr>
        <w:t>Заказчик</w:t>
      </w:r>
      <w:r w:rsidR="000E1D4F" w:rsidRPr="00D46CE5">
        <w:rPr>
          <w:sz w:val="24"/>
          <w:szCs w:val="24"/>
        </w:rPr>
        <w:t xml:space="preserve">» в лице </w:t>
      </w:r>
      <w:proofErr w:type="spellStart"/>
      <w:r w:rsidR="000E1D4F" w:rsidRPr="00D46CE5">
        <w:rPr>
          <w:sz w:val="24"/>
          <w:szCs w:val="24"/>
        </w:rPr>
        <w:t>и.о</w:t>
      </w:r>
      <w:proofErr w:type="spellEnd"/>
      <w:r w:rsidR="000E1D4F" w:rsidRPr="00D46CE5">
        <w:rPr>
          <w:sz w:val="24"/>
          <w:szCs w:val="24"/>
        </w:rPr>
        <w:t xml:space="preserve">. руководителя-главного эксперта по медико-социальной экспертизе </w:t>
      </w:r>
      <w:proofErr w:type="spellStart"/>
      <w:r w:rsidR="000E1D4F" w:rsidRPr="00D46CE5">
        <w:rPr>
          <w:sz w:val="24"/>
          <w:szCs w:val="24"/>
        </w:rPr>
        <w:t>Варваренко</w:t>
      </w:r>
      <w:proofErr w:type="spellEnd"/>
      <w:r w:rsidR="000E1D4F" w:rsidRPr="00D46CE5">
        <w:rPr>
          <w:sz w:val="24"/>
          <w:szCs w:val="24"/>
        </w:rPr>
        <w:t xml:space="preserve"> Татьяны Лаврентьевны, действующей на основании Устава, приказа Минтруда России от 18.11.2022 №53-кр, с другой стороны, вместе именуемые в дальнейшем «Стороны»,</w:t>
      </w:r>
      <w:r w:rsidR="002A3AA0" w:rsidRPr="00D46CE5">
        <w:rPr>
          <w:color w:val="auto"/>
          <w:sz w:val="24"/>
          <w:szCs w:val="24"/>
          <w:lang w:eastAsia="ar-SA" w:bidi="ar-SA"/>
        </w:rPr>
        <w:t xml:space="preserve"> </w:t>
      </w:r>
      <w:r w:rsidR="002A3AA0" w:rsidRPr="00D46CE5">
        <w:rPr>
          <w:sz w:val="24"/>
          <w:szCs w:val="24"/>
        </w:rPr>
        <w:t xml:space="preserve">в соответствии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E1D4F" w:rsidRPr="00D46CE5">
        <w:rPr>
          <w:sz w:val="24"/>
          <w:szCs w:val="24"/>
        </w:rPr>
        <w:t xml:space="preserve"> заключили настоящий </w:t>
      </w:r>
      <w:r w:rsidR="009E13B7" w:rsidRPr="00D46CE5">
        <w:rPr>
          <w:sz w:val="24"/>
          <w:szCs w:val="24"/>
        </w:rPr>
        <w:t>Государственн</w:t>
      </w:r>
      <w:r w:rsidR="009E13B7" w:rsidRPr="00D46CE5">
        <w:rPr>
          <w:bCs/>
          <w:sz w:val="24"/>
          <w:szCs w:val="24"/>
        </w:rPr>
        <w:t>ый</w:t>
      </w:r>
      <w:r w:rsidR="009E13B7" w:rsidRPr="00D46CE5">
        <w:rPr>
          <w:sz w:val="24"/>
          <w:szCs w:val="24"/>
        </w:rPr>
        <w:t xml:space="preserve"> контракт</w:t>
      </w:r>
      <w:r w:rsidR="000E1D4F" w:rsidRPr="00D46CE5">
        <w:rPr>
          <w:sz w:val="24"/>
          <w:szCs w:val="24"/>
        </w:rPr>
        <w:t xml:space="preserve"> (далее - </w:t>
      </w:r>
      <w:r w:rsidR="00EE2515" w:rsidRPr="00D46CE5">
        <w:rPr>
          <w:sz w:val="24"/>
          <w:szCs w:val="24"/>
        </w:rPr>
        <w:t>Контракт</w:t>
      </w:r>
      <w:r w:rsidR="000E1D4F" w:rsidRPr="00D46CE5">
        <w:rPr>
          <w:sz w:val="24"/>
          <w:szCs w:val="24"/>
        </w:rPr>
        <w:t>) о нижеследующем:</w:t>
      </w:r>
    </w:p>
    <w:p w:rsidR="00A56324" w:rsidRPr="00D46CE5" w:rsidRDefault="00A56324" w:rsidP="00D46CE5">
      <w:pPr>
        <w:pStyle w:val="42"/>
        <w:shd w:val="clear" w:color="auto" w:fill="auto"/>
        <w:tabs>
          <w:tab w:val="left" w:pos="5085"/>
          <w:tab w:val="left" w:pos="8416"/>
        </w:tabs>
        <w:spacing w:before="0" w:after="0" w:line="240" w:lineRule="auto"/>
        <w:ind w:firstLine="700"/>
        <w:rPr>
          <w:sz w:val="24"/>
          <w:szCs w:val="24"/>
        </w:rPr>
      </w:pPr>
    </w:p>
    <w:p w:rsidR="00C46DAB" w:rsidRPr="00D46CE5" w:rsidRDefault="000E1D4F" w:rsidP="00D46CE5">
      <w:pPr>
        <w:pStyle w:val="40"/>
        <w:numPr>
          <w:ilvl w:val="0"/>
          <w:numId w:val="2"/>
        </w:numPr>
        <w:shd w:val="clear" w:color="auto" w:fill="auto"/>
        <w:spacing w:after="0" w:line="240" w:lineRule="auto"/>
        <w:jc w:val="center"/>
        <w:rPr>
          <w:sz w:val="24"/>
          <w:szCs w:val="24"/>
        </w:rPr>
      </w:pPr>
      <w:r w:rsidRPr="00D46CE5">
        <w:rPr>
          <w:sz w:val="24"/>
          <w:szCs w:val="24"/>
        </w:rPr>
        <w:t>Общие положения</w:t>
      </w:r>
    </w:p>
    <w:p w:rsidR="00C46DAB" w:rsidRPr="00D46CE5" w:rsidRDefault="000E1D4F" w:rsidP="00D46CE5">
      <w:pPr>
        <w:pStyle w:val="42"/>
        <w:numPr>
          <w:ilvl w:val="1"/>
          <w:numId w:val="2"/>
        </w:numPr>
        <w:shd w:val="clear" w:color="auto" w:fill="auto"/>
        <w:spacing w:before="0" w:after="0" w:line="240" w:lineRule="auto"/>
        <w:ind w:firstLine="811"/>
        <w:rPr>
          <w:sz w:val="24"/>
          <w:szCs w:val="24"/>
        </w:rPr>
      </w:pPr>
      <w:r w:rsidRPr="00D46CE5">
        <w:rPr>
          <w:sz w:val="24"/>
          <w:szCs w:val="24"/>
        </w:rPr>
        <w:t xml:space="preserve"> </w:t>
      </w:r>
      <w:r w:rsidR="00EE2515" w:rsidRPr="00D46CE5">
        <w:rPr>
          <w:sz w:val="24"/>
          <w:szCs w:val="24"/>
        </w:rPr>
        <w:t>Контракт</w:t>
      </w:r>
      <w:r w:rsidRPr="00D46CE5">
        <w:rPr>
          <w:sz w:val="24"/>
          <w:szCs w:val="24"/>
        </w:rPr>
        <w:t xml:space="preserve"> регулирует отношения между Исполнителем и Заказчиком, складывающиеся в интересах обучения сотрудников Заказчика (далее - Обучающихся) и имеет целью определение взаимных прав, обязанностей и ответственности Исполнителя, Заказчика и Обучающихся в период действия настоящего </w:t>
      </w:r>
      <w:r w:rsidR="00EE2515" w:rsidRPr="00D46CE5">
        <w:rPr>
          <w:sz w:val="24"/>
          <w:szCs w:val="24"/>
        </w:rPr>
        <w:t>Контракт</w:t>
      </w:r>
      <w:r w:rsidRPr="00D46CE5">
        <w:rPr>
          <w:sz w:val="24"/>
          <w:szCs w:val="24"/>
        </w:rPr>
        <w:t>а.</w:t>
      </w:r>
    </w:p>
    <w:p w:rsidR="00C46DAB" w:rsidRPr="00D46CE5" w:rsidRDefault="000E1D4F" w:rsidP="00D46CE5">
      <w:pPr>
        <w:pStyle w:val="42"/>
        <w:numPr>
          <w:ilvl w:val="1"/>
          <w:numId w:val="2"/>
        </w:numPr>
        <w:shd w:val="clear" w:color="auto" w:fill="auto"/>
        <w:spacing w:before="0" w:after="0" w:line="240" w:lineRule="auto"/>
        <w:ind w:firstLine="811"/>
        <w:rPr>
          <w:sz w:val="24"/>
          <w:szCs w:val="24"/>
        </w:rPr>
      </w:pPr>
      <w:r w:rsidRPr="00D46CE5">
        <w:rPr>
          <w:sz w:val="24"/>
          <w:szCs w:val="24"/>
        </w:rPr>
        <w:t xml:space="preserve"> </w:t>
      </w:r>
      <w:r w:rsidR="00EE2515" w:rsidRPr="00D46CE5">
        <w:rPr>
          <w:sz w:val="24"/>
          <w:szCs w:val="24"/>
        </w:rPr>
        <w:t>Контракт</w:t>
      </w:r>
      <w:r w:rsidRPr="00D46CE5">
        <w:rPr>
          <w:sz w:val="24"/>
          <w:szCs w:val="24"/>
        </w:rPr>
        <w:t xml:space="preserve"> составлен с учетом законодательства Российской Федерации и является юридически обязательным документом для Сторон, в том числе при решении споров между Исполнителем и Заказчиком в судебных и иных органах.</w:t>
      </w:r>
    </w:p>
    <w:p w:rsidR="00C46DAB" w:rsidRPr="00D46CE5" w:rsidRDefault="000E1D4F" w:rsidP="00D46CE5">
      <w:pPr>
        <w:pStyle w:val="42"/>
        <w:numPr>
          <w:ilvl w:val="1"/>
          <w:numId w:val="2"/>
        </w:numPr>
        <w:shd w:val="clear" w:color="auto" w:fill="auto"/>
        <w:spacing w:before="0" w:after="0" w:line="240" w:lineRule="auto"/>
        <w:ind w:firstLine="811"/>
        <w:rPr>
          <w:sz w:val="24"/>
          <w:szCs w:val="24"/>
        </w:rPr>
      </w:pPr>
      <w:r w:rsidRPr="00D46CE5">
        <w:rPr>
          <w:sz w:val="24"/>
          <w:szCs w:val="24"/>
        </w:rPr>
        <w:t xml:space="preserve"> Взаимоотношения Сторон, не оговоренные настоящим </w:t>
      </w:r>
      <w:r w:rsidR="00EE2515" w:rsidRPr="00D46CE5">
        <w:rPr>
          <w:sz w:val="24"/>
          <w:szCs w:val="24"/>
        </w:rPr>
        <w:t>Контракт</w:t>
      </w:r>
      <w:r w:rsidRPr="00D46CE5">
        <w:rPr>
          <w:sz w:val="24"/>
          <w:szCs w:val="24"/>
        </w:rPr>
        <w:t>ом, регулируются нормами законодательства Российской Федерации.</w:t>
      </w:r>
    </w:p>
    <w:p w:rsidR="00A56324" w:rsidRPr="00D46CE5" w:rsidRDefault="00A56324" w:rsidP="00D46CE5">
      <w:pPr>
        <w:pStyle w:val="42"/>
        <w:shd w:val="clear" w:color="auto" w:fill="auto"/>
        <w:spacing w:before="0" w:after="0" w:line="240" w:lineRule="auto"/>
        <w:rPr>
          <w:sz w:val="24"/>
          <w:szCs w:val="24"/>
        </w:rPr>
      </w:pPr>
    </w:p>
    <w:p w:rsidR="00C46DAB" w:rsidRPr="00D46CE5" w:rsidRDefault="000E1D4F" w:rsidP="00D46CE5">
      <w:pPr>
        <w:pStyle w:val="40"/>
        <w:numPr>
          <w:ilvl w:val="0"/>
          <w:numId w:val="2"/>
        </w:numPr>
        <w:shd w:val="clear" w:color="auto" w:fill="auto"/>
        <w:spacing w:after="0" w:line="240" w:lineRule="auto"/>
        <w:jc w:val="center"/>
        <w:rPr>
          <w:sz w:val="24"/>
          <w:szCs w:val="24"/>
        </w:rPr>
      </w:pPr>
      <w:r w:rsidRPr="00D46CE5">
        <w:rPr>
          <w:sz w:val="24"/>
          <w:szCs w:val="24"/>
        </w:rPr>
        <w:t xml:space="preserve">Предмет </w:t>
      </w:r>
      <w:r w:rsidR="00EE2515" w:rsidRPr="00D46CE5">
        <w:rPr>
          <w:sz w:val="24"/>
          <w:szCs w:val="24"/>
        </w:rPr>
        <w:t>Контракт</w:t>
      </w:r>
      <w:r w:rsidRPr="00D46CE5">
        <w:rPr>
          <w:sz w:val="24"/>
          <w:szCs w:val="24"/>
        </w:rPr>
        <w:t>а</w:t>
      </w:r>
    </w:p>
    <w:p w:rsidR="0048253B" w:rsidRPr="004A5142" w:rsidRDefault="000E1D4F" w:rsidP="00C36B0F">
      <w:pPr>
        <w:pStyle w:val="42"/>
        <w:numPr>
          <w:ilvl w:val="1"/>
          <w:numId w:val="2"/>
        </w:numPr>
        <w:shd w:val="clear" w:color="auto" w:fill="auto"/>
        <w:spacing w:before="0" w:after="0" w:line="240" w:lineRule="auto"/>
        <w:ind w:firstLine="811"/>
        <w:rPr>
          <w:sz w:val="24"/>
          <w:szCs w:val="24"/>
        </w:rPr>
      </w:pPr>
      <w:r w:rsidRPr="004A5142">
        <w:rPr>
          <w:sz w:val="24"/>
          <w:szCs w:val="24"/>
        </w:rPr>
        <w:t xml:space="preserve"> Исполнитель обязуется оказать Обучающимся, перечисленным в Приложении № 1 к настоящему </w:t>
      </w:r>
      <w:r w:rsidR="00EE2515" w:rsidRPr="004A5142">
        <w:rPr>
          <w:sz w:val="24"/>
          <w:szCs w:val="24"/>
        </w:rPr>
        <w:t>Контракт</w:t>
      </w:r>
      <w:r w:rsidRPr="004A5142">
        <w:rPr>
          <w:sz w:val="24"/>
          <w:szCs w:val="24"/>
        </w:rPr>
        <w:t>у, платные образовательные услуги дополнительного профессионального образования по программе повышения квалификации</w:t>
      </w:r>
      <w:r w:rsidR="006522A2" w:rsidRPr="004A5142">
        <w:rPr>
          <w:sz w:val="24"/>
          <w:szCs w:val="24"/>
        </w:rPr>
        <w:t xml:space="preserve"> </w:t>
      </w:r>
      <w:r w:rsidR="004A5142" w:rsidRPr="004A5142">
        <w:rPr>
          <w:rFonts w:eastAsia="Calibri"/>
          <w:sz w:val="24"/>
          <w:szCs w:val="24"/>
        </w:rPr>
        <w:t>«Управление государственными и муниципальными закупками»</w:t>
      </w:r>
      <w:r w:rsidRPr="004A5142">
        <w:rPr>
          <w:sz w:val="24"/>
          <w:szCs w:val="24"/>
        </w:rPr>
        <w:t xml:space="preserve"> (далее - Программа) в соответствии со Спецификацией (Приложение № 2) и учебным планом Программы, разработанным и утвержденным Исполнителем (далее - образовательные услуги), а Заказчик обязуется оплатить оказанные образовательные услуги в порядке и на условиях, установленных настоящим </w:t>
      </w:r>
      <w:r w:rsidR="00EE2515" w:rsidRPr="004A5142">
        <w:rPr>
          <w:sz w:val="24"/>
          <w:szCs w:val="24"/>
        </w:rPr>
        <w:t>Контракт</w:t>
      </w:r>
      <w:r w:rsidRPr="004A5142">
        <w:rPr>
          <w:sz w:val="24"/>
          <w:szCs w:val="24"/>
        </w:rPr>
        <w:t>ом.</w:t>
      </w:r>
    </w:p>
    <w:p w:rsidR="00C46DAB" w:rsidRDefault="000E1D4F" w:rsidP="00C36B0F">
      <w:pPr>
        <w:pStyle w:val="42"/>
        <w:numPr>
          <w:ilvl w:val="1"/>
          <w:numId w:val="2"/>
        </w:numPr>
        <w:shd w:val="clear" w:color="auto" w:fill="auto"/>
        <w:spacing w:before="0" w:after="0" w:line="240" w:lineRule="auto"/>
        <w:ind w:firstLine="811"/>
        <w:rPr>
          <w:sz w:val="24"/>
          <w:szCs w:val="24"/>
        </w:rPr>
      </w:pPr>
      <w:r w:rsidRPr="004A5142">
        <w:rPr>
          <w:sz w:val="24"/>
          <w:szCs w:val="24"/>
        </w:rPr>
        <w:t>Срок освоения Программы (продолжительность обучения) в соответствии с учебным планом Программы составляет:</w:t>
      </w:r>
      <w:r w:rsidR="0048253B" w:rsidRPr="004A5142">
        <w:rPr>
          <w:sz w:val="24"/>
          <w:szCs w:val="24"/>
        </w:rPr>
        <w:t xml:space="preserve"> </w:t>
      </w:r>
      <w:r w:rsidR="004A5142">
        <w:rPr>
          <w:sz w:val="24"/>
          <w:szCs w:val="24"/>
        </w:rPr>
        <w:t>40</w:t>
      </w:r>
      <w:r w:rsidR="0048253B" w:rsidRPr="004A5142">
        <w:rPr>
          <w:sz w:val="24"/>
          <w:szCs w:val="24"/>
        </w:rPr>
        <w:t xml:space="preserve"> </w:t>
      </w:r>
      <w:r w:rsidRPr="004A5142">
        <w:rPr>
          <w:sz w:val="24"/>
          <w:szCs w:val="24"/>
        </w:rPr>
        <w:t>(</w:t>
      </w:r>
      <w:r w:rsidR="004A5142">
        <w:rPr>
          <w:sz w:val="24"/>
          <w:szCs w:val="24"/>
        </w:rPr>
        <w:t>Сорок</w:t>
      </w:r>
      <w:r w:rsidR="0048253B" w:rsidRPr="004A5142">
        <w:rPr>
          <w:sz w:val="24"/>
          <w:szCs w:val="24"/>
        </w:rPr>
        <w:t xml:space="preserve">) </w:t>
      </w:r>
      <w:r w:rsidR="00D46CE5" w:rsidRPr="004A5142">
        <w:rPr>
          <w:sz w:val="24"/>
          <w:szCs w:val="24"/>
        </w:rPr>
        <w:t>ч</w:t>
      </w:r>
      <w:r w:rsidRPr="004A5142">
        <w:rPr>
          <w:sz w:val="24"/>
          <w:szCs w:val="24"/>
        </w:rPr>
        <w:t>ас</w:t>
      </w:r>
      <w:r w:rsidR="00D46CE5" w:rsidRPr="004A5142">
        <w:rPr>
          <w:sz w:val="24"/>
          <w:szCs w:val="24"/>
        </w:rPr>
        <w:t>ов</w:t>
      </w:r>
      <w:r w:rsidRPr="004A5142">
        <w:rPr>
          <w:sz w:val="24"/>
          <w:szCs w:val="24"/>
        </w:rPr>
        <w:t>.</w:t>
      </w:r>
    </w:p>
    <w:p w:rsidR="00C36B0F" w:rsidRPr="004A5142" w:rsidRDefault="00C36B0F" w:rsidP="00C36B0F">
      <w:pPr>
        <w:pStyle w:val="42"/>
        <w:shd w:val="clear" w:color="auto" w:fill="auto"/>
        <w:spacing w:before="0" w:after="0" w:line="240" w:lineRule="auto"/>
        <w:ind w:firstLine="851"/>
        <w:rPr>
          <w:sz w:val="24"/>
          <w:szCs w:val="24"/>
        </w:rPr>
      </w:pPr>
      <w:r>
        <w:rPr>
          <w:sz w:val="24"/>
          <w:szCs w:val="24"/>
        </w:rPr>
        <w:t>Количество обучающихся – 1 человек.</w:t>
      </w:r>
    </w:p>
    <w:p w:rsidR="00C46DAB" w:rsidRPr="004A5142" w:rsidRDefault="0048253B" w:rsidP="00C36B0F">
      <w:pPr>
        <w:pStyle w:val="42"/>
        <w:shd w:val="clear" w:color="auto" w:fill="auto"/>
        <w:tabs>
          <w:tab w:val="right" w:leader="underscore" w:pos="4715"/>
        </w:tabs>
        <w:spacing w:before="0" w:after="0" w:line="240" w:lineRule="auto"/>
        <w:ind w:firstLine="811"/>
        <w:rPr>
          <w:sz w:val="24"/>
          <w:szCs w:val="24"/>
        </w:rPr>
      </w:pPr>
      <w:r w:rsidRPr="004A5142">
        <w:rPr>
          <w:sz w:val="24"/>
          <w:szCs w:val="24"/>
        </w:rPr>
        <w:t>Начало обучения: «</w:t>
      </w:r>
      <w:r w:rsidR="00307C3D">
        <w:rPr>
          <w:sz w:val="24"/>
          <w:szCs w:val="24"/>
        </w:rPr>
        <w:t>07</w:t>
      </w:r>
      <w:r w:rsidRPr="004A5142">
        <w:rPr>
          <w:sz w:val="24"/>
          <w:szCs w:val="24"/>
        </w:rPr>
        <w:t xml:space="preserve">» </w:t>
      </w:r>
      <w:r w:rsidR="00307C3D">
        <w:rPr>
          <w:sz w:val="24"/>
          <w:szCs w:val="24"/>
        </w:rPr>
        <w:t xml:space="preserve">сентября </w:t>
      </w:r>
      <w:r w:rsidR="000E1D4F" w:rsidRPr="004A5142">
        <w:rPr>
          <w:sz w:val="24"/>
          <w:szCs w:val="24"/>
        </w:rPr>
        <w:t>202</w:t>
      </w:r>
      <w:r w:rsidR="00C36B0F">
        <w:rPr>
          <w:sz w:val="24"/>
          <w:szCs w:val="24"/>
        </w:rPr>
        <w:t>6</w:t>
      </w:r>
      <w:r w:rsidRPr="004A5142">
        <w:rPr>
          <w:sz w:val="24"/>
          <w:szCs w:val="24"/>
        </w:rPr>
        <w:t xml:space="preserve"> </w:t>
      </w:r>
      <w:r w:rsidR="000E1D4F" w:rsidRPr="004A5142">
        <w:rPr>
          <w:sz w:val="24"/>
          <w:szCs w:val="24"/>
        </w:rPr>
        <w:t>г.</w:t>
      </w:r>
    </w:p>
    <w:p w:rsidR="00C46DAB" w:rsidRPr="004A5142" w:rsidRDefault="000E1D4F" w:rsidP="00C36B0F">
      <w:pPr>
        <w:pStyle w:val="42"/>
        <w:shd w:val="clear" w:color="auto" w:fill="auto"/>
        <w:tabs>
          <w:tab w:val="center" w:leader="underscore" w:pos="4888"/>
        </w:tabs>
        <w:spacing w:before="0" w:after="0" w:line="240" w:lineRule="auto"/>
        <w:ind w:firstLine="811"/>
        <w:rPr>
          <w:sz w:val="24"/>
          <w:szCs w:val="24"/>
        </w:rPr>
      </w:pPr>
      <w:r w:rsidRPr="004A5142">
        <w:rPr>
          <w:sz w:val="24"/>
          <w:szCs w:val="24"/>
        </w:rPr>
        <w:t>Завершение обучения: «</w:t>
      </w:r>
      <w:r w:rsidR="00307C3D">
        <w:rPr>
          <w:sz w:val="24"/>
          <w:szCs w:val="24"/>
        </w:rPr>
        <w:t>11</w:t>
      </w:r>
      <w:r w:rsidRPr="004A5142">
        <w:rPr>
          <w:sz w:val="24"/>
          <w:szCs w:val="24"/>
        </w:rPr>
        <w:t>»</w:t>
      </w:r>
      <w:r w:rsidR="0048253B" w:rsidRPr="004A5142">
        <w:rPr>
          <w:sz w:val="24"/>
          <w:szCs w:val="24"/>
        </w:rPr>
        <w:t xml:space="preserve"> </w:t>
      </w:r>
      <w:r w:rsidR="00307C3D">
        <w:rPr>
          <w:sz w:val="24"/>
          <w:szCs w:val="24"/>
        </w:rPr>
        <w:t>сентября</w:t>
      </w:r>
      <w:r w:rsidR="0048253B" w:rsidRPr="004A5142">
        <w:rPr>
          <w:sz w:val="24"/>
          <w:szCs w:val="24"/>
        </w:rPr>
        <w:t xml:space="preserve"> </w:t>
      </w:r>
      <w:r w:rsidRPr="004A5142">
        <w:rPr>
          <w:sz w:val="24"/>
          <w:szCs w:val="24"/>
        </w:rPr>
        <w:t>202</w:t>
      </w:r>
      <w:r w:rsidR="00C36B0F">
        <w:rPr>
          <w:sz w:val="24"/>
          <w:szCs w:val="24"/>
        </w:rPr>
        <w:t>6</w:t>
      </w:r>
      <w:r w:rsidR="0048253B" w:rsidRPr="004A5142">
        <w:rPr>
          <w:sz w:val="24"/>
          <w:szCs w:val="24"/>
        </w:rPr>
        <w:t xml:space="preserve"> </w:t>
      </w:r>
      <w:r w:rsidRPr="004A5142">
        <w:rPr>
          <w:sz w:val="24"/>
          <w:szCs w:val="24"/>
        </w:rPr>
        <w:t>г.</w:t>
      </w:r>
    </w:p>
    <w:p w:rsidR="00C46DAB" w:rsidRPr="00D46CE5" w:rsidRDefault="000E1D4F" w:rsidP="00C36B0F">
      <w:pPr>
        <w:pStyle w:val="42"/>
        <w:shd w:val="clear" w:color="auto" w:fill="auto"/>
        <w:spacing w:before="0" w:after="0" w:line="240" w:lineRule="auto"/>
        <w:ind w:firstLine="811"/>
        <w:rPr>
          <w:sz w:val="24"/>
          <w:szCs w:val="24"/>
        </w:rPr>
      </w:pPr>
      <w:r w:rsidRPr="004A5142">
        <w:rPr>
          <w:sz w:val="24"/>
          <w:szCs w:val="24"/>
        </w:rPr>
        <w:t>Сроки оказания образовательных услуг могут быть</w:t>
      </w:r>
      <w:r w:rsidRPr="00D46CE5">
        <w:rPr>
          <w:sz w:val="24"/>
          <w:szCs w:val="24"/>
        </w:rPr>
        <w:t xml:space="preserve"> изменены путем заключения дополнительных соглашений к настоящему </w:t>
      </w:r>
      <w:r w:rsidR="00EE2515" w:rsidRPr="00D46CE5">
        <w:rPr>
          <w:sz w:val="24"/>
          <w:szCs w:val="24"/>
        </w:rPr>
        <w:t>Контракт</w:t>
      </w:r>
      <w:r w:rsidRPr="00D46CE5">
        <w:rPr>
          <w:sz w:val="24"/>
          <w:szCs w:val="24"/>
        </w:rPr>
        <w:t xml:space="preserve">у, в случаях изменения законодательства </w:t>
      </w:r>
      <w:r w:rsidRPr="00D46CE5">
        <w:rPr>
          <w:rStyle w:val="11pt"/>
          <w:sz w:val="24"/>
          <w:szCs w:val="24"/>
        </w:rPr>
        <w:t xml:space="preserve">Российской Федерации, локальных актов Исполнителя, а также в иных случаях, </w:t>
      </w:r>
      <w:r w:rsidRPr="00D46CE5">
        <w:rPr>
          <w:sz w:val="24"/>
          <w:szCs w:val="24"/>
        </w:rPr>
        <w:t xml:space="preserve">предусмотренных настоящим </w:t>
      </w:r>
      <w:r w:rsidR="00EE2515" w:rsidRPr="00D46CE5">
        <w:rPr>
          <w:sz w:val="24"/>
          <w:szCs w:val="24"/>
        </w:rPr>
        <w:t>Контракт</w:t>
      </w:r>
      <w:r w:rsidRPr="00D46CE5">
        <w:rPr>
          <w:sz w:val="24"/>
          <w:szCs w:val="24"/>
        </w:rPr>
        <w:t>ом.</w:t>
      </w:r>
    </w:p>
    <w:p w:rsidR="00C46DAB" w:rsidRPr="00D46CE5" w:rsidRDefault="000E1D4F" w:rsidP="00C36B0F">
      <w:pPr>
        <w:pStyle w:val="42"/>
        <w:numPr>
          <w:ilvl w:val="1"/>
          <w:numId w:val="2"/>
        </w:numPr>
        <w:shd w:val="clear" w:color="auto" w:fill="auto"/>
        <w:spacing w:before="0" w:after="0" w:line="240" w:lineRule="auto"/>
        <w:ind w:firstLine="811"/>
        <w:rPr>
          <w:sz w:val="24"/>
          <w:szCs w:val="24"/>
        </w:rPr>
      </w:pPr>
      <w:r w:rsidRPr="00D46CE5">
        <w:rPr>
          <w:sz w:val="24"/>
          <w:szCs w:val="24"/>
        </w:rPr>
        <w:t xml:space="preserve"> Форма обучения: </w:t>
      </w:r>
      <w:r w:rsidR="00D46CE5">
        <w:rPr>
          <w:sz w:val="24"/>
          <w:szCs w:val="24"/>
        </w:rPr>
        <w:t>очная.</w:t>
      </w:r>
    </w:p>
    <w:p w:rsidR="00C46DAB" w:rsidRPr="00B96166" w:rsidRDefault="000E1D4F" w:rsidP="00C36B0F">
      <w:pPr>
        <w:pStyle w:val="42"/>
        <w:numPr>
          <w:ilvl w:val="1"/>
          <w:numId w:val="2"/>
        </w:numPr>
        <w:shd w:val="clear" w:color="auto" w:fill="auto"/>
        <w:spacing w:before="0" w:after="0" w:line="240" w:lineRule="auto"/>
        <w:ind w:firstLine="811"/>
        <w:rPr>
          <w:b/>
          <w:sz w:val="24"/>
          <w:szCs w:val="24"/>
          <w:u w:val="single"/>
        </w:rPr>
      </w:pPr>
      <w:r w:rsidRPr="00D46CE5">
        <w:rPr>
          <w:sz w:val="24"/>
          <w:szCs w:val="24"/>
        </w:rPr>
        <w:t xml:space="preserve"> Образовательные услуги оказываются </w:t>
      </w:r>
      <w:r w:rsidR="00D46CE5">
        <w:rPr>
          <w:sz w:val="24"/>
          <w:szCs w:val="24"/>
        </w:rPr>
        <w:t xml:space="preserve">по месту нахождения </w:t>
      </w:r>
      <w:r w:rsidRPr="00D46CE5">
        <w:rPr>
          <w:sz w:val="24"/>
          <w:szCs w:val="24"/>
        </w:rPr>
        <w:t>Исполнител</w:t>
      </w:r>
      <w:r w:rsidR="00D46CE5">
        <w:rPr>
          <w:sz w:val="24"/>
          <w:szCs w:val="24"/>
        </w:rPr>
        <w:t>я</w:t>
      </w:r>
      <w:r w:rsidRPr="00D46CE5">
        <w:rPr>
          <w:sz w:val="24"/>
          <w:szCs w:val="24"/>
        </w:rPr>
        <w:t xml:space="preserve">: </w:t>
      </w:r>
      <w:r w:rsidR="00D46CE5" w:rsidRPr="00B96166">
        <w:rPr>
          <w:b/>
          <w:sz w:val="24"/>
          <w:szCs w:val="24"/>
          <w:u w:val="single"/>
        </w:rPr>
        <w:t>г. Санкт-Петербург</w:t>
      </w:r>
      <w:r w:rsidRPr="00B96166">
        <w:rPr>
          <w:b/>
          <w:sz w:val="24"/>
          <w:szCs w:val="24"/>
          <w:u w:val="single"/>
        </w:rPr>
        <w:t>.</w:t>
      </w:r>
    </w:p>
    <w:p w:rsidR="00C46DAB" w:rsidRPr="00D46CE5" w:rsidRDefault="000E1D4F" w:rsidP="00D46CE5">
      <w:pPr>
        <w:pStyle w:val="42"/>
        <w:numPr>
          <w:ilvl w:val="1"/>
          <w:numId w:val="2"/>
        </w:numPr>
        <w:shd w:val="clear" w:color="auto" w:fill="auto"/>
        <w:spacing w:before="0" w:after="0" w:line="240" w:lineRule="auto"/>
        <w:ind w:firstLine="811"/>
        <w:rPr>
          <w:sz w:val="24"/>
          <w:szCs w:val="24"/>
        </w:rPr>
      </w:pPr>
      <w:r w:rsidRPr="00D46CE5">
        <w:rPr>
          <w:sz w:val="24"/>
          <w:szCs w:val="24"/>
        </w:rPr>
        <w:t xml:space="preserve"> После освоения Обучающимися Программы и успешного прохождения итоговой аттестации в соответствии с учебным планом Программы Обучающимся выдается удостоверение о повышении квалификации установленного образца.</w:t>
      </w:r>
    </w:p>
    <w:p w:rsidR="00A556A7" w:rsidRPr="00D46CE5" w:rsidRDefault="00A556A7" w:rsidP="00D46CE5">
      <w:pPr>
        <w:pStyle w:val="42"/>
        <w:numPr>
          <w:ilvl w:val="1"/>
          <w:numId w:val="2"/>
        </w:numPr>
        <w:shd w:val="clear" w:color="auto" w:fill="auto"/>
        <w:spacing w:before="0" w:after="0" w:line="240" w:lineRule="auto"/>
        <w:ind w:firstLine="851"/>
        <w:rPr>
          <w:sz w:val="24"/>
          <w:szCs w:val="24"/>
        </w:rPr>
      </w:pPr>
      <w:r w:rsidRPr="00D46CE5">
        <w:rPr>
          <w:sz w:val="24"/>
          <w:szCs w:val="24"/>
        </w:rPr>
        <w:lastRenderedPageBreak/>
        <w:t xml:space="preserve">Идентификационный код закупки: </w:t>
      </w:r>
      <w:r w:rsidR="00C36B0F" w:rsidRPr="007924A5">
        <w:rPr>
          <w:iCs/>
          <w:sz w:val="24"/>
          <w:szCs w:val="24"/>
        </w:rPr>
        <w:t>261701710853470170100100330000000244</w:t>
      </w:r>
      <w:r w:rsidRPr="00D46CE5">
        <w:rPr>
          <w:sz w:val="24"/>
          <w:szCs w:val="24"/>
        </w:rPr>
        <w:t>.</w:t>
      </w:r>
    </w:p>
    <w:p w:rsidR="00A556A7" w:rsidRPr="00D46CE5" w:rsidRDefault="00A556A7" w:rsidP="00D46CE5">
      <w:pPr>
        <w:pStyle w:val="42"/>
        <w:shd w:val="clear" w:color="auto" w:fill="auto"/>
        <w:spacing w:before="0" w:after="0" w:line="240" w:lineRule="auto"/>
        <w:rPr>
          <w:sz w:val="24"/>
          <w:szCs w:val="24"/>
        </w:rPr>
      </w:pPr>
    </w:p>
    <w:p w:rsidR="005B6F1F" w:rsidRPr="00D46CE5" w:rsidRDefault="005B6F1F" w:rsidP="00D46CE5">
      <w:pPr>
        <w:widowControl/>
        <w:numPr>
          <w:ilvl w:val="0"/>
          <w:numId w:val="21"/>
        </w:numPr>
        <w:ind w:left="0"/>
        <w:contextualSpacing/>
        <w:jc w:val="center"/>
        <w:rPr>
          <w:rFonts w:ascii="Times New Roman" w:eastAsia="Calibri" w:hAnsi="Times New Roman" w:cs="Times New Roman"/>
          <w:b/>
          <w:color w:val="auto"/>
          <w:lang w:eastAsia="en-US" w:bidi="ar-SA"/>
        </w:rPr>
      </w:pPr>
      <w:r w:rsidRPr="00D46CE5">
        <w:rPr>
          <w:rFonts w:ascii="Times New Roman" w:eastAsia="Calibri" w:hAnsi="Times New Roman" w:cs="Times New Roman"/>
          <w:b/>
          <w:color w:val="auto"/>
          <w:lang w:eastAsia="en-US" w:bidi="ar-SA"/>
        </w:rPr>
        <w:t>Обязанности и права Исполнителя</w:t>
      </w:r>
    </w:p>
    <w:p w:rsidR="005B6F1F" w:rsidRPr="00D46CE5" w:rsidRDefault="005B6F1F" w:rsidP="00D46CE5">
      <w:pPr>
        <w:widowControl/>
        <w:ind w:firstLine="851"/>
        <w:jc w:val="both"/>
        <w:rPr>
          <w:rFonts w:ascii="Times New Roman" w:eastAsia="Calibri" w:hAnsi="Times New Roman" w:cs="Times New Roman"/>
          <w:i/>
          <w:color w:val="auto"/>
          <w:u w:val="single"/>
          <w:lang w:eastAsia="en-US" w:bidi="ar-SA"/>
        </w:rPr>
      </w:pPr>
      <w:r w:rsidRPr="00D46CE5">
        <w:rPr>
          <w:rFonts w:ascii="Times New Roman" w:eastAsia="Calibri" w:hAnsi="Times New Roman" w:cs="Times New Roman"/>
          <w:i/>
          <w:color w:val="auto"/>
          <w:u w:val="single"/>
          <w:lang w:eastAsia="en-US" w:bidi="ar-SA"/>
        </w:rPr>
        <w:t>3.1. Исполнитель обязуется: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3.1.1. Обеспечить оказание платных образовательных услуг в полном объеме в соответствии с Программой и условиями Контракта.</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3.1.2. Зачислить Обучающихся на обучение по Програ</w:t>
      </w:r>
      <w:r w:rsidR="00AB0F76" w:rsidRPr="00D46CE5">
        <w:rPr>
          <w:rFonts w:ascii="Times New Roman" w:eastAsia="Calibri" w:hAnsi="Times New Roman" w:cs="Times New Roman"/>
          <w:color w:val="auto"/>
          <w:lang w:eastAsia="en-US" w:bidi="ar-SA"/>
        </w:rPr>
        <w:t xml:space="preserve">мме при условии предоставления </w:t>
      </w:r>
      <w:r w:rsidRPr="00D46CE5">
        <w:rPr>
          <w:rFonts w:ascii="Times New Roman" w:eastAsia="Calibri" w:hAnsi="Times New Roman" w:cs="Times New Roman"/>
          <w:color w:val="auto"/>
          <w:lang w:eastAsia="en-US" w:bidi="ar-SA"/>
        </w:rPr>
        <w:t xml:space="preserve">всех необходимых документов, предусмотренных пунктом 4.1.2 настоящего Контракта, но не позднее чем за 3 (три) рабочих дня до даты начала обучения по Программе, и </w:t>
      </w:r>
      <w:proofErr w:type="gramStart"/>
      <w:r w:rsidRPr="00D46CE5">
        <w:rPr>
          <w:rFonts w:ascii="Times New Roman" w:eastAsia="Calibri" w:hAnsi="Times New Roman" w:cs="Times New Roman"/>
          <w:color w:val="auto"/>
          <w:lang w:eastAsia="en-US" w:bidi="ar-SA"/>
        </w:rPr>
        <w:t>соблюдения</w:t>
      </w:r>
      <w:proofErr w:type="gramEnd"/>
      <w:r w:rsidRPr="00D46CE5">
        <w:rPr>
          <w:rFonts w:ascii="Times New Roman" w:eastAsia="Calibri" w:hAnsi="Times New Roman" w:cs="Times New Roman"/>
          <w:color w:val="auto"/>
          <w:lang w:eastAsia="en-US" w:bidi="ar-SA"/>
        </w:rPr>
        <w:t xml:space="preserve"> всех установленных законодательством Российской Федерации, учредительными документами, локальными нормативными актами Исполнителя и настоящим Контрактом условий приема.</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3.1.3. Предоставить Заказчику и Обучающимся: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информацию, содержащую сведения о предоставлении платных образовательных услуг в порядке и объеме, предусмотренных Законом РФ от 07.02.1992 г. № 2300-1 «О защите прав потребителей» и Федеральным законом от 29.12.2012 г. № 273-ФЗ «Об образовании в Российской Федерации»;</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информацию о порядке оплаты образовательных услуг, предусмотренных пунктом 2.1 настоящего Контракта, в том числе реквизиты расчетных счетов Исполнителя.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3.1.4. Принимать от Заказчика плату за образовательные услуги, в порядке и на условиях, установленных настоящим Контрактом.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3.1.5. Создать Обучающимся необходимые условия для качественного освоения Программы, в том числе ознакомить Обучающихся с учебным планом Программы.</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3.1.6. После освоения Обучающимися Программы и успешного прохождения итоговой аттестации обеспечить выдачу документа об образовании и о квалификации установленного образца.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3.1.7. Выдать Обучающимся, не прошедшим полный курс обучения по Программе и (или) итоговую аттестацию, справку о прохождении обучения по форме, утвержденной Исполнителем.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w:t>
      </w:r>
      <w:r w:rsidR="00983C4A">
        <w:rPr>
          <w:rFonts w:ascii="Times New Roman" w:eastAsia="Calibri" w:hAnsi="Times New Roman" w:cs="Times New Roman"/>
          <w:color w:val="auto"/>
          <w:lang w:eastAsia="en-US" w:bidi="ar-SA"/>
        </w:rPr>
        <w:t>8</w:t>
      </w:r>
      <w:r w:rsidRPr="00D46CE5">
        <w:rPr>
          <w:rFonts w:ascii="Times New Roman" w:eastAsia="Calibri" w:hAnsi="Times New Roman" w:cs="Times New Roman"/>
          <w:color w:val="auto"/>
          <w:lang w:eastAsia="en-US" w:bidi="ar-SA"/>
        </w:rPr>
        <w:t>. Обеспечить соблюдение конфиденциальности сведений, содержащих персональные данные Заказчика и Обучающихся, в соответствии с требованиями Федерального закона от 27.07.2006 г. № 152-ФЗ «О персональных данных».</w:t>
      </w:r>
    </w:p>
    <w:p w:rsidR="001119FD" w:rsidRPr="00D46CE5" w:rsidRDefault="00983C4A" w:rsidP="00D46CE5">
      <w:pPr>
        <w:ind w:firstLine="851"/>
        <w:jc w:val="both"/>
        <w:rPr>
          <w:rFonts w:ascii="Times New Roman" w:hAnsi="Times New Roman" w:cs="Times New Roman"/>
          <w:color w:val="auto"/>
        </w:rPr>
      </w:pPr>
      <w:r>
        <w:rPr>
          <w:rFonts w:ascii="Times New Roman" w:eastAsia="Calibri" w:hAnsi="Times New Roman" w:cs="Times New Roman"/>
          <w:color w:val="auto"/>
          <w:lang w:eastAsia="en-US" w:bidi="ar-SA"/>
        </w:rPr>
        <w:t>3.1.9</w:t>
      </w:r>
      <w:r w:rsidR="001119FD" w:rsidRPr="00D46CE5">
        <w:rPr>
          <w:rFonts w:ascii="Times New Roman" w:eastAsia="Calibri" w:hAnsi="Times New Roman" w:cs="Times New Roman"/>
          <w:color w:val="auto"/>
          <w:lang w:eastAsia="en-US" w:bidi="ar-SA"/>
        </w:rPr>
        <w:t xml:space="preserve">. </w:t>
      </w:r>
      <w:r w:rsidR="001119FD" w:rsidRPr="00D46CE5">
        <w:rPr>
          <w:rFonts w:ascii="Times New Roman" w:hAnsi="Times New Roman" w:cs="Times New Roman"/>
          <w:color w:val="auto"/>
          <w:shd w:val="clear" w:color="auto" w:fill="FFFFFF"/>
        </w:rPr>
        <w:t>Согласно Постановлению Правительства РФ от 07.06.2025 №850 в течение </w:t>
      </w:r>
      <w:r w:rsidR="001119FD" w:rsidRPr="00D46CE5">
        <w:rPr>
          <w:rStyle w:val="af8"/>
          <w:rFonts w:ascii="Times New Roman" w:hAnsi="Times New Roman" w:cs="Times New Roman"/>
          <w:b w:val="0"/>
          <w:color w:val="auto"/>
          <w:shd w:val="clear" w:color="auto" w:fill="FFFFFF"/>
        </w:rPr>
        <w:t>30 календарных дней, внести сведения о полученных документах об образовании</w:t>
      </w:r>
      <w:r w:rsidR="001119FD" w:rsidRPr="00D46CE5">
        <w:rPr>
          <w:rFonts w:ascii="Times New Roman" w:hAnsi="Times New Roman" w:cs="Times New Roman"/>
          <w:color w:val="auto"/>
          <w:shd w:val="clear" w:color="auto" w:fill="FFFFFF"/>
        </w:rPr>
        <w:t xml:space="preserve"> в Федеральный реестр сведений о документах об образовании и (или) о квалификации, документах об обучении (ФИС ФРДО) для программ дополнительного профессионального образования.</w:t>
      </w:r>
    </w:p>
    <w:p w:rsidR="005B6F1F" w:rsidRPr="00D46CE5" w:rsidRDefault="005B6F1F" w:rsidP="00D46CE5">
      <w:pPr>
        <w:widowControl/>
        <w:ind w:firstLine="851"/>
        <w:jc w:val="both"/>
        <w:rPr>
          <w:rFonts w:ascii="Times New Roman" w:eastAsia="Calibri" w:hAnsi="Times New Roman" w:cs="Times New Roman"/>
          <w:i/>
          <w:color w:val="auto"/>
          <w:u w:val="single"/>
          <w:lang w:eastAsia="en-US" w:bidi="ar-SA"/>
        </w:rPr>
      </w:pPr>
      <w:r w:rsidRPr="00D46CE5">
        <w:rPr>
          <w:rFonts w:ascii="Times New Roman" w:eastAsia="Calibri" w:hAnsi="Times New Roman" w:cs="Times New Roman"/>
          <w:i/>
          <w:color w:val="auto"/>
          <w:u w:val="single"/>
          <w:lang w:eastAsia="en-US" w:bidi="ar-SA"/>
        </w:rPr>
        <w:t>3.2. Исполнитель вправе:</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3.2.1. Самостоятельно осуществлять образовательный процесс; использовать различные образовательные технологии, в том числе электронное обучение и дистанционные образовательные технологии; выбирать системы оценок, формы, порядок и периодичность промежуточной и итоговой аттестаций Обучающихся, предусмотренных Программой, а также осуществлять подбор и расстановку кадров.</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3.2.2. Применять к Обучающимся меры поощрения и меры дисциплинарного взыскания в соответствии с законодательством Российской Федерации, локальными нормативными актами Исполнителя и настоящим Контрактом.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3.2.3. Требовать от Обучающихся и Заказчика надлежащего исполнения принятых ими на себя обязательств по настоящему Контракту.</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p>
    <w:p w:rsidR="005B6F1F" w:rsidRPr="00D46CE5" w:rsidRDefault="005B6F1F" w:rsidP="00D46CE5">
      <w:pPr>
        <w:widowControl/>
        <w:numPr>
          <w:ilvl w:val="0"/>
          <w:numId w:val="21"/>
        </w:numPr>
        <w:ind w:left="0" w:firstLine="851"/>
        <w:contextualSpacing/>
        <w:jc w:val="center"/>
        <w:rPr>
          <w:rFonts w:ascii="Times New Roman" w:eastAsia="Calibri" w:hAnsi="Times New Roman" w:cs="Times New Roman"/>
          <w:b/>
          <w:color w:val="auto"/>
          <w:lang w:eastAsia="en-US" w:bidi="ar-SA"/>
        </w:rPr>
      </w:pPr>
      <w:r w:rsidRPr="00D46CE5">
        <w:rPr>
          <w:rFonts w:ascii="Times New Roman" w:eastAsia="Calibri" w:hAnsi="Times New Roman" w:cs="Times New Roman"/>
          <w:b/>
          <w:color w:val="auto"/>
          <w:lang w:eastAsia="en-US" w:bidi="ar-SA"/>
        </w:rPr>
        <w:t>Обязанности и права Заказчика и Обучающихся</w:t>
      </w:r>
    </w:p>
    <w:p w:rsidR="005B6F1F" w:rsidRPr="00D46CE5" w:rsidRDefault="005B6F1F" w:rsidP="00D46CE5">
      <w:pPr>
        <w:widowControl/>
        <w:ind w:firstLine="851"/>
        <w:jc w:val="both"/>
        <w:rPr>
          <w:rFonts w:ascii="Times New Roman" w:eastAsia="Calibri" w:hAnsi="Times New Roman" w:cs="Times New Roman"/>
          <w:i/>
          <w:color w:val="auto"/>
          <w:u w:val="single"/>
          <w:lang w:eastAsia="en-US" w:bidi="ar-SA"/>
        </w:rPr>
      </w:pPr>
      <w:r w:rsidRPr="00D46CE5">
        <w:rPr>
          <w:rFonts w:ascii="Times New Roman" w:eastAsia="Calibri" w:hAnsi="Times New Roman" w:cs="Times New Roman"/>
          <w:i/>
          <w:color w:val="auto"/>
          <w:u w:val="single"/>
          <w:lang w:eastAsia="en-US" w:bidi="ar-SA"/>
        </w:rPr>
        <w:t>4.1. Заказчик обязуется: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4.1.1. Своевременно оплатить образовательные услуги, в порядке и сроки, установленные Контрактом, а также предоставить Исполнителю документ, подтверждающий произведенную оплату, в течение 1 (одного) рабочего дня со дня оплаты образовательных услуг.</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4.1.2. Подписать Акт в течение 5 (пяти) рабочих дней с даты его получения от Исполнителя или предоставить мотивированный отказ от подписания.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В случае, если Акт или несогласие Заказчика по Акту не получены Исполнителем в течение 15 (пятнадцати) рабочих дней со дня получения Акта Заказчиком, то Акт считается подписанным Заказчиком, а образовательные услуги, считаются принятыми в полном объеме.</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lastRenderedPageBreak/>
        <w:t>4.1.3. В случае одностороннего отказа от исполнения настоящего Контракта и/или расторжения Контракта оплатить Исполнителю фактически понесенные им расходы на оказание образовательных услуг, которые определяются пропорционально количеству академических часов в соответствии с учебным планом Программы.</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i/>
          <w:color w:val="auto"/>
          <w:u w:val="single"/>
          <w:lang w:eastAsia="en-US" w:bidi="ar-SA"/>
        </w:rPr>
        <w:t>4.2. Обучающиеся обязуются:</w:t>
      </w:r>
      <w:r w:rsidRPr="00D46CE5">
        <w:rPr>
          <w:rFonts w:ascii="Times New Roman" w:eastAsia="Calibri" w:hAnsi="Times New Roman" w:cs="Times New Roman"/>
          <w:color w:val="auto"/>
          <w:lang w:eastAsia="en-US" w:bidi="ar-SA"/>
        </w:rPr>
        <w:t xml:space="preserve">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4.2.1. В течение 5 (пяти) рабочих дней со дня подписания настоящего Контракта, но не позднее чем за 5 (пять) рабочих дней до даты начала обучения по Программе, предоставить Исполнителю документы, включающие в себя: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заявление на обучение по Программе по форме, утвержденной Исполнителем;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карточку Обучающегося по форме, утвержденной Исполнителем;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копию паспорта;</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копию диплома о высшем образовании и/или среднем профессиональном образовании;</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 копию документа, подтверждающего изменение фамилии, имени или отчества Обучающегося, в случаях несовпадения указанных сведений в паспорте и документах об образовании Обучающегося;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копию страхового номера индивидуального лицевого счета (СНИЛС).</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4.2.2. Выполнять в установленные учебным планом сроки все виды заданий, предусмотренные Программой, в том числе задания для самостоятельной подготовки.</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4.2.3. Соблюдать Правила внутреннего распорядка и локальные акты Исполнителя.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4.2.4. При использовании Исполнителем электронных образовательных ресурсов и (или) дистанционных образовательных технологий не передавать третьим лицам полномочий по доступу к учебно-методическому комплексу и учебному процессу Исполнителя, использовать полученные учебно-методические материалы только для освоения Программы.</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4.2.5. Уважать честь и достоинство других Обучающихся и сотрудников Исполнителя.</w:t>
      </w:r>
    </w:p>
    <w:p w:rsidR="005B6F1F" w:rsidRPr="00D46CE5" w:rsidRDefault="005B6F1F" w:rsidP="00D46CE5">
      <w:pPr>
        <w:widowControl/>
        <w:ind w:firstLine="851"/>
        <w:jc w:val="both"/>
        <w:rPr>
          <w:rFonts w:ascii="Times New Roman" w:eastAsia="Calibri" w:hAnsi="Times New Roman" w:cs="Times New Roman"/>
          <w:i/>
          <w:color w:val="auto"/>
          <w:u w:val="single"/>
          <w:lang w:eastAsia="en-US" w:bidi="ar-SA"/>
        </w:rPr>
      </w:pPr>
      <w:r w:rsidRPr="00D46CE5">
        <w:rPr>
          <w:rFonts w:ascii="Times New Roman" w:eastAsia="Calibri" w:hAnsi="Times New Roman" w:cs="Times New Roman"/>
          <w:i/>
          <w:color w:val="auto"/>
          <w:u w:val="single"/>
          <w:lang w:eastAsia="en-US" w:bidi="ar-SA"/>
        </w:rPr>
        <w:t>4.3. Заказчик и Обучающиеся вправе:</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4.3.1. Знакомится с документами, регламентирующими организацию и осуществление образовательной деятельности Исполнителя, в том числе со свидетельством о государственной регистрации, Уставом, лицензией на осуществление образовательной деятельности Исполнителя.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4.3.2. Обучающиеся вправе получать полную и достоверную информацию об оценке своих умений и навыков, а также о критериях этой оценки.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4.3.3. Обучающиеся вправе пользоваться имуществом Исполнителя, необходимым для осуществления образовательного процесса, во время занятий, предусмотренных учебным расписанием.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p>
    <w:p w:rsidR="00E93D47" w:rsidRPr="00D46CE5" w:rsidRDefault="00E93D47" w:rsidP="00D46CE5">
      <w:pPr>
        <w:pStyle w:val="af4"/>
        <w:numPr>
          <w:ilvl w:val="0"/>
          <w:numId w:val="21"/>
        </w:numPr>
        <w:suppressAutoHyphens w:val="0"/>
        <w:ind w:left="0"/>
        <w:jc w:val="center"/>
        <w:rPr>
          <w:b/>
        </w:rPr>
      </w:pPr>
      <w:r w:rsidRPr="00D46CE5">
        <w:rPr>
          <w:b/>
          <w:bCs/>
          <w:color w:val="000000"/>
        </w:rPr>
        <w:t>Стоимость и порядок оплаты образовательных услуг</w:t>
      </w:r>
      <w:r w:rsidRPr="00D46CE5">
        <w:rPr>
          <w:b/>
        </w:rPr>
        <w:t xml:space="preserve"> </w:t>
      </w:r>
    </w:p>
    <w:p w:rsidR="00CA0A3C" w:rsidRPr="00D46CE5" w:rsidRDefault="00CA0A3C" w:rsidP="00D46CE5">
      <w:pPr>
        <w:pStyle w:val="af4"/>
        <w:numPr>
          <w:ilvl w:val="1"/>
          <w:numId w:val="21"/>
        </w:numPr>
        <w:ind w:left="0" w:firstLine="851"/>
        <w:jc w:val="both"/>
      </w:pPr>
      <w:r w:rsidRPr="00D46CE5">
        <w:t>Цена Контракта составляет _______ (________) рублей ___ копеек [, в том числе налог на добавленную стоимость – ____,]</w:t>
      </w:r>
      <w:r w:rsidRPr="00D46CE5">
        <w:rPr>
          <w:vertAlign w:val="superscript"/>
        </w:rPr>
        <w:footnoteReference w:id="1"/>
      </w:r>
      <w:r w:rsidRPr="00D46CE5">
        <w:t xml:space="preserve"> [, налогом на добавленную стоимость не облагается на основании _______________ Налогового кодекса Российской Федерации и _______,]</w:t>
      </w:r>
      <w:r w:rsidRPr="00D46CE5">
        <w:rPr>
          <w:vertAlign w:val="superscript"/>
        </w:rPr>
        <w:footnoteReference w:id="2"/>
      </w:r>
      <w:r w:rsidRPr="00D46CE5">
        <w:t xml:space="preserve"> и включает все расходы, связанные с оказанием услуг в соответствии с условиями Контракта, в том числе:</w:t>
      </w:r>
    </w:p>
    <w:p w:rsidR="00CA0A3C" w:rsidRPr="00D46CE5" w:rsidRDefault="00CA0A3C" w:rsidP="00D46CE5">
      <w:pPr>
        <w:pStyle w:val="af4"/>
        <w:ind w:left="0" w:firstLine="851"/>
        <w:jc w:val="both"/>
      </w:pPr>
      <w:r w:rsidRPr="00D46CE5">
        <w:t>- стоимость оказания услуг;</w:t>
      </w:r>
    </w:p>
    <w:p w:rsidR="00CA0A3C" w:rsidRPr="00D46CE5" w:rsidRDefault="00CA0A3C" w:rsidP="00D46CE5">
      <w:pPr>
        <w:pStyle w:val="af4"/>
        <w:ind w:left="0" w:firstLine="851"/>
        <w:jc w:val="both"/>
      </w:pPr>
      <w:r w:rsidRPr="00D46CE5">
        <w:t>- расходы на уплату налогов, сборов и других обязательных платежей;</w:t>
      </w:r>
    </w:p>
    <w:p w:rsidR="00CA0A3C" w:rsidRPr="00D46CE5" w:rsidRDefault="00CA0A3C" w:rsidP="00D46CE5">
      <w:pPr>
        <w:pStyle w:val="af4"/>
        <w:ind w:left="0" w:firstLine="851"/>
        <w:jc w:val="both"/>
      </w:pPr>
      <w:r w:rsidRPr="00D46CE5">
        <w:t>- все непредвиденные расходы, которые могут возникнуть в период действия Контракта в связи с его исполнением.</w:t>
      </w:r>
    </w:p>
    <w:p w:rsidR="002A3AA0" w:rsidRPr="00D46CE5" w:rsidRDefault="002A3AA0" w:rsidP="00D46CE5">
      <w:pPr>
        <w:pStyle w:val="af4"/>
        <w:ind w:left="0"/>
        <w:jc w:val="both"/>
      </w:pPr>
      <w:r w:rsidRPr="00D46CE5">
        <w:t>Цена Контракта является твердой и определяется на весь срок исполнения Контракта.</w:t>
      </w:r>
    </w:p>
    <w:p w:rsidR="0023242C" w:rsidRPr="00D46CE5" w:rsidRDefault="000E1D4F" w:rsidP="00D46CE5">
      <w:pPr>
        <w:pStyle w:val="af4"/>
        <w:numPr>
          <w:ilvl w:val="1"/>
          <w:numId w:val="21"/>
        </w:numPr>
        <w:ind w:left="0" w:firstLine="851"/>
        <w:jc w:val="both"/>
      </w:pPr>
      <w:r w:rsidRPr="00D46CE5">
        <w:t>Изменение стоимости образовательных услуг, в течение всего периода обучения не допускается, за исключением увеличения стоимости указанных образовательных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3242C" w:rsidRPr="00D46CE5" w:rsidRDefault="0023242C" w:rsidP="00D46CE5">
      <w:pPr>
        <w:pStyle w:val="af4"/>
        <w:numPr>
          <w:ilvl w:val="1"/>
          <w:numId w:val="21"/>
        </w:numPr>
        <w:ind w:left="0" w:firstLine="851"/>
        <w:jc w:val="both"/>
      </w:pPr>
      <w:r w:rsidRPr="00D46CE5">
        <w:t xml:space="preserve">Оплата оказанных услуг производится Заказчиком путем перечисления денежных средств на расчетный счет Исполнителя, указанный в Контракте, по факту оказания Исполнителем </w:t>
      </w:r>
      <w:r w:rsidRPr="00D46CE5">
        <w:lastRenderedPageBreak/>
        <w:t>услуг в течение 7 (семи) рабочих дней после подписания Сторонами акта</w:t>
      </w:r>
      <w:r w:rsidRPr="00D46CE5">
        <w:rPr>
          <w:i/>
          <w:color w:val="0000FF"/>
        </w:rPr>
        <w:t xml:space="preserve"> </w:t>
      </w:r>
      <w:r w:rsidRPr="00D46CE5">
        <w:t xml:space="preserve">сдачи-приемки оказанных услуг без замечаний на основании представленных Исполнителем счета </w:t>
      </w:r>
      <w:r w:rsidRPr="00D46CE5">
        <w:rPr>
          <w:i/>
          <w:color w:val="3333FF"/>
        </w:rPr>
        <w:t>[и счета-фактуры</w:t>
      </w:r>
      <w:r w:rsidRPr="00D46CE5">
        <w:rPr>
          <w:rStyle w:val="af5"/>
          <w:rFonts w:eastAsia="Tahoma"/>
          <w:i/>
          <w:color w:val="3333FF"/>
        </w:rPr>
        <w:footnoteReference w:id="3"/>
      </w:r>
      <w:r w:rsidRPr="00D46CE5">
        <w:rPr>
          <w:i/>
          <w:color w:val="3333FF"/>
        </w:rPr>
        <w:t>]</w:t>
      </w:r>
      <w:r w:rsidRPr="00D46CE5">
        <w:t>.</w:t>
      </w:r>
    </w:p>
    <w:p w:rsidR="00C46DAB" w:rsidRPr="00D46CE5" w:rsidRDefault="000E1D4F" w:rsidP="00D46CE5">
      <w:pPr>
        <w:pStyle w:val="af4"/>
        <w:numPr>
          <w:ilvl w:val="1"/>
          <w:numId w:val="21"/>
        </w:numPr>
        <w:ind w:left="0" w:firstLine="851"/>
        <w:jc w:val="both"/>
      </w:pPr>
      <w:r w:rsidRPr="00D46CE5">
        <w:t>Датой исполнения обязанности по оплате образовательных услуг Заказчиком, считается дата поступления денежных средств на расчетный счет Исполнителя, указанный в разделе 1</w:t>
      </w:r>
      <w:r w:rsidR="00545ADE" w:rsidRPr="00D46CE5">
        <w:t>2</w:t>
      </w:r>
      <w:r w:rsidRPr="00D46CE5">
        <w:t xml:space="preserve"> настоящего </w:t>
      </w:r>
      <w:r w:rsidR="00EE2515" w:rsidRPr="00D46CE5">
        <w:t>Контракт</w:t>
      </w:r>
      <w:r w:rsidRPr="00D46CE5">
        <w:t>а.</w:t>
      </w:r>
    </w:p>
    <w:p w:rsidR="002A3AA0" w:rsidRPr="00D46CE5" w:rsidRDefault="002A3AA0" w:rsidP="00D46CE5">
      <w:pPr>
        <w:pStyle w:val="af4"/>
        <w:numPr>
          <w:ilvl w:val="1"/>
          <w:numId w:val="21"/>
        </w:numPr>
        <w:ind w:left="0" w:firstLine="851"/>
        <w:jc w:val="both"/>
      </w:pPr>
      <w:r w:rsidRPr="00D46CE5">
        <w:t>Сбор всех необходимых для оплаты документов осуществляется Исполнителем.</w:t>
      </w:r>
    </w:p>
    <w:p w:rsidR="002A3AA0" w:rsidRPr="00D46CE5" w:rsidRDefault="002A3AA0" w:rsidP="00D46CE5">
      <w:pPr>
        <w:pStyle w:val="af4"/>
        <w:numPr>
          <w:ilvl w:val="1"/>
          <w:numId w:val="21"/>
        </w:numPr>
        <w:ind w:left="0" w:firstLine="851"/>
        <w:jc w:val="both"/>
      </w:pPr>
      <w:r w:rsidRPr="00D46CE5">
        <w:t>Валюта, используемая для расчетов - рубль Российской Федерации.</w:t>
      </w:r>
    </w:p>
    <w:p w:rsidR="002A3AA0" w:rsidRPr="00D46CE5" w:rsidRDefault="002A3AA0" w:rsidP="00D46CE5">
      <w:pPr>
        <w:pStyle w:val="af4"/>
        <w:numPr>
          <w:ilvl w:val="1"/>
          <w:numId w:val="21"/>
        </w:numPr>
        <w:ind w:left="0" w:firstLine="851"/>
        <w:jc w:val="both"/>
      </w:pPr>
      <w:r w:rsidRPr="00D46CE5">
        <w:t>Источник финансирования: средства федерального бюджета.</w:t>
      </w:r>
    </w:p>
    <w:p w:rsidR="002A3AA0" w:rsidRPr="00D46CE5" w:rsidRDefault="002A3AA0" w:rsidP="00D46CE5">
      <w:pPr>
        <w:pStyle w:val="40"/>
        <w:shd w:val="clear" w:color="auto" w:fill="auto"/>
        <w:spacing w:after="0" w:line="240" w:lineRule="auto"/>
        <w:ind w:firstLine="851"/>
        <w:jc w:val="left"/>
        <w:rPr>
          <w:sz w:val="24"/>
          <w:szCs w:val="24"/>
        </w:rPr>
      </w:pPr>
    </w:p>
    <w:p w:rsidR="00DB2747" w:rsidRPr="00D46CE5" w:rsidRDefault="00DB2747" w:rsidP="00D46CE5">
      <w:pPr>
        <w:ind w:firstLine="709"/>
        <w:contextualSpacing/>
        <w:jc w:val="center"/>
        <w:rPr>
          <w:rFonts w:ascii="Times New Roman" w:eastAsia="Calibri" w:hAnsi="Times New Roman" w:cs="Times New Roman"/>
          <w:b/>
          <w:caps/>
          <w:color w:val="auto"/>
          <w:lang w:eastAsia="en-US" w:bidi="ar-SA"/>
        </w:rPr>
      </w:pPr>
      <w:r w:rsidRPr="00D46CE5">
        <w:rPr>
          <w:rFonts w:ascii="Times New Roman" w:eastAsia="Calibri" w:hAnsi="Times New Roman" w:cs="Times New Roman"/>
          <w:b/>
          <w:caps/>
          <w:color w:val="auto"/>
          <w:lang w:eastAsia="en-US" w:bidi="ar-SA"/>
        </w:rPr>
        <w:t xml:space="preserve">6. </w:t>
      </w:r>
      <w:r w:rsidRPr="00D46CE5">
        <w:rPr>
          <w:rFonts w:ascii="Times New Roman" w:eastAsia="Calibri" w:hAnsi="Times New Roman" w:cs="Times New Roman"/>
          <w:b/>
          <w:bCs/>
          <w:lang w:eastAsia="en-US" w:bidi="ar-SA"/>
        </w:rPr>
        <w:t>Ответственность Сторон</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lang w:eastAsia="en-US" w:bidi="ar-SA"/>
        </w:rPr>
        <w:t>6.1. З</w:t>
      </w:r>
      <w:r w:rsidRPr="00D46CE5">
        <w:rPr>
          <w:rFonts w:ascii="Times New Roman" w:eastAsia="Calibri" w:hAnsi="Times New Roman" w:cs="Times New Roman"/>
          <w:bCs/>
          <w:lang w:eastAsia="en-US" w:bidi="ar-SA"/>
        </w:rPr>
        <w:t xml:space="preserve">а неисполнение либо ненадлежащее исполнение обязательств по Контракту Исполнитель, Заказчик и Обучающиеся несут ответственность, предусмотренную Контрактом и </w:t>
      </w:r>
      <w:hyperlink r:id="rId8" w:history="1">
        <w:r w:rsidRPr="00D46CE5">
          <w:rPr>
            <w:rFonts w:ascii="Times New Roman" w:eastAsia="Calibri" w:hAnsi="Times New Roman" w:cs="Times New Roman"/>
            <w:bCs/>
            <w:lang w:eastAsia="en-US" w:bidi="ar-SA"/>
          </w:rPr>
          <w:t>законодательством</w:t>
        </w:r>
      </w:hyperlink>
      <w:r w:rsidRPr="00D46CE5">
        <w:rPr>
          <w:rFonts w:ascii="Times New Roman" w:eastAsia="Calibri" w:hAnsi="Times New Roman" w:cs="Times New Roman"/>
          <w:bCs/>
          <w:lang w:eastAsia="en-US" w:bidi="ar-SA"/>
        </w:rPr>
        <w:t xml:space="preserve"> Российской Федерации.</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lang w:eastAsia="en-US" w:bidi="ar-SA"/>
        </w:rPr>
        <w:t xml:space="preserve">6.2. При обнаружении недостатка </w:t>
      </w:r>
      <w:r w:rsidRPr="00D46CE5">
        <w:rPr>
          <w:rFonts w:ascii="Times New Roman" w:eastAsia="Calibri" w:hAnsi="Times New Roman" w:cs="Times New Roman"/>
          <w:bCs/>
          <w:color w:val="auto"/>
          <w:lang w:eastAsia="en-US" w:bidi="ar-SA"/>
        </w:rPr>
        <w:t>платных образовательных услуг, в том числе оказания их не в полном объеме, предусмотренном Программой, Заказчик вправе по своему выбору потребовать:</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lang w:eastAsia="en-US" w:bidi="ar-SA"/>
        </w:rPr>
        <w:t>6.2.1. безвозмездного оказания образовательных услуг;</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lang w:eastAsia="en-US" w:bidi="ar-SA"/>
        </w:rPr>
        <w:t>6.2.2. соразмерного уменьшения стоимости оказанных платных образовательных услуг;</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lang w:eastAsia="en-US" w:bidi="ar-SA"/>
        </w:rPr>
        <w:t>6.2.3. возмещения понесенных им расходов по устранению недостатков, оказанных платных образовательных услуг своими силами или третьими лицами.</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lang w:eastAsia="en-US" w:bidi="ar-SA"/>
        </w:rPr>
        <w:t xml:space="preserve">6.3. Заказчик вправе отказаться от исполнения Контракта и потребовать полного возмещения убытков, если в установленный Контрактом срок недостатки платных образовательных услуг не устранены Исполнителем. Заказчик также вправе отказаться от исполнения Контракта, если им обнаружен существенный недостаток оказанных платных </w:t>
      </w:r>
      <w:r w:rsidRPr="00D46CE5">
        <w:rPr>
          <w:rFonts w:ascii="Times New Roman" w:eastAsia="Calibri" w:hAnsi="Times New Roman" w:cs="Times New Roman"/>
          <w:bCs/>
          <w:color w:val="auto"/>
          <w:lang w:eastAsia="en-US" w:bidi="ar-SA"/>
        </w:rPr>
        <w:t>образовательных услуг или иные существенные отступления от условий Контракта.</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color w:val="auto"/>
          <w:lang w:eastAsia="en-US" w:bidi="ar-SA"/>
        </w:rPr>
        <w:t>6.4. Если Исполнитель нарушил сроки оказания образовательных услуг (сроки начала и (или) окончания оказания платных образовательных услуг и (или) промежуточные сроки оказания образовательной услуги) либо если во время оказания образовательных услуг стало очевидным, что они не будут осуществлены в срок, заказчик вправе по своему выбору:</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color w:val="auto"/>
          <w:lang w:eastAsia="en-US" w:bidi="ar-SA"/>
        </w:rPr>
        <w:t>6.4.1.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color w:val="auto"/>
          <w:lang w:eastAsia="en-US" w:bidi="ar-SA"/>
        </w:rPr>
        <w:t>6.4.2.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color w:val="auto"/>
          <w:lang w:eastAsia="en-US" w:bidi="ar-SA"/>
        </w:rPr>
        <w:t>6.4.3. потребовать уменьшения стоимости платных образовательных услуг;</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color w:val="auto"/>
          <w:lang w:eastAsia="en-US" w:bidi="ar-SA"/>
        </w:rPr>
        <w:t>6.4.4. расторгнуть</w:t>
      </w:r>
      <w:r w:rsidRPr="00D46CE5">
        <w:rPr>
          <w:rFonts w:ascii="Times New Roman" w:eastAsia="Calibri" w:hAnsi="Times New Roman" w:cs="Times New Roman"/>
          <w:bCs/>
          <w:lang w:eastAsia="en-US" w:bidi="ar-SA"/>
        </w:rPr>
        <w:t xml:space="preserve"> Контракт.</w:t>
      </w:r>
    </w:p>
    <w:p w:rsidR="00DB2747" w:rsidRPr="00D46CE5" w:rsidRDefault="00DB2747" w:rsidP="00D46CE5">
      <w:pPr>
        <w:widowControl/>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lang w:eastAsia="en-US" w:bidi="ar-SA"/>
        </w:rPr>
        <w:t>6.5.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B2747" w:rsidRPr="00D46CE5" w:rsidRDefault="00DB2747" w:rsidP="00D46CE5">
      <w:pPr>
        <w:widowControl/>
        <w:ind w:firstLine="851"/>
        <w:jc w:val="both"/>
        <w:rPr>
          <w:rFonts w:ascii="Times New Roman" w:eastAsia="Calibri" w:hAnsi="Times New Roman" w:cs="Times New Roman"/>
          <w:bCs/>
          <w:lang w:eastAsia="en-US" w:bidi="ar-SA"/>
        </w:rPr>
      </w:pPr>
    </w:p>
    <w:p w:rsidR="00DB2747" w:rsidRPr="00D46CE5" w:rsidRDefault="00DB2747" w:rsidP="00D46CE5">
      <w:pPr>
        <w:widowControl/>
        <w:autoSpaceDE w:val="0"/>
        <w:autoSpaceDN w:val="0"/>
        <w:adjustRightInd w:val="0"/>
        <w:ind w:firstLine="851"/>
        <w:jc w:val="center"/>
        <w:rPr>
          <w:rFonts w:ascii="Times New Roman" w:eastAsia="Times New Roman" w:hAnsi="Times New Roman" w:cs="Times New Roman"/>
          <w:b/>
          <w:color w:val="auto"/>
          <w:lang w:bidi="ar-SA"/>
        </w:rPr>
      </w:pPr>
      <w:r w:rsidRPr="00D46CE5">
        <w:rPr>
          <w:rFonts w:ascii="Times New Roman" w:eastAsia="Times New Roman" w:hAnsi="Times New Roman" w:cs="Times New Roman"/>
          <w:b/>
          <w:color w:val="auto"/>
          <w:lang w:bidi="ar-SA"/>
        </w:rPr>
        <w:t>7. Обстоятельства непреодолимой силы</w:t>
      </w:r>
    </w:p>
    <w:p w:rsidR="00DB2747" w:rsidRPr="00D46CE5" w:rsidRDefault="00DB2747"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7.1. Ни одна из Сторон не будет нести ответственность за полное или частичное неисполнение своих обязательств по настоящему Контракту, если неисполнение этих обязательств явилось следствием обстоятельств непреодолимой силы, таких как стихийные бедствия (землетрясение, наводнение, ураган), пожар, массовые заболевания (эпидемии), забастовки, военные действия (проведение специальной военной операции), террористические акты, диверсии и другие обстоятельства, не зависящие от воли сторон настоящего </w:t>
      </w:r>
      <w:r w:rsidR="009A74E5" w:rsidRPr="00D46CE5">
        <w:rPr>
          <w:rFonts w:ascii="Times New Roman" w:eastAsia="Calibri" w:hAnsi="Times New Roman" w:cs="Times New Roman"/>
          <w:color w:val="auto"/>
          <w:lang w:eastAsia="en-US" w:bidi="ar-SA"/>
        </w:rPr>
        <w:t>Контракт</w:t>
      </w:r>
      <w:r w:rsidRPr="00D46CE5">
        <w:rPr>
          <w:rFonts w:ascii="Times New Roman" w:eastAsia="Calibri" w:hAnsi="Times New Roman" w:cs="Times New Roman"/>
          <w:color w:val="auto"/>
          <w:lang w:eastAsia="en-US" w:bidi="ar-SA"/>
        </w:rPr>
        <w:t>а.</w:t>
      </w:r>
    </w:p>
    <w:p w:rsidR="00DB2747" w:rsidRPr="00D46CE5" w:rsidRDefault="00DB2747"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7.2. При наступлении указанных обстоятельств, каждая Сторона должна без промедления известить о них в письменном виде другую Сторону.</w:t>
      </w:r>
    </w:p>
    <w:p w:rsidR="00DB2747" w:rsidRPr="00D46CE5" w:rsidRDefault="00DB2747"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7.3. Извещение должно содержать данные о характере обстоятельств, а также официальные документы, удостоверяющие наличие этих обстоятельств.</w:t>
      </w:r>
    </w:p>
    <w:p w:rsidR="00DB2747" w:rsidRPr="00D46CE5" w:rsidRDefault="00DB2747" w:rsidP="00D46CE5">
      <w:pPr>
        <w:pStyle w:val="40"/>
        <w:shd w:val="clear" w:color="auto" w:fill="auto"/>
        <w:spacing w:after="0" w:line="240" w:lineRule="auto"/>
        <w:jc w:val="left"/>
        <w:rPr>
          <w:sz w:val="24"/>
          <w:szCs w:val="24"/>
        </w:rPr>
      </w:pPr>
    </w:p>
    <w:p w:rsidR="007F3163" w:rsidRPr="00D46CE5" w:rsidRDefault="007F3163" w:rsidP="00D46CE5">
      <w:pPr>
        <w:pStyle w:val="af4"/>
        <w:widowControl w:val="0"/>
        <w:numPr>
          <w:ilvl w:val="0"/>
          <w:numId w:val="17"/>
        </w:numPr>
        <w:tabs>
          <w:tab w:val="left" w:pos="426"/>
        </w:tabs>
        <w:suppressAutoHyphens w:val="0"/>
        <w:ind w:left="0"/>
        <w:jc w:val="center"/>
        <w:rPr>
          <w:b/>
        </w:rPr>
      </w:pPr>
      <w:r w:rsidRPr="00D46CE5">
        <w:rPr>
          <w:b/>
        </w:rPr>
        <w:t>Порядок приемки оказанных услуг</w:t>
      </w:r>
    </w:p>
    <w:p w:rsidR="007F3163" w:rsidRPr="00D46CE5" w:rsidRDefault="007F3163" w:rsidP="00D46CE5">
      <w:pPr>
        <w:widowControl/>
        <w:numPr>
          <w:ilvl w:val="1"/>
          <w:numId w:val="17"/>
        </w:numPr>
        <w:shd w:val="clear" w:color="auto" w:fill="FFFFFF"/>
        <w:tabs>
          <w:tab w:val="left" w:pos="851"/>
          <w:tab w:val="left" w:pos="1418"/>
          <w:tab w:val="left" w:pos="1498"/>
        </w:tabs>
        <w:ind w:left="0" w:firstLine="851"/>
        <w:jc w:val="both"/>
        <w:rPr>
          <w:rFonts w:ascii="Times New Roman" w:hAnsi="Times New Roman" w:cs="Times New Roman"/>
        </w:rPr>
      </w:pPr>
      <w:r w:rsidRPr="00D46CE5">
        <w:rPr>
          <w:rFonts w:ascii="Times New Roman" w:hAnsi="Times New Roman" w:cs="Times New Roman"/>
        </w:rPr>
        <w:t>Заказчик осуществляет приемку оказанных услуг в течение 5 (Пяти) рабочих дней.</w:t>
      </w:r>
    </w:p>
    <w:p w:rsidR="007F3163" w:rsidRPr="00D46CE5" w:rsidRDefault="007F3163" w:rsidP="00D46CE5">
      <w:pPr>
        <w:widowControl/>
        <w:numPr>
          <w:ilvl w:val="1"/>
          <w:numId w:val="17"/>
        </w:numPr>
        <w:shd w:val="clear" w:color="auto" w:fill="FFFFFF"/>
        <w:tabs>
          <w:tab w:val="left" w:pos="851"/>
          <w:tab w:val="left" w:pos="1418"/>
          <w:tab w:val="left" w:pos="1498"/>
        </w:tabs>
        <w:ind w:left="0" w:firstLine="851"/>
        <w:jc w:val="both"/>
        <w:rPr>
          <w:rFonts w:ascii="Times New Roman" w:hAnsi="Times New Roman" w:cs="Times New Roman"/>
        </w:rPr>
      </w:pPr>
      <w:r w:rsidRPr="00D46CE5">
        <w:rPr>
          <w:rFonts w:ascii="Times New Roman" w:hAnsi="Times New Roman" w:cs="Times New Roman"/>
        </w:rPr>
        <w:lastRenderedPageBreak/>
        <w:t xml:space="preserve">Исполнитель направляет в адрес Заказчика извещение (уведомление) о готовности услуги к сдаче, акт об оказанных услугах, счет. В случае неисполнения Исполнителем указанной обязанности Заказчик вправе приостановить приемку услуги. </w:t>
      </w:r>
    </w:p>
    <w:p w:rsidR="007F3163" w:rsidRPr="00D46CE5" w:rsidRDefault="007F3163" w:rsidP="00D46CE5">
      <w:pPr>
        <w:widowControl/>
        <w:numPr>
          <w:ilvl w:val="1"/>
          <w:numId w:val="17"/>
        </w:numPr>
        <w:shd w:val="clear" w:color="auto" w:fill="FFFFFF"/>
        <w:tabs>
          <w:tab w:val="left" w:pos="851"/>
          <w:tab w:val="left" w:pos="1418"/>
          <w:tab w:val="left" w:pos="1498"/>
        </w:tabs>
        <w:ind w:left="0" w:firstLine="851"/>
        <w:jc w:val="both"/>
        <w:rPr>
          <w:rFonts w:ascii="Times New Roman" w:hAnsi="Times New Roman" w:cs="Times New Roman"/>
        </w:rPr>
      </w:pPr>
      <w:r w:rsidRPr="00D46CE5">
        <w:rPr>
          <w:rFonts w:ascii="Times New Roman" w:hAnsi="Times New Roman" w:cs="Times New Roman"/>
        </w:rPr>
        <w:t xml:space="preserve">Для проверки оказанных услуг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 </w:t>
      </w:r>
    </w:p>
    <w:p w:rsidR="007F3163" w:rsidRPr="00D46CE5" w:rsidRDefault="007F3163" w:rsidP="00D46CE5">
      <w:pPr>
        <w:tabs>
          <w:tab w:val="left" w:pos="426"/>
          <w:tab w:val="left" w:pos="851"/>
        </w:tabs>
        <w:ind w:firstLine="851"/>
        <w:jc w:val="both"/>
        <w:rPr>
          <w:rFonts w:ascii="Times New Roman" w:hAnsi="Times New Roman" w:cs="Times New Roman"/>
        </w:rPr>
      </w:pPr>
      <w:r w:rsidRPr="00D46CE5">
        <w:rPr>
          <w:rFonts w:ascii="Times New Roman" w:hAnsi="Times New Roman" w:cs="Times New Roman"/>
        </w:rPr>
        <w:t>Для проведения экспертизы оказанных услуг</w:t>
      </w:r>
      <w:r w:rsidRPr="00D46CE5">
        <w:rPr>
          <w:rFonts w:ascii="Times New Roman" w:hAnsi="Times New Roman" w:cs="Times New Roman"/>
          <w:i/>
        </w:rPr>
        <w:t xml:space="preserve"> </w:t>
      </w:r>
      <w:r w:rsidRPr="00D46CE5">
        <w:rPr>
          <w:rFonts w:ascii="Times New Roman" w:hAnsi="Times New Roman" w:cs="Times New Roman"/>
        </w:rPr>
        <w:t>эксперты, экспертные организации имеют право запрашивать у Исполнителя дополнительные материалы, относящиеся к условиям исполнения Контракта.</w:t>
      </w:r>
      <w:r w:rsidRPr="00D46CE5">
        <w:rPr>
          <w:rFonts w:ascii="Times New Roman" w:hAnsi="Times New Roman" w:cs="Times New Roman"/>
          <w:i/>
          <w:color w:val="0000FF"/>
        </w:rPr>
        <w:t xml:space="preserve"> </w:t>
      </w:r>
      <w:r w:rsidRPr="00D46CE5">
        <w:rPr>
          <w:rFonts w:ascii="Times New Roman" w:hAnsi="Times New Roman" w:cs="Times New Roman"/>
          <w:iCs/>
        </w:rPr>
        <w:t xml:space="preserve">Срок представления </w:t>
      </w:r>
      <w:r w:rsidRPr="00D46CE5">
        <w:rPr>
          <w:rFonts w:ascii="Times New Roman" w:hAnsi="Times New Roman" w:cs="Times New Roman"/>
        </w:rPr>
        <w:t>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оказанных услуг, предусмотренный п. 5.1. Контракта, увеличивается на количество дней просрочки.</w:t>
      </w:r>
    </w:p>
    <w:p w:rsidR="007F3163" w:rsidRPr="00D46CE5" w:rsidRDefault="007F3163" w:rsidP="00D46CE5">
      <w:pPr>
        <w:widowControl/>
        <w:numPr>
          <w:ilvl w:val="1"/>
          <w:numId w:val="17"/>
        </w:numPr>
        <w:shd w:val="clear" w:color="auto" w:fill="FFFFFF"/>
        <w:tabs>
          <w:tab w:val="left" w:pos="0"/>
          <w:tab w:val="left" w:pos="851"/>
        </w:tabs>
        <w:ind w:left="0" w:firstLine="851"/>
        <w:jc w:val="both"/>
        <w:rPr>
          <w:rFonts w:ascii="Times New Roman" w:hAnsi="Times New Roman" w:cs="Times New Roman"/>
          <w:kern w:val="16"/>
        </w:rPr>
      </w:pPr>
      <w:r w:rsidRPr="00D46CE5">
        <w:rPr>
          <w:rFonts w:ascii="Times New Roman" w:hAnsi="Times New Roman" w:cs="Times New Roman"/>
          <w:kern w:val="16"/>
        </w:rPr>
        <w:t xml:space="preserve">В случае обнаружения недостатков (по объему, качеству, иных недостатков) Заказчик извещает </w:t>
      </w:r>
      <w:r w:rsidRPr="00D46CE5">
        <w:rPr>
          <w:rFonts w:ascii="Times New Roman" w:hAnsi="Times New Roman" w:cs="Times New Roman"/>
        </w:rPr>
        <w:t xml:space="preserve">Исполнителя </w:t>
      </w:r>
      <w:r w:rsidRPr="00D46CE5">
        <w:rPr>
          <w:rFonts w:ascii="Times New Roman" w:hAnsi="Times New Roman" w:cs="Times New Roman"/>
          <w:kern w:val="16"/>
        </w:rPr>
        <w:t xml:space="preserve">не позднее 5 (Пяти) рабочих дней с даты обнаружения указанных недостатков. </w:t>
      </w:r>
      <w:r w:rsidRPr="00D46CE5">
        <w:rPr>
          <w:rFonts w:ascii="Times New Roman" w:hAnsi="Times New Roman" w:cs="Times New Roman"/>
        </w:rPr>
        <w:t>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w:t>
      </w:r>
      <w:r w:rsidRPr="00D46CE5">
        <w:rPr>
          <w:rFonts w:ascii="Times New Roman" w:hAnsi="Times New Roman" w:cs="Times New Roman"/>
          <w:kern w:val="16"/>
        </w:rPr>
        <w:t xml:space="preserve">. </w:t>
      </w:r>
    </w:p>
    <w:p w:rsidR="007F3163" w:rsidRPr="00D46CE5" w:rsidRDefault="007F3163" w:rsidP="00D46CE5">
      <w:pPr>
        <w:widowControl/>
        <w:numPr>
          <w:ilvl w:val="1"/>
          <w:numId w:val="17"/>
        </w:numPr>
        <w:shd w:val="clear" w:color="auto" w:fill="FFFFFF"/>
        <w:tabs>
          <w:tab w:val="left" w:pos="0"/>
        </w:tabs>
        <w:ind w:left="0" w:firstLine="851"/>
        <w:jc w:val="both"/>
        <w:rPr>
          <w:rFonts w:ascii="Times New Roman" w:hAnsi="Times New Roman" w:cs="Times New Roman"/>
          <w:kern w:val="16"/>
        </w:rPr>
      </w:pPr>
      <w:r w:rsidRPr="00D46CE5">
        <w:rPr>
          <w:rFonts w:ascii="Times New Roman" w:hAnsi="Times New Roman" w:cs="Times New Roman"/>
          <w:kern w:val="16"/>
        </w:rPr>
        <w:t>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требования в соответствии с Гражданским кодексом Российской Федерации.</w:t>
      </w:r>
    </w:p>
    <w:p w:rsidR="007F3163" w:rsidRPr="00D46CE5" w:rsidRDefault="007F3163" w:rsidP="00D46CE5">
      <w:pPr>
        <w:widowControl/>
        <w:numPr>
          <w:ilvl w:val="1"/>
          <w:numId w:val="17"/>
        </w:numPr>
        <w:shd w:val="clear" w:color="auto" w:fill="FFFFFF"/>
        <w:tabs>
          <w:tab w:val="left" w:pos="1418"/>
          <w:tab w:val="left" w:pos="1498"/>
        </w:tabs>
        <w:ind w:left="0" w:firstLine="851"/>
        <w:jc w:val="both"/>
        <w:rPr>
          <w:rFonts w:ascii="Times New Roman" w:hAnsi="Times New Roman" w:cs="Times New Roman"/>
          <w:kern w:val="16"/>
        </w:rPr>
      </w:pPr>
      <w:r w:rsidRPr="00D46CE5">
        <w:rPr>
          <w:rFonts w:ascii="Times New Roman" w:hAnsi="Times New Roman" w:cs="Times New Roman"/>
          <w:kern w:val="16"/>
        </w:rPr>
        <w:t>По окончании приемки услуг Заказчик в течение 2 (Двух) рабочих дней подписывает акт сдачи-приемки оказанных услуг либо направляет мотивированный отказ от подписания акта сдачи-приемки оказанных услуг. В случае обнаружения несоответствия услуг условиям Контракта акт сдачи-приемки оказанных услуг не подписывается до устранения Исполнителем недостатков.</w:t>
      </w:r>
    </w:p>
    <w:p w:rsidR="007F3163" w:rsidRPr="00D46CE5" w:rsidRDefault="007F3163" w:rsidP="00D46CE5">
      <w:pPr>
        <w:widowControl/>
        <w:numPr>
          <w:ilvl w:val="1"/>
          <w:numId w:val="17"/>
        </w:numPr>
        <w:shd w:val="clear" w:color="auto" w:fill="FFFFFF"/>
        <w:tabs>
          <w:tab w:val="left" w:pos="1418"/>
          <w:tab w:val="left" w:pos="1498"/>
        </w:tabs>
        <w:ind w:left="0" w:firstLine="851"/>
        <w:jc w:val="both"/>
        <w:rPr>
          <w:rFonts w:ascii="Times New Roman" w:hAnsi="Times New Roman" w:cs="Times New Roman"/>
          <w:kern w:val="16"/>
        </w:rPr>
      </w:pPr>
      <w:r w:rsidRPr="00D46CE5">
        <w:rPr>
          <w:rFonts w:ascii="Times New Roman" w:hAnsi="Times New Roman" w:cs="Times New Roman"/>
          <w:kern w:val="16"/>
        </w:rPr>
        <w:t>Датой исполнения Исполнителем обязанностей, предусмотренных п. 2.1. Контракта, считается дата подписания Заказчиком акта сдачи-приемки оказанных услуг без замечаний.</w:t>
      </w:r>
    </w:p>
    <w:p w:rsidR="007F3163" w:rsidRPr="00D46CE5" w:rsidRDefault="007F3163" w:rsidP="00D46CE5">
      <w:pPr>
        <w:widowControl/>
        <w:numPr>
          <w:ilvl w:val="1"/>
          <w:numId w:val="17"/>
        </w:numPr>
        <w:shd w:val="clear" w:color="auto" w:fill="FFFFFF"/>
        <w:tabs>
          <w:tab w:val="left" w:pos="1418"/>
          <w:tab w:val="left" w:pos="1498"/>
        </w:tabs>
        <w:ind w:left="0" w:firstLine="851"/>
        <w:jc w:val="both"/>
        <w:rPr>
          <w:rFonts w:ascii="Times New Roman" w:hAnsi="Times New Roman" w:cs="Times New Roman"/>
          <w:kern w:val="16"/>
        </w:rPr>
      </w:pPr>
      <w:r w:rsidRPr="00D46CE5">
        <w:rPr>
          <w:rFonts w:ascii="Times New Roman" w:hAnsi="Times New Roman" w:cs="Times New Roman"/>
          <w:kern w:val="16"/>
        </w:rPr>
        <w:t>Акт сдачи-приемки оказанных услуг подписывается Сторонами в двух экземплярах, один из которых передается Исполнителю, а второй - Заказчику.</w:t>
      </w:r>
    </w:p>
    <w:p w:rsidR="007F3163" w:rsidRPr="00D46CE5" w:rsidRDefault="007F3163" w:rsidP="00D46CE5">
      <w:pPr>
        <w:pStyle w:val="40"/>
        <w:shd w:val="clear" w:color="auto" w:fill="auto"/>
        <w:spacing w:after="0" w:line="240" w:lineRule="auto"/>
        <w:jc w:val="left"/>
        <w:rPr>
          <w:sz w:val="24"/>
          <w:szCs w:val="24"/>
        </w:rPr>
      </w:pPr>
    </w:p>
    <w:p w:rsidR="00CB0042" w:rsidRPr="00D46CE5" w:rsidRDefault="00CB0042" w:rsidP="00D46CE5">
      <w:pPr>
        <w:numPr>
          <w:ilvl w:val="0"/>
          <w:numId w:val="7"/>
        </w:numPr>
        <w:tabs>
          <w:tab w:val="left" w:pos="3690"/>
        </w:tabs>
        <w:ind w:firstLine="3828"/>
        <w:rPr>
          <w:rFonts w:ascii="Times New Roman" w:eastAsia="Times New Roman" w:hAnsi="Times New Roman" w:cs="Times New Roman"/>
          <w:b/>
          <w:bCs/>
        </w:rPr>
      </w:pPr>
      <w:bookmarkStart w:id="1" w:name="bookmark6"/>
      <w:r w:rsidRPr="00D46CE5">
        <w:rPr>
          <w:rFonts w:ascii="Times New Roman" w:eastAsia="Times New Roman" w:hAnsi="Times New Roman" w:cs="Times New Roman"/>
          <w:b/>
          <w:bCs/>
        </w:rPr>
        <w:t>Антикоррупционная оговорка</w:t>
      </w:r>
    </w:p>
    <w:bookmarkEnd w:id="1"/>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2F1626" w:rsidRPr="00D46CE5" w:rsidRDefault="002F1626" w:rsidP="00D46CE5">
      <w:pPr>
        <w:pStyle w:val="42"/>
        <w:spacing w:before="0" w:after="0" w:line="240" w:lineRule="auto"/>
        <w:ind w:firstLine="851"/>
        <w:rPr>
          <w:sz w:val="24"/>
          <w:szCs w:val="24"/>
        </w:rPr>
      </w:pPr>
      <w:r w:rsidRPr="00D46CE5">
        <w:rPr>
          <w:sz w:val="24"/>
          <w:szCs w:val="24"/>
        </w:rPr>
        <w:tab/>
        <w:t>Под действиями работника, осуществляемыми в пользу стимулирующей его Стороны, понимаются:</w:t>
      </w:r>
    </w:p>
    <w:p w:rsidR="002F1626" w:rsidRPr="00D46CE5" w:rsidRDefault="002F1626" w:rsidP="00D46CE5">
      <w:pPr>
        <w:pStyle w:val="42"/>
        <w:spacing w:before="0" w:after="0" w:line="240" w:lineRule="auto"/>
        <w:ind w:firstLine="851"/>
        <w:rPr>
          <w:sz w:val="24"/>
          <w:szCs w:val="24"/>
        </w:rPr>
      </w:pPr>
      <w:r w:rsidRPr="00D46CE5">
        <w:rPr>
          <w:sz w:val="24"/>
          <w:szCs w:val="24"/>
        </w:rPr>
        <w:t>•</w:t>
      </w:r>
      <w:r w:rsidRPr="00D46CE5">
        <w:rPr>
          <w:sz w:val="24"/>
          <w:szCs w:val="24"/>
        </w:rPr>
        <w:tab/>
        <w:t>предоставление неоправданных преимуществ по сравнению с другими контрагентами;</w:t>
      </w:r>
    </w:p>
    <w:p w:rsidR="002F1626" w:rsidRPr="00D46CE5" w:rsidRDefault="002F1626" w:rsidP="00D46CE5">
      <w:pPr>
        <w:pStyle w:val="42"/>
        <w:spacing w:before="0" w:after="0" w:line="240" w:lineRule="auto"/>
        <w:ind w:firstLine="851"/>
        <w:rPr>
          <w:sz w:val="24"/>
          <w:szCs w:val="24"/>
        </w:rPr>
      </w:pPr>
      <w:r w:rsidRPr="00D46CE5">
        <w:rPr>
          <w:sz w:val="24"/>
          <w:szCs w:val="24"/>
        </w:rPr>
        <w:t>•</w:t>
      </w:r>
      <w:r w:rsidRPr="00D46CE5">
        <w:rPr>
          <w:sz w:val="24"/>
          <w:szCs w:val="24"/>
        </w:rPr>
        <w:tab/>
        <w:t>предоставление каких-либо гарантий;</w:t>
      </w:r>
    </w:p>
    <w:p w:rsidR="002F1626" w:rsidRPr="00D46CE5" w:rsidRDefault="002F1626" w:rsidP="00D46CE5">
      <w:pPr>
        <w:pStyle w:val="42"/>
        <w:spacing w:before="0" w:after="0" w:line="240" w:lineRule="auto"/>
        <w:ind w:firstLine="851"/>
        <w:rPr>
          <w:sz w:val="24"/>
          <w:szCs w:val="24"/>
        </w:rPr>
      </w:pPr>
      <w:r w:rsidRPr="00D46CE5">
        <w:rPr>
          <w:sz w:val="24"/>
          <w:szCs w:val="24"/>
        </w:rPr>
        <w:t>•</w:t>
      </w:r>
      <w:r w:rsidRPr="00D46CE5">
        <w:rPr>
          <w:sz w:val="24"/>
          <w:szCs w:val="24"/>
        </w:rPr>
        <w:tab/>
        <w:t>ускорение существующих процедур;</w:t>
      </w:r>
    </w:p>
    <w:p w:rsidR="002F1626" w:rsidRPr="00D46CE5" w:rsidRDefault="002F1626" w:rsidP="00D46CE5">
      <w:pPr>
        <w:pStyle w:val="42"/>
        <w:spacing w:before="0" w:after="0" w:line="240" w:lineRule="auto"/>
        <w:ind w:firstLine="851"/>
        <w:rPr>
          <w:sz w:val="24"/>
          <w:szCs w:val="24"/>
        </w:rPr>
      </w:pPr>
      <w:r w:rsidRPr="00D46CE5">
        <w:rPr>
          <w:sz w:val="24"/>
          <w:szCs w:val="24"/>
        </w:rPr>
        <w:t>•</w:t>
      </w:r>
      <w:r w:rsidRPr="00D46CE5">
        <w:rPr>
          <w:sz w:val="24"/>
          <w:szCs w:val="24"/>
        </w:rPr>
        <w:tab/>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w:t>
      </w:r>
      <w:r w:rsidRPr="00D46CE5">
        <w:rPr>
          <w:sz w:val="24"/>
          <w:szCs w:val="24"/>
        </w:rPr>
        <w:lastRenderedPageBreak/>
        <w:t>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2F1626" w:rsidRPr="00D46CE5" w:rsidRDefault="002F1626" w:rsidP="00D46CE5">
      <w:pPr>
        <w:pStyle w:val="42"/>
        <w:numPr>
          <w:ilvl w:val="1"/>
          <w:numId w:val="7"/>
        </w:numPr>
        <w:shd w:val="clear" w:color="auto" w:fill="auto"/>
        <w:spacing w:before="0" w:after="0" w:line="240" w:lineRule="auto"/>
        <w:ind w:left="0" w:firstLine="851"/>
        <w:rPr>
          <w:sz w:val="24"/>
          <w:szCs w:val="24"/>
        </w:rPr>
      </w:pPr>
      <w:r w:rsidRPr="00D46CE5">
        <w:rPr>
          <w:sz w:val="24"/>
          <w:szCs w:val="24"/>
        </w:rPr>
        <w:t>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6A61F5" w:rsidRPr="00D46CE5" w:rsidRDefault="006A61F5" w:rsidP="00D46CE5">
      <w:pPr>
        <w:tabs>
          <w:tab w:val="left" w:pos="2395"/>
        </w:tabs>
        <w:jc w:val="center"/>
        <w:rPr>
          <w:rFonts w:ascii="Times New Roman" w:eastAsia="Times New Roman" w:hAnsi="Times New Roman" w:cs="Times New Roman"/>
          <w:b/>
          <w:bCs/>
        </w:rPr>
      </w:pPr>
    </w:p>
    <w:p w:rsidR="00C5638C" w:rsidRPr="00D46CE5" w:rsidRDefault="00C5638C" w:rsidP="00D46CE5">
      <w:pPr>
        <w:pStyle w:val="af4"/>
        <w:numPr>
          <w:ilvl w:val="0"/>
          <w:numId w:val="25"/>
        </w:numPr>
        <w:tabs>
          <w:tab w:val="left" w:pos="2395"/>
        </w:tabs>
        <w:ind w:left="0"/>
        <w:jc w:val="center"/>
        <w:rPr>
          <w:b/>
          <w:bCs/>
        </w:rPr>
      </w:pPr>
      <w:r w:rsidRPr="00D46CE5">
        <w:rPr>
          <w:b/>
          <w:bCs/>
        </w:rPr>
        <w:t>Срок действия Контракта, порядок изменения, дополнения и расторжения</w:t>
      </w:r>
    </w:p>
    <w:p w:rsidR="00C5638C" w:rsidRPr="00D46CE5" w:rsidRDefault="00C5638C" w:rsidP="00D46CE5">
      <w:pPr>
        <w:pStyle w:val="af4"/>
        <w:numPr>
          <w:ilvl w:val="1"/>
          <w:numId w:val="25"/>
        </w:numPr>
        <w:ind w:left="0" w:firstLine="851"/>
        <w:jc w:val="both"/>
      </w:pPr>
      <w:r w:rsidRPr="00D46CE5">
        <w:t>Настоящий Контракт вступает в силу с момента его подписания Сторонами и действует до «</w:t>
      </w:r>
      <w:r w:rsidR="00307C3D">
        <w:t>31</w:t>
      </w:r>
      <w:r w:rsidRPr="00D46CE5">
        <w:t xml:space="preserve">» </w:t>
      </w:r>
      <w:r w:rsidR="00307C3D">
        <w:t>октября</w:t>
      </w:r>
      <w:bookmarkStart w:id="2" w:name="_GoBack"/>
      <w:bookmarkEnd w:id="2"/>
      <w:r w:rsidRPr="00D46CE5">
        <w:t xml:space="preserve"> 202</w:t>
      </w:r>
      <w:r w:rsidR="00C36B0F">
        <w:t>6</w:t>
      </w:r>
      <w:r w:rsidRPr="00D46CE5">
        <w:t xml:space="preserve"> г., а в части завершения Сторонами всех расчетов по Контракту и оформления документов, необходимых для надлежащего прекращения Контракта по фактическому исполнению, - до полного исполнения Сторонами обязательств.</w:t>
      </w:r>
    </w:p>
    <w:p w:rsidR="00C5638C" w:rsidRPr="00D46CE5" w:rsidRDefault="00C5638C" w:rsidP="00D46CE5">
      <w:pPr>
        <w:pStyle w:val="af4"/>
        <w:numPr>
          <w:ilvl w:val="1"/>
          <w:numId w:val="25"/>
        </w:numPr>
        <w:ind w:left="0" w:firstLine="851"/>
        <w:jc w:val="both"/>
      </w:pPr>
      <w:r w:rsidRPr="00D46CE5">
        <w:t>Окончание срока действия Контракта или его расторжение не освобождает стороны от ответственности за его нарушение.</w:t>
      </w:r>
    </w:p>
    <w:p w:rsidR="00C5638C" w:rsidRPr="00D46CE5" w:rsidRDefault="00C5638C" w:rsidP="00D46CE5">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5638C" w:rsidRPr="00D46CE5" w:rsidRDefault="00C5638C" w:rsidP="00D46CE5">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5638C" w:rsidRPr="00D46CE5" w:rsidRDefault="00C5638C" w:rsidP="00D46CE5">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 xml:space="preserve">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Закона № 44-ФЗ.</w:t>
      </w:r>
    </w:p>
    <w:p w:rsidR="00CB0042" w:rsidRPr="00D46CE5" w:rsidRDefault="00CB0042" w:rsidP="00D46CE5">
      <w:pPr>
        <w:ind w:firstLine="851"/>
        <w:jc w:val="both"/>
        <w:rPr>
          <w:rFonts w:ascii="Times New Roman" w:eastAsia="Times New Roman" w:hAnsi="Times New Roman" w:cs="Times New Roman"/>
        </w:rPr>
      </w:pPr>
    </w:p>
    <w:p w:rsidR="002F7FC7" w:rsidRPr="00D46CE5" w:rsidRDefault="002F7FC7" w:rsidP="00D46CE5">
      <w:pPr>
        <w:pStyle w:val="af4"/>
        <w:numPr>
          <w:ilvl w:val="0"/>
          <w:numId w:val="25"/>
        </w:numPr>
        <w:ind w:left="0"/>
        <w:jc w:val="center"/>
        <w:rPr>
          <w:rFonts w:eastAsia="Calibri"/>
          <w:b/>
          <w:lang w:eastAsia="en-US"/>
        </w:rPr>
      </w:pPr>
      <w:r w:rsidRPr="00D46CE5">
        <w:rPr>
          <w:rFonts w:eastAsia="Calibri"/>
          <w:b/>
          <w:bCs/>
          <w:lang w:eastAsia="en-US"/>
        </w:rPr>
        <w:t>Заключительные положения</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Настоящий Контракт составлен в двух экземплярах, имеющих одинаковую юридическую силу.</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 xml:space="preserve">До заключения настоящего </w:t>
      </w:r>
      <w:r w:rsidR="009A74E5" w:rsidRPr="00D46CE5">
        <w:rPr>
          <w:rFonts w:ascii="Times New Roman" w:eastAsia="Times New Roman" w:hAnsi="Times New Roman" w:cs="Times New Roman"/>
        </w:rPr>
        <w:t>Контракт</w:t>
      </w:r>
      <w:r w:rsidRPr="00D46CE5">
        <w:rPr>
          <w:rFonts w:ascii="Times New Roman" w:eastAsia="Times New Roman" w:hAnsi="Times New Roman" w:cs="Times New Roman"/>
        </w:rPr>
        <w:t>а Заказчику предоставлена вся необходимая информация об оказываемых Исполнителем образовательных услугах, предусмотренных пунктом 2.1. настоящего Контракта.</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В случае изменения у какой-либо из Сторон адреса, паспортных данных или других реквизитов она обязана в течение 10 (десяти) календарных дней со дня возникновения изменений, известить об этом другую Сторону.</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lastRenderedPageBreak/>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Во всем, что не предусмотрено настоящим Контрактом, Стороны руководствуются законодательством Российской Федерации.</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Все споры или разногласия, возникающие между Сторонами по настоящему Контракту или в связи с ним, разрешаются в претензионном порядке.</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Претензия (требование)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2F7FC7" w:rsidRPr="00D46CE5" w:rsidRDefault="002F7FC7" w:rsidP="00F16B6C">
      <w:pPr>
        <w:ind w:firstLine="851"/>
        <w:jc w:val="both"/>
        <w:rPr>
          <w:rFonts w:ascii="Times New Roman" w:eastAsia="Times New Roman" w:hAnsi="Times New Roman" w:cs="Times New Roman"/>
        </w:rPr>
      </w:pPr>
      <w:r w:rsidRPr="00D46CE5">
        <w:rPr>
          <w:rFonts w:ascii="Times New Roman" w:eastAsia="Times New Roman" w:hAnsi="Times New Roman" w:cs="Times New Roman"/>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Направление Сторонами письменных претензий (требований) считается принятием Сторонами мер по </w:t>
      </w:r>
      <w:hyperlink r:id="rId9" w:anchor="dst100006" w:history="1">
        <w:r w:rsidRPr="00D46CE5">
          <w:rPr>
            <w:rFonts w:ascii="Times New Roman" w:eastAsia="Times New Roman" w:hAnsi="Times New Roman" w:cs="Times New Roman"/>
          </w:rPr>
          <w:t>досудебному урегулированию</w:t>
        </w:r>
      </w:hyperlink>
      <w:r w:rsidRPr="00D46CE5">
        <w:rPr>
          <w:rFonts w:ascii="Times New Roman" w:eastAsia="Times New Roman" w:hAnsi="Times New Roman" w:cs="Times New Roman"/>
        </w:rPr>
        <w:t xml:space="preserve"> спора. Претензия (требование) Сторон, направленная (- </w:t>
      </w:r>
      <w:proofErr w:type="spellStart"/>
      <w:r w:rsidRPr="00D46CE5">
        <w:rPr>
          <w:rFonts w:ascii="Times New Roman" w:eastAsia="Times New Roman" w:hAnsi="Times New Roman" w:cs="Times New Roman"/>
        </w:rPr>
        <w:t>ое</w:t>
      </w:r>
      <w:proofErr w:type="spellEnd"/>
      <w:r w:rsidRPr="00D46CE5">
        <w:rPr>
          <w:rFonts w:ascii="Times New Roman" w:eastAsia="Times New Roman" w:hAnsi="Times New Roman" w:cs="Times New Roman"/>
        </w:rPr>
        <w:t>) в досудебном порядке, подлежит рассмотрению в течение 30 (тридцати) календарных дней с даты поступления.</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Если споры не урегулированы Сторонами в претензионном порядке, они разрешаются в судебном порядке</w:t>
      </w:r>
      <w:r w:rsidRPr="00D46CE5">
        <w:rPr>
          <w:rFonts w:ascii="Times New Roman" w:hAnsi="Times New Roman" w:cs="Times New Roman"/>
        </w:rPr>
        <w:t xml:space="preserve"> </w:t>
      </w:r>
      <w:r w:rsidRPr="00D46CE5">
        <w:rPr>
          <w:rFonts w:ascii="Times New Roman" w:eastAsia="Times New Roman" w:hAnsi="Times New Roman" w:cs="Times New Roman"/>
        </w:rPr>
        <w:t>в Арбитражном суде Томской области.</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Неотъемлемой часть настоящего Контракта являются:</w:t>
      </w:r>
    </w:p>
    <w:p w:rsidR="00C5638C" w:rsidRPr="004A5142" w:rsidRDefault="00C5638C" w:rsidP="00F16B6C">
      <w:pPr>
        <w:ind w:firstLine="851"/>
        <w:jc w:val="both"/>
        <w:rPr>
          <w:rFonts w:ascii="Times New Roman" w:hAnsi="Times New Roman" w:cs="Times New Roman"/>
          <w:lang w:eastAsia="zh-CN"/>
        </w:rPr>
      </w:pPr>
      <w:r w:rsidRPr="004A5142">
        <w:rPr>
          <w:rFonts w:ascii="Times New Roman" w:hAnsi="Times New Roman" w:cs="Times New Roman"/>
        </w:rPr>
        <w:t xml:space="preserve">Приложение 1 – Список обучающихся по дополнительной профессиональной образовательной программе повышения квалификации </w:t>
      </w:r>
      <w:r w:rsidR="004A5142" w:rsidRPr="004A5142">
        <w:rPr>
          <w:rFonts w:ascii="Times New Roman" w:eastAsia="Calibri" w:hAnsi="Times New Roman" w:cs="Times New Roman"/>
        </w:rPr>
        <w:t>«Управление государственными и муниципальными закупками»</w:t>
      </w:r>
      <w:r w:rsidRPr="004A5142">
        <w:rPr>
          <w:rFonts w:ascii="Times New Roman" w:hAnsi="Times New Roman" w:cs="Times New Roman"/>
        </w:rPr>
        <w:t>;</w:t>
      </w:r>
    </w:p>
    <w:p w:rsidR="00C5638C" w:rsidRPr="004A5142" w:rsidRDefault="00C5638C" w:rsidP="00F16B6C">
      <w:pPr>
        <w:pStyle w:val="42"/>
        <w:shd w:val="clear" w:color="auto" w:fill="auto"/>
        <w:spacing w:before="0" w:after="0" w:line="240" w:lineRule="auto"/>
        <w:ind w:firstLine="851"/>
        <w:rPr>
          <w:sz w:val="24"/>
          <w:szCs w:val="24"/>
        </w:rPr>
      </w:pPr>
      <w:r w:rsidRPr="004A5142">
        <w:rPr>
          <w:sz w:val="24"/>
          <w:szCs w:val="24"/>
        </w:rPr>
        <w:t>Приложение 2 – Спецификация на оказание платных образовательных услуг дополнительного профессионального образования по п</w:t>
      </w:r>
      <w:r w:rsidR="00D46CE5" w:rsidRPr="004A5142">
        <w:rPr>
          <w:sz w:val="24"/>
          <w:szCs w:val="24"/>
        </w:rPr>
        <w:t>рограмме повышения квалификации.</w:t>
      </w:r>
    </w:p>
    <w:p w:rsidR="00D46CE5" w:rsidRDefault="00D46CE5" w:rsidP="00D46CE5">
      <w:pPr>
        <w:jc w:val="center"/>
        <w:rPr>
          <w:rFonts w:ascii="Times New Roman" w:hAnsi="Times New Roman" w:cs="Times New Roman"/>
          <w:b/>
        </w:rPr>
      </w:pPr>
    </w:p>
    <w:p w:rsidR="00AB0F76" w:rsidRPr="00D46CE5" w:rsidRDefault="00AB0F76" w:rsidP="00D46CE5">
      <w:pPr>
        <w:jc w:val="center"/>
        <w:rPr>
          <w:rFonts w:ascii="Times New Roman" w:hAnsi="Times New Roman" w:cs="Times New Roman"/>
          <w:b/>
        </w:rPr>
      </w:pPr>
      <w:r w:rsidRPr="00D46CE5">
        <w:rPr>
          <w:rFonts w:ascii="Times New Roman" w:hAnsi="Times New Roman" w:cs="Times New Roman"/>
          <w:b/>
        </w:rPr>
        <w:t>12. ЮРИДИЧЕСКИЕ АДРЕСА И БАНКОВСКИЕ РЕКВИЗИТЫ СТОРОН</w:t>
      </w:r>
    </w:p>
    <w:tbl>
      <w:tblPr>
        <w:tblW w:w="10098" w:type="dxa"/>
        <w:tblInd w:w="-426" w:type="dxa"/>
        <w:tblLayout w:type="fixed"/>
        <w:tblLook w:val="04A0" w:firstRow="1" w:lastRow="0" w:firstColumn="1" w:lastColumn="0" w:noHBand="0" w:noVBand="1"/>
      </w:tblPr>
      <w:tblGrid>
        <w:gridCol w:w="4905"/>
        <w:gridCol w:w="5193"/>
      </w:tblGrid>
      <w:tr w:rsidR="00AB0F76" w:rsidRPr="00D46CE5" w:rsidTr="00EA36A2">
        <w:trPr>
          <w:trHeight w:val="235"/>
        </w:trPr>
        <w:tc>
          <w:tcPr>
            <w:tcW w:w="4905" w:type="dxa"/>
            <w:vAlign w:val="center"/>
            <w:hideMark/>
          </w:tcPr>
          <w:p w:rsidR="00AB0F76" w:rsidRPr="00D46CE5" w:rsidRDefault="00AB0F76" w:rsidP="00D46CE5">
            <w:pPr>
              <w:autoSpaceDE w:val="0"/>
              <w:autoSpaceDN w:val="0"/>
              <w:adjustRightInd w:val="0"/>
              <w:ind w:firstLine="720"/>
              <w:jc w:val="center"/>
              <w:rPr>
                <w:rFonts w:ascii="Times New Roman" w:hAnsi="Times New Roman" w:cs="Times New Roman"/>
                <w:b/>
              </w:rPr>
            </w:pPr>
            <w:r w:rsidRPr="00D46CE5">
              <w:rPr>
                <w:rFonts w:ascii="Times New Roman" w:hAnsi="Times New Roman" w:cs="Times New Roman"/>
                <w:b/>
              </w:rPr>
              <w:t>Заказчик:</w:t>
            </w:r>
          </w:p>
        </w:tc>
        <w:tc>
          <w:tcPr>
            <w:tcW w:w="5193" w:type="dxa"/>
            <w:vAlign w:val="center"/>
            <w:hideMark/>
          </w:tcPr>
          <w:p w:rsidR="00AB0F76" w:rsidRPr="00D46CE5" w:rsidRDefault="00AB0F76" w:rsidP="00D46CE5">
            <w:pPr>
              <w:autoSpaceDE w:val="0"/>
              <w:autoSpaceDN w:val="0"/>
              <w:adjustRightInd w:val="0"/>
              <w:ind w:firstLine="720"/>
              <w:jc w:val="center"/>
              <w:outlineLvl w:val="3"/>
              <w:rPr>
                <w:rFonts w:ascii="Times New Roman" w:hAnsi="Times New Roman" w:cs="Times New Roman"/>
                <w:b/>
                <w:iCs/>
              </w:rPr>
            </w:pPr>
            <w:r w:rsidRPr="00D46CE5">
              <w:rPr>
                <w:rFonts w:ascii="Times New Roman" w:hAnsi="Times New Roman" w:cs="Times New Roman"/>
                <w:b/>
                <w:iCs/>
              </w:rPr>
              <w:t>Исполнитель:</w:t>
            </w:r>
          </w:p>
        </w:tc>
      </w:tr>
    </w:tbl>
    <w:p w:rsidR="00AB0F76" w:rsidRPr="00D46CE5" w:rsidRDefault="00AB0F76" w:rsidP="00D46CE5">
      <w:pPr>
        <w:pStyle w:val="42"/>
        <w:shd w:val="clear" w:color="auto" w:fill="auto"/>
        <w:spacing w:before="0" w:after="0" w:line="240" w:lineRule="auto"/>
        <w:ind w:firstLine="851"/>
        <w:rPr>
          <w:sz w:val="24"/>
          <w:szCs w:val="24"/>
        </w:rPr>
      </w:pPr>
    </w:p>
    <w:p w:rsidR="00D371B4" w:rsidRDefault="00D371B4" w:rsidP="00D46CE5">
      <w:pPr>
        <w:rPr>
          <w:rFonts w:ascii="Times New Roman" w:hAnsi="Times New Roman" w:cs="Times New Roman"/>
        </w:rPr>
        <w:sectPr w:rsidR="00D371B4" w:rsidSect="00D371B4">
          <w:footerReference w:type="default" r:id="rId10"/>
          <w:type w:val="nextColumn"/>
          <w:pgSz w:w="11909" w:h="16838"/>
          <w:pgMar w:top="567" w:right="567" w:bottom="567" w:left="851" w:header="0" w:footer="3" w:gutter="0"/>
          <w:cols w:space="720"/>
          <w:noEndnote/>
          <w:docGrid w:linePitch="360"/>
        </w:sectPr>
      </w:pPr>
    </w:p>
    <w:p w:rsidR="00C46DAB" w:rsidRPr="00D46CE5" w:rsidRDefault="000E1D4F" w:rsidP="00D46CE5">
      <w:pPr>
        <w:pStyle w:val="111"/>
        <w:shd w:val="clear" w:color="auto" w:fill="auto"/>
        <w:spacing w:line="240" w:lineRule="auto"/>
        <w:jc w:val="right"/>
        <w:rPr>
          <w:sz w:val="24"/>
          <w:szCs w:val="24"/>
        </w:rPr>
      </w:pPr>
      <w:r w:rsidRPr="00D46CE5">
        <w:rPr>
          <w:sz w:val="24"/>
          <w:szCs w:val="24"/>
        </w:rPr>
        <w:lastRenderedPageBreak/>
        <w:t>Приложение № 1</w:t>
      </w:r>
    </w:p>
    <w:p w:rsidR="00A32388" w:rsidRPr="00D46CE5" w:rsidRDefault="000E1D4F" w:rsidP="00D46CE5">
      <w:pPr>
        <w:pStyle w:val="111"/>
        <w:shd w:val="clear" w:color="auto" w:fill="auto"/>
        <w:tabs>
          <w:tab w:val="center" w:leader="underscore" w:pos="10494"/>
          <w:tab w:val="right" w:pos="12394"/>
          <w:tab w:val="right" w:pos="13383"/>
          <w:tab w:val="right" w:pos="14362"/>
        </w:tabs>
        <w:spacing w:line="240" w:lineRule="auto"/>
        <w:jc w:val="right"/>
        <w:rPr>
          <w:sz w:val="24"/>
          <w:szCs w:val="24"/>
        </w:rPr>
      </w:pPr>
      <w:r w:rsidRPr="00D46CE5">
        <w:rPr>
          <w:sz w:val="24"/>
          <w:szCs w:val="24"/>
        </w:rPr>
        <w:t xml:space="preserve">к </w:t>
      </w:r>
      <w:r w:rsidR="00EE2515" w:rsidRPr="00D46CE5">
        <w:rPr>
          <w:sz w:val="24"/>
          <w:szCs w:val="24"/>
        </w:rPr>
        <w:t>Контракт</w:t>
      </w:r>
      <w:r w:rsidRPr="00D46CE5">
        <w:rPr>
          <w:sz w:val="24"/>
          <w:szCs w:val="24"/>
        </w:rPr>
        <w:t>у №</w:t>
      </w:r>
      <w:r w:rsidR="00A32388" w:rsidRPr="00D46CE5">
        <w:rPr>
          <w:sz w:val="24"/>
          <w:szCs w:val="24"/>
        </w:rPr>
        <w:t xml:space="preserve"> </w:t>
      </w:r>
      <w:r w:rsidR="00E908B2" w:rsidRPr="00D46CE5">
        <w:rPr>
          <w:sz w:val="24"/>
          <w:szCs w:val="24"/>
        </w:rPr>
        <w:t>__</w:t>
      </w:r>
      <w:r w:rsidR="00A32388" w:rsidRPr="00D46CE5">
        <w:rPr>
          <w:sz w:val="24"/>
          <w:szCs w:val="24"/>
        </w:rPr>
        <w:t>/202</w:t>
      </w:r>
      <w:r w:rsidR="00C36B0F">
        <w:rPr>
          <w:sz w:val="24"/>
          <w:szCs w:val="24"/>
        </w:rPr>
        <w:t>6</w:t>
      </w:r>
      <w:r w:rsidR="00A32388" w:rsidRPr="00D46CE5">
        <w:rPr>
          <w:sz w:val="24"/>
          <w:szCs w:val="24"/>
        </w:rPr>
        <w:t>-ГК</w:t>
      </w:r>
      <w:r w:rsidRPr="00D46CE5">
        <w:rPr>
          <w:sz w:val="24"/>
          <w:szCs w:val="24"/>
        </w:rPr>
        <w:t xml:space="preserve"> от</w:t>
      </w:r>
      <w:r w:rsidR="00A32388" w:rsidRPr="00D46CE5">
        <w:rPr>
          <w:sz w:val="24"/>
          <w:szCs w:val="24"/>
        </w:rPr>
        <w:t xml:space="preserve"> «__» ________202</w:t>
      </w:r>
      <w:r w:rsidR="00C36B0F">
        <w:rPr>
          <w:sz w:val="24"/>
          <w:szCs w:val="24"/>
        </w:rPr>
        <w:t>6</w:t>
      </w:r>
      <w:r w:rsidR="00A32388" w:rsidRPr="00D46CE5">
        <w:rPr>
          <w:sz w:val="24"/>
          <w:szCs w:val="24"/>
        </w:rPr>
        <w:t xml:space="preserve"> г.</w:t>
      </w:r>
    </w:p>
    <w:p w:rsidR="00196E50" w:rsidRPr="00D46CE5" w:rsidRDefault="00196E50" w:rsidP="00D46CE5">
      <w:pPr>
        <w:pStyle w:val="111"/>
        <w:shd w:val="clear" w:color="auto" w:fill="auto"/>
        <w:tabs>
          <w:tab w:val="center" w:leader="underscore" w:pos="10494"/>
          <w:tab w:val="right" w:pos="12394"/>
          <w:tab w:val="right" w:pos="13383"/>
          <w:tab w:val="right" w:pos="14362"/>
        </w:tabs>
        <w:spacing w:line="240" w:lineRule="auto"/>
        <w:rPr>
          <w:sz w:val="24"/>
          <w:szCs w:val="24"/>
        </w:rPr>
      </w:pPr>
    </w:p>
    <w:p w:rsidR="00F16B6C" w:rsidRDefault="000E1D4F" w:rsidP="00D46CE5">
      <w:pPr>
        <w:pStyle w:val="40"/>
        <w:shd w:val="clear" w:color="auto" w:fill="auto"/>
        <w:spacing w:after="0" w:line="240" w:lineRule="auto"/>
        <w:jc w:val="center"/>
        <w:rPr>
          <w:sz w:val="24"/>
          <w:szCs w:val="24"/>
        </w:rPr>
      </w:pPr>
      <w:r w:rsidRPr="00D46CE5">
        <w:rPr>
          <w:sz w:val="24"/>
          <w:szCs w:val="24"/>
        </w:rPr>
        <w:t xml:space="preserve">Список обучающихся </w:t>
      </w:r>
    </w:p>
    <w:p w:rsidR="00F16B6C" w:rsidRDefault="000E1D4F" w:rsidP="00D46CE5">
      <w:pPr>
        <w:pStyle w:val="40"/>
        <w:shd w:val="clear" w:color="auto" w:fill="auto"/>
        <w:spacing w:after="0" w:line="240" w:lineRule="auto"/>
        <w:jc w:val="center"/>
        <w:rPr>
          <w:sz w:val="24"/>
          <w:szCs w:val="24"/>
        </w:rPr>
      </w:pPr>
      <w:r w:rsidRPr="00D46CE5">
        <w:rPr>
          <w:sz w:val="24"/>
          <w:szCs w:val="24"/>
        </w:rPr>
        <w:t xml:space="preserve">по дополнительной профессиональной образовательной </w:t>
      </w:r>
    </w:p>
    <w:p w:rsidR="00C46DAB" w:rsidRPr="00D46CE5" w:rsidRDefault="000E1D4F" w:rsidP="00D46CE5">
      <w:pPr>
        <w:pStyle w:val="40"/>
        <w:shd w:val="clear" w:color="auto" w:fill="auto"/>
        <w:spacing w:after="0" w:line="240" w:lineRule="auto"/>
        <w:jc w:val="center"/>
        <w:rPr>
          <w:sz w:val="24"/>
          <w:szCs w:val="24"/>
        </w:rPr>
      </w:pPr>
      <w:r w:rsidRPr="00D46CE5">
        <w:rPr>
          <w:sz w:val="24"/>
          <w:szCs w:val="24"/>
        </w:rPr>
        <w:t>программе повышения квалификации</w:t>
      </w:r>
    </w:p>
    <w:p w:rsidR="009213B8" w:rsidRPr="00D46CE5" w:rsidRDefault="009213B8" w:rsidP="00D46CE5">
      <w:pPr>
        <w:pStyle w:val="40"/>
        <w:shd w:val="clear" w:color="auto" w:fill="auto"/>
        <w:spacing w:after="0" w:line="240" w:lineRule="auto"/>
        <w:jc w:val="center"/>
        <w:rPr>
          <w:sz w:val="24"/>
          <w:szCs w:val="24"/>
        </w:rPr>
      </w:pPr>
    </w:p>
    <w:tbl>
      <w:tblPr>
        <w:tblW w:w="10627" w:type="dxa"/>
        <w:tblLayout w:type="fixed"/>
        <w:tblCellMar>
          <w:left w:w="10" w:type="dxa"/>
          <w:right w:w="10" w:type="dxa"/>
        </w:tblCellMar>
        <w:tblLook w:val="04A0" w:firstRow="1" w:lastRow="0" w:firstColumn="1" w:lastColumn="0" w:noHBand="0" w:noVBand="1"/>
      </w:tblPr>
      <w:tblGrid>
        <w:gridCol w:w="566"/>
        <w:gridCol w:w="2264"/>
        <w:gridCol w:w="1701"/>
        <w:gridCol w:w="2552"/>
        <w:gridCol w:w="3544"/>
      </w:tblGrid>
      <w:tr w:rsidR="009213B8" w:rsidRPr="00D46CE5" w:rsidTr="00D371B4">
        <w:trPr>
          <w:trHeight w:hRule="exact" w:val="1187"/>
        </w:trPr>
        <w:tc>
          <w:tcPr>
            <w:tcW w:w="566" w:type="dxa"/>
            <w:tcBorders>
              <w:top w:val="single" w:sz="4" w:space="0" w:color="auto"/>
              <w:lef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w:t>
            </w:r>
          </w:p>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п/п</w:t>
            </w:r>
          </w:p>
        </w:tc>
        <w:tc>
          <w:tcPr>
            <w:tcW w:w="2264" w:type="dxa"/>
            <w:tcBorders>
              <w:top w:val="single" w:sz="4" w:space="0" w:color="auto"/>
              <w:lef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Фамилия, Имя, Отчество (при наличии)</w:t>
            </w:r>
          </w:p>
        </w:tc>
        <w:tc>
          <w:tcPr>
            <w:tcW w:w="1701" w:type="dxa"/>
            <w:tcBorders>
              <w:top w:val="single" w:sz="4" w:space="0" w:color="auto"/>
              <w:lef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Должность</w:t>
            </w:r>
          </w:p>
        </w:tc>
        <w:tc>
          <w:tcPr>
            <w:tcW w:w="2552" w:type="dxa"/>
            <w:tcBorders>
              <w:top w:val="single" w:sz="4" w:space="0" w:color="auto"/>
              <w:lef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Паспортные данные (серия, номер, кем и когда выдан), СНИЛС (номер)</w:t>
            </w:r>
          </w:p>
        </w:tc>
        <w:tc>
          <w:tcPr>
            <w:tcW w:w="3544" w:type="dxa"/>
            <w:tcBorders>
              <w:top w:val="single" w:sz="4" w:space="0" w:color="auto"/>
              <w:left w:val="single" w:sz="4" w:space="0" w:color="auto"/>
              <w:righ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Документ об образовании (наименование ОУ, год окончания, серия, номер и дата выдачи диплома)</w:t>
            </w:r>
          </w:p>
        </w:tc>
      </w:tr>
      <w:tr w:rsidR="009213B8" w:rsidRPr="00D46CE5" w:rsidTr="00D371B4">
        <w:trPr>
          <w:trHeight w:hRule="exact" w:val="1276"/>
        </w:trPr>
        <w:tc>
          <w:tcPr>
            <w:tcW w:w="566" w:type="dxa"/>
            <w:tcBorders>
              <w:top w:val="single" w:sz="4" w:space="0" w:color="auto"/>
              <w:left w:val="single" w:sz="4" w:space="0" w:color="auto"/>
              <w:bottom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left"/>
              <w:rPr>
                <w:sz w:val="24"/>
                <w:szCs w:val="24"/>
              </w:rPr>
            </w:pPr>
            <w:r w:rsidRPr="00D46CE5">
              <w:rPr>
                <w:rStyle w:val="33"/>
                <w:sz w:val="24"/>
                <w:szCs w:val="24"/>
              </w:rPr>
              <w:t>1.</w:t>
            </w:r>
          </w:p>
        </w:tc>
        <w:tc>
          <w:tcPr>
            <w:tcW w:w="2264" w:type="dxa"/>
            <w:tcBorders>
              <w:top w:val="single" w:sz="4" w:space="0" w:color="auto"/>
              <w:left w:val="single" w:sz="4" w:space="0" w:color="auto"/>
              <w:bottom w:val="single" w:sz="4" w:space="0" w:color="auto"/>
            </w:tcBorders>
            <w:shd w:val="clear" w:color="auto" w:fill="FFFFFF"/>
          </w:tcPr>
          <w:p w:rsidR="009213B8" w:rsidRPr="00D46CE5" w:rsidRDefault="009213B8" w:rsidP="00D46CE5">
            <w:pPr>
              <w:rPr>
                <w:rFonts w:ascii="Times New Roman" w:hAnsi="Times New Roman" w:cs="Times New Roman"/>
              </w:rPr>
            </w:pPr>
          </w:p>
        </w:tc>
        <w:tc>
          <w:tcPr>
            <w:tcW w:w="1701" w:type="dxa"/>
            <w:tcBorders>
              <w:top w:val="single" w:sz="4" w:space="0" w:color="auto"/>
              <w:left w:val="single" w:sz="4" w:space="0" w:color="auto"/>
              <w:bottom w:val="single" w:sz="4" w:space="0" w:color="auto"/>
            </w:tcBorders>
            <w:shd w:val="clear" w:color="auto" w:fill="FFFFFF"/>
          </w:tcPr>
          <w:p w:rsidR="009213B8" w:rsidRPr="00D46CE5" w:rsidRDefault="009213B8" w:rsidP="00D46CE5">
            <w:pPr>
              <w:rPr>
                <w:rFonts w:ascii="Times New Roman" w:hAnsi="Times New Roman" w:cs="Times New Roman"/>
              </w:rPr>
            </w:pPr>
          </w:p>
        </w:tc>
        <w:tc>
          <w:tcPr>
            <w:tcW w:w="2552" w:type="dxa"/>
            <w:tcBorders>
              <w:top w:val="single" w:sz="4" w:space="0" w:color="auto"/>
              <w:left w:val="single" w:sz="4" w:space="0" w:color="auto"/>
              <w:bottom w:val="single" w:sz="4" w:space="0" w:color="auto"/>
            </w:tcBorders>
            <w:shd w:val="clear" w:color="auto" w:fill="FFFFFF"/>
          </w:tcPr>
          <w:p w:rsidR="009213B8" w:rsidRPr="00D46CE5" w:rsidRDefault="009213B8" w:rsidP="00D46CE5">
            <w:pPr>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9213B8" w:rsidRPr="00D46CE5" w:rsidRDefault="009213B8" w:rsidP="00D46CE5">
            <w:pPr>
              <w:rPr>
                <w:rFonts w:ascii="Times New Roman" w:hAnsi="Times New Roman" w:cs="Times New Roman"/>
              </w:rPr>
            </w:pPr>
          </w:p>
        </w:tc>
      </w:tr>
    </w:tbl>
    <w:p w:rsidR="009213B8" w:rsidRPr="00D46CE5" w:rsidRDefault="009213B8" w:rsidP="00D46CE5">
      <w:pPr>
        <w:pStyle w:val="40"/>
        <w:shd w:val="clear" w:color="auto" w:fill="auto"/>
        <w:spacing w:after="0" w:line="240" w:lineRule="auto"/>
        <w:jc w:val="center"/>
        <w:rPr>
          <w:sz w:val="24"/>
          <w:szCs w:val="24"/>
        </w:rPr>
      </w:pPr>
    </w:p>
    <w:tbl>
      <w:tblPr>
        <w:tblStyle w:val="1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9213B8" w:rsidRPr="00D46CE5" w:rsidTr="00EA36A2">
        <w:tc>
          <w:tcPr>
            <w:tcW w:w="2500" w:type="pct"/>
          </w:tcPr>
          <w:p w:rsidR="009213B8" w:rsidRPr="00D46CE5" w:rsidRDefault="009213B8" w:rsidP="00D46CE5">
            <w:pPr>
              <w:rPr>
                <w:rFonts w:ascii="Times New Roman" w:eastAsia="Times New Roman" w:hAnsi="Times New Roman"/>
                <w:b/>
                <w:bCs/>
                <w:sz w:val="24"/>
                <w:szCs w:val="24"/>
              </w:rPr>
            </w:pPr>
            <w:r w:rsidRPr="00D46CE5">
              <w:rPr>
                <w:rFonts w:ascii="Times New Roman" w:eastAsia="Times New Roman" w:hAnsi="Times New Roman"/>
                <w:b/>
                <w:bCs/>
                <w:sz w:val="24"/>
                <w:szCs w:val="24"/>
              </w:rPr>
              <w:t>Исполнитель:</w:t>
            </w: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sz w:val="24"/>
                <w:szCs w:val="24"/>
                <w:u w:val="single"/>
              </w:rPr>
            </w:pPr>
            <w:r w:rsidRPr="00D46CE5">
              <w:rPr>
                <w:rFonts w:ascii="Times New Roman" w:eastAsia="Times New Roman" w:hAnsi="Times New Roman"/>
                <w:sz w:val="24"/>
                <w:szCs w:val="24"/>
                <w:u w:val="single"/>
              </w:rPr>
              <w:t xml:space="preserve">                                             </w:t>
            </w:r>
            <w:r w:rsidRPr="00D46CE5">
              <w:rPr>
                <w:rFonts w:ascii="Times New Roman" w:eastAsia="Times New Roman" w:hAnsi="Times New Roman"/>
                <w:bCs/>
                <w:sz w:val="24"/>
                <w:szCs w:val="24"/>
              </w:rPr>
              <w:t xml:space="preserve"> /______________________ </w:t>
            </w:r>
          </w:p>
          <w:p w:rsidR="009213B8" w:rsidRPr="00D46CE5" w:rsidRDefault="009213B8" w:rsidP="00D46CE5">
            <w:pPr>
              <w:ind w:hanging="74"/>
              <w:rPr>
                <w:rFonts w:ascii="Times New Roman" w:eastAsia="Times New Roman" w:hAnsi="Times New Roman"/>
                <w:sz w:val="24"/>
                <w:szCs w:val="24"/>
              </w:rPr>
            </w:pPr>
            <w:r w:rsidRPr="00D46CE5">
              <w:rPr>
                <w:rFonts w:ascii="Times New Roman" w:eastAsia="Times New Roman" w:hAnsi="Times New Roman"/>
                <w:sz w:val="24"/>
                <w:szCs w:val="24"/>
              </w:rPr>
              <w:t>М.П.</w:t>
            </w:r>
          </w:p>
          <w:p w:rsidR="009213B8" w:rsidRPr="00D46CE5" w:rsidRDefault="009213B8" w:rsidP="00D46CE5">
            <w:pPr>
              <w:rPr>
                <w:rFonts w:ascii="Times New Roman" w:eastAsia="Times New Roman" w:hAnsi="Times New Roman"/>
                <w:b/>
                <w:color w:val="auto"/>
                <w:sz w:val="24"/>
                <w:szCs w:val="24"/>
              </w:rPr>
            </w:pPr>
          </w:p>
        </w:tc>
        <w:tc>
          <w:tcPr>
            <w:tcW w:w="2500" w:type="pct"/>
          </w:tcPr>
          <w:p w:rsidR="009213B8" w:rsidRPr="00D46CE5" w:rsidRDefault="009213B8" w:rsidP="00D46CE5">
            <w:pPr>
              <w:rPr>
                <w:rFonts w:ascii="Times New Roman" w:eastAsia="Times New Roman" w:hAnsi="Times New Roman"/>
                <w:b/>
                <w:bCs/>
                <w:sz w:val="24"/>
                <w:szCs w:val="24"/>
              </w:rPr>
            </w:pPr>
            <w:r w:rsidRPr="00D46CE5">
              <w:rPr>
                <w:rFonts w:ascii="Times New Roman" w:eastAsia="Times New Roman" w:hAnsi="Times New Roman"/>
                <w:b/>
                <w:bCs/>
                <w:sz w:val="24"/>
                <w:szCs w:val="24"/>
              </w:rPr>
              <w:t>Заказчик:</w:t>
            </w:r>
          </w:p>
          <w:p w:rsidR="009213B8" w:rsidRPr="00D46CE5" w:rsidRDefault="009213B8" w:rsidP="00D46CE5">
            <w:pPr>
              <w:rPr>
                <w:rFonts w:ascii="Times New Roman" w:hAnsi="Times New Roman"/>
                <w:color w:val="auto"/>
                <w:sz w:val="24"/>
                <w:szCs w:val="24"/>
              </w:rPr>
            </w:pP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sz w:val="24"/>
                <w:szCs w:val="24"/>
                <w:u w:val="single"/>
              </w:rPr>
            </w:pPr>
            <w:r w:rsidRPr="00D46CE5">
              <w:rPr>
                <w:rFonts w:ascii="Times New Roman" w:eastAsia="Times New Roman" w:hAnsi="Times New Roman"/>
                <w:sz w:val="24"/>
                <w:szCs w:val="24"/>
                <w:u w:val="single"/>
              </w:rPr>
              <w:t xml:space="preserve">                                             </w:t>
            </w:r>
            <w:r w:rsidRPr="00D46CE5">
              <w:rPr>
                <w:rFonts w:ascii="Times New Roman" w:eastAsia="Times New Roman" w:hAnsi="Times New Roman"/>
                <w:bCs/>
                <w:sz w:val="24"/>
                <w:szCs w:val="24"/>
              </w:rPr>
              <w:t xml:space="preserve"> /______________________ </w:t>
            </w:r>
          </w:p>
          <w:p w:rsidR="009213B8" w:rsidRPr="00D46CE5" w:rsidRDefault="009213B8" w:rsidP="00D46CE5">
            <w:pPr>
              <w:rPr>
                <w:rFonts w:ascii="Times New Roman" w:hAnsi="Times New Roman"/>
                <w:color w:val="auto"/>
                <w:sz w:val="24"/>
                <w:szCs w:val="24"/>
              </w:rPr>
            </w:pPr>
            <w:r w:rsidRPr="00D46CE5">
              <w:rPr>
                <w:rFonts w:ascii="Times New Roman" w:hAnsi="Times New Roman"/>
                <w:color w:val="auto"/>
                <w:sz w:val="24"/>
                <w:szCs w:val="24"/>
              </w:rPr>
              <w:t>М.П.</w:t>
            </w:r>
          </w:p>
          <w:p w:rsidR="009213B8" w:rsidRPr="00D46CE5" w:rsidRDefault="009213B8" w:rsidP="00D46CE5">
            <w:pPr>
              <w:rPr>
                <w:rFonts w:ascii="Times New Roman" w:eastAsia="Times New Roman" w:hAnsi="Times New Roman"/>
                <w:b/>
                <w:color w:val="auto"/>
                <w:sz w:val="24"/>
                <w:szCs w:val="24"/>
              </w:rPr>
            </w:pPr>
          </w:p>
        </w:tc>
      </w:tr>
    </w:tbl>
    <w:p w:rsidR="00D371B4" w:rsidRDefault="00D371B4" w:rsidP="00D46CE5">
      <w:pPr>
        <w:pStyle w:val="40"/>
        <w:shd w:val="clear" w:color="auto" w:fill="auto"/>
        <w:spacing w:after="0" w:line="240" w:lineRule="auto"/>
        <w:jc w:val="center"/>
        <w:rPr>
          <w:sz w:val="24"/>
          <w:szCs w:val="24"/>
        </w:rPr>
        <w:sectPr w:rsidR="00D371B4" w:rsidSect="00D371B4">
          <w:type w:val="nextColumn"/>
          <w:pgSz w:w="11909" w:h="16838"/>
          <w:pgMar w:top="567" w:right="567" w:bottom="567" w:left="851" w:header="0" w:footer="3" w:gutter="0"/>
          <w:cols w:space="720"/>
          <w:noEndnote/>
          <w:docGrid w:linePitch="360"/>
        </w:sectPr>
      </w:pPr>
    </w:p>
    <w:p w:rsidR="009213B8" w:rsidRDefault="009213B8" w:rsidP="00D46CE5">
      <w:pPr>
        <w:pStyle w:val="40"/>
        <w:shd w:val="clear" w:color="auto" w:fill="auto"/>
        <w:spacing w:after="0" w:line="240" w:lineRule="auto"/>
        <w:jc w:val="center"/>
        <w:rPr>
          <w:sz w:val="24"/>
          <w:szCs w:val="24"/>
        </w:rPr>
      </w:pPr>
    </w:p>
    <w:p w:rsidR="00515CB8" w:rsidRPr="00D46CE5" w:rsidRDefault="00515CB8" w:rsidP="00515CB8">
      <w:pPr>
        <w:pStyle w:val="111"/>
        <w:shd w:val="clear" w:color="auto" w:fill="auto"/>
        <w:spacing w:line="240" w:lineRule="auto"/>
        <w:jc w:val="right"/>
        <w:rPr>
          <w:sz w:val="24"/>
          <w:szCs w:val="24"/>
        </w:rPr>
      </w:pPr>
      <w:r w:rsidRPr="00D46CE5">
        <w:rPr>
          <w:sz w:val="24"/>
          <w:szCs w:val="24"/>
        </w:rPr>
        <w:t>Приложение № 2</w:t>
      </w:r>
    </w:p>
    <w:p w:rsidR="00515CB8" w:rsidRPr="00D46CE5" w:rsidRDefault="00515CB8" w:rsidP="00515CB8">
      <w:pPr>
        <w:pStyle w:val="111"/>
        <w:shd w:val="clear" w:color="auto" w:fill="auto"/>
        <w:tabs>
          <w:tab w:val="right" w:leader="underscore" w:pos="11000"/>
          <w:tab w:val="right" w:leader="underscore" w:pos="12598"/>
          <w:tab w:val="right" w:pos="13645"/>
          <w:tab w:val="right" w:pos="14648"/>
        </w:tabs>
        <w:spacing w:line="240" w:lineRule="auto"/>
        <w:jc w:val="right"/>
        <w:rPr>
          <w:sz w:val="24"/>
          <w:szCs w:val="24"/>
        </w:rPr>
      </w:pPr>
      <w:r w:rsidRPr="00D46CE5">
        <w:rPr>
          <w:sz w:val="24"/>
          <w:szCs w:val="24"/>
        </w:rPr>
        <w:t>к Контракту №__/202</w:t>
      </w:r>
      <w:r w:rsidR="00C36B0F">
        <w:rPr>
          <w:sz w:val="24"/>
          <w:szCs w:val="24"/>
        </w:rPr>
        <w:t>6</w:t>
      </w:r>
      <w:r w:rsidRPr="00D46CE5">
        <w:rPr>
          <w:sz w:val="24"/>
          <w:szCs w:val="24"/>
        </w:rPr>
        <w:t>-ГК от «__» ________202</w:t>
      </w:r>
      <w:r w:rsidR="00C36B0F">
        <w:rPr>
          <w:sz w:val="24"/>
          <w:szCs w:val="24"/>
        </w:rPr>
        <w:t>6</w:t>
      </w:r>
      <w:r w:rsidRPr="00D46CE5">
        <w:rPr>
          <w:sz w:val="24"/>
          <w:szCs w:val="24"/>
        </w:rPr>
        <w:t xml:space="preserve"> г.</w:t>
      </w:r>
    </w:p>
    <w:p w:rsidR="00515CB8" w:rsidRPr="00D46CE5" w:rsidRDefault="00515CB8" w:rsidP="00515CB8">
      <w:pPr>
        <w:pStyle w:val="111"/>
        <w:shd w:val="clear" w:color="auto" w:fill="auto"/>
        <w:tabs>
          <w:tab w:val="right" w:leader="underscore" w:pos="11000"/>
          <w:tab w:val="right" w:leader="underscore" w:pos="12598"/>
          <w:tab w:val="right" w:pos="13645"/>
          <w:tab w:val="right" w:pos="14648"/>
        </w:tabs>
        <w:spacing w:line="240" w:lineRule="auto"/>
        <w:jc w:val="right"/>
        <w:rPr>
          <w:sz w:val="24"/>
          <w:szCs w:val="24"/>
        </w:rPr>
      </w:pPr>
    </w:p>
    <w:p w:rsidR="00515CB8" w:rsidRPr="00D46CE5" w:rsidRDefault="00515CB8" w:rsidP="00515CB8">
      <w:pPr>
        <w:pStyle w:val="111"/>
        <w:shd w:val="clear" w:color="auto" w:fill="auto"/>
        <w:tabs>
          <w:tab w:val="right" w:leader="underscore" w:pos="11000"/>
          <w:tab w:val="right" w:leader="underscore" w:pos="12598"/>
          <w:tab w:val="right" w:pos="13645"/>
          <w:tab w:val="right" w:pos="14648"/>
        </w:tabs>
        <w:spacing w:line="240" w:lineRule="auto"/>
        <w:rPr>
          <w:sz w:val="24"/>
          <w:szCs w:val="24"/>
        </w:rPr>
      </w:pPr>
    </w:p>
    <w:p w:rsidR="00515CB8" w:rsidRPr="00D46CE5" w:rsidRDefault="00515CB8" w:rsidP="00515CB8">
      <w:pPr>
        <w:pStyle w:val="40"/>
        <w:shd w:val="clear" w:color="auto" w:fill="auto"/>
        <w:spacing w:after="0" w:line="240" w:lineRule="auto"/>
        <w:jc w:val="center"/>
        <w:rPr>
          <w:sz w:val="24"/>
          <w:szCs w:val="24"/>
        </w:rPr>
      </w:pPr>
      <w:r w:rsidRPr="00D46CE5">
        <w:rPr>
          <w:sz w:val="24"/>
          <w:szCs w:val="24"/>
        </w:rPr>
        <w:t>СПЕЦИФИКАЦИЯ</w:t>
      </w:r>
    </w:p>
    <w:p w:rsidR="00515CB8" w:rsidRPr="00D46CE5" w:rsidRDefault="00515CB8" w:rsidP="00515CB8">
      <w:pPr>
        <w:pStyle w:val="40"/>
        <w:shd w:val="clear" w:color="auto" w:fill="auto"/>
        <w:spacing w:after="0" w:line="240" w:lineRule="auto"/>
        <w:jc w:val="center"/>
        <w:rPr>
          <w:sz w:val="24"/>
          <w:szCs w:val="24"/>
        </w:rPr>
      </w:pPr>
    </w:p>
    <w:tbl>
      <w:tblPr>
        <w:tblW w:w="10269" w:type="dxa"/>
        <w:tblLayout w:type="fixed"/>
        <w:tblCellMar>
          <w:left w:w="10" w:type="dxa"/>
          <w:right w:w="10" w:type="dxa"/>
        </w:tblCellMar>
        <w:tblLook w:val="04A0" w:firstRow="1" w:lastRow="0" w:firstColumn="1" w:lastColumn="0" w:noHBand="0" w:noVBand="1"/>
      </w:tblPr>
      <w:tblGrid>
        <w:gridCol w:w="3114"/>
        <w:gridCol w:w="1276"/>
        <w:gridCol w:w="992"/>
        <w:gridCol w:w="1375"/>
        <w:gridCol w:w="1318"/>
        <w:gridCol w:w="2194"/>
      </w:tblGrid>
      <w:tr w:rsidR="00D371B4" w:rsidRPr="00D46CE5" w:rsidTr="00D371B4">
        <w:trPr>
          <w:trHeight w:hRule="exact" w:val="1141"/>
        </w:trPr>
        <w:tc>
          <w:tcPr>
            <w:tcW w:w="3114" w:type="dxa"/>
            <w:tcBorders>
              <w:top w:val="single" w:sz="4" w:space="0" w:color="auto"/>
              <w:lef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Наименование услуги</w:t>
            </w:r>
          </w:p>
        </w:tc>
        <w:tc>
          <w:tcPr>
            <w:tcW w:w="1276" w:type="dxa"/>
            <w:tcBorders>
              <w:top w:val="single" w:sz="4" w:space="0" w:color="auto"/>
              <w:lef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Форма обучения</w:t>
            </w:r>
          </w:p>
        </w:tc>
        <w:tc>
          <w:tcPr>
            <w:tcW w:w="992" w:type="dxa"/>
            <w:tcBorders>
              <w:top w:val="single" w:sz="4" w:space="0" w:color="auto"/>
              <w:lef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Количество</w:t>
            </w:r>
          </w:p>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часов</w:t>
            </w:r>
          </w:p>
        </w:tc>
        <w:tc>
          <w:tcPr>
            <w:tcW w:w="1375" w:type="dxa"/>
            <w:tcBorders>
              <w:top w:val="single" w:sz="4" w:space="0" w:color="auto"/>
              <w:lef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Количество единиц (чел.)</w:t>
            </w:r>
          </w:p>
        </w:tc>
        <w:tc>
          <w:tcPr>
            <w:tcW w:w="1318" w:type="dxa"/>
            <w:tcBorders>
              <w:top w:val="single" w:sz="4" w:space="0" w:color="auto"/>
              <w:left w:val="single" w:sz="4" w:space="0" w:color="auto"/>
            </w:tcBorders>
            <w:shd w:val="clear" w:color="auto" w:fill="FFFFFF"/>
            <w:vAlign w:val="bottom"/>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Стоимость Услуг за единицу (руб.)</w:t>
            </w:r>
          </w:p>
        </w:tc>
        <w:tc>
          <w:tcPr>
            <w:tcW w:w="2194" w:type="dxa"/>
            <w:tcBorders>
              <w:top w:val="single" w:sz="4" w:space="0" w:color="auto"/>
              <w:left w:val="single" w:sz="4" w:space="0" w:color="auto"/>
              <w:righ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 xml:space="preserve">Полная стоимость Услуги по </w:t>
            </w:r>
            <w:r w:rsidRPr="00D46CE5">
              <w:rPr>
                <w:sz w:val="24"/>
                <w:szCs w:val="24"/>
              </w:rPr>
              <w:t>Контракт</w:t>
            </w:r>
            <w:r w:rsidRPr="00D46CE5">
              <w:rPr>
                <w:rStyle w:val="33"/>
                <w:sz w:val="24"/>
                <w:szCs w:val="24"/>
              </w:rPr>
              <w:t>у</w:t>
            </w:r>
          </w:p>
        </w:tc>
      </w:tr>
      <w:tr w:rsidR="00D371B4" w:rsidRPr="00D46CE5" w:rsidTr="004A5142">
        <w:trPr>
          <w:trHeight w:hRule="exact" w:val="1180"/>
        </w:trPr>
        <w:tc>
          <w:tcPr>
            <w:tcW w:w="3114" w:type="dxa"/>
            <w:tcBorders>
              <w:top w:val="single" w:sz="4" w:space="0" w:color="auto"/>
              <w:left w:val="single" w:sz="4" w:space="0" w:color="auto"/>
              <w:bottom w:val="single" w:sz="4" w:space="0" w:color="auto"/>
            </w:tcBorders>
            <w:shd w:val="clear" w:color="auto" w:fill="FFFFFF"/>
          </w:tcPr>
          <w:p w:rsidR="00D371B4" w:rsidRPr="00D46CE5" w:rsidRDefault="00D371B4" w:rsidP="00983C4A">
            <w:pPr>
              <w:pStyle w:val="42"/>
              <w:shd w:val="clear" w:color="auto" w:fill="auto"/>
              <w:spacing w:before="0" w:after="0" w:line="240" w:lineRule="auto"/>
              <w:jc w:val="center"/>
              <w:rPr>
                <w:sz w:val="24"/>
                <w:szCs w:val="24"/>
              </w:rPr>
            </w:pPr>
            <w:r w:rsidRPr="004A5142">
              <w:rPr>
                <w:rStyle w:val="33"/>
                <w:sz w:val="24"/>
                <w:szCs w:val="24"/>
              </w:rPr>
              <w:t xml:space="preserve">Программа повышения квалификации </w:t>
            </w:r>
            <w:r w:rsidR="004A5142" w:rsidRPr="004A5142">
              <w:rPr>
                <w:rFonts w:eastAsia="Calibri"/>
                <w:sz w:val="24"/>
                <w:szCs w:val="24"/>
              </w:rPr>
              <w:t>«Управление государственными и</w:t>
            </w:r>
            <w:r w:rsidR="004A5142">
              <w:rPr>
                <w:rFonts w:eastAsia="Calibri"/>
                <w:b/>
                <w:sz w:val="28"/>
              </w:rPr>
              <w:t xml:space="preserve"> </w:t>
            </w:r>
            <w:r w:rsidR="004A5142" w:rsidRPr="004A5142">
              <w:rPr>
                <w:rFonts w:eastAsia="Calibri"/>
                <w:sz w:val="24"/>
                <w:szCs w:val="24"/>
              </w:rPr>
              <w:t>муниципальными закупками»</w:t>
            </w:r>
          </w:p>
        </w:tc>
        <w:tc>
          <w:tcPr>
            <w:tcW w:w="1276" w:type="dxa"/>
            <w:tcBorders>
              <w:top w:val="single" w:sz="4" w:space="0" w:color="auto"/>
              <w:left w:val="single" w:sz="4" w:space="0" w:color="auto"/>
              <w:bottom w:val="single" w:sz="4" w:space="0" w:color="auto"/>
            </w:tcBorders>
            <w:shd w:val="clear" w:color="auto" w:fill="FFFFFF"/>
          </w:tcPr>
          <w:p w:rsidR="00D371B4" w:rsidRPr="00D46CE5" w:rsidRDefault="00D371B4" w:rsidP="00D371B4">
            <w:pPr>
              <w:jc w:val="center"/>
              <w:rPr>
                <w:rFonts w:ascii="Times New Roman" w:hAnsi="Times New Roman" w:cs="Times New Roman"/>
              </w:rPr>
            </w:pPr>
            <w:r w:rsidRPr="00D46CE5">
              <w:rPr>
                <w:rFonts w:ascii="Times New Roman" w:hAnsi="Times New Roman" w:cs="Times New Roman"/>
              </w:rPr>
              <w:t>очная</w:t>
            </w:r>
          </w:p>
        </w:tc>
        <w:tc>
          <w:tcPr>
            <w:tcW w:w="992" w:type="dxa"/>
            <w:tcBorders>
              <w:top w:val="single" w:sz="4" w:space="0" w:color="auto"/>
              <w:left w:val="single" w:sz="4" w:space="0" w:color="auto"/>
              <w:bottom w:val="single" w:sz="4" w:space="0" w:color="auto"/>
            </w:tcBorders>
            <w:shd w:val="clear" w:color="auto" w:fill="FFFFFF"/>
          </w:tcPr>
          <w:p w:rsidR="00D371B4" w:rsidRPr="00D46CE5" w:rsidRDefault="004A5142" w:rsidP="00D371B4">
            <w:pPr>
              <w:jc w:val="center"/>
              <w:rPr>
                <w:rFonts w:ascii="Times New Roman" w:hAnsi="Times New Roman" w:cs="Times New Roman"/>
              </w:rPr>
            </w:pPr>
            <w:r>
              <w:rPr>
                <w:rFonts w:ascii="Times New Roman" w:hAnsi="Times New Roman" w:cs="Times New Roman"/>
              </w:rPr>
              <w:t>40</w:t>
            </w:r>
          </w:p>
        </w:tc>
        <w:tc>
          <w:tcPr>
            <w:tcW w:w="1375" w:type="dxa"/>
            <w:tcBorders>
              <w:top w:val="single" w:sz="4" w:space="0" w:color="auto"/>
              <w:left w:val="single" w:sz="4" w:space="0" w:color="auto"/>
              <w:bottom w:val="single" w:sz="4" w:space="0" w:color="auto"/>
            </w:tcBorders>
            <w:shd w:val="clear" w:color="auto" w:fill="FFFFFF"/>
          </w:tcPr>
          <w:p w:rsidR="00D371B4" w:rsidRPr="00D46CE5" w:rsidRDefault="00C36B0F" w:rsidP="00D371B4">
            <w:pPr>
              <w:jc w:val="center"/>
              <w:rPr>
                <w:rFonts w:ascii="Times New Roman" w:hAnsi="Times New Roman" w:cs="Times New Roman"/>
              </w:rPr>
            </w:pPr>
            <w:r>
              <w:rPr>
                <w:rFonts w:ascii="Times New Roman" w:hAnsi="Times New Roman" w:cs="Times New Roman"/>
              </w:rPr>
              <w:t>1</w:t>
            </w:r>
          </w:p>
        </w:tc>
        <w:tc>
          <w:tcPr>
            <w:tcW w:w="1318" w:type="dxa"/>
            <w:tcBorders>
              <w:top w:val="single" w:sz="4" w:space="0" w:color="auto"/>
              <w:left w:val="single" w:sz="4" w:space="0" w:color="auto"/>
              <w:bottom w:val="single" w:sz="4" w:space="0" w:color="auto"/>
            </w:tcBorders>
            <w:shd w:val="clear" w:color="auto" w:fill="FFFFFF"/>
          </w:tcPr>
          <w:p w:rsidR="00D371B4" w:rsidRPr="00D46CE5" w:rsidRDefault="00D371B4" w:rsidP="00D371B4">
            <w:pPr>
              <w:jc w:val="center"/>
              <w:rPr>
                <w:rFonts w:ascii="Times New Roman" w:hAnsi="Times New Roman" w:cs="Times New Roman"/>
              </w:rPr>
            </w:pPr>
          </w:p>
        </w:tc>
        <w:tc>
          <w:tcPr>
            <w:tcW w:w="2194" w:type="dxa"/>
            <w:tcBorders>
              <w:top w:val="single" w:sz="4" w:space="0" w:color="auto"/>
              <w:left w:val="single" w:sz="4" w:space="0" w:color="auto"/>
              <w:bottom w:val="single" w:sz="4" w:space="0" w:color="auto"/>
              <w:right w:val="single" w:sz="4" w:space="0" w:color="auto"/>
            </w:tcBorders>
            <w:shd w:val="clear" w:color="auto" w:fill="FFFFFF"/>
          </w:tcPr>
          <w:p w:rsidR="00D371B4" w:rsidRPr="00D46CE5" w:rsidRDefault="00D371B4" w:rsidP="00D371B4">
            <w:pPr>
              <w:jc w:val="center"/>
              <w:rPr>
                <w:rFonts w:ascii="Times New Roman" w:hAnsi="Times New Roman" w:cs="Times New Roman"/>
              </w:rPr>
            </w:pPr>
          </w:p>
        </w:tc>
      </w:tr>
    </w:tbl>
    <w:p w:rsidR="00515CB8" w:rsidRDefault="00515CB8" w:rsidP="00515CB8">
      <w:pPr>
        <w:rPr>
          <w:rFonts w:ascii="Times New Roman" w:hAnsi="Times New Roman" w:cs="Times New Roman"/>
        </w:rPr>
      </w:pPr>
    </w:p>
    <w:p w:rsidR="00D371B4" w:rsidRDefault="00D371B4" w:rsidP="00515CB8">
      <w:pPr>
        <w:rPr>
          <w:rFonts w:ascii="Times New Roman" w:hAnsi="Times New Roman" w:cs="Times New Roman"/>
        </w:rPr>
      </w:pPr>
    </w:p>
    <w:p w:rsidR="00D371B4" w:rsidRPr="00D46CE5" w:rsidRDefault="00D371B4" w:rsidP="00515CB8">
      <w:pPr>
        <w:rPr>
          <w:rFonts w:ascii="Times New Roman" w:hAnsi="Times New Roman" w:cs="Times New Roman"/>
        </w:rPr>
      </w:pPr>
    </w:p>
    <w:tbl>
      <w:tblPr>
        <w:tblStyle w:val="1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515CB8" w:rsidRPr="00D46CE5" w:rsidTr="00C36B0F">
        <w:trPr>
          <w:trHeight w:val="2290"/>
        </w:trPr>
        <w:tc>
          <w:tcPr>
            <w:tcW w:w="2500" w:type="pct"/>
          </w:tcPr>
          <w:p w:rsidR="00515CB8" w:rsidRPr="00D46CE5" w:rsidRDefault="00515CB8" w:rsidP="005757CA">
            <w:pPr>
              <w:rPr>
                <w:rFonts w:ascii="Times New Roman" w:eastAsia="Times New Roman" w:hAnsi="Times New Roman"/>
                <w:b/>
                <w:bCs/>
                <w:sz w:val="24"/>
                <w:szCs w:val="24"/>
              </w:rPr>
            </w:pPr>
            <w:r w:rsidRPr="00D46CE5">
              <w:rPr>
                <w:rFonts w:ascii="Times New Roman" w:eastAsia="Times New Roman" w:hAnsi="Times New Roman"/>
                <w:b/>
                <w:bCs/>
                <w:sz w:val="24"/>
                <w:szCs w:val="24"/>
              </w:rPr>
              <w:t>Исполнитель:</w:t>
            </w: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sz w:val="24"/>
                <w:szCs w:val="24"/>
                <w:u w:val="single"/>
              </w:rPr>
            </w:pPr>
            <w:r w:rsidRPr="00D46CE5">
              <w:rPr>
                <w:rFonts w:ascii="Times New Roman" w:eastAsia="Times New Roman" w:hAnsi="Times New Roman"/>
                <w:sz w:val="24"/>
                <w:szCs w:val="24"/>
                <w:u w:val="single"/>
              </w:rPr>
              <w:t xml:space="preserve">                                             </w:t>
            </w:r>
            <w:r w:rsidRPr="00D46CE5">
              <w:rPr>
                <w:rFonts w:ascii="Times New Roman" w:eastAsia="Times New Roman" w:hAnsi="Times New Roman"/>
                <w:bCs/>
                <w:sz w:val="24"/>
                <w:szCs w:val="24"/>
              </w:rPr>
              <w:t xml:space="preserve"> /______________________ </w:t>
            </w:r>
          </w:p>
          <w:p w:rsidR="00515CB8" w:rsidRPr="00D46CE5" w:rsidRDefault="00515CB8" w:rsidP="005757CA">
            <w:pPr>
              <w:ind w:hanging="74"/>
              <w:rPr>
                <w:rFonts w:ascii="Times New Roman" w:eastAsia="Times New Roman" w:hAnsi="Times New Roman"/>
                <w:sz w:val="24"/>
                <w:szCs w:val="24"/>
              </w:rPr>
            </w:pPr>
            <w:r w:rsidRPr="00D46CE5">
              <w:rPr>
                <w:rFonts w:ascii="Times New Roman" w:eastAsia="Times New Roman" w:hAnsi="Times New Roman"/>
                <w:sz w:val="24"/>
                <w:szCs w:val="24"/>
              </w:rPr>
              <w:t>М.П.</w:t>
            </w:r>
          </w:p>
          <w:p w:rsidR="00515CB8" w:rsidRPr="00D46CE5" w:rsidRDefault="00515CB8" w:rsidP="005757CA">
            <w:pPr>
              <w:rPr>
                <w:rFonts w:ascii="Times New Roman" w:eastAsia="Times New Roman" w:hAnsi="Times New Roman"/>
                <w:b/>
                <w:color w:val="auto"/>
                <w:sz w:val="24"/>
                <w:szCs w:val="24"/>
              </w:rPr>
            </w:pPr>
          </w:p>
        </w:tc>
        <w:tc>
          <w:tcPr>
            <w:tcW w:w="2500" w:type="pct"/>
          </w:tcPr>
          <w:p w:rsidR="00515CB8" w:rsidRPr="00D46CE5" w:rsidRDefault="00515CB8" w:rsidP="005757CA">
            <w:pPr>
              <w:rPr>
                <w:rFonts w:ascii="Times New Roman" w:eastAsia="Times New Roman" w:hAnsi="Times New Roman"/>
                <w:b/>
                <w:bCs/>
                <w:sz w:val="24"/>
                <w:szCs w:val="24"/>
              </w:rPr>
            </w:pPr>
            <w:r w:rsidRPr="00D46CE5">
              <w:rPr>
                <w:rFonts w:ascii="Times New Roman" w:eastAsia="Times New Roman" w:hAnsi="Times New Roman"/>
                <w:b/>
                <w:bCs/>
                <w:sz w:val="24"/>
                <w:szCs w:val="24"/>
              </w:rPr>
              <w:t>Заказчик:</w:t>
            </w:r>
          </w:p>
          <w:p w:rsidR="00515CB8" w:rsidRPr="00D46CE5" w:rsidRDefault="00515CB8" w:rsidP="005757CA">
            <w:pPr>
              <w:rPr>
                <w:rFonts w:ascii="Times New Roman" w:hAnsi="Times New Roman"/>
                <w:color w:val="auto"/>
                <w:sz w:val="24"/>
                <w:szCs w:val="24"/>
              </w:rPr>
            </w:pP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sz w:val="24"/>
                <w:szCs w:val="24"/>
                <w:u w:val="single"/>
              </w:rPr>
            </w:pPr>
            <w:r w:rsidRPr="00D46CE5">
              <w:rPr>
                <w:rFonts w:ascii="Times New Roman" w:eastAsia="Times New Roman" w:hAnsi="Times New Roman"/>
                <w:sz w:val="24"/>
                <w:szCs w:val="24"/>
                <w:u w:val="single"/>
              </w:rPr>
              <w:t xml:space="preserve">                                             </w:t>
            </w:r>
            <w:r w:rsidRPr="00D46CE5">
              <w:rPr>
                <w:rFonts w:ascii="Times New Roman" w:eastAsia="Times New Roman" w:hAnsi="Times New Roman"/>
                <w:bCs/>
                <w:sz w:val="24"/>
                <w:szCs w:val="24"/>
              </w:rPr>
              <w:t xml:space="preserve"> /______________________ </w:t>
            </w:r>
          </w:p>
          <w:p w:rsidR="00515CB8" w:rsidRPr="00D46CE5" w:rsidRDefault="00515CB8" w:rsidP="005757CA">
            <w:pPr>
              <w:rPr>
                <w:rFonts w:ascii="Times New Roman" w:hAnsi="Times New Roman"/>
                <w:color w:val="auto"/>
                <w:sz w:val="24"/>
                <w:szCs w:val="24"/>
              </w:rPr>
            </w:pPr>
            <w:r w:rsidRPr="00D46CE5">
              <w:rPr>
                <w:rFonts w:ascii="Times New Roman" w:hAnsi="Times New Roman"/>
                <w:color w:val="auto"/>
                <w:sz w:val="24"/>
                <w:szCs w:val="24"/>
              </w:rPr>
              <w:t>М.П.</w:t>
            </w:r>
          </w:p>
          <w:p w:rsidR="00515CB8" w:rsidRPr="00D46CE5" w:rsidRDefault="00515CB8" w:rsidP="005757CA">
            <w:pPr>
              <w:rPr>
                <w:rFonts w:ascii="Times New Roman" w:eastAsia="Times New Roman" w:hAnsi="Times New Roman"/>
                <w:b/>
                <w:color w:val="auto"/>
                <w:sz w:val="24"/>
                <w:szCs w:val="24"/>
              </w:rPr>
            </w:pPr>
          </w:p>
        </w:tc>
      </w:tr>
    </w:tbl>
    <w:p w:rsidR="009213B8" w:rsidRPr="00D46CE5" w:rsidRDefault="009213B8" w:rsidP="00D46CE5">
      <w:pPr>
        <w:pStyle w:val="40"/>
        <w:shd w:val="clear" w:color="auto" w:fill="auto"/>
        <w:spacing w:after="0" w:line="240" w:lineRule="auto"/>
        <w:jc w:val="center"/>
        <w:rPr>
          <w:sz w:val="24"/>
          <w:szCs w:val="24"/>
        </w:rPr>
      </w:pPr>
    </w:p>
    <w:p w:rsidR="00A56324" w:rsidRPr="00D46CE5" w:rsidRDefault="00A56324" w:rsidP="00D46CE5">
      <w:pPr>
        <w:framePr w:h="5228" w:hRule="exact" w:wrap="auto" w:vAnchor="text" w:hAnchor="page" w:x="16" w:y="2891"/>
        <w:rPr>
          <w:rFonts w:ascii="Times New Roman" w:hAnsi="Times New Roman" w:cs="Times New Roman"/>
        </w:rPr>
        <w:sectPr w:rsidR="00A56324" w:rsidRPr="00D46CE5" w:rsidSect="00D371B4">
          <w:type w:val="nextColumn"/>
          <w:pgSz w:w="11909" w:h="16838"/>
          <w:pgMar w:top="567" w:right="567" w:bottom="567" w:left="851" w:header="0" w:footer="3" w:gutter="0"/>
          <w:cols w:space="720"/>
          <w:noEndnote/>
          <w:docGrid w:linePitch="360"/>
        </w:sectPr>
      </w:pPr>
    </w:p>
    <w:p w:rsidR="00C46DAB" w:rsidRPr="00D46CE5" w:rsidRDefault="00C46DAB" w:rsidP="00515CB8">
      <w:pPr>
        <w:pStyle w:val="42"/>
        <w:shd w:val="clear" w:color="auto" w:fill="auto"/>
        <w:tabs>
          <w:tab w:val="left" w:leader="underscore" w:pos="8465"/>
        </w:tabs>
        <w:spacing w:before="0" w:after="0" w:line="240" w:lineRule="auto"/>
        <w:rPr>
          <w:sz w:val="24"/>
          <w:szCs w:val="24"/>
        </w:rPr>
      </w:pPr>
    </w:p>
    <w:sectPr w:rsidR="00C46DAB" w:rsidRPr="00D46CE5" w:rsidSect="00D371B4">
      <w:type w:val="nextColumn"/>
      <w:pgSz w:w="11909" w:h="16838"/>
      <w:pgMar w:top="567" w:right="567" w:bottom="56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0D4" w:rsidRDefault="005340D4">
      <w:r>
        <w:separator/>
      </w:r>
    </w:p>
  </w:endnote>
  <w:endnote w:type="continuationSeparator" w:id="0">
    <w:p w:rsidR="005340D4" w:rsidRDefault="0053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580370"/>
      <w:docPartObj>
        <w:docPartGallery w:val="Page Numbers (Bottom of Page)"/>
        <w:docPartUnique/>
      </w:docPartObj>
    </w:sdtPr>
    <w:sdtEndPr>
      <w:rPr>
        <w:rFonts w:ascii="Times New Roman" w:hAnsi="Times New Roman" w:cs="Times New Roman"/>
      </w:rPr>
    </w:sdtEndPr>
    <w:sdtContent>
      <w:p w:rsidR="00D371B4" w:rsidRDefault="00D371B4" w:rsidP="00D371B4">
        <w:pPr>
          <w:pStyle w:val="af"/>
          <w:jc w:val="center"/>
        </w:pPr>
      </w:p>
      <w:p w:rsidR="000E1D4F" w:rsidRPr="000E1D4F" w:rsidRDefault="005340D4" w:rsidP="00D371B4">
        <w:pPr>
          <w:pStyle w:val="af"/>
          <w:jc w:val="center"/>
          <w:rPr>
            <w:rFonts w:ascii="Times New Roman" w:hAnsi="Times New Roman" w:cs="Times New Roman"/>
          </w:rPr>
        </w:pPr>
      </w:p>
    </w:sdtContent>
  </w:sdt>
  <w:p w:rsidR="000E1D4F" w:rsidRDefault="000E1D4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0D4" w:rsidRDefault="005340D4"/>
  </w:footnote>
  <w:footnote w:type="continuationSeparator" w:id="0">
    <w:p w:rsidR="005340D4" w:rsidRDefault="005340D4"/>
  </w:footnote>
  <w:footnote w:id="1">
    <w:p w:rsidR="00CA0A3C" w:rsidRPr="0089144F" w:rsidRDefault="00CA0A3C" w:rsidP="00CA0A3C">
      <w:pPr>
        <w:pStyle w:val="af6"/>
        <w:tabs>
          <w:tab w:val="left" w:pos="9781"/>
          <w:tab w:val="left" w:pos="10205"/>
        </w:tabs>
        <w:ind w:firstLine="709"/>
        <w:contextualSpacing/>
        <w:rPr>
          <w:rFonts w:ascii="PT Astra Serif" w:hAnsi="PT Astra Serif"/>
        </w:rPr>
      </w:pPr>
      <w:r w:rsidRPr="0089144F">
        <w:rPr>
          <w:rStyle w:val="af5"/>
          <w:rFonts w:ascii="PT Astra Serif" w:hAnsi="PT Astra Serif"/>
        </w:rPr>
        <w:footnoteRef/>
      </w:r>
      <w:r w:rsidRPr="0089144F">
        <w:rPr>
          <w:rFonts w:ascii="PT Astra Serif" w:hAnsi="PT Astra Serif"/>
        </w:rPr>
        <w:t xml:space="preserve"> Условие включается в контракт в случае, если исполнитель является плательщиком налога на добавленную стоимость.</w:t>
      </w:r>
    </w:p>
  </w:footnote>
  <w:footnote w:id="2">
    <w:p w:rsidR="00CA0A3C" w:rsidRPr="0089144F" w:rsidRDefault="00CA0A3C" w:rsidP="00CA0A3C">
      <w:pPr>
        <w:pStyle w:val="af6"/>
        <w:ind w:firstLine="709"/>
        <w:contextualSpacing/>
        <w:rPr>
          <w:rFonts w:ascii="PT Astra Serif" w:hAnsi="PT Astra Serif"/>
        </w:rPr>
      </w:pPr>
      <w:r w:rsidRPr="0089144F">
        <w:rPr>
          <w:rStyle w:val="af5"/>
          <w:rFonts w:ascii="PT Astra Serif" w:hAnsi="PT Astra Serif"/>
        </w:rPr>
        <w:footnoteRef/>
      </w:r>
      <w:r w:rsidRPr="0089144F">
        <w:rPr>
          <w:rFonts w:ascii="PT Astra Serif" w:hAnsi="PT Astra Serif"/>
        </w:rPr>
        <w:t xml:space="preserve"> Условие включается в контракт в случае, если исполнитель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footnote>
  <w:footnote w:id="3">
    <w:p w:rsidR="0023242C" w:rsidRDefault="0023242C" w:rsidP="0023242C">
      <w:pPr>
        <w:pStyle w:val="af6"/>
        <w:ind w:firstLine="709"/>
        <w:rPr>
          <w:rFonts w:ascii="Times New Roman" w:hAnsi="Times New Roman"/>
          <w:color w:val="000000"/>
        </w:rPr>
      </w:pPr>
      <w:r>
        <w:rPr>
          <w:rStyle w:val="af5"/>
          <w:rFonts w:eastAsia="Tahoma"/>
        </w:rPr>
        <w:footnoteRef/>
      </w:r>
      <w:r>
        <w:rPr>
          <w:rFonts w:ascii="Times New Roman" w:hAnsi="Times New Roman"/>
          <w:color w:val="000000"/>
        </w:rPr>
        <w:t xml:space="preserve">  Условие включается в пункт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0711F"/>
    <w:multiLevelType w:val="multilevel"/>
    <w:tmpl w:val="FB242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600879"/>
    <w:multiLevelType w:val="multilevel"/>
    <w:tmpl w:val="96F6EE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C04671"/>
    <w:multiLevelType w:val="multilevel"/>
    <w:tmpl w:val="7AC0B40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AD052E"/>
    <w:multiLevelType w:val="multilevel"/>
    <w:tmpl w:val="BD5613DE"/>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140D21"/>
    <w:multiLevelType w:val="multilevel"/>
    <w:tmpl w:val="B7445BE0"/>
    <w:lvl w:ilvl="0">
      <w:start w:val="6"/>
      <w:numFmt w:val="decimal"/>
      <w:lvlText w:val="%1."/>
      <w:lvlJc w:val="left"/>
      <w:pPr>
        <w:ind w:left="480" w:hanging="480"/>
      </w:pPr>
      <w:rPr>
        <w:rFonts w:hint="default"/>
      </w:rPr>
    </w:lvl>
    <w:lvl w:ilvl="1">
      <w:start w:val="1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nsid w:val="237E419E"/>
    <w:multiLevelType w:val="multilevel"/>
    <w:tmpl w:val="13505344"/>
    <w:lvl w:ilvl="0">
      <w:start w:val="5"/>
      <w:numFmt w:val="decimal"/>
      <w:lvlText w:val="%1"/>
      <w:lvlJc w:val="left"/>
      <w:pPr>
        <w:ind w:left="435" w:hanging="43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6">
    <w:nsid w:val="2953120F"/>
    <w:multiLevelType w:val="multilevel"/>
    <w:tmpl w:val="3B78BA58"/>
    <w:lvl w:ilvl="0">
      <w:start w:val="1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2E05429B"/>
    <w:multiLevelType w:val="multilevel"/>
    <w:tmpl w:val="67BAC34A"/>
    <w:lvl w:ilvl="0">
      <w:start w:val="3"/>
      <w:numFmt w:val="decimal"/>
      <w:lvlText w:val="%1."/>
      <w:lvlJc w:val="left"/>
      <w:pPr>
        <w:ind w:left="1069" w:hanging="360"/>
      </w:pPr>
      <w:rPr>
        <w:rFonts w:hint="default"/>
      </w:rPr>
    </w:lvl>
    <w:lvl w:ilvl="1">
      <w:start w:val="1"/>
      <w:numFmt w:val="decimal"/>
      <w:isLgl/>
      <w:lvlText w:val="%1.%2."/>
      <w:lvlJc w:val="left"/>
      <w:pPr>
        <w:ind w:left="438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2EC73F18"/>
    <w:multiLevelType w:val="multilevel"/>
    <w:tmpl w:val="6A409E16"/>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1A3F5A"/>
    <w:multiLevelType w:val="multilevel"/>
    <w:tmpl w:val="548E29B0"/>
    <w:lvl w:ilvl="0">
      <w:start w:val="6"/>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pPr>
        <w:ind w:left="71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32080F45"/>
    <w:multiLevelType w:val="multilevel"/>
    <w:tmpl w:val="72F245A2"/>
    <w:lvl w:ilvl="0">
      <w:start w:val="8"/>
      <w:numFmt w:val="decimal"/>
      <w:lvlText w:val="%1."/>
      <w:lvlJc w:val="left"/>
      <w:pPr>
        <w:ind w:left="360" w:hanging="360"/>
      </w:pPr>
      <w:rPr>
        <w:rFonts w:cs="Times New Roman" w:hint="default"/>
        <w:b/>
      </w:rPr>
    </w:lvl>
    <w:lvl w:ilvl="1">
      <w:start w:val="1"/>
      <w:numFmt w:val="decimal"/>
      <w:lvlText w:val="%1.%2."/>
      <w:lvlJc w:val="left"/>
      <w:pPr>
        <w:ind w:left="1353" w:hanging="360"/>
      </w:pPr>
      <w:rPr>
        <w:rFonts w:cs="Times New Roman" w:hint="default"/>
        <w:i w:val="0"/>
        <w:strike w:val="0"/>
        <w:sz w:val="24"/>
        <w:szCs w:val="24"/>
      </w:rPr>
    </w:lvl>
    <w:lvl w:ilvl="2">
      <w:start w:val="1"/>
      <w:numFmt w:val="decimal"/>
      <w:lvlText w:val="%1.%2.%3."/>
      <w:lvlJc w:val="left"/>
      <w:pPr>
        <w:ind w:left="2706" w:hanging="720"/>
      </w:pPr>
      <w:rPr>
        <w:rFonts w:cs="Times New Roman" w:hint="default"/>
        <w:b w:val="0"/>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11">
    <w:nsid w:val="484B3216"/>
    <w:multiLevelType w:val="multilevel"/>
    <w:tmpl w:val="3F0650FE"/>
    <w:lvl w:ilvl="0">
      <w:start w:val="9"/>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pPr>
        <w:ind w:left="851"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4E8E5247"/>
    <w:multiLevelType w:val="multilevel"/>
    <w:tmpl w:val="8F4E1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18129B"/>
    <w:multiLevelType w:val="multilevel"/>
    <w:tmpl w:val="FEB870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6776A0"/>
    <w:multiLevelType w:val="hybridMultilevel"/>
    <w:tmpl w:val="44FC0B48"/>
    <w:lvl w:ilvl="0" w:tplc="AC0E158A">
      <w:start w:val="1"/>
      <w:numFmt w:val="decimal"/>
      <w:lvlText w:val="1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43222"/>
    <w:multiLevelType w:val="multilevel"/>
    <w:tmpl w:val="094E64D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C314F4"/>
    <w:multiLevelType w:val="multilevel"/>
    <w:tmpl w:val="141CCC5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323B8B"/>
    <w:multiLevelType w:val="multilevel"/>
    <w:tmpl w:val="70CCE506"/>
    <w:lvl w:ilvl="0">
      <w:start w:val="10"/>
      <w:numFmt w:val="decimal"/>
      <w:lvlText w:val="%1."/>
      <w:lvlJc w:val="left"/>
      <w:pPr>
        <w:ind w:left="720" w:hanging="360"/>
      </w:pPr>
      <w:rPr>
        <w:rFonts w:hint="default"/>
      </w:rPr>
    </w:lvl>
    <w:lvl w:ilvl="1">
      <w:start w:val="1"/>
      <w:numFmt w:val="decimal"/>
      <w:isLgl/>
      <w:lvlText w:val="%1.%2."/>
      <w:lvlJc w:val="left"/>
      <w:pPr>
        <w:ind w:left="7852"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8">
    <w:nsid w:val="6CEF5A8C"/>
    <w:multiLevelType w:val="multilevel"/>
    <w:tmpl w:val="0BD8C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DB91543"/>
    <w:multiLevelType w:val="multilevel"/>
    <w:tmpl w:val="0B3EA98C"/>
    <w:lvl w:ilvl="0">
      <w:start w:val="8"/>
      <w:numFmt w:val="decimal"/>
      <w:lvlText w:val="%1."/>
      <w:lvlJc w:val="left"/>
      <w:pPr>
        <w:tabs>
          <w:tab w:val="num" w:pos="5180"/>
        </w:tabs>
        <w:ind w:left="5180" w:hanging="360"/>
      </w:pPr>
      <w:rPr>
        <w:rFonts w:hint="default"/>
      </w:rPr>
    </w:lvl>
    <w:lvl w:ilvl="1">
      <w:start w:val="1"/>
      <w:numFmt w:val="decimal"/>
      <w:lvlText w:val="10.%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EE62B19"/>
    <w:multiLevelType w:val="hybridMultilevel"/>
    <w:tmpl w:val="57CA57F2"/>
    <w:lvl w:ilvl="0" w:tplc="02C239AC">
      <w:start w:val="1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A46E88"/>
    <w:multiLevelType w:val="hybridMultilevel"/>
    <w:tmpl w:val="6D9EA9FC"/>
    <w:lvl w:ilvl="0" w:tplc="56D464DC">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EE47CC"/>
    <w:multiLevelType w:val="multilevel"/>
    <w:tmpl w:val="1D3CE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7B2F6F"/>
    <w:multiLevelType w:val="hybridMultilevel"/>
    <w:tmpl w:val="D4043880"/>
    <w:lvl w:ilvl="0" w:tplc="CF9E9F82">
      <w:start w:val="13"/>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CC7316"/>
    <w:multiLevelType w:val="hybridMultilevel"/>
    <w:tmpl w:val="B5C251F8"/>
    <w:lvl w:ilvl="0" w:tplc="5394D2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995856"/>
    <w:multiLevelType w:val="multilevel"/>
    <w:tmpl w:val="548E29B0"/>
    <w:lvl w:ilvl="0">
      <w:start w:val="6"/>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pPr>
        <w:ind w:left="851"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2"/>
  </w:num>
  <w:num w:numId="2">
    <w:abstractNumId w:val="13"/>
  </w:num>
  <w:num w:numId="3">
    <w:abstractNumId w:val="22"/>
  </w:num>
  <w:num w:numId="4">
    <w:abstractNumId w:val="16"/>
  </w:num>
  <w:num w:numId="5">
    <w:abstractNumId w:val="8"/>
  </w:num>
  <w:num w:numId="6">
    <w:abstractNumId w:val="3"/>
  </w:num>
  <w:num w:numId="7">
    <w:abstractNumId w:val="11"/>
  </w:num>
  <w:num w:numId="8">
    <w:abstractNumId w:val="0"/>
  </w:num>
  <w:num w:numId="9">
    <w:abstractNumId w:val="1"/>
  </w:num>
  <w:num w:numId="10">
    <w:abstractNumId w:val="15"/>
  </w:num>
  <w:num w:numId="11">
    <w:abstractNumId w:val="18"/>
  </w:num>
  <w:num w:numId="12">
    <w:abstractNumId w:val="19"/>
  </w:num>
  <w:num w:numId="13">
    <w:abstractNumId w:val="2"/>
  </w:num>
  <w:num w:numId="14">
    <w:abstractNumId w:val="14"/>
  </w:num>
  <w:num w:numId="15">
    <w:abstractNumId w:val="4"/>
  </w:num>
  <w:num w:numId="16">
    <w:abstractNumId w:val="6"/>
  </w:num>
  <w:num w:numId="17">
    <w:abstractNumId w:val="10"/>
  </w:num>
  <w:num w:numId="18">
    <w:abstractNumId w:val="9"/>
  </w:num>
  <w:num w:numId="19">
    <w:abstractNumId w:val="23"/>
  </w:num>
  <w:num w:numId="20">
    <w:abstractNumId w:val="25"/>
  </w:num>
  <w:num w:numId="21">
    <w:abstractNumId w:val="7"/>
  </w:num>
  <w:num w:numId="22">
    <w:abstractNumId w:val="24"/>
  </w:num>
  <w:num w:numId="23">
    <w:abstractNumId w:val="21"/>
  </w:num>
  <w:num w:numId="24">
    <w:abstractNumId w:val="20"/>
  </w:num>
  <w:num w:numId="25">
    <w:abstractNumId w:val="1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AB"/>
    <w:rsid w:val="000E1D4F"/>
    <w:rsid w:val="000E43B3"/>
    <w:rsid w:val="000E66B5"/>
    <w:rsid w:val="001119FD"/>
    <w:rsid w:val="0017048B"/>
    <w:rsid w:val="00174BC6"/>
    <w:rsid w:val="00180954"/>
    <w:rsid w:val="00183995"/>
    <w:rsid w:val="00196E50"/>
    <w:rsid w:val="002003F4"/>
    <w:rsid w:val="00213E90"/>
    <w:rsid w:val="0023242C"/>
    <w:rsid w:val="002807B1"/>
    <w:rsid w:val="00282C1B"/>
    <w:rsid w:val="002A3AA0"/>
    <w:rsid w:val="002F1626"/>
    <w:rsid w:val="002F7FC7"/>
    <w:rsid w:val="00307C3D"/>
    <w:rsid w:val="003137C6"/>
    <w:rsid w:val="003C23F0"/>
    <w:rsid w:val="003C2B1C"/>
    <w:rsid w:val="003D42AF"/>
    <w:rsid w:val="0048253B"/>
    <w:rsid w:val="004A5142"/>
    <w:rsid w:val="004B03BA"/>
    <w:rsid w:val="004B7436"/>
    <w:rsid w:val="004E5699"/>
    <w:rsid w:val="00515CB8"/>
    <w:rsid w:val="005340D4"/>
    <w:rsid w:val="00545ADE"/>
    <w:rsid w:val="00553535"/>
    <w:rsid w:val="00584306"/>
    <w:rsid w:val="005B6F1F"/>
    <w:rsid w:val="00634EF3"/>
    <w:rsid w:val="006522A2"/>
    <w:rsid w:val="006A61F5"/>
    <w:rsid w:val="00750416"/>
    <w:rsid w:val="0077124F"/>
    <w:rsid w:val="0078231A"/>
    <w:rsid w:val="00782575"/>
    <w:rsid w:val="007A0CF0"/>
    <w:rsid w:val="007F3163"/>
    <w:rsid w:val="008016B5"/>
    <w:rsid w:val="00836286"/>
    <w:rsid w:val="00864E89"/>
    <w:rsid w:val="00867811"/>
    <w:rsid w:val="00895533"/>
    <w:rsid w:val="008E6477"/>
    <w:rsid w:val="008F0369"/>
    <w:rsid w:val="009213B8"/>
    <w:rsid w:val="00983C4A"/>
    <w:rsid w:val="009A74E5"/>
    <w:rsid w:val="009E13B7"/>
    <w:rsid w:val="009F4007"/>
    <w:rsid w:val="00A000AE"/>
    <w:rsid w:val="00A32388"/>
    <w:rsid w:val="00A556A7"/>
    <w:rsid w:val="00A56324"/>
    <w:rsid w:val="00A96AE7"/>
    <w:rsid w:val="00AB0F76"/>
    <w:rsid w:val="00AE0086"/>
    <w:rsid w:val="00AF3E20"/>
    <w:rsid w:val="00B054FF"/>
    <w:rsid w:val="00B96166"/>
    <w:rsid w:val="00BF3E66"/>
    <w:rsid w:val="00C05EA1"/>
    <w:rsid w:val="00C20438"/>
    <w:rsid w:val="00C32A78"/>
    <w:rsid w:val="00C36B0F"/>
    <w:rsid w:val="00C46DAB"/>
    <w:rsid w:val="00C5638C"/>
    <w:rsid w:val="00CA0A3C"/>
    <w:rsid w:val="00CB0042"/>
    <w:rsid w:val="00CE5BD7"/>
    <w:rsid w:val="00CF766C"/>
    <w:rsid w:val="00D371B4"/>
    <w:rsid w:val="00D447C8"/>
    <w:rsid w:val="00D46CE5"/>
    <w:rsid w:val="00DB2747"/>
    <w:rsid w:val="00E16E22"/>
    <w:rsid w:val="00E908B2"/>
    <w:rsid w:val="00E93D47"/>
    <w:rsid w:val="00EA4F26"/>
    <w:rsid w:val="00EC695F"/>
    <w:rsid w:val="00EE2515"/>
    <w:rsid w:val="00F16B6C"/>
    <w:rsid w:val="00F24F86"/>
    <w:rsid w:val="00FF5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CACECD-10EE-4971-9282-B1D01FD9B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18"/>
      <w:szCs w:val="1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16"/>
      <w:szCs w:val="16"/>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a0"/>
    <w:link w:val="10"/>
    <w:rPr>
      <w:rFonts w:ascii="Book Antiqua" w:eastAsia="Book Antiqua" w:hAnsi="Book Antiqua" w:cs="Book Antiqua"/>
      <w:b w:val="0"/>
      <w:bCs w:val="0"/>
      <w:i w:val="0"/>
      <w:iCs w:val="0"/>
      <w:smallCaps w:val="0"/>
      <w:strike w:val="0"/>
      <w:spacing w:val="20"/>
      <w:sz w:val="34"/>
      <w:szCs w:val="34"/>
      <w:u w:val="none"/>
    </w:rPr>
  </w:style>
  <w:style w:type="character" w:customStyle="1" w:styleId="11">
    <w:name w:val="Заголовок №1"/>
    <w:basedOn w:val="1"/>
    <w:rPr>
      <w:rFonts w:ascii="Book Antiqua" w:eastAsia="Book Antiqua" w:hAnsi="Book Antiqua" w:cs="Book Antiqua"/>
      <w:b w:val="0"/>
      <w:bCs w:val="0"/>
      <w:i w:val="0"/>
      <w:iCs w:val="0"/>
      <w:smallCaps w:val="0"/>
      <w:strike w:val="0"/>
      <w:color w:val="000000"/>
      <w:spacing w:val="20"/>
      <w:w w:val="100"/>
      <w:position w:val="0"/>
      <w:sz w:val="34"/>
      <w:szCs w:val="34"/>
      <w:u w:val="single"/>
      <w:lang w:val="ru-RU" w:eastAsia="ru-RU" w:bidi="ru-RU"/>
    </w:rPr>
  </w:style>
  <w:style w:type="character" w:customStyle="1" w:styleId="1CenturyGothic19pt-3pt">
    <w:name w:val="Заголовок №1 + Century Gothic;19 pt;Курсив;Интервал -3 pt"/>
    <w:basedOn w:val="1"/>
    <w:rPr>
      <w:rFonts w:ascii="Century Gothic" w:eastAsia="Century Gothic" w:hAnsi="Century Gothic" w:cs="Century Gothic"/>
      <w:b w:val="0"/>
      <w:bCs w:val="0"/>
      <w:i/>
      <w:iCs/>
      <w:smallCaps w:val="0"/>
      <w:strike w:val="0"/>
      <w:color w:val="000000"/>
      <w:spacing w:val="-60"/>
      <w:w w:val="100"/>
      <w:position w:val="0"/>
      <w:sz w:val="38"/>
      <w:szCs w:val="38"/>
      <w:u w:val="single"/>
      <w:lang w:val="ru-RU" w:eastAsia="ru-RU" w:bidi="ru-RU"/>
    </w:rPr>
  </w:style>
  <w:style w:type="character" w:customStyle="1" w:styleId="1Tahoma16pt0pt">
    <w:name w:val="Заголовок №1 + Tahoma;16 pt;Интервал 0 pt"/>
    <w:basedOn w:val="1"/>
    <w:rPr>
      <w:rFonts w:ascii="Tahoma" w:eastAsia="Tahoma" w:hAnsi="Tahoma" w:cs="Tahoma"/>
      <w:b w:val="0"/>
      <w:bCs w:val="0"/>
      <w:i w:val="0"/>
      <w:iCs w:val="0"/>
      <w:smallCaps w:val="0"/>
      <w:strike w:val="0"/>
      <w:color w:val="000000"/>
      <w:spacing w:val="0"/>
      <w:w w:val="100"/>
      <w:position w:val="0"/>
      <w:sz w:val="32"/>
      <w:szCs w:val="32"/>
      <w:u w:val="none"/>
      <w:lang w:val="ru-RU" w:eastAsia="ru-RU" w:bidi="ru-RU"/>
    </w:rPr>
  </w:style>
  <w:style w:type="character" w:customStyle="1" w:styleId="1Tahoma18pt-2pt">
    <w:name w:val="Заголовок №1 + Tahoma;18 pt;Курсив;Интервал -2 pt"/>
    <w:basedOn w:val="1"/>
    <w:rPr>
      <w:rFonts w:ascii="Tahoma" w:eastAsia="Tahoma" w:hAnsi="Tahoma" w:cs="Tahoma"/>
      <w:b w:val="0"/>
      <w:bCs w:val="0"/>
      <w:i/>
      <w:iCs/>
      <w:smallCaps w:val="0"/>
      <w:strike w:val="0"/>
      <w:color w:val="000000"/>
      <w:spacing w:val="-50"/>
      <w:w w:val="100"/>
      <w:position w:val="0"/>
      <w:sz w:val="36"/>
      <w:szCs w:val="36"/>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6"/>
      <w:szCs w:val="26"/>
      <w:u w:val="none"/>
    </w:rPr>
  </w:style>
  <w:style w:type="character" w:customStyle="1" w:styleId="a7">
    <w:name w:val="Подпись к картинке_"/>
    <w:basedOn w:val="a0"/>
    <w:link w:val="a8"/>
    <w:rPr>
      <w:rFonts w:ascii="Times New Roman" w:eastAsia="Times New Roman" w:hAnsi="Times New Roman" w:cs="Times New Roman"/>
      <w:b w:val="0"/>
      <w:bCs w:val="0"/>
      <w:i w:val="0"/>
      <w:iCs w:val="0"/>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1"/>
      <w:szCs w:val="21"/>
      <w:u w:val="none"/>
    </w:rPr>
  </w:style>
  <w:style w:type="character" w:customStyle="1" w:styleId="a9">
    <w:name w:val="Основной текст_"/>
    <w:basedOn w:val="a0"/>
    <w:link w:val="42"/>
    <w:rPr>
      <w:rFonts w:ascii="Times New Roman" w:eastAsia="Times New Roman" w:hAnsi="Times New Roman" w:cs="Times New Roman"/>
      <w:b w:val="0"/>
      <w:bCs w:val="0"/>
      <w:i w:val="0"/>
      <w:iCs w:val="0"/>
      <w:smallCaps w:val="0"/>
      <w:strike w:val="0"/>
      <w:sz w:val="21"/>
      <w:szCs w:val="21"/>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4"/>
      <w:szCs w:val="14"/>
      <w:u w:val="none"/>
    </w:rPr>
  </w:style>
  <w:style w:type="character" w:customStyle="1" w:styleId="aa">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b">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1"/>
      <w:szCs w:val="21"/>
      <w:u w:val="single"/>
      <w:lang w:val="ru-RU" w:eastAsia="ru-RU" w:bidi="ru-RU"/>
    </w:rPr>
  </w:style>
  <w:style w:type="character" w:customStyle="1" w:styleId="11pt">
    <w:name w:val="Основной текст + 11 pt"/>
    <w:basedOn w:val="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1"/>
      <w:szCs w:val="21"/>
      <w:u w:val="single"/>
      <w:lang w:val="ru-RU" w:eastAsia="ru-RU" w:bidi="ru-RU"/>
    </w:rPr>
  </w:style>
  <w:style w:type="character" w:customStyle="1" w:styleId="43">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pacing w:val="5"/>
      <w:sz w:val="13"/>
      <w:szCs w:val="13"/>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21">
    <w:name w:val="Основной текст2"/>
    <w:basedOn w:val="a9"/>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eastAsia="en-US" w:bidi="en-US"/>
    </w:rPr>
  </w:style>
  <w:style w:type="character" w:customStyle="1" w:styleId="51">
    <w:name w:val="Заголовок №5_"/>
    <w:basedOn w:val="a0"/>
    <w:link w:val="52"/>
    <w:rPr>
      <w:rFonts w:ascii="Times New Roman" w:eastAsia="Times New Roman" w:hAnsi="Times New Roman" w:cs="Times New Roman"/>
      <w:b w:val="0"/>
      <w:bCs w:val="0"/>
      <w:i w:val="0"/>
      <w:iCs w:val="0"/>
      <w:smallCaps w:val="0"/>
      <w:strike w:val="0"/>
      <w:sz w:val="21"/>
      <w:szCs w:val="21"/>
      <w:u w:val="none"/>
    </w:rPr>
  </w:style>
  <w:style w:type="character" w:customStyle="1" w:styleId="44">
    <w:name w:val="Заголовок №4_"/>
    <w:basedOn w:val="a0"/>
    <w:link w:val="45"/>
    <w:rPr>
      <w:rFonts w:ascii="Times New Roman" w:eastAsia="Times New Roman" w:hAnsi="Times New Roman" w:cs="Times New Roman"/>
      <w:b w:val="0"/>
      <w:bCs w:val="0"/>
      <w:i w:val="0"/>
      <w:iCs w:val="0"/>
      <w:smallCaps w:val="0"/>
      <w:strike w:val="0"/>
      <w:sz w:val="21"/>
      <w:szCs w:val="21"/>
      <w:u w:val="none"/>
    </w:rPr>
  </w:style>
  <w:style w:type="character" w:customStyle="1" w:styleId="8">
    <w:name w:val="Основной текст (8)_"/>
    <w:basedOn w:val="a0"/>
    <w:link w:val="80"/>
    <w:rPr>
      <w:rFonts w:ascii="Tahoma" w:eastAsia="Tahoma" w:hAnsi="Tahoma" w:cs="Tahoma"/>
      <w:b w:val="0"/>
      <w:bCs w:val="0"/>
      <w:i w:val="0"/>
      <w:iCs w:val="0"/>
      <w:smallCaps w:val="0"/>
      <w:strike w:val="0"/>
      <w:sz w:val="20"/>
      <w:szCs w:val="20"/>
      <w:u w:val="none"/>
    </w:rPr>
  </w:style>
  <w:style w:type="character" w:customStyle="1" w:styleId="9">
    <w:name w:val="Основной текст (9)_"/>
    <w:basedOn w:val="a0"/>
    <w:link w:val="90"/>
    <w:rPr>
      <w:rFonts w:ascii="Tahoma" w:eastAsia="Tahoma" w:hAnsi="Tahoma" w:cs="Tahoma"/>
      <w:b w:val="0"/>
      <w:bCs w:val="0"/>
      <w:i w:val="0"/>
      <w:iCs w:val="0"/>
      <w:smallCaps w:val="0"/>
      <w:strike w:val="0"/>
      <w:sz w:val="20"/>
      <w:szCs w:val="20"/>
      <w:u w:val="none"/>
    </w:rPr>
  </w:style>
  <w:style w:type="character" w:customStyle="1" w:styleId="91">
    <w:name w:val="Основной текст (9) + Курсив"/>
    <w:basedOn w:val="9"/>
    <w:rPr>
      <w:rFonts w:ascii="Tahoma" w:eastAsia="Tahoma" w:hAnsi="Tahoma" w:cs="Tahoma"/>
      <w:b w:val="0"/>
      <w:bCs w:val="0"/>
      <w:i/>
      <w:iCs/>
      <w:smallCaps w:val="0"/>
      <w:strike w:val="0"/>
      <w:color w:val="000000"/>
      <w:spacing w:val="0"/>
      <w:w w:val="100"/>
      <w:position w:val="0"/>
      <w:sz w:val="20"/>
      <w:szCs w:val="20"/>
      <w:u w:val="none"/>
      <w:lang w:val="ru-RU" w:eastAsia="ru-RU" w:bidi="ru-RU"/>
    </w:rPr>
  </w:style>
  <w:style w:type="character" w:customStyle="1" w:styleId="49pt">
    <w:name w:val="Заголовок №4 + 9 pt;Полужирный"/>
    <w:basedOn w:val="4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30"/>
      <w:szCs w:val="30"/>
      <w:u w:val="none"/>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18"/>
      <w:szCs w:val="18"/>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33">
    <w:name w:val="Основной текст3"/>
    <w:basedOn w:val="a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pacing w:val="4"/>
      <w:sz w:val="20"/>
      <w:szCs w:val="20"/>
      <w:u w:val="none"/>
    </w:rPr>
  </w:style>
  <w:style w:type="character" w:customStyle="1" w:styleId="ac">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3">
    <w:name w:val="Основной текст (13)_"/>
    <w:basedOn w:val="a0"/>
    <w:link w:val="130"/>
    <w:rPr>
      <w:rFonts w:ascii="Tahoma" w:eastAsia="Tahoma" w:hAnsi="Tahoma" w:cs="Tahoma"/>
      <w:b w:val="0"/>
      <w:bCs w:val="0"/>
      <w:i w:val="0"/>
      <w:iCs w:val="0"/>
      <w:smallCaps w:val="0"/>
      <w:strike w:val="0"/>
      <w:sz w:val="20"/>
      <w:szCs w:val="20"/>
      <w:u w:val="none"/>
    </w:rPr>
  </w:style>
  <w:style w:type="character" w:customStyle="1" w:styleId="131">
    <w:name w:val="Основной текст (13)"/>
    <w:basedOn w:val="13"/>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14">
    <w:name w:val="Основной текст (14)_"/>
    <w:basedOn w:val="a0"/>
    <w:link w:val="140"/>
    <w:rPr>
      <w:rFonts w:ascii="Tahoma" w:eastAsia="Tahoma" w:hAnsi="Tahoma" w:cs="Tahoma"/>
      <w:b w:val="0"/>
      <w:bCs w:val="0"/>
      <w:i w:val="0"/>
      <w:iCs w:val="0"/>
      <w:smallCaps w:val="0"/>
      <w:strike w:val="0"/>
      <w:sz w:val="20"/>
      <w:szCs w:val="20"/>
      <w:u w:val="none"/>
    </w:rPr>
  </w:style>
  <w:style w:type="character" w:customStyle="1" w:styleId="141">
    <w:name w:val="Основной текст (14)"/>
    <w:basedOn w:val="14"/>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520">
    <w:name w:val="Заголовок №5 (2)_"/>
    <w:basedOn w:val="a0"/>
    <w:link w:val="521"/>
    <w:rPr>
      <w:rFonts w:ascii="Times New Roman" w:eastAsia="Times New Roman" w:hAnsi="Times New Roman" w:cs="Times New Roman"/>
      <w:b w:val="0"/>
      <w:bCs w:val="0"/>
      <w:i/>
      <w:iCs/>
      <w:smallCaps w:val="0"/>
      <w:strike w:val="0"/>
      <w:sz w:val="21"/>
      <w:szCs w:val="21"/>
      <w:u w:val="none"/>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z w:val="22"/>
      <w:szCs w:val="22"/>
      <w:u w:val="none"/>
    </w:rPr>
  </w:style>
  <w:style w:type="character" w:customStyle="1" w:styleId="42105pt">
    <w:name w:val="Заголовок №4 (2) + 10;5 pt"/>
    <w:basedOn w:val="42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5">
    <w:name w:val="Основной текст (15)_"/>
    <w:basedOn w:val="a0"/>
    <w:link w:val="150"/>
    <w:rPr>
      <w:rFonts w:ascii="Tahoma" w:eastAsia="Tahoma" w:hAnsi="Tahoma" w:cs="Tahoma"/>
      <w:b w:val="0"/>
      <w:bCs w:val="0"/>
      <w:i w:val="0"/>
      <w:iCs w:val="0"/>
      <w:smallCaps w:val="0"/>
      <w:strike w:val="0"/>
      <w:sz w:val="20"/>
      <w:szCs w:val="20"/>
      <w:u w:val="none"/>
    </w:rPr>
  </w:style>
  <w:style w:type="character" w:customStyle="1" w:styleId="16">
    <w:name w:val="Основной текст (16)_"/>
    <w:basedOn w:val="a0"/>
    <w:link w:val="160"/>
    <w:rPr>
      <w:rFonts w:ascii="Century Schoolbook" w:eastAsia="Century Schoolbook" w:hAnsi="Century Schoolbook" w:cs="Century Schoolbook"/>
      <w:b w:val="0"/>
      <w:bCs w:val="0"/>
      <w:i w:val="0"/>
      <w:iCs w:val="0"/>
      <w:smallCaps w:val="0"/>
      <w:strike w:val="0"/>
      <w:sz w:val="23"/>
      <w:szCs w:val="23"/>
      <w:u w:val="none"/>
    </w:rPr>
  </w:style>
  <w:style w:type="character" w:customStyle="1" w:styleId="16Tahoma10pt">
    <w:name w:val="Основной текст (16) + Tahoma;10 pt"/>
    <w:basedOn w:val="16"/>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22"/>
      <w:szCs w:val="22"/>
      <w:u w:val="none"/>
    </w:rPr>
  </w:style>
  <w:style w:type="character" w:customStyle="1" w:styleId="177pt">
    <w:name w:val="Основной текст (17) + 7 pt"/>
    <w:basedOn w:val="1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30"/>
      <w:szCs w:val="30"/>
      <w:u w:val="none"/>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3">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4">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1"/>
      <w:szCs w:val="21"/>
      <w:u w:val="single"/>
      <w:lang w:val="en-US" w:eastAsia="en-US" w:bidi="en-US"/>
    </w:rPr>
  </w:style>
  <w:style w:type="character" w:customStyle="1" w:styleId="65">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430">
    <w:name w:val="Заголовок №4 (3)_"/>
    <w:basedOn w:val="a0"/>
    <w:link w:val="431"/>
    <w:rPr>
      <w:rFonts w:ascii="Times New Roman" w:eastAsia="Times New Roman" w:hAnsi="Times New Roman" w:cs="Times New Roman"/>
      <w:b w:val="0"/>
      <w:bCs w:val="0"/>
      <w:i/>
      <w:iCs/>
      <w:smallCaps w:val="0"/>
      <w:strike w:val="0"/>
      <w:sz w:val="21"/>
      <w:szCs w:val="21"/>
      <w:u w:val="none"/>
    </w:rPr>
  </w:style>
  <w:style w:type="character" w:customStyle="1" w:styleId="18Exact">
    <w:name w:val="Основной текст (18) Exact"/>
    <w:basedOn w:val="a0"/>
    <w:link w:val="18"/>
    <w:rPr>
      <w:rFonts w:ascii="Tahoma" w:eastAsia="Tahoma" w:hAnsi="Tahoma" w:cs="Tahoma"/>
      <w:b w:val="0"/>
      <w:bCs w:val="0"/>
      <w:i w:val="0"/>
      <w:iCs w:val="0"/>
      <w:smallCaps w:val="0"/>
      <w:strike w:val="0"/>
      <w:sz w:val="19"/>
      <w:szCs w:val="19"/>
      <w:u w:val="none"/>
    </w:rPr>
  </w:style>
  <w:style w:type="character" w:customStyle="1" w:styleId="19Exact">
    <w:name w:val="Основной текст (19) Exact"/>
    <w:basedOn w:val="a0"/>
    <w:link w:val="19"/>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10Exact">
    <w:name w:val="Основной текст (10) Exact"/>
    <w:basedOn w:val="a0"/>
    <w:rPr>
      <w:rFonts w:ascii="Times New Roman" w:eastAsia="Times New Roman" w:hAnsi="Times New Roman" w:cs="Times New Roman"/>
      <w:b w:val="0"/>
      <w:bCs w:val="0"/>
      <w:i w:val="0"/>
      <w:iCs w:val="0"/>
      <w:smallCaps w:val="0"/>
      <w:strike w:val="0"/>
      <w:spacing w:val="-1"/>
      <w:sz w:val="28"/>
      <w:szCs w:val="28"/>
      <w:u w:val="none"/>
    </w:rPr>
  </w:style>
  <w:style w:type="character" w:customStyle="1" w:styleId="20Exact">
    <w:name w:val="Основной текст (20) Exact"/>
    <w:basedOn w:val="a0"/>
    <w:link w:val="200"/>
    <w:rPr>
      <w:rFonts w:ascii="Times New Roman" w:eastAsia="Times New Roman" w:hAnsi="Times New Roman" w:cs="Times New Roman"/>
      <w:b w:val="0"/>
      <w:bCs w:val="0"/>
      <w:i w:val="0"/>
      <w:iCs w:val="0"/>
      <w:smallCaps w:val="0"/>
      <w:strike w:val="0"/>
      <w:spacing w:val="6"/>
      <w:sz w:val="9"/>
      <w:szCs w:val="9"/>
      <w:u w:val="none"/>
    </w:rPr>
  </w:style>
  <w:style w:type="character" w:customStyle="1" w:styleId="11Exact">
    <w:name w:val="Основной текст (11) Exact"/>
    <w:basedOn w:val="a0"/>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711pt0ptExact">
    <w:name w:val="Основной текст (7) + 11 pt;Полужирный;Интервал 0 pt Exact"/>
    <w:basedOn w:val="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711pt0ptExact0">
    <w:name w:val="Основной текст (7) + 11 pt;Полужирный;Интервал 0 pt Exact"/>
    <w:basedOn w:val="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pt">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pt0">
    <w:name w:val="Основной текст + 9 pt;Полужирный;Малые прописные"/>
    <w:basedOn w:val="a9"/>
    <w:rPr>
      <w:rFonts w:ascii="Times New Roman" w:eastAsia="Times New Roman" w:hAnsi="Times New Roman" w:cs="Times New Roman"/>
      <w:b/>
      <w:bCs/>
      <w:i w:val="0"/>
      <w:iCs w:val="0"/>
      <w:smallCaps/>
      <w:strike w:val="0"/>
      <w:color w:val="000000"/>
      <w:spacing w:val="0"/>
      <w:w w:val="100"/>
      <w:position w:val="0"/>
      <w:sz w:val="18"/>
      <w:szCs w:val="18"/>
      <w:u w:val="none"/>
      <w:lang w:val="ru-RU" w:eastAsia="ru-RU" w:bidi="ru-RU"/>
    </w:rPr>
  </w:style>
  <w:style w:type="character" w:customStyle="1" w:styleId="210">
    <w:name w:val="Основной текст (21)_"/>
    <w:basedOn w:val="a0"/>
    <w:link w:val="211"/>
    <w:rPr>
      <w:rFonts w:ascii="Times New Roman" w:eastAsia="Times New Roman" w:hAnsi="Times New Roman" w:cs="Times New Roman"/>
      <w:b/>
      <w:bCs/>
      <w:i w:val="0"/>
      <w:iCs w:val="0"/>
      <w:smallCaps w:val="0"/>
      <w:strike w:val="0"/>
      <w:sz w:val="18"/>
      <w:szCs w:val="18"/>
      <w:u w:val="none"/>
    </w:rPr>
  </w:style>
  <w:style w:type="character" w:customStyle="1" w:styleId="220">
    <w:name w:val="Основной текст (22)_"/>
    <w:basedOn w:val="a0"/>
    <w:link w:val="221"/>
    <w:rPr>
      <w:rFonts w:ascii="Tahoma" w:eastAsia="Tahoma" w:hAnsi="Tahoma" w:cs="Tahoma"/>
      <w:b w:val="0"/>
      <w:bCs w:val="0"/>
      <w:i w:val="0"/>
      <w:iCs w:val="0"/>
      <w:smallCaps w:val="0"/>
      <w:strike w:val="0"/>
      <w:sz w:val="20"/>
      <w:szCs w:val="20"/>
      <w:u w:val="none"/>
    </w:rPr>
  </w:style>
  <w:style w:type="paragraph" w:customStyle="1" w:styleId="20">
    <w:name w:val="Основной текст (2)"/>
    <w:basedOn w:val="a"/>
    <w:link w:val="2"/>
    <w:pPr>
      <w:shd w:val="clear" w:color="auto" w:fill="FFFFFF"/>
      <w:spacing w:line="0" w:lineRule="atLeast"/>
    </w:pPr>
    <w:rPr>
      <w:rFonts w:ascii="Times New Roman" w:eastAsia="Times New Roman" w:hAnsi="Times New Roman" w:cs="Times New Roman"/>
      <w:b/>
      <w:bCs/>
      <w:sz w:val="18"/>
      <w:szCs w:val="1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16"/>
      <w:szCs w:val="16"/>
    </w:rPr>
  </w:style>
  <w:style w:type="paragraph" w:customStyle="1" w:styleId="30">
    <w:name w:val="Заголовок №3"/>
    <w:basedOn w:val="a"/>
    <w:link w:val="3"/>
    <w:pPr>
      <w:shd w:val="clear" w:color="auto" w:fill="FFFFFF"/>
      <w:spacing w:line="0" w:lineRule="atLeast"/>
      <w:outlineLvl w:val="2"/>
    </w:pPr>
    <w:rPr>
      <w:rFonts w:ascii="Times New Roman" w:eastAsia="Times New Roman" w:hAnsi="Times New Roman" w:cs="Times New Roman"/>
      <w:b/>
      <w:bCs/>
      <w:sz w:val="26"/>
      <w:szCs w:val="26"/>
    </w:rPr>
  </w:style>
  <w:style w:type="paragraph" w:customStyle="1" w:styleId="32">
    <w:name w:val="Основной текст (3)"/>
    <w:basedOn w:val="a"/>
    <w:link w:val="31"/>
    <w:pPr>
      <w:shd w:val="clear" w:color="auto" w:fill="FFFFFF"/>
      <w:spacing w:before="960" w:after="360" w:line="0" w:lineRule="atLeast"/>
    </w:pPr>
    <w:rPr>
      <w:rFonts w:ascii="Times New Roman" w:eastAsia="Times New Roman" w:hAnsi="Times New Roman" w:cs="Times New Roman"/>
      <w:b/>
      <w:bCs/>
      <w:sz w:val="30"/>
      <w:szCs w:val="30"/>
    </w:rPr>
  </w:style>
  <w:style w:type="paragraph" w:customStyle="1" w:styleId="10">
    <w:name w:val="Заголовок №1"/>
    <w:basedOn w:val="a"/>
    <w:link w:val="1"/>
    <w:pPr>
      <w:shd w:val="clear" w:color="auto" w:fill="FFFFFF"/>
      <w:spacing w:before="360" w:line="0" w:lineRule="atLeast"/>
      <w:jc w:val="both"/>
      <w:outlineLvl w:val="0"/>
    </w:pPr>
    <w:rPr>
      <w:rFonts w:ascii="Book Antiqua" w:eastAsia="Book Antiqua" w:hAnsi="Book Antiqua" w:cs="Book Antiqua"/>
      <w:spacing w:val="20"/>
      <w:sz w:val="34"/>
      <w:szCs w:val="34"/>
    </w:rPr>
  </w:style>
  <w:style w:type="paragraph" w:customStyle="1" w:styleId="40">
    <w:name w:val="Основной текст (4)"/>
    <w:basedOn w:val="a"/>
    <w:link w:val="4"/>
    <w:pPr>
      <w:shd w:val="clear" w:color="auto" w:fill="FFFFFF"/>
      <w:spacing w:after="360" w:line="0" w:lineRule="atLeast"/>
      <w:jc w:val="both"/>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before="360" w:line="365" w:lineRule="exact"/>
      <w:jc w:val="both"/>
    </w:pPr>
    <w:rPr>
      <w:rFonts w:ascii="Times New Roman" w:eastAsia="Times New Roman" w:hAnsi="Times New Roman" w:cs="Times New Roman"/>
      <w:sz w:val="26"/>
      <w:szCs w:val="26"/>
    </w:rPr>
  </w:style>
  <w:style w:type="paragraph" w:customStyle="1" w:styleId="a8">
    <w:name w:val="Подпись к картинке"/>
    <w:basedOn w:val="a"/>
    <w:link w:val="a7"/>
    <w:pPr>
      <w:shd w:val="clear" w:color="auto" w:fill="FFFFFF"/>
      <w:spacing w:line="254" w:lineRule="exact"/>
      <w:jc w:val="center"/>
    </w:pPr>
    <w:rPr>
      <w:rFonts w:ascii="Times New Roman" w:eastAsia="Times New Roman" w:hAnsi="Times New Roman" w:cs="Times New Roman"/>
      <w:sz w:val="21"/>
      <w:szCs w:val="21"/>
    </w:rPr>
  </w:style>
  <w:style w:type="paragraph" w:customStyle="1" w:styleId="60">
    <w:name w:val="Основной текст (6)"/>
    <w:basedOn w:val="a"/>
    <w:link w:val="6"/>
    <w:pPr>
      <w:shd w:val="clear" w:color="auto" w:fill="FFFFFF"/>
      <w:spacing w:before="480" w:after="300" w:line="0" w:lineRule="atLeast"/>
      <w:jc w:val="right"/>
    </w:pPr>
    <w:rPr>
      <w:rFonts w:ascii="Times New Roman" w:eastAsia="Times New Roman" w:hAnsi="Times New Roman" w:cs="Times New Roman"/>
      <w:i/>
      <w:iCs/>
      <w:sz w:val="21"/>
      <w:szCs w:val="21"/>
    </w:rPr>
  </w:style>
  <w:style w:type="paragraph" w:customStyle="1" w:styleId="42">
    <w:name w:val="Основной текст4"/>
    <w:basedOn w:val="a"/>
    <w:link w:val="a9"/>
    <w:pPr>
      <w:shd w:val="clear" w:color="auto" w:fill="FFFFFF"/>
      <w:spacing w:before="480" w:after="300" w:line="0" w:lineRule="atLeast"/>
      <w:jc w:val="both"/>
    </w:pPr>
    <w:rPr>
      <w:rFonts w:ascii="Times New Roman" w:eastAsia="Times New Roman" w:hAnsi="Times New Roman" w:cs="Times New Roman"/>
      <w:sz w:val="21"/>
      <w:szCs w:val="21"/>
    </w:rPr>
  </w:style>
  <w:style w:type="paragraph" w:customStyle="1" w:styleId="70">
    <w:name w:val="Основной текст (7)"/>
    <w:basedOn w:val="a"/>
    <w:link w:val="7"/>
    <w:pPr>
      <w:shd w:val="clear" w:color="auto" w:fill="FFFFFF"/>
      <w:spacing w:after="300" w:line="0" w:lineRule="atLeast"/>
    </w:pPr>
    <w:rPr>
      <w:rFonts w:ascii="Times New Roman" w:eastAsia="Times New Roman" w:hAnsi="Times New Roman" w:cs="Times New Roman"/>
      <w:sz w:val="14"/>
      <w:szCs w:val="14"/>
    </w:rPr>
  </w:style>
  <w:style w:type="paragraph" w:customStyle="1" w:styleId="52">
    <w:name w:val="Заголовок №5"/>
    <w:basedOn w:val="a"/>
    <w:link w:val="51"/>
    <w:pPr>
      <w:shd w:val="clear" w:color="auto" w:fill="FFFFFF"/>
      <w:spacing w:line="250" w:lineRule="exact"/>
      <w:outlineLvl w:val="4"/>
    </w:pPr>
    <w:rPr>
      <w:rFonts w:ascii="Times New Roman" w:eastAsia="Times New Roman" w:hAnsi="Times New Roman" w:cs="Times New Roman"/>
      <w:sz w:val="21"/>
      <w:szCs w:val="21"/>
    </w:rPr>
  </w:style>
  <w:style w:type="paragraph" w:customStyle="1" w:styleId="45">
    <w:name w:val="Заголовок №4"/>
    <w:basedOn w:val="a"/>
    <w:link w:val="44"/>
    <w:pPr>
      <w:shd w:val="clear" w:color="auto" w:fill="FFFFFF"/>
      <w:spacing w:after="60" w:line="0" w:lineRule="atLeast"/>
      <w:outlineLvl w:val="3"/>
    </w:pPr>
    <w:rPr>
      <w:rFonts w:ascii="Times New Roman" w:eastAsia="Times New Roman" w:hAnsi="Times New Roman" w:cs="Times New Roman"/>
      <w:sz w:val="21"/>
      <w:szCs w:val="21"/>
    </w:rPr>
  </w:style>
  <w:style w:type="paragraph" w:customStyle="1" w:styleId="80">
    <w:name w:val="Основной текст (8)"/>
    <w:basedOn w:val="a"/>
    <w:link w:val="8"/>
    <w:pPr>
      <w:shd w:val="clear" w:color="auto" w:fill="FFFFFF"/>
      <w:spacing w:before="60" w:line="0" w:lineRule="atLeast"/>
      <w:jc w:val="both"/>
    </w:pPr>
    <w:rPr>
      <w:rFonts w:ascii="Tahoma" w:eastAsia="Tahoma" w:hAnsi="Tahoma" w:cs="Tahoma"/>
      <w:sz w:val="20"/>
      <w:szCs w:val="20"/>
    </w:rPr>
  </w:style>
  <w:style w:type="paragraph" w:customStyle="1" w:styleId="90">
    <w:name w:val="Основной текст (9)"/>
    <w:basedOn w:val="a"/>
    <w:link w:val="9"/>
    <w:pPr>
      <w:shd w:val="clear" w:color="auto" w:fill="FFFFFF"/>
      <w:spacing w:line="0" w:lineRule="atLeast"/>
      <w:jc w:val="both"/>
    </w:pPr>
    <w:rPr>
      <w:rFonts w:ascii="Tahoma" w:eastAsia="Tahoma" w:hAnsi="Tahoma" w:cs="Tahoma"/>
      <w:sz w:val="20"/>
      <w:szCs w:val="20"/>
    </w:rPr>
  </w:style>
  <w:style w:type="paragraph" w:customStyle="1" w:styleId="101">
    <w:name w:val="Основной текст (10)"/>
    <w:basedOn w:val="a"/>
    <w:link w:val="100"/>
    <w:pPr>
      <w:shd w:val="clear" w:color="auto" w:fill="FFFFFF"/>
      <w:spacing w:line="0" w:lineRule="atLeast"/>
      <w:jc w:val="both"/>
    </w:pPr>
    <w:rPr>
      <w:rFonts w:ascii="Times New Roman" w:eastAsia="Times New Roman" w:hAnsi="Times New Roman" w:cs="Times New Roman"/>
      <w:sz w:val="30"/>
      <w:szCs w:val="30"/>
    </w:rPr>
  </w:style>
  <w:style w:type="paragraph" w:customStyle="1" w:styleId="111">
    <w:name w:val="Основной текст (11)"/>
    <w:basedOn w:val="a"/>
    <w:link w:val="110"/>
    <w:pPr>
      <w:shd w:val="clear" w:color="auto" w:fill="FFFFFF"/>
      <w:spacing w:line="226" w:lineRule="exact"/>
      <w:jc w:val="both"/>
    </w:pPr>
    <w:rPr>
      <w:rFonts w:ascii="Times New Roman" w:eastAsia="Times New Roman" w:hAnsi="Times New Roman" w:cs="Times New Roman"/>
      <w:sz w:val="18"/>
      <w:szCs w:val="18"/>
    </w:rPr>
  </w:style>
  <w:style w:type="paragraph" w:customStyle="1" w:styleId="121">
    <w:name w:val="Основной текст (12)"/>
    <w:basedOn w:val="a"/>
    <w:link w:val="120"/>
    <w:pPr>
      <w:shd w:val="clear" w:color="auto" w:fill="FFFFFF"/>
      <w:spacing w:before="60" w:after="240" w:line="0" w:lineRule="atLeast"/>
      <w:jc w:val="center"/>
    </w:pPr>
    <w:rPr>
      <w:rFonts w:ascii="Times New Roman" w:eastAsia="Times New Roman" w:hAnsi="Times New Roman" w:cs="Times New Roman"/>
      <w:b/>
      <w:bCs/>
      <w:i/>
      <w:iCs/>
      <w:sz w:val="23"/>
      <w:szCs w:val="23"/>
    </w:rPr>
  </w:style>
  <w:style w:type="paragraph" w:customStyle="1" w:styleId="130">
    <w:name w:val="Основной текст (13)"/>
    <w:basedOn w:val="a"/>
    <w:link w:val="13"/>
    <w:pPr>
      <w:shd w:val="clear" w:color="auto" w:fill="FFFFFF"/>
      <w:spacing w:before="60" w:after="60" w:line="0" w:lineRule="atLeast"/>
      <w:jc w:val="both"/>
    </w:pPr>
    <w:rPr>
      <w:rFonts w:ascii="Tahoma" w:eastAsia="Tahoma" w:hAnsi="Tahoma" w:cs="Tahoma"/>
      <w:sz w:val="20"/>
      <w:szCs w:val="20"/>
    </w:rPr>
  </w:style>
  <w:style w:type="paragraph" w:customStyle="1" w:styleId="140">
    <w:name w:val="Основной текст (14)"/>
    <w:basedOn w:val="a"/>
    <w:link w:val="14"/>
    <w:pPr>
      <w:shd w:val="clear" w:color="auto" w:fill="FFFFFF"/>
      <w:spacing w:before="60" w:after="60" w:line="0" w:lineRule="atLeast"/>
      <w:jc w:val="both"/>
    </w:pPr>
    <w:rPr>
      <w:rFonts w:ascii="Tahoma" w:eastAsia="Tahoma" w:hAnsi="Tahoma" w:cs="Tahoma"/>
      <w:sz w:val="20"/>
      <w:szCs w:val="20"/>
    </w:rPr>
  </w:style>
  <w:style w:type="paragraph" w:customStyle="1" w:styleId="521">
    <w:name w:val="Заголовок №5 (2)"/>
    <w:basedOn w:val="a"/>
    <w:link w:val="520"/>
    <w:pPr>
      <w:shd w:val="clear" w:color="auto" w:fill="FFFFFF"/>
      <w:spacing w:before="540" w:line="0" w:lineRule="atLeast"/>
      <w:jc w:val="right"/>
      <w:outlineLvl w:val="4"/>
    </w:pPr>
    <w:rPr>
      <w:rFonts w:ascii="Times New Roman" w:eastAsia="Times New Roman" w:hAnsi="Times New Roman" w:cs="Times New Roman"/>
      <w:i/>
      <w:iCs/>
      <w:sz w:val="21"/>
      <w:szCs w:val="21"/>
    </w:rPr>
  </w:style>
  <w:style w:type="paragraph" w:customStyle="1" w:styleId="421">
    <w:name w:val="Заголовок №4 (2)"/>
    <w:basedOn w:val="a"/>
    <w:link w:val="420"/>
    <w:pPr>
      <w:shd w:val="clear" w:color="auto" w:fill="FFFFFF"/>
      <w:spacing w:before="60" w:after="240" w:line="288" w:lineRule="exact"/>
      <w:outlineLvl w:val="3"/>
    </w:pPr>
    <w:rPr>
      <w:rFonts w:ascii="Times New Roman" w:eastAsia="Times New Roman" w:hAnsi="Times New Roman" w:cs="Times New Roman"/>
      <w:sz w:val="22"/>
      <w:szCs w:val="22"/>
    </w:rPr>
  </w:style>
  <w:style w:type="paragraph" w:customStyle="1" w:styleId="150">
    <w:name w:val="Основной текст (15)"/>
    <w:basedOn w:val="a"/>
    <w:link w:val="15"/>
    <w:pPr>
      <w:shd w:val="clear" w:color="auto" w:fill="FFFFFF"/>
      <w:spacing w:before="60" w:after="60" w:line="0" w:lineRule="atLeast"/>
      <w:jc w:val="both"/>
    </w:pPr>
    <w:rPr>
      <w:rFonts w:ascii="Tahoma" w:eastAsia="Tahoma" w:hAnsi="Tahoma" w:cs="Tahoma"/>
      <w:sz w:val="20"/>
      <w:szCs w:val="20"/>
    </w:rPr>
  </w:style>
  <w:style w:type="paragraph" w:customStyle="1" w:styleId="160">
    <w:name w:val="Основной текст (16)"/>
    <w:basedOn w:val="a"/>
    <w:link w:val="16"/>
    <w:pPr>
      <w:shd w:val="clear" w:color="auto" w:fill="FFFFFF"/>
      <w:spacing w:line="0" w:lineRule="atLeast"/>
      <w:jc w:val="right"/>
    </w:pPr>
    <w:rPr>
      <w:rFonts w:ascii="Century Schoolbook" w:eastAsia="Century Schoolbook" w:hAnsi="Century Schoolbook" w:cs="Century Schoolbook"/>
      <w:sz w:val="23"/>
      <w:szCs w:val="23"/>
    </w:rPr>
  </w:style>
  <w:style w:type="paragraph" w:customStyle="1" w:styleId="170">
    <w:name w:val="Основной текст (17)"/>
    <w:basedOn w:val="a"/>
    <w:link w:val="17"/>
    <w:pPr>
      <w:shd w:val="clear" w:color="auto" w:fill="FFFFFF"/>
      <w:spacing w:line="264" w:lineRule="exact"/>
      <w:jc w:val="both"/>
    </w:pPr>
    <w:rPr>
      <w:rFonts w:ascii="Times New Roman" w:eastAsia="Times New Roman" w:hAnsi="Times New Roman" w:cs="Times New Roman"/>
      <w:sz w:val="22"/>
      <w:szCs w:val="22"/>
    </w:rPr>
  </w:style>
  <w:style w:type="paragraph" w:customStyle="1" w:styleId="23">
    <w:name w:val="Заголовок №2"/>
    <w:basedOn w:val="a"/>
    <w:link w:val="22"/>
    <w:pPr>
      <w:shd w:val="clear" w:color="auto" w:fill="FFFFFF"/>
      <w:spacing w:line="264" w:lineRule="exact"/>
      <w:jc w:val="both"/>
      <w:outlineLvl w:val="1"/>
    </w:pPr>
    <w:rPr>
      <w:rFonts w:ascii="Times New Roman" w:eastAsia="Times New Roman" w:hAnsi="Times New Roman" w:cs="Times New Roman"/>
      <w:sz w:val="30"/>
      <w:szCs w:val="30"/>
    </w:rPr>
  </w:style>
  <w:style w:type="paragraph" w:customStyle="1" w:styleId="431">
    <w:name w:val="Заголовок №4 (3)"/>
    <w:basedOn w:val="a"/>
    <w:link w:val="430"/>
    <w:pPr>
      <w:shd w:val="clear" w:color="auto" w:fill="FFFFFF"/>
      <w:spacing w:before="600" w:line="0" w:lineRule="atLeast"/>
      <w:jc w:val="right"/>
      <w:outlineLvl w:val="3"/>
    </w:pPr>
    <w:rPr>
      <w:rFonts w:ascii="Times New Roman" w:eastAsia="Times New Roman" w:hAnsi="Times New Roman" w:cs="Times New Roman"/>
      <w:i/>
      <w:iCs/>
      <w:sz w:val="21"/>
      <w:szCs w:val="21"/>
    </w:rPr>
  </w:style>
  <w:style w:type="paragraph" w:customStyle="1" w:styleId="18">
    <w:name w:val="Основной текст (18)"/>
    <w:basedOn w:val="a"/>
    <w:link w:val="18Exact"/>
    <w:pPr>
      <w:shd w:val="clear" w:color="auto" w:fill="FFFFFF"/>
      <w:spacing w:line="0" w:lineRule="atLeast"/>
    </w:pPr>
    <w:rPr>
      <w:rFonts w:ascii="Tahoma" w:eastAsia="Tahoma" w:hAnsi="Tahoma" w:cs="Tahoma"/>
      <w:sz w:val="19"/>
      <w:szCs w:val="19"/>
    </w:rPr>
  </w:style>
  <w:style w:type="paragraph" w:customStyle="1" w:styleId="19">
    <w:name w:val="Основной текст (19)"/>
    <w:basedOn w:val="a"/>
    <w:link w:val="19Exact"/>
    <w:pPr>
      <w:shd w:val="clear" w:color="auto" w:fill="FFFFFF"/>
      <w:spacing w:line="0" w:lineRule="atLeast"/>
    </w:pPr>
    <w:rPr>
      <w:rFonts w:ascii="Times New Roman" w:eastAsia="Times New Roman" w:hAnsi="Times New Roman" w:cs="Times New Roman"/>
      <w:spacing w:val="4"/>
      <w:sz w:val="19"/>
      <w:szCs w:val="19"/>
    </w:rPr>
  </w:style>
  <w:style w:type="paragraph" w:customStyle="1" w:styleId="200">
    <w:name w:val="Основной текст (20)"/>
    <w:basedOn w:val="a"/>
    <w:link w:val="20Exact"/>
    <w:pPr>
      <w:shd w:val="clear" w:color="auto" w:fill="FFFFFF"/>
      <w:spacing w:line="0" w:lineRule="atLeast"/>
    </w:pPr>
    <w:rPr>
      <w:rFonts w:ascii="Times New Roman" w:eastAsia="Times New Roman" w:hAnsi="Times New Roman" w:cs="Times New Roman"/>
      <w:spacing w:val="6"/>
      <w:sz w:val="9"/>
      <w:szCs w:val="9"/>
    </w:rPr>
  </w:style>
  <w:style w:type="paragraph" w:customStyle="1" w:styleId="211">
    <w:name w:val="Основной текст (21)"/>
    <w:basedOn w:val="a"/>
    <w:link w:val="210"/>
    <w:pPr>
      <w:shd w:val="clear" w:color="auto" w:fill="FFFFFF"/>
      <w:spacing w:before="240" w:line="0" w:lineRule="atLeast"/>
    </w:pPr>
    <w:rPr>
      <w:rFonts w:ascii="Times New Roman" w:eastAsia="Times New Roman" w:hAnsi="Times New Roman" w:cs="Times New Roman"/>
      <w:b/>
      <w:bCs/>
      <w:sz w:val="18"/>
      <w:szCs w:val="18"/>
    </w:rPr>
  </w:style>
  <w:style w:type="paragraph" w:customStyle="1" w:styleId="221">
    <w:name w:val="Основной текст (22)"/>
    <w:basedOn w:val="a"/>
    <w:link w:val="220"/>
    <w:pPr>
      <w:shd w:val="clear" w:color="auto" w:fill="FFFFFF"/>
      <w:spacing w:line="0" w:lineRule="atLeast"/>
      <w:jc w:val="both"/>
    </w:pPr>
    <w:rPr>
      <w:rFonts w:ascii="Tahoma" w:eastAsia="Tahoma" w:hAnsi="Tahoma" w:cs="Tahoma"/>
      <w:sz w:val="20"/>
      <w:szCs w:val="20"/>
    </w:rPr>
  </w:style>
  <w:style w:type="paragraph" w:styleId="ad">
    <w:name w:val="header"/>
    <w:basedOn w:val="a"/>
    <w:link w:val="ae"/>
    <w:uiPriority w:val="99"/>
    <w:unhideWhenUsed/>
    <w:rsid w:val="000E1D4F"/>
    <w:pPr>
      <w:tabs>
        <w:tab w:val="center" w:pos="4677"/>
        <w:tab w:val="right" w:pos="9355"/>
      </w:tabs>
    </w:pPr>
  </w:style>
  <w:style w:type="character" w:customStyle="1" w:styleId="ae">
    <w:name w:val="Верхний колонтитул Знак"/>
    <w:basedOn w:val="a0"/>
    <w:link w:val="ad"/>
    <w:uiPriority w:val="99"/>
    <w:rsid w:val="000E1D4F"/>
    <w:rPr>
      <w:color w:val="000000"/>
    </w:rPr>
  </w:style>
  <w:style w:type="paragraph" w:styleId="af">
    <w:name w:val="footer"/>
    <w:basedOn w:val="a"/>
    <w:link w:val="af0"/>
    <w:uiPriority w:val="99"/>
    <w:unhideWhenUsed/>
    <w:rsid w:val="000E1D4F"/>
    <w:pPr>
      <w:tabs>
        <w:tab w:val="center" w:pos="4677"/>
        <w:tab w:val="right" w:pos="9355"/>
      </w:tabs>
    </w:pPr>
  </w:style>
  <w:style w:type="character" w:customStyle="1" w:styleId="af0">
    <w:name w:val="Нижний колонтитул Знак"/>
    <w:basedOn w:val="a0"/>
    <w:link w:val="af"/>
    <w:uiPriority w:val="99"/>
    <w:rsid w:val="000E1D4F"/>
    <w:rPr>
      <w:color w:val="000000"/>
    </w:rPr>
  </w:style>
  <w:style w:type="table" w:styleId="af1">
    <w:name w:val="Table Grid"/>
    <w:basedOn w:val="a1"/>
    <w:uiPriority w:val="39"/>
    <w:rsid w:val="00895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213E90"/>
    <w:rPr>
      <w:rFonts w:ascii="Segoe UI" w:hAnsi="Segoe UI" w:cs="Segoe UI"/>
      <w:sz w:val="18"/>
      <w:szCs w:val="18"/>
    </w:rPr>
  </w:style>
  <w:style w:type="character" w:customStyle="1" w:styleId="af3">
    <w:name w:val="Текст выноски Знак"/>
    <w:basedOn w:val="a0"/>
    <w:link w:val="af2"/>
    <w:uiPriority w:val="99"/>
    <w:semiHidden/>
    <w:rsid w:val="00213E90"/>
    <w:rPr>
      <w:rFonts w:ascii="Segoe UI" w:hAnsi="Segoe UI" w:cs="Segoe UI"/>
      <w:color w:val="000000"/>
      <w:sz w:val="18"/>
      <w:szCs w:val="18"/>
    </w:rPr>
  </w:style>
  <w:style w:type="table" w:customStyle="1" w:styleId="1a">
    <w:name w:val="Сетка таблицы1"/>
    <w:basedOn w:val="a1"/>
    <w:next w:val="af1"/>
    <w:uiPriority w:val="39"/>
    <w:rsid w:val="00213E90"/>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0E66B5"/>
    <w:pPr>
      <w:widowControl/>
      <w:suppressAutoHyphens/>
      <w:ind w:left="720"/>
      <w:contextualSpacing/>
    </w:pPr>
    <w:rPr>
      <w:rFonts w:ascii="Times New Roman" w:eastAsia="Times New Roman" w:hAnsi="Times New Roman" w:cs="Times New Roman"/>
      <w:color w:val="auto"/>
      <w:lang w:eastAsia="ar-SA" w:bidi="ar-SA"/>
    </w:rPr>
  </w:style>
  <w:style w:type="character" w:styleId="af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3242C"/>
    <w:rPr>
      <w:vertAlign w:val="superscript"/>
    </w:rPr>
  </w:style>
  <w:style w:type="paragraph" w:styleId="af6">
    <w:name w:val="footnote text"/>
    <w:aliases w:val="Текст сноски Знак Знак,Текст сноски Знак Знак Знак Знак,Знак21,Body Text Indent 2, Знак,Знак,Знак12 Знак,Знак2,Знак1,Знак Знак2 Знак Знак Знак Знак,Footnote Text ICF,Footnote Text Char Знак Знак,Footnote Text Char Знак"/>
    <w:basedOn w:val="a"/>
    <w:link w:val="af7"/>
    <w:qFormat/>
    <w:rsid w:val="0023242C"/>
    <w:pPr>
      <w:autoSpaceDE w:val="0"/>
      <w:autoSpaceDN w:val="0"/>
      <w:adjustRightInd w:val="0"/>
    </w:pPr>
    <w:rPr>
      <w:rFonts w:ascii="Arial" w:eastAsia="Times New Roman" w:hAnsi="Arial" w:cs="Times New Roman"/>
      <w:color w:val="auto"/>
      <w:sz w:val="20"/>
      <w:szCs w:val="20"/>
      <w:lang w:bidi="ar-SA"/>
    </w:rPr>
  </w:style>
  <w:style w:type="character" w:customStyle="1" w:styleId="af7">
    <w:name w:val="Текст сноски Знак"/>
    <w:aliases w:val="Текст сноски Знак Знак Знак,Текст сноски Знак Знак Знак Знак Знак,Знак21 Знак,Body Text Indent 2 Знак, Знак Знак,Знак Знак,Знак12 Знак Знак,Знак2 Знак,Знак1 Знак,Знак Знак2 Знак Знак Знак Знак Знак,Footnote Text ICF Знак"/>
    <w:basedOn w:val="a0"/>
    <w:link w:val="af6"/>
    <w:rsid w:val="0023242C"/>
    <w:rPr>
      <w:rFonts w:ascii="Arial" w:eastAsia="Times New Roman" w:hAnsi="Arial" w:cs="Times New Roman"/>
      <w:sz w:val="20"/>
      <w:szCs w:val="20"/>
      <w:lang w:bidi="ar-SA"/>
    </w:rPr>
  </w:style>
  <w:style w:type="character" w:styleId="af8">
    <w:name w:val="Strong"/>
    <w:uiPriority w:val="22"/>
    <w:qFormat/>
    <w:rsid w:val="001119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st=1018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388236/34d0fc3f7dcf3752e71eeb53ae8816d2e530b4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2B664-7008-4929-8D07-4155A7EEF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10</Pages>
  <Words>3904</Words>
  <Characters>22256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ФКУ «ГБ МСЭ по Томской области» Минтруда России</Company>
  <LinksUpToDate>false</LinksUpToDate>
  <CharactersWithSpaces>26108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Юрисконсульт</dc:creator>
  <cp:lastModifiedBy>zakaz</cp:lastModifiedBy>
  <cp:revision>54</cp:revision>
  <cp:lastPrinted>2025-07-21T03:53:00Z</cp:lastPrinted>
  <dcterms:created xsi:type="dcterms:W3CDTF">2025-07-21T02:59:00Z</dcterms:created>
  <dcterms:modified xsi:type="dcterms:W3CDTF">2026-08-10T07:37:00Z</dcterms:modified>
</cp:coreProperties>
</file>