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CB8" w:rsidRDefault="00A41CB8" w:rsidP="00B97177">
      <w:pPr>
        <w:jc w:val="center"/>
        <w:outlineLvl w:val="0"/>
        <w:rPr>
          <w:b/>
          <w:sz w:val="22"/>
          <w:szCs w:val="22"/>
          <w:lang w:val="ru"/>
        </w:rPr>
      </w:pPr>
      <w:bookmarkStart w:id="0" w:name="_apmud139x3xp" w:colFirst="0" w:colLast="0"/>
      <w:bookmarkStart w:id="1" w:name="_Hlk130057232"/>
      <w:bookmarkEnd w:id="0"/>
    </w:p>
    <w:p w:rsidR="00A41CB8" w:rsidRDefault="00A41CB8" w:rsidP="00B97177">
      <w:pPr>
        <w:jc w:val="center"/>
        <w:outlineLvl w:val="0"/>
        <w:rPr>
          <w:b/>
          <w:sz w:val="22"/>
          <w:szCs w:val="22"/>
          <w:lang w:val="ru"/>
        </w:rPr>
      </w:pPr>
    </w:p>
    <w:p w:rsidR="000A6802" w:rsidRPr="00B97177" w:rsidRDefault="000A6802" w:rsidP="00B97177">
      <w:pPr>
        <w:jc w:val="center"/>
        <w:outlineLvl w:val="0"/>
        <w:rPr>
          <w:b/>
          <w:sz w:val="22"/>
          <w:szCs w:val="22"/>
          <w:u w:val="single"/>
        </w:rPr>
      </w:pPr>
      <w:r w:rsidRPr="00B97177">
        <w:rPr>
          <w:b/>
          <w:sz w:val="22"/>
          <w:szCs w:val="22"/>
          <w:lang w:val="ru"/>
        </w:rPr>
        <w:t>ДОГОВОР №</w:t>
      </w:r>
      <w:r w:rsidRPr="00B97177">
        <w:rPr>
          <w:rFonts w:eastAsia="Arial"/>
          <w:sz w:val="22"/>
          <w:szCs w:val="22"/>
          <w:lang w:val="ru"/>
        </w:rPr>
        <w:t xml:space="preserve"> </w:t>
      </w:r>
      <w:r w:rsidR="006C2232" w:rsidRPr="00B97177">
        <w:rPr>
          <w:b/>
          <w:sz w:val="22"/>
          <w:szCs w:val="22"/>
        </w:rPr>
        <w:t>Д-44/26</w:t>
      </w:r>
      <w:r w:rsidR="00726E88" w:rsidRPr="00B97177">
        <w:rPr>
          <w:b/>
          <w:sz w:val="22"/>
          <w:szCs w:val="22"/>
        </w:rPr>
        <w:t>-ЮГУ-</w:t>
      </w:r>
      <w:r w:rsidR="006C2232" w:rsidRPr="00B97177">
        <w:rPr>
          <w:b/>
          <w:sz w:val="22"/>
          <w:szCs w:val="22"/>
        </w:rPr>
        <w:t>____</w:t>
      </w:r>
    </w:p>
    <w:bookmarkEnd w:id="1"/>
    <w:p w:rsidR="000E4045" w:rsidRDefault="00B97177" w:rsidP="00B97177">
      <w:pPr>
        <w:pStyle w:val="af8"/>
        <w:jc w:val="center"/>
        <w:rPr>
          <w:rFonts w:ascii="Times New Roman" w:eastAsia="Times New Roman" w:hAnsi="Times New Roman"/>
          <w:b/>
        </w:rPr>
      </w:pPr>
      <w:r w:rsidRPr="00B97177">
        <w:rPr>
          <w:rFonts w:ascii="Times New Roman" w:eastAsia="Times New Roman" w:hAnsi="Times New Roman"/>
          <w:b/>
        </w:rPr>
        <w:t>на оказание услуг</w:t>
      </w:r>
      <w:r w:rsidRPr="00B97177">
        <w:t xml:space="preserve"> </w:t>
      </w:r>
      <w:r w:rsidRPr="00B97177">
        <w:rPr>
          <w:rFonts w:ascii="Times New Roman" w:eastAsia="Times New Roman" w:hAnsi="Times New Roman"/>
          <w:b/>
        </w:rPr>
        <w:t xml:space="preserve">по организации проживания </w:t>
      </w:r>
      <w:r w:rsidR="00695C9F">
        <w:rPr>
          <w:rFonts w:ascii="Times New Roman" w:eastAsia="Times New Roman" w:hAnsi="Times New Roman"/>
          <w:b/>
        </w:rPr>
        <w:t xml:space="preserve">в </w:t>
      </w:r>
      <w:r w:rsidRPr="00B97177">
        <w:rPr>
          <w:rFonts w:ascii="Times New Roman" w:eastAsia="Times New Roman" w:hAnsi="Times New Roman"/>
          <w:b/>
        </w:rPr>
        <w:t xml:space="preserve">период учебной </w:t>
      </w:r>
      <w:r w:rsidR="000E4045" w:rsidRPr="00B97177">
        <w:rPr>
          <w:rFonts w:ascii="Times New Roman" w:eastAsia="Times New Roman" w:hAnsi="Times New Roman"/>
          <w:b/>
        </w:rPr>
        <w:t xml:space="preserve">практики </w:t>
      </w:r>
      <w:r w:rsidR="000E4045">
        <w:rPr>
          <w:rFonts w:ascii="Times New Roman" w:eastAsia="Times New Roman" w:hAnsi="Times New Roman"/>
          <w:b/>
        </w:rPr>
        <w:t>студентов</w:t>
      </w:r>
      <w:r w:rsidR="00695C9F">
        <w:rPr>
          <w:rFonts w:ascii="Times New Roman" w:eastAsia="Times New Roman" w:hAnsi="Times New Roman"/>
          <w:b/>
        </w:rPr>
        <w:t xml:space="preserve"> </w:t>
      </w:r>
    </w:p>
    <w:p w:rsidR="006C2232" w:rsidRPr="00B97177" w:rsidRDefault="00695C9F" w:rsidP="00B97177">
      <w:pPr>
        <w:pStyle w:val="af8"/>
        <w:jc w:val="center"/>
        <w:rPr>
          <w:rFonts w:ascii="Times New Roman" w:hAnsi="Times New Roman"/>
          <w:shd w:val="clear" w:color="auto" w:fill="FFFFFF"/>
        </w:rPr>
      </w:pPr>
      <w:r>
        <w:rPr>
          <w:rFonts w:ascii="Times New Roman" w:eastAsia="Times New Roman" w:hAnsi="Times New Roman"/>
          <w:b/>
        </w:rPr>
        <w:t>ФГБОУ ВО «ЮГУ»</w:t>
      </w:r>
    </w:p>
    <w:p w:rsidR="000A6802" w:rsidRPr="006C2232" w:rsidRDefault="00471815" w:rsidP="000A6802">
      <w:pPr>
        <w:jc w:val="center"/>
        <w:rPr>
          <w:b/>
          <w:sz w:val="22"/>
          <w:szCs w:val="22"/>
        </w:rPr>
      </w:pPr>
      <w:r w:rsidRPr="006C2232">
        <w:rPr>
          <w:b/>
          <w:color w:val="000000"/>
          <w:sz w:val="22"/>
          <w:szCs w:val="22"/>
          <w:lang w:eastAsia="zh-CN"/>
        </w:rPr>
        <w:t xml:space="preserve"> </w:t>
      </w:r>
    </w:p>
    <w:p w:rsidR="000A6802" w:rsidRPr="00EF12DB" w:rsidRDefault="000A6802" w:rsidP="000A6802">
      <w:pPr>
        <w:jc w:val="both"/>
        <w:rPr>
          <w:sz w:val="22"/>
          <w:szCs w:val="22"/>
        </w:rPr>
      </w:pPr>
      <w:r w:rsidRPr="00EF12DB">
        <w:rPr>
          <w:sz w:val="22"/>
          <w:szCs w:val="22"/>
        </w:rPr>
        <w:t xml:space="preserve">г. Ханты-Мансийск </w:t>
      </w:r>
      <w:r w:rsidRPr="00EF12DB">
        <w:rPr>
          <w:sz w:val="22"/>
          <w:szCs w:val="22"/>
        </w:rPr>
        <w:tab/>
        <w:t xml:space="preserve">                                                        </w:t>
      </w:r>
      <w:r w:rsidR="00726E88" w:rsidRPr="00EF12DB">
        <w:rPr>
          <w:sz w:val="22"/>
          <w:szCs w:val="22"/>
        </w:rPr>
        <w:t xml:space="preserve">     </w:t>
      </w:r>
      <w:r w:rsidR="00205990" w:rsidRPr="00EF12DB">
        <w:rPr>
          <w:sz w:val="22"/>
          <w:szCs w:val="22"/>
        </w:rPr>
        <w:t xml:space="preserve">                       </w:t>
      </w:r>
      <w:r w:rsidR="00837A24" w:rsidRPr="00EF12DB">
        <w:rPr>
          <w:sz w:val="22"/>
          <w:szCs w:val="22"/>
        </w:rPr>
        <w:t xml:space="preserve"> </w:t>
      </w:r>
      <w:r w:rsidR="00471815" w:rsidRPr="00EF12DB">
        <w:rPr>
          <w:sz w:val="22"/>
          <w:szCs w:val="22"/>
        </w:rPr>
        <w:t xml:space="preserve">   </w:t>
      </w:r>
      <w:r w:rsidR="00583C18" w:rsidRPr="00EF12DB">
        <w:rPr>
          <w:sz w:val="22"/>
          <w:szCs w:val="22"/>
        </w:rPr>
        <w:t xml:space="preserve">  </w:t>
      </w:r>
      <w:r w:rsidR="006C2232">
        <w:rPr>
          <w:sz w:val="22"/>
          <w:szCs w:val="22"/>
        </w:rPr>
        <w:t xml:space="preserve">               </w:t>
      </w:r>
      <w:r w:rsidR="00837A24" w:rsidRPr="00EF12DB">
        <w:rPr>
          <w:sz w:val="22"/>
          <w:szCs w:val="22"/>
        </w:rPr>
        <w:t>«___</w:t>
      </w:r>
      <w:r w:rsidR="00071F43" w:rsidRPr="00EF12DB">
        <w:rPr>
          <w:sz w:val="22"/>
          <w:szCs w:val="22"/>
        </w:rPr>
        <w:t xml:space="preserve">» </w:t>
      </w:r>
      <w:r w:rsidR="00837A24" w:rsidRPr="00EF12DB">
        <w:rPr>
          <w:sz w:val="22"/>
          <w:szCs w:val="22"/>
        </w:rPr>
        <w:t xml:space="preserve"> </w:t>
      </w:r>
      <w:r w:rsidR="00B97177">
        <w:rPr>
          <w:sz w:val="22"/>
          <w:szCs w:val="22"/>
        </w:rPr>
        <w:t xml:space="preserve">июня </w:t>
      </w:r>
      <w:r w:rsidR="006C2232">
        <w:rPr>
          <w:sz w:val="22"/>
          <w:szCs w:val="22"/>
        </w:rPr>
        <w:t xml:space="preserve"> </w:t>
      </w:r>
      <w:r w:rsidR="00BC52E8" w:rsidRPr="00EF12DB">
        <w:rPr>
          <w:sz w:val="22"/>
          <w:szCs w:val="22"/>
        </w:rPr>
        <w:t xml:space="preserve"> </w:t>
      </w:r>
      <w:r w:rsidR="00B97177">
        <w:rPr>
          <w:sz w:val="22"/>
          <w:szCs w:val="22"/>
        </w:rPr>
        <w:t>2026</w:t>
      </w:r>
      <w:r w:rsidRPr="00EF12DB">
        <w:rPr>
          <w:sz w:val="22"/>
          <w:szCs w:val="22"/>
        </w:rPr>
        <w:t>г.</w:t>
      </w:r>
    </w:p>
    <w:p w:rsidR="005E4993" w:rsidRPr="00EF12DB" w:rsidRDefault="005E4993" w:rsidP="000A6802">
      <w:pPr>
        <w:jc w:val="both"/>
        <w:rPr>
          <w:sz w:val="22"/>
          <w:szCs w:val="22"/>
        </w:rPr>
      </w:pPr>
    </w:p>
    <w:p w:rsidR="000A6802" w:rsidRPr="00EF12DB" w:rsidRDefault="005E4993" w:rsidP="006C67D6">
      <w:pPr>
        <w:ind w:firstLine="851"/>
        <w:jc w:val="both"/>
        <w:rPr>
          <w:sz w:val="22"/>
          <w:szCs w:val="22"/>
        </w:rPr>
      </w:pPr>
      <w:bookmarkStart w:id="2" w:name="_Hlk130057304"/>
      <w:r w:rsidRPr="003E1128">
        <w:rPr>
          <w:b/>
          <w:sz w:val="22"/>
          <w:szCs w:val="22"/>
        </w:rPr>
        <w:t>Федеральное государственное бюджетное образовательное учреждение высшего образования «Югорский государственный университет»</w:t>
      </w:r>
      <w:r w:rsidRPr="003E1128">
        <w:rPr>
          <w:sz w:val="22"/>
          <w:szCs w:val="22"/>
        </w:rPr>
        <w:t xml:space="preserve">, именуемое в дальнейшем </w:t>
      </w:r>
      <w:r w:rsidR="000D06B7" w:rsidRPr="003E1128">
        <w:rPr>
          <w:b/>
          <w:sz w:val="22"/>
          <w:szCs w:val="22"/>
        </w:rPr>
        <w:t>Заказчик,</w:t>
      </w:r>
      <w:r w:rsidR="000D06B7" w:rsidRPr="003E1128">
        <w:rPr>
          <w:sz w:val="22"/>
          <w:szCs w:val="22"/>
        </w:rPr>
        <w:t xml:space="preserve"> в</w:t>
      </w:r>
      <w:r w:rsidRPr="003E1128">
        <w:rPr>
          <w:sz w:val="22"/>
          <w:szCs w:val="22"/>
        </w:rPr>
        <w:t xml:space="preserve"> лице   </w:t>
      </w:r>
      <w:r w:rsidR="003E1128" w:rsidRPr="003E1128">
        <w:rPr>
          <w:sz w:val="22"/>
          <w:szCs w:val="22"/>
        </w:rPr>
        <w:t xml:space="preserve"> </w:t>
      </w:r>
      <w:r w:rsidR="006C2232">
        <w:rPr>
          <w:sz w:val="22"/>
          <w:szCs w:val="22"/>
        </w:rPr>
        <w:t xml:space="preserve"> _________________________________________________________________________________________</w:t>
      </w:r>
      <w:r w:rsidR="00501B64">
        <w:rPr>
          <w:sz w:val="22"/>
          <w:szCs w:val="22"/>
        </w:rPr>
        <w:t xml:space="preserve">, действующего на </w:t>
      </w:r>
      <w:r w:rsidR="00101CBF">
        <w:rPr>
          <w:sz w:val="22"/>
          <w:szCs w:val="22"/>
        </w:rPr>
        <w:t xml:space="preserve">основании </w:t>
      </w:r>
      <w:r w:rsidR="006C2232">
        <w:rPr>
          <w:sz w:val="22"/>
          <w:szCs w:val="22"/>
        </w:rPr>
        <w:t xml:space="preserve"> _______________________________________________________________</w:t>
      </w:r>
      <w:r w:rsidRPr="003E1128">
        <w:rPr>
          <w:sz w:val="22"/>
          <w:szCs w:val="22"/>
        </w:rPr>
        <w:t>,</w:t>
      </w:r>
      <w:r w:rsidRPr="003E1128">
        <w:rPr>
          <w:rFonts w:eastAsia="Batang"/>
          <w:sz w:val="22"/>
          <w:szCs w:val="22"/>
          <w:lang w:eastAsia="ko-KR"/>
        </w:rPr>
        <w:t xml:space="preserve"> </w:t>
      </w:r>
      <w:r w:rsidRPr="003E1128">
        <w:rPr>
          <w:sz w:val="22"/>
          <w:szCs w:val="22"/>
        </w:rPr>
        <w:t xml:space="preserve">с одной </w:t>
      </w:r>
      <w:r w:rsidR="000D06B7" w:rsidRPr="003E1128">
        <w:rPr>
          <w:sz w:val="22"/>
          <w:szCs w:val="22"/>
        </w:rPr>
        <w:t>стороны</w:t>
      </w:r>
      <w:r w:rsidR="000D06B7" w:rsidRPr="003E1128">
        <w:rPr>
          <w:rFonts w:eastAsia="Arial"/>
          <w:sz w:val="22"/>
          <w:szCs w:val="22"/>
          <w:lang w:val="ru"/>
        </w:rPr>
        <w:t>,</w:t>
      </w:r>
      <w:r w:rsidR="000D06B7" w:rsidRPr="003E1128">
        <w:rPr>
          <w:sz w:val="22"/>
          <w:szCs w:val="22"/>
          <w:lang w:val="ru"/>
        </w:rPr>
        <w:t xml:space="preserve"> и</w:t>
      </w:r>
      <w:r w:rsidR="000A6802" w:rsidRPr="003E1128">
        <w:rPr>
          <w:sz w:val="22"/>
          <w:szCs w:val="22"/>
        </w:rPr>
        <w:t xml:space="preserve"> </w:t>
      </w:r>
      <w:r w:rsidR="006C67D6">
        <w:rPr>
          <w:sz w:val="22"/>
          <w:szCs w:val="22"/>
        </w:rPr>
        <w:t>________________________________________________________________________</w:t>
      </w:r>
      <w:r w:rsidR="000A6802" w:rsidRPr="00EF12DB">
        <w:rPr>
          <w:sz w:val="22"/>
          <w:szCs w:val="22"/>
        </w:rPr>
        <w:t xml:space="preserve">, </w:t>
      </w:r>
      <w:r w:rsidR="000B28EC" w:rsidRPr="00EF12DB">
        <w:rPr>
          <w:sz w:val="22"/>
          <w:szCs w:val="22"/>
          <w:lang w:val="ru"/>
        </w:rPr>
        <w:t xml:space="preserve">именуемое в дальнейшем </w:t>
      </w:r>
      <w:r w:rsidR="000B28EC" w:rsidRPr="00EF12DB">
        <w:rPr>
          <w:b/>
          <w:sz w:val="22"/>
          <w:szCs w:val="22"/>
          <w:lang w:val="ru"/>
        </w:rPr>
        <w:t xml:space="preserve"> Исполнитель</w:t>
      </w:r>
      <w:r w:rsidR="000B28EC" w:rsidRPr="00EF12DB">
        <w:rPr>
          <w:sz w:val="22"/>
          <w:szCs w:val="22"/>
          <w:lang w:val="ru"/>
        </w:rPr>
        <w:t xml:space="preserve">, </w:t>
      </w:r>
      <w:r w:rsidRPr="00EF12DB">
        <w:rPr>
          <w:sz w:val="22"/>
          <w:szCs w:val="22"/>
        </w:rPr>
        <w:t>в лице</w:t>
      </w:r>
      <w:r w:rsidR="003E1128">
        <w:rPr>
          <w:sz w:val="22"/>
          <w:szCs w:val="22"/>
        </w:rPr>
        <w:t xml:space="preserve"> </w:t>
      </w:r>
      <w:r w:rsidR="006C2232">
        <w:rPr>
          <w:sz w:val="22"/>
          <w:szCs w:val="22"/>
        </w:rPr>
        <w:t xml:space="preserve"> _______________________________________________</w:t>
      </w:r>
      <w:r w:rsidR="007842C6" w:rsidRPr="00EF12DB">
        <w:rPr>
          <w:sz w:val="22"/>
          <w:szCs w:val="22"/>
        </w:rPr>
        <w:t xml:space="preserve">, действующего на основании </w:t>
      </w:r>
      <w:r w:rsidR="006C2232">
        <w:rPr>
          <w:sz w:val="22"/>
          <w:szCs w:val="22"/>
        </w:rPr>
        <w:t xml:space="preserve"> ________________________________________________</w:t>
      </w:r>
      <w:r w:rsidR="000A6802" w:rsidRPr="00EF12DB">
        <w:rPr>
          <w:bCs/>
          <w:sz w:val="22"/>
          <w:szCs w:val="22"/>
        </w:rPr>
        <w:t>, с другой стороны</w:t>
      </w:r>
      <w:r w:rsidR="000A6802" w:rsidRPr="00EF12DB">
        <w:rPr>
          <w:sz w:val="22"/>
          <w:szCs w:val="22"/>
        </w:rPr>
        <w:t xml:space="preserve">, совместно именуемые в дальнейшем «Стороны», </w:t>
      </w:r>
      <w:r w:rsidR="000A6802" w:rsidRPr="00EF12DB">
        <w:rPr>
          <w:bCs/>
          <w:iCs/>
          <w:sz w:val="22"/>
          <w:szCs w:val="22"/>
        </w:rPr>
        <w:t xml:space="preserve">на основании п. </w:t>
      </w:r>
      <w:r w:rsidR="00CC57F5" w:rsidRPr="00EF12DB">
        <w:rPr>
          <w:bCs/>
          <w:iCs/>
          <w:sz w:val="22"/>
          <w:szCs w:val="22"/>
        </w:rPr>
        <w:t>5</w:t>
      </w:r>
      <w:r w:rsidR="000A6802" w:rsidRPr="00EF12DB">
        <w:rPr>
          <w:bCs/>
          <w:iCs/>
          <w:sz w:val="22"/>
          <w:szCs w:val="22"/>
        </w:rPr>
        <w:t xml:space="preserve"> ч 1. ст. 93 Федерального закона от 05.04.2013 № 44-ФЗ «О контрактной с</w:t>
      </w:r>
      <w:r w:rsidR="00583C18" w:rsidRPr="00EF12DB">
        <w:rPr>
          <w:bCs/>
          <w:iCs/>
          <w:sz w:val="22"/>
          <w:szCs w:val="22"/>
        </w:rPr>
        <w:t xml:space="preserve">истеме в сфере закупок товаров, </w:t>
      </w:r>
      <w:r w:rsidR="000A6802" w:rsidRPr="00EF12DB">
        <w:rPr>
          <w:bCs/>
          <w:iCs/>
          <w:sz w:val="22"/>
          <w:szCs w:val="22"/>
        </w:rPr>
        <w:t xml:space="preserve">работ, услуг для обеспечения государственных и муниципальных нужд» (Идентификационный код закупки: </w:t>
      </w:r>
      <w:r w:rsidR="00336F20">
        <w:rPr>
          <w:bCs/>
          <w:iCs/>
          <w:sz w:val="22"/>
          <w:szCs w:val="22"/>
        </w:rPr>
        <w:t xml:space="preserve"> </w:t>
      </w:r>
      <w:r w:rsidR="00F90104">
        <w:rPr>
          <w:bCs/>
          <w:iCs/>
          <w:sz w:val="22"/>
          <w:szCs w:val="22"/>
          <w:highlight w:val="yellow"/>
        </w:rPr>
        <w:t xml:space="preserve"> </w:t>
      </w:r>
      <w:r w:rsidR="00F90104" w:rsidRPr="00F90104">
        <w:rPr>
          <w:bCs/>
          <w:iCs/>
          <w:color w:val="0000FF"/>
          <w:sz w:val="22"/>
          <w:szCs w:val="22"/>
        </w:rPr>
        <w:t>261860101698786010100100120150000244</w:t>
      </w:r>
      <w:hyperlink r:id="rId8" w:tgtFrame="_blank" w:history="1"/>
      <w:hyperlink r:id="rId9" w:tgtFrame="_blank" w:history="1"/>
      <w:r w:rsidR="006C67D6" w:rsidRPr="00F90104">
        <w:rPr>
          <w:rStyle w:val="a5"/>
          <w:sz w:val="22"/>
          <w:szCs w:val="22"/>
          <w:u w:val="none"/>
          <w:bdr w:val="none" w:sz="0" w:space="0" w:color="auto" w:frame="1"/>
        </w:rPr>
        <w:t>,</w:t>
      </w:r>
      <w:r w:rsidR="006C67D6">
        <w:rPr>
          <w:rStyle w:val="a5"/>
          <w:sz w:val="22"/>
          <w:szCs w:val="22"/>
          <w:u w:val="none"/>
          <w:bdr w:val="none" w:sz="0" w:space="0" w:color="auto" w:frame="1"/>
        </w:rPr>
        <w:t xml:space="preserve"> </w:t>
      </w:r>
      <w:r w:rsidRPr="00EF12DB">
        <w:rPr>
          <w:bCs/>
          <w:iCs/>
          <w:sz w:val="22"/>
          <w:szCs w:val="22"/>
        </w:rPr>
        <w:t>Итоговый протокол закупочной сессии</w:t>
      </w:r>
      <w:r w:rsidR="00501B64">
        <w:rPr>
          <w:color w:val="0000FF"/>
          <w:sz w:val="22"/>
          <w:szCs w:val="22"/>
        </w:rPr>
        <w:t xml:space="preserve"> </w:t>
      </w:r>
      <w:r w:rsidR="00101CBF">
        <w:rPr>
          <w:color w:val="0000FF"/>
          <w:sz w:val="22"/>
          <w:szCs w:val="22"/>
        </w:rPr>
        <w:t xml:space="preserve">                                           </w:t>
      </w:r>
      <w:r w:rsidR="003E1128">
        <w:rPr>
          <w:color w:val="0000FF"/>
          <w:sz w:val="22"/>
          <w:szCs w:val="22"/>
        </w:rPr>
        <w:t xml:space="preserve">№ </w:t>
      </w:r>
      <w:r w:rsidR="006C2232">
        <w:rPr>
          <w:rFonts w:eastAsia="Calibri"/>
          <w:bCs/>
          <w:color w:val="0000FF"/>
          <w:sz w:val="22"/>
          <w:szCs w:val="22"/>
        </w:rPr>
        <w:t xml:space="preserve"> ___________________________</w:t>
      </w:r>
      <w:r w:rsidR="003E1128" w:rsidRPr="003E1128">
        <w:rPr>
          <w:color w:val="0000FF"/>
          <w:sz w:val="22"/>
          <w:szCs w:val="22"/>
        </w:rPr>
        <w:t xml:space="preserve"> о</w:t>
      </w:r>
      <w:r w:rsidR="006C2232">
        <w:rPr>
          <w:color w:val="0000FF"/>
          <w:sz w:val="22"/>
          <w:szCs w:val="22"/>
        </w:rPr>
        <w:t>т «___»_______________ 2026</w:t>
      </w:r>
      <w:r w:rsidRPr="00EF12DB">
        <w:rPr>
          <w:color w:val="0000FF"/>
          <w:sz w:val="22"/>
          <w:szCs w:val="22"/>
        </w:rPr>
        <w:t xml:space="preserve"> года</w:t>
      </w:r>
      <w:r w:rsidR="003E1128">
        <w:rPr>
          <w:color w:val="0000FF"/>
          <w:sz w:val="22"/>
          <w:szCs w:val="22"/>
        </w:rPr>
        <w:t>)</w:t>
      </w:r>
      <w:hyperlink r:id="rId10" w:tgtFrame="_blank" w:history="1"/>
      <w:r w:rsidR="00DD12E6" w:rsidRPr="00EF12DB">
        <w:rPr>
          <w:color w:val="334059"/>
          <w:sz w:val="22"/>
          <w:szCs w:val="22"/>
        </w:rPr>
        <w:t xml:space="preserve"> </w:t>
      </w:r>
      <w:r w:rsidR="000A6802" w:rsidRPr="00EF12DB">
        <w:rPr>
          <w:bCs/>
          <w:iCs/>
          <w:sz w:val="22"/>
          <w:szCs w:val="22"/>
        </w:rPr>
        <w:t>заключили настоящий Договор о нижеследующем:</w:t>
      </w:r>
    </w:p>
    <w:p w:rsidR="000A6802" w:rsidRPr="00EF12DB" w:rsidRDefault="000A6802" w:rsidP="000A6802">
      <w:pPr>
        <w:ind w:firstLine="708"/>
        <w:jc w:val="both"/>
        <w:rPr>
          <w:sz w:val="22"/>
          <w:szCs w:val="22"/>
        </w:rPr>
      </w:pPr>
    </w:p>
    <w:p w:rsidR="006C67D6" w:rsidRPr="00EF12DB" w:rsidRDefault="006C67D6" w:rsidP="006C67D6">
      <w:pPr>
        <w:ind w:firstLine="284"/>
        <w:jc w:val="center"/>
        <w:rPr>
          <w:b/>
          <w:sz w:val="22"/>
          <w:szCs w:val="22"/>
        </w:rPr>
      </w:pPr>
      <w:bookmarkStart w:id="3" w:name="_Hlk212047467"/>
      <w:bookmarkEnd w:id="2"/>
      <w:r>
        <w:rPr>
          <w:b/>
          <w:sz w:val="22"/>
          <w:szCs w:val="22"/>
        </w:rPr>
        <w:t xml:space="preserve"> </w:t>
      </w:r>
      <w:r w:rsidRPr="00EF12DB">
        <w:rPr>
          <w:b/>
          <w:sz w:val="22"/>
          <w:szCs w:val="22"/>
        </w:rPr>
        <w:t>1. ПРЕДМЕТ ДОГОВОРА</w:t>
      </w:r>
    </w:p>
    <w:p w:rsidR="006C67D6" w:rsidRPr="00457D66" w:rsidRDefault="006C67D6" w:rsidP="00457D66">
      <w:pPr>
        <w:jc w:val="both"/>
        <w:rPr>
          <w:sz w:val="22"/>
          <w:szCs w:val="22"/>
        </w:rPr>
      </w:pPr>
      <w:r w:rsidRPr="00457D66">
        <w:rPr>
          <w:sz w:val="22"/>
          <w:szCs w:val="22"/>
        </w:rPr>
        <w:t>1.1.   Исполнитель обязуется по заданию Заказчика оказать, а Заказчик обязуется принять и оплатить услуги по</w:t>
      </w:r>
      <w:r w:rsidRPr="00457D66">
        <w:rPr>
          <w:color w:val="0000FF"/>
          <w:sz w:val="22"/>
          <w:szCs w:val="22"/>
        </w:rPr>
        <w:t xml:space="preserve"> </w:t>
      </w:r>
      <w:r w:rsidR="00B97177" w:rsidRPr="00457D66">
        <w:rPr>
          <w:sz w:val="22"/>
          <w:szCs w:val="22"/>
        </w:rPr>
        <w:t xml:space="preserve">организации проживания </w:t>
      </w:r>
      <w:r w:rsidR="00695C9F">
        <w:rPr>
          <w:sz w:val="22"/>
          <w:szCs w:val="22"/>
        </w:rPr>
        <w:t>в</w:t>
      </w:r>
      <w:r w:rsidR="00B97177" w:rsidRPr="00457D66">
        <w:rPr>
          <w:sz w:val="22"/>
          <w:szCs w:val="22"/>
        </w:rPr>
        <w:t xml:space="preserve"> период учебной практики студентов направления подготовки 05.03.06 Экология и природопользование Высшей экологической школы ФГБОУ ВО «Югорский государственный университет»</w:t>
      </w:r>
      <w:r w:rsidR="00457D66">
        <w:rPr>
          <w:sz w:val="22"/>
          <w:szCs w:val="22"/>
        </w:rPr>
        <w:t xml:space="preserve"> </w:t>
      </w:r>
      <w:r w:rsidRPr="00457D66">
        <w:rPr>
          <w:sz w:val="22"/>
          <w:szCs w:val="22"/>
        </w:rPr>
        <w:t>в соответствии с техническим заданием (Приложение № 1), далее по тексту договора - услуги.</w:t>
      </w:r>
    </w:p>
    <w:p w:rsidR="006C67D6" w:rsidRPr="00457D66" w:rsidRDefault="006C67D6" w:rsidP="00457D66">
      <w:pPr>
        <w:jc w:val="both"/>
        <w:rPr>
          <w:sz w:val="22"/>
          <w:szCs w:val="22"/>
        </w:rPr>
      </w:pPr>
      <w:r w:rsidRPr="00457D66">
        <w:rPr>
          <w:sz w:val="22"/>
          <w:szCs w:val="22"/>
        </w:rPr>
        <w:t xml:space="preserve">1.2. Срок оказания </w:t>
      </w:r>
      <w:r w:rsidR="001F3565" w:rsidRPr="00457D66">
        <w:rPr>
          <w:sz w:val="22"/>
          <w:szCs w:val="22"/>
        </w:rPr>
        <w:t>услуг: с</w:t>
      </w:r>
      <w:r w:rsidR="00FB57FE" w:rsidRPr="00457D66">
        <w:rPr>
          <w:sz w:val="22"/>
          <w:szCs w:val="22"/>
        </w:rPr>
        <w:t xml:space="preserve"> </w:t>
      </w:r>
      <w:r w:rsidR="00B97177" w:rsidRPr="00457D66">
        <w:rPr>
          <w:sz w:val="22"/>
          <w:szCs w:val="22"/>
        </w:rPr>
        <w:t xml:space="preserve">«09» июня 2026 года по «20» июня </w:t>
      </w:r>
      <w:r w:rsidR="001F3565" w:rsidRPr="00457D66">
        <w:rPr>
          <w:sz w:val="22"/>
          <w:szCs w:val="22"/>
        </w:rPr>
        <w:t xml:space="preserve">2026 года. </w:t>
      </w:r>
    </w:p>
    <w:p w:rsidR="00457D66" w:rsidRPr="00457D66" w:rsidRDefault="00457D66" w:rsidP="00457D66">
      <w:pPr>
        <w:tabs>
          <w:tab w:val="left" w:pos="567"/>
        </w:tabs>
        <w:jc w:val="both"/>
        <w:rPr>
          <w:sz w:val="22"/>
          <w:szCs w:val="22"/>
        </w:rPr>
      </w:pPr>
      <w:r>
        <w:rPr>
          <w:sz w:val="22"/>
          <w:szCs w:val="22"/>
        </w:rPr>
        <w:t>1.3.</w:t>
      </w:r>
      <w:r w:rsidR="006C67D6" w:rsidRPr="00457D66">
        <w:rPr>
          <w:sz w:val="22"/>
          <w:szCs w:val="22"/>
        </w:rPr>
        <w:t xml:space="preserve">Место оказания услуг: </w:t>
      </w:r>
      <w:r w:rsidRPr="00457D66">
        <w:rPr>
          <w:sz w:val="22"/>
          <w:szCs w:val="22"/>
        </w:rPr>
        <w:t>Научный стационар Бюджетного учреждения Ханты-Мансийского автономного округа - Югры «Природный парк «Кондинские озера» им. Л.Ф. Сташкевича».</w:t>
      </w:r>
    </w:p>
    <w:p w:rsidR="006C67D6" w:rsidRPr="00457D66" w:rsidRDefault="006C67D6" w:rsidP="006C67D6">
      <w:pPr>
        <w:pStyle w:val="af8"/>
        <w:jc w:val="both"/>
        <w:rPr>
          <w:rFonts w:ascii="Times New Roman" w:hAnsi="Times New Roman"/>
        </w:rPr>
      </w:pPr>
    </w:p>
    <w:p w:rsidR="006C67D6" w:rsidRPr="00EF12DB" w:rsidRDefault="006C67D6" w:rsidP="006C67D6">
      <w:pPr>
        <w:ind w:firstLine="284"/>
        <w:jc w:val="center"/>
        <w:rPr>
          <w:b/>
          <w:sz w:val="22"/>
          <w:szCs w:val="22"/>
        </w:rPr>
      </w:pPr>
      <w:r w:rsidRPr="00EF12DB">
        <w:rPr>
          <w:b/>
          <w:sz w:val="22"/>
          <w:szCs w:val="22"/>
        </w:rPr>
        <w:t>2. ПРАВА И ОБЯЗАННОСТИ СТОРОН</w:t>
      </w:r>
    </w:p>
    <w:p w:rsidR="006C67D6" w:rsidRPr="00EF12DB" w:rsidRDefault="006C67D6" w:rsidP="006C67D6">
      <w:pPr>
        <w:jc w:val="both"/>
        <w:rPr>
          <w:sz w:val="22"/>
          <w:szCs w:val="22"/>
        </w:rPr>
      </w:pPr>
      <w:r w:rsidRPr="00EF12DB">
        <w:rPr>
          <w:sz w:val="22"/>
          <w:szCs w:val="22"/>
        </w:rPr>
        <w:t>2.1. Исполнитель обязан:</w:t>
      </w:r>
    </w:p>
    <w:p w:rsidR="006C67D6" w:rsidRPr="00EF12DB" w:rsidRDefault="006C67D6" w:rsidP="006C67D6">
      <w:pPr>
        <w:jc w:val="both"/>
        <w:rPr>
          <w:sz w:val="22"/>
          <w:szCs w:val="22"/>
        </w:rPr>
      </w:pPr>
      <w:r w:rsidRPr="00EF12DB">
        <w:rPr>
          <w:sz w:val="22"/>
          <w:szCs w:val="22"/>
        </w:rPr>
        <w:t>2.1.1. Оказать услуги согласно п. 1.1 настоящего договора.</w:t>
      </w:r>
    </w:p>
    <w:p w:rsidR="006C67D6" w:rsidRPr="00EF12DB" w:rsidRDefault="006C67D6" w:rsidP="006C67D6">
      <w:pPr>
        <w:jc w:val="both"/>
        <w:rPr>
          <w:bCs/>
          <w:sz w:val="22"/>
          <w:szCs w:val="22"/>
        </w:rPr>
      </w:pPr>
      <w:r w:rsidRPr="00EF12DB">
        <w:rPr>
          <w:bCs/>
          <w:sz w:val="22"/>
          <w:szCs w:val="22"/>
        </w:rPr>
        <w:t>2.1.2. Оказать услуги в полном объеме, в срок, указанный в п.1.2. настоящего договора.</w:t>
      </w:r>
    </w:p>
    <w:p w:rsidR="006C67D6" w:rsidRPr="00EF12DB" w:rsidRDefault="006C67D6" w:rsidP="006C67D6">
      <w:pPr>
        <w:jc w:val="both"/>
        <w:rPr>
          <w:sz w:val="22"/>
          <w:szCs w:val="22"/>
          <w:lang w:val="x-none" w:eastAsia="x-none"/>
        </w:rPr>
      </w:pPr>
      <w:r w:rsidRPr="00EF12DB">
        <w:rPr>
          <w:sz w:val="22"/>
          <w:szCs w:val="22"/>
          <w:lang w:val="x-none" w:eastAsia="x-none"/>
        </w:rPr>
        <w:t>2.1.3. Предоставлять Заказчику информацию, касающуюся оказания услуг по настоящему договору.</w:t>
      </w:r>
    </w:p>
    <w:p w:rsidR="006C67D6" w:rsidRPr="00EF12DB" w:rsidRDefault="006C67D6" w:rsidP="006C67D6">
      <w:pPr>
        <w:jc w:val="both"/>
        <w:rPr>
          <w:sz w:val="22"/>
          <w:szCs w:val="22"/>
          <w:lang w:val="x-none" w:eastAsia="x-none"/>
        </w:rPr>
      </w:pPr>
      <w:r w:rsidRPr="00EF12DB">
        <w:rPr>
          <w:sz w:val="22"/>
          <w:szCs w:val="22"/>
          <w:lang w:val="x-none" w:eastAsia="x-none"/>
        </w:rPr>
        <w:t>2.1.4. Регулярно информировать Заказчика по его конкретному запросу о состоянии дел по выполнению настоящего договора.</w:t>
      </w:r>
    </w:p>
    <w:p w:rsidR="006C67D6" w:rsidRPr="00EF12DB" w:rsidRDefault="006C67D6" w:rsidP="006C67D6">
      <w:pPr>
        <w:jc w:val="both"/>
        <w:rPr>
          <w:sz w:val="22"/>
          <w:szCs w:val="22"/>
          <w:lang w:val="x-none" w:eastAsia="x-none"/>
        </w:rPr>
      </w:pPr>
      <w:r w:rsidRPr="00EF12DB">
        <w:rPr>
          <w:sz w:val="22"/>
          <w:szCs w:val="22"/>
          <w:lang w:val="x-none" w:eastAsia="x-none"/>
        </w:rPr>
        <w:t>2.1.5.Предупреждать Заказчика о вероятных конкретных событиях или обстоятельствах в будущем, которые могут негативно повлиять на качество услуг.</w:t>
      </w:r>
    </w:p>
    <w:p w:rsidR="006C67D6" w:rsidRPr="00EF12DB" w:rsidRDefault="006C67D6" w:rsidP="006C67D6">
      <w:pPr>
        <w:jc w:val="both"/>
        <w:rPr>
          <w:sz w:val="22"/>
          <w:szCs w:val="22"/>
          <w:lang w:eastAsia="x-none"/>
        </w:rPr>
      </w:pPr>
      <w:r w:rsidRPr="00EF12DB">
        <w:rPr>
          <w:sz w:val="22"/>
          <w:szCs w:val="22"/>
          <w:lang w:val="x-none" w:eastAsia="x-none"/>
        </w:rPr>
        <w:t>2.2. Исполнитель вправе:</w:t>
      </w:r>
    </w:p>
    <w:p w:rsidR="006C67D6" w:rsidRPr="00EF12DB" w:rsidRDefault="006C67D6" w:rsidP="006C67D6">
      <w:pPr>
        <w:jc w:val="both"/>
        <w:rPr>
          <w:sz w:val="22"/>
          <w:szCs w:val="22"/>
          <w:lang w:eastAsia="x-none"/>
        </w:rPr>
      </w:pPr>
      <w:r w:rsidRPr="00EF12DB">
        <w:rPr>
          <w:sz w:val="22"/>
          <w:szCs w:val="22"/>
          <w:lang w:eastAsia="x-none"/>
        </w:rPr>
        <w:t>2.2.1. Запрашивать документы, необходимые для оказания услуг.</w:t>
      </w:r>
    </w:p>
    <w:p w:rsidR="006C67D6" w:rsidRPr="00EF12DB" w:rsidRDefault="006C67D6" w:rsidP="006C67D6">
      <w:pPr>
        <w:jc w:val="both"/>
        <w:rPr>
          <w:b/>
          <w:sz w:val="22"/>
          <w:szCs w:val="22"/>
          <w:lang w:val="x-none" w:eastAsia="x-none"/>
        </w:rPr>
      </w:pPr>
      <w:r w:rsidRPr="00EF12DB">
        <w:rPr>
          <w:sz w:val="22"/>
          <w:szCs w:val="22"/>
          <w:lang w:val="x-none" w:eastAsia="x-none"/>
        </w:rPr>
        <w:t>2.2.</w:t>
      </w:r>
      <w:r w:rsidRPr="00EF12DB">
        <w:rPr>
          <w:sz w:val="22"/>
          <w:szCs w:val="22"/>
          <w:lang w:eastAsia="x-none"/>
        </w:rPr>
        <w:t>2</w:t>
      </w:r>
      <w:r w:rsidRPr="00EF12DB">
        <w:rPr>
          <w:sz w:val="22"/>
          <w:szCs w:val="22"/>
          <w:lang w:val="x-none" w:eastAsia="x-none"/>
        </w:rPr>
        <w:t>. Требовать оплату оказанных услуг в размере и порядке, предусмотренным настоящим договором</w:t>
      </w:r>
      <w:r w:rsidRPr="00EF12DB">
        <w:rPr>
          <w:b/>
          <w:sz w:val="22"/>
          <w:szCs w:val="22"/>
          <w:lang w:val="x-none" w:eastAsia="x-none"/>
        </w:rPr>
        <w:t>.</w:t>
      </w:r>
    </w:p>
    <w:p w:rsidR="006C67D6" w:rsidRPr="00EF12DB" w:rsidRDefault="006C67D6" w:rsidP="006C67D6">
      <w:pPr>
        <w:jc w:val="both"/>
        <w:rPr>
          <w:sz w:val="22"/>
          <w:szCs w:val="22"/>
          <w:lang w:eastAsia="x-none"/>
        </w:rPr>
      </w:pPr>
      <w:r w:rsidRPr="00EF12DB">
        <w:rPr>
          <w:sz w:val="22"/>
          <w:szCs w:val="22"/>
          <w:lang w:val="x-none" w:eastAsia="x-none"/>
        </w:rPr>
        <w:t>2.2.</w:t>
      </w:r>
      <w:r w:rsidRPr="00EF12DB">
        <w:rPr>
          <w:sz w:val="22"/>
          <w:szCs w:val="22"/>
          <w:lang w:eastAsia="x-none"/>
        </w:rPr>
        <w:t>3</w:t>
      </w:r>
      <w:r w:rsidRPr="00EF12DB">
        <w:rPr>
          <w:sz w:val="22"/>
          <w:szCs w:val="22"/>
          <w:lang w:val="x-none" w:eastAsia="x-none"/>
        </w:rPr>
        <w:t>. Самостоятельно определять формы и методы оказания услуг, исходя из условий договора.</w:t>
      </w:r>
    </w:p>
    <w:p w:rsidR="006C67D6" w:rsidRPr="00EF12DB" w:rsidRDefault="006C67D6" w:rsidP="006C67D6">
      <w:pPr>
        <w:jc w:val="both"/>
        <w:rPr>
          <w:bCs/>
          <w:sz w:val="22"/>
          <w:szCs w:val="22"/>
          <w:lang w:val="x-none" w:eastAsia="x-none"/>
        </w:rPr>
      </w:pPr>
      <w:r w:rsidRPr="00EF12DB">
        <w:rPr>
          <w:bCs/>
          <w:sz w:val="22"/>
          <w:szCs w:val="22"/>
          <w:lang w:val="x-none" w:eastAsia="x-none"/>
        </w:rPr>
        <w:t>2.3. Заказчик обязан:</w:t>
      </w:r>
    </w:p>
    <w:p w:rsidR="006C67D6" w:rsidRPr="00EF12DB" w:rsidRDefault="006C67D6" w:rsidP="006C67D6">
      <w:pPr>
        <w:jc w:val="both"/>
        <w:rPr>
          <w:sz w:val="22"/>
          <w:szCs w:val="22"/>
          <w:lang w:val="x-none" w:eastAsia="x-none"/>
        </w:rPr>
      </w:pPr>
      <w:r w:rsidRPr="00EF12DB">
        <w:rPr>
          <w:sz w:val="22"/>
          <w:szCs w:val="22"/>
          <w:lang w:val="x-none" w:eastAsia="x-none"/>
        </w:rPr>
        <w:t>2.3.1. Сообщать Исполнителю необходимую информацию по вопросам оказания услуг;</w:t>
      </w:r>
    </w:p>
    <w:p w:rsidR="006C67D6" w:rsidRPr="00EF12DB" w:rsidRDefault="006C67D6" w:rsidP="006C67D6">
      <w:pPr>
        <w:jc w:val="both"/>
        <w:rPr>
          <w:sz w:val="22"/>
          <w:szCs w:val="22"/>
          <w:lang w:val="x-none" w:eastAsia="x-none"/>
        </w:rPr>
      </w:pPr>
      <w:r w:rsidRPr="00EF12DB">
        <w:rPr>
          <w:sz w:val="22"/>
          <w:szCs w:val="22"/>
          <w:lang w:val="x-none" w:eastAsia="x-none"/>
        </w:rPr>
        <w:t>2.3.2. Обеспечить процедуру приемки-сдачи оказанных услуг и оплатить оказанные услуги в размере и сроки, указанные в разделе 3 настоящего договора.</w:t>
      </w:r>
    </w:p>
    <w:p w:rsidR="006C67D6" w:rsidRPr="00EF12DB" w:rsidRDefault="006C67D6" w:rsidP="006C67D6">
      <w:pPr>
        <w:jc w:val="both"/>
        <w:rPr>
          <w:bCs/>
          <w:sz w:val="22"/>
          <w:szCs w:val="22"/>
          <w:lang w:val="x-none" w:eastAsia="x-none"/>
        </w:rPr>
      </w:pPr>
      <w:r w:rsidRPr="00EF12DB">
        <w:rPr>
          <w:bCs/>
          <w:sz w:val="22"/>
          <w:szCs w:val="22"/>
          <w:lang w:val="x-none" w:eastAsia="x-none"/>
        </w:rPr>
        <w:t>2.4. Заказчик имеет право:</w:t>
      </w:r>
    </w:p>
    <w:p w:rsidR="006C67D6" w:rsidRPr="00EF12DB" w:rsidRDefault="006C67D6" w:rsidP="006C67D6">
      <w:pPr>
        <w:jc w:val="both"/>
        <w:rPr>
          <w:sz w:val="22"/>
          <w:szCs w:val="22"/>
          <w:lang w:val="x-none" w:eastAsia="x-none"/>
        </w:rPr>
      </w:pPr>
      <w:r w:rsidRPr="00EF12DB">
        <w:rPr>
          <w:sz w:val="22"/>
          <w:szCs w:val="22"/>
          <w:lang w:val="x-none" w:eastAsia="x-none"/>
        </w:rPr>
        <w:t>2.4.1. Осуществлять контроль и надзор за процессом оказания услуг, его ходом и качеством, соблюдением сроков оказания услуг, не вмешиваясь при этом в деятельность Исполнителя.</w:t>
      </w:r>
    </w:p>
    <w:p w:rsidR="006C67D6" w:rsidRPr="00EF12DB" w:rsidRDefault="006C67D6" w:rsidP="006C67D6">
      <w:pPr>
        <w:jc w:val="both"/>
        <w:rPr>
          <w:sz w:val="22"/>
          <w:szCs w:val="22"/>
          <w:lang w:eastAsia="x-none"/>
        </w:rPr>
      </w:pPr>
    </w:p>
    <w:p w:rsidR="006C67D6" w:rsidRPr="00EF12DB" w:rsidRDefault="006C67D6" w:rsidP="006C67D6">
      <w:pPr>
        <w:ind w:firstLine="284"/>
        <w:jc w:val="center"/>
        <w:rPr>
          <w:b/>
          <w:sz w:val="22"/>
          <w:szCs w:val="22"/>
        </w:rPr>
      </w:pPr>
      <w:r w:rsidRPr="00EF12DB">
        <w:rPr>
          <w:b/>
          <w:sz w:val="22"/>
          <w:szCs w:val="22"/>
        </w:rPr>
        <w:t>3. ЦЕНА ДОГОВОРА И ПОРЯДОК РАСЧЕТОВ</w:t>
      </w:r>
    </w:p>
    <w:p w:rsidR="006C67D6" w:rsidRPr="00EF12DB" w:rsidRDefault="006C67D6" w:rsidP="006C67D6">
      <w:pPr>
        <w:jc w:val="both"/>
        <w:rPr>
          <w:color w:val="0000FF"/>
          <w:sz w:val="22"/>
          <w:szCs w:val="22"/>
        </w:rPr>
      </w:pPr>
      <w:r w:rsidRPr="00EF12DB">
        <w:rPr>
          <w:sz w:val="22"/>
          <w:szCs w:val="22"/>
        </w:rPr>
        <w:t xml:space="preserve">3.1. Стоимость услуг по настоящему </w:t>
      </w:r>
      <w:bookmarkStart w:id="4" w:name="_Hlk130057544"/>
      <w:r w:rsidRPr="00EF12DB">
        <w:rPr>
          <w:sz w:val="22"/>
          <w:szCs w:val="22"/>
        </w:rPr>
        <w:t>договору _</w:t>
      </w:r>
      <w:r w:rsidRPr="00EF12DB">
        <w:rPr>
          <w:color w:val="0000FF"/>
          <w:sz w:val="22"/>
          <w:szCs w:val="22"/>
        </w:rPr>
        <w:t>___________ (_________________) рублей _______ копеек, в том числе НДС/ НДС не облагаетс</w:t>
      </w:r>
      <w:r w:rsidRPr="00EF12DB">
        <w:rPr>
          <w:bCs/>
          <w:color w:val="0000FF"/>
          <w:sz w:val="22"/>
          <w:szCs w:val="22"/>
        </w:rPr>
        <w:t>я</w:t>
      </w:r>
      <w:r w:rsidRPr="00EF12DB">
        <w:rPr>
          <w:color w:val="0000FF"/>
          <w:sz w:val="22"/>
          <w:szCs w:val="22"/>
        </w:rPr>
        <w:t>.</w:t>
      </w:r>
    </w:p>
    <w:bookmarkEnd w:id="4"/>
    <w:p w:rsidR="006C67D6" w:rsidRPr="00EF12DB" w:rsidRDefault="006C67D6" w:rsidP="006C67D6">
      <w:pPr>
        <w:jc w:val="both"/>
        <w:rPr>
          <w:sz w:val="22"/>
          <w:szCs w:val="22"/>
        </w:rPr>
      </w:pPr>
      <w:r w:rsidRPr="00EF12DB">
        <w:rPr>
          <w:sz w:val="22"/>
          <w:szCs w:val="22"/>
        </w:rPr>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rsidR="006C67D6" w:rsidRPr="00EF12DB" w:rsidRDefault="006C67D6" w:rsidP="006C67D6">
      <w:pPr>
        <w:jc w:val="both"/>
        <w:rPr>
          <w:sz w:val="22"/>
          <w:szCs w:val="22"/>
        </w:rPr>
      </w:pPr>
      <w:r w:rsidRPr="00EF12DB">
        <w:rPr>
          <w:sz w:val="22"/>
          <w:szCs w:val="22"/>
        </w:rPr>
        <w:t xml:space="preserve">3.2. Сумма, подлежащая уплате Заказчиком Исполнителю, уменьшается на размер налогов, сборов и иных </w:t>
      </w:r>
      <w:r w:rsidRPr="00EF12DB">
        <w:rPr>
          <w:sz w:val="22"/>
          <w:szCs w:val="22"/>
        </w:rPr>
        <w:lastRenderedPageBreak/>
        <w:t>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C67D6" w:rsidRPr="00EF12DB" w:rsidRDefault="006C67D6" w:rsidP="006C67D6">
      <w:pPr>
        <w:jc w:val="both"/>
        <w:rPr>
          <w:sz w:val="22"/>
          <w:szCs w:val="22"/>
        </w:rPr>
      </w:pPr>
      <w:r w:rsidRPr="00EF12DB">
        <w:rPr>
          <w:sz w:val="22"/>
          <w:szCs w:val="22"/>
        </w:rPr>
        <w:t>3.3. Цена договора является твердой и определяется на весь срок исполнения договора и не подлежит изменению, за исключением случаев, установленных Федеральным законом N 44-ФЗ.</w:t>
      </w:r>
    </w:p>
    <w:p w:rsidR="006C67D6" w:rsidRPr="00EF12DB" w:rsidRDefault="006C67D6" w:rsidP="006C67D6">
      <w:pPr>
        <w:jc w:val="both"/>
        <w:rPr>
          <w:sz w:val="22"/>
          <w:szCs w:val="22"/>
        </w:rPr>
      </w:pPr>
      <w:r w:rsidRPr="00EF12DB">
        <w:rPr>
          <w:sz w:val="22"/>
          <w:szCs w:val="22"/>
        </w:rPr>
        <w:t>3.4. Источник финансирования: средства бюджетного учреждения. КВР-244.</w:t>
      </w:r>
    </w:p>
    <w:p w:rsidR="006C67D6" w:rsidRPr="00EF12DB" w:rsidRDefault="006C67D6" w:rsidP="006C67D6">
      <w:pPr>
        <w:jc w:val="both"/>
        <w:rPr>
          <w:sz w:val="22"/>
          <w:szCs w:val="22"/>
        </w:rPr>
      </w:pPr>
      <w:r w:rsidRPr="00EF12DB">
        <w:rPr>
          <w:sz w:val="22"/>
          <w:szCs w:val="22"/>
        </w:rPr>
        <w:t xml:space="preserve">3.5. Расчет за оказанные услуги осуществляется по факту полного оказания услуг в течение 7 (Семь) рабочих дней со дня подписания Заказчиком акта оказанных услуг, при наличии </w:t>
      </w:r>
      <w:r w:rsidRPr="00EF12DB">
        <w:rPr>
          <w:color w:val="0000FF"/>
          <w:sz w:val="22"/>
          <w:szCs w:val="22"/>
        </w:rPr>
        <w:t>счета/счет-фактуры Исполнителя</w:t>
      </w:r>
      <w:r w:rsidR="008B1728">
        <w:rPr>
          <w:color w:val="0000FF"/>
          <w:sz w:val="22"/>
          <w:szCs w:val="22"/>
        </w:rPr>
        <w:t xml:space="preserve"> или Универсального передаточного документа (далее по тексту договора-УПД)</w:t>
      </w:r>
      <w:r w:rsidRPr="00EF12DB">
        <w:rPr>
          <w:sz w:val="22"/>
          <w:szCs w:val="22"/>
        </w:rPr>
        <w:t xml:space="preserve">.  </w:t>
      </w:r>
    </w:p>
    <w:p w:rsidR="006C67D6" w:rsidRPr="00EF12DB" w:rsidRDefault="006C67D6" w:rsidP="006C67D6">
      <w:pPr>
        <w:jc w:val="both"/>
        <w:rPr>
          <w:sz w:val="22"/>
          <w:szCs w:val="22"/>
        </w:rPr>
      </w:pPr>
      <w:r w:rsidRPr="00EF12DB">
        <w:rPr>
          <w:sz w:val="22"/>
          <w:szCs w:val="22"/>
        </w:rPr>
        <w:t>3.6. Оплата по Договору осуществляется по безналичному расчету путем перечисления Заказчиком денежных средств на расчетный счет Исполнителя, указанный в Договоре.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Исполнителя, несет Исполнитель.</w:t>
      </w:r>
    </w:p>
    <w:p w:rsidR="006C67D6" w:rsidRPr="00EF12DB" w:rsidRDefault="006C67D6" w:rsidP="006C67D6">
      <w:pPr>
        <w:jc w:val="both"/>
        <w:rPr>
          <w:sz w:val="22"/>
          <w:szCs w:val="22"/>
        </w:rPr>
      </w:pPr>
      <w:r w:rsidRPr="00EF12DB">
        <w:rPr>
          <w:sz w:val="22"/>
          <w:szCs w:val="22"/>
        </w:rPr>
        <w:t>3.7. Авансовые платежи по Договору не предусмотрены.</w:t>
      </w:r>
    </w:p>
    <w:p w:rsidR="006C67D6" w:rsidRPr="00EF12DB" w:rsidRDefault="006C67D6" w:rsidP="006C67D6">
      <w:pPr>
        <w:jc w:val="both"/>
        <w:rPr>
          <w:sz w:val="22"/>
          <w:szCs w:val="22"/>
        </w:rPr>
      </w:pPr>
      <w:r w:rsidRPr="00EF12DB">
        <w:rPr>
          <w:sz w:val="22"/>
          <w:szCs w:val="22"/>
        </w:rPr>
        <w:t>3.8. В случае уменьшения Заказчику в соответствии с Бюджетным кодексом ранее доведенных в установленном порядке лимитов бюджетных обязательств на предоставление субсидии и приводящие к невозможности исполн</w:t>
      </w:r>
      <w:r>
        <w:rPr>
          <w:sz w:val="22"/>
          <w:szCs w:val="22"/>
        </w:rPr>
        <w:t>ения Заказчиком обязательств по договору</w:t>
      </w:r>
      <w:r w:rsidRPr="00EF12DB">
        <w:rPr>
          <w:sz w:val="22"/>
          <w:szCs w:val="22"/>
        </w:rPr>
        <w:t>,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 (размер и (или) сроки оплаты и (или) объем услуг).</w:t>
      </w:r>
    </w:p>
    <w:p w:rsidR="006C67D6" w:rsidRPr="00EF12DB" w:rsidRDefault="006C67D6" w:rsidP="006C67D6">
      <w:pPr>
        <w:jc w:val="both"/>
        <w:rPr>
          <w:sz w:val="22"/>
          <w:szCs w:val="22"/>
        </w:rPr>
      </w:pPr>
    </w:p>
    <w:p w:rsidR="006C67D6" w:rsidRPr="00EF12DB" w:rsidRDefault="006C67D6" w:rsidP="006C67D6">
      <w:pPr>
        <w:numPr>
          <w:ilvl w:val="0"/>
          <w:numId w:val="2"/>
        </w:numPr>
        <w:contextualSpacing/>
        <w:jc w:val="center"/>
        <w:rPr>
          <w:b/>
          <w:sz w:val="22"/>
          <w:szCs w:val="22"/>
        </w:rPr>
      </w:pPr>
      <w:r w:rsidRPr="00EF12DB">
        <w:rPr>
          <w:b/>
          <w:sz w:val="22"/>
          <w:szCs w:val="22"/>
        </w:rPr>
        <w:t xml:space="preserve">ПОРЯДОК И СРОК ОСУЩЕСТВЛЕНИЯ ПРИЕМКИ ОКАЗАННЫХ УСЛУГ. </w:t>
      </w:r>
    </w:p>
    <w:p w:rsidR="006C67D6" w:rsidRPr="00EF12DB" w:rsidRDefault="006C67D6" w:rsidP="006C67D6">
      <w:pPr>
        <w:tabs>
          <w:tab w:val="left" w:pos="360"/>
        </w:tabs>
        <w:jc w:val="both"/>
        <w:rPr>
          <w:sz w:val="22"/>
          <w:szCs w:val="22"/>
        </w:rPr>
      </w:pPr>
      <w:r w:rsidRPr="00EF12DB">
        <w:rPr>
          <w:sz w:val="22"/>
          <w:szCs w:val="22"/>
        </w:rPr>
        <w:t xml:space="preserve">4.1. Исполнитель, в течение 5 (пяти) рабочих дней с момента оказания услуг предоставляет Заказчику следующие документы: акт оказанных услуг в 2 (двух) экземплярах, </w:t>
      </w:r>
      <w:r w:rsidRPr="00EF12DB">
        <w:rPr>
          <w:color w:val="0000FF"/>
          <w:sz w:val="22"/>
          <w:szCs w:val="22"/>
        </w:rPr>
        <w:t>счет/счет-фактуру</w:t>
      </w:r>
      <w:r w:rsidR="008639BE">
        <w:rPr>
          <w:color w:val="0000FF"/>
          <w:sz w:val="22"/>
          <w:szCs w:val="22"/>
        </w:rPr>
        <w:t xml:space="preserve"> или УПД</w:t>
      </w:r>
      <w:r w:rsidRPr="00EF12DB">
        <w:rPr>
          <w:color w:val="0000FF"/>
          <w:sz w:val="22"/>
          <w:szCs w:val="22"/>
        </w:rPr>
        <w:t xml:space="preserve">.  </w:t>
      </w:r>
    </w:p>
    <w:p w:rsidR="006C67D6" w:rsidRPr="00EF12DB" w:rsidRDefault="006C67D6" w:rsidP="006C67D6">
      <w:pPr>
        <w:tabs>
          <w:tab w:val="left" w:pos="3240"/>
        </w:tabs>
        <w:jc w:val="both"/>
        <w:rPr>
          <w:rFonts w:eastAsia="Calibri"/>
          <w:sz w:val="22"/>
          <w:szCs w:val="22"/>
          <w:lang w:val="ru"/>
        </w:rPr>
      </w:pPr>
      <w:r w:rsidRPr="00EF12DB">
        <w:rPr>
          <w:color w:val="000000"/>
          <w:sz w:val="22"/>
          <w:szCs w:val="22"/>
          <w:lang w:val="ru"/>
        </w:rPr>
        <w:t>4</w:t>
      </w:r>
      <w:r w:rsidRPr="00EF12DB">
        <w:rPr>
          <w:rFonts w:eastAsia="Calibri"/>
          <w:sz w:val="22"/>
          <w:szCs w:val="22"/>
          <w:lang w:val="ru"/>
        </w:rPr>
        <w:t>.2.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с привлечением экспертов, экспертных организаций.</w:t>
      </w:r>
    </w:p>
    <w:p w:rsidR="006C67D6" w:rsidRPr="00EF12DB" w:rsidRDefault="006C67D6" w:rsidP="006C67D6">
      <w:pPr>
        <w:tabs>
          <w:tab w:val="left" w:pos="360"/>
        </w:tabs>
        <w:jc w:val="both"/>
        <w:rPr>
          <w:sz w:val="22"/>
          <w:szCs w:val="22"/>
        </w:rPr>
      </w:pPr>
      <w:r w:rsidRPr="00EF12DB">
        <w:rPr>
          <w:sz w:val="22"/>
          <w:szCs w:val="22"/>
        </w:rPr>
        <w:t>4.3. Акты оказанных услуг</w:t>
      </w:r>
      <w:r w:rsidR="008B1728">
        <w:rPr>
          <w:sz w:val="22"/>
          <w:szCs w:val="22"/>
        </w:rPr>
        <w:t xml:space="preserve"> или УПД</w:t>
      </w:r>
      <w:r w:rsidRPr="00EF12DB">
        <w:rPr>
          <w:sz w:val="22"/>
          <w:szCs w:val="22"/>
        </w:rPr>
        <w:t xml:space="preserve"> подписываются Заказчиком по результатам приемки услуг в течение 10 (десяти) рабочих дней со дня получения о</w:t>
      </w:r>
      <w:r w:rsidR="008B1728">
        <w:rPr>
          <w:sz w:val="22"/>
          <w:szCs w:val="22"/>
        </w:rPr>
        <w:t>т Исполнителя подписанных актов или УПД,</w:t>
      </w:r>
      <w:r w:rsidRPr="00EF12DB">
        <w:rPr>
          <w:sz w:val="22"/>
          <w:szCs w:val="22"/>
        </w:rPr>
        <w:t xml:space="preserve"> либо Заказчиком направляется Исполнителю в письменной форме мотивированный отказ от подписания акта оказания услуг</w:t>
      </w:r>
      <w:r w:rsidR="008B1728">
        <w:rPr>
          <w:sz w:val="22"/>
          <w:szCs w:val="22"/>
        </w:rPr>
        <w:t xml:space="preserve"> или УПД</w:t>
      </w:r>
      <w:r w:rsidRPr="00EF12DB">
        <w:rPr>
          <w:sz w:val="22"/>
          <w:szCs w:val="22"/>
        </w:rPr>
        <w:t>. В случае создания приемочной комиссии акт оказания услуг подписывается всеми членами приемочной комиссии и утверждается Заказчиком.</w:t>
      </w:r>
    </w:p>
    <w:p w:rsidR="006C67D6" w:rsidRPr="00EF12DB" w:rsidRDefault="006C67D6" w:rsidP="006C67D6">
      <w:pPr>
        <w:tabs>
          <w:tab w:val="left" w:pos="567"/>
        </w:tabs>
        <w:jc w:val="both"/>
        <w:rPr>
          <w:bCs/>
          <w:sz w:val="22"/>
          <w:szCs w:val="22"/>
        </w:rPr>
      </w:pPr>
      <w:r w:rsidRPr="00EF12DB">
        <w:rPr>
          <w:bCs/>
          <w:sz w:val="22"/>
          <w:szCs w:val="22"/>
        </w:rPr>
        <w:t>4.4. В случае наличия недостатков в объеме и качестве оказанных услуг Заказчик направляет Исполнителю претензию.</w:t>
      </w:r>
    </w:p>
    <w:p w:rsidR="006C67D6" w:rsidRPr="00EF12DB" w:rsidRDefault="006C67D6" w:rsidP="006C67D6">
      <w:pPr>
        <w:tabs>
          <w:tab w:val="left" w:pos="567"/>
        </w:tabs>
        <w:jc w:val="both"/>
        <w:rPr>
          <w:bCs/>
          <w:sz w:val="22"/>
          <w:szCs w:val="22"/>
        </w:rPr>
      </w:pPr>
      <w:r w:rsidRPr="00EF12DB">
        <w:rPr>
          <w:bCs/>
          <w:sz w:val="22"/>
          <w:szCs w:val="22"/>
        </w:rPr>
        <w:t xml:space="preserve">4.5.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C67D6" w:rsidRPr="00EF12DB" w:rsidRDefault="006C67D6" w:rsidP="00457D66">
      <w:pPr>
        <w:jc w:val="both"/>
        <w:rPr>
          <w:color w:val="0000FF"/>
          <w:sz w:val="22"/>
          <w:szCs w:val="22"/>
        </w:rPr>
      </w:pPr>
      <w:r w:rsidRPr="00EF12DB">
        <w:rPr>
          <w:bCs/>
          <w:sz w:val="22"/>
          <w:szCs w:val="22"/>
        </w:rPr>
        <w:t>4.6. Обо всех недостатках в объеме и качестве услуг, а так же нарушениях условий договора Заказчик извещает Исполнителя. Претензия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электронной почте или нарочно. Адресом электронной почты для получения уведомления является:</w:t>
      </w:r>
      <w:r w:rsidRPr="00EF12DB">
        <w:rPr>
          <w:color w:val="0000FF"/>
          <w:sz w:val="22"/>
          <w:szCs w:val="22"/>
        </w:rPr>
        <w:t xml:space="preserve"> </w:t>
      </w:r>
      <w:r w:rsidRPr="00EF12DB">
        <w:rPr>
          <w:bCs/>
          <w:color w:val="0000FF"/>
          <w:sz w:val="22"/>
          <w:szCs w:val="22"/>
        </w:rPr>
        <w:t xml:space="preserve"> ____________________.</w:t>
      </w:r>
    </w:p>
    <w:p w:rsidR="006C67D6" w:rsidRPr="00EF12DB" w:rsidRDefault="006C67D6" w:rsidP="006C67D6">
      <w:pPr>
        <w:tabs>
          <w:tab w:val="left" w:pos="567"/>
        </w:tabs>
        <w:jc w:val="both"/>
        <w:rPr>
          <w:bCs/>
          <w:sz w:val="22"/>
          <w:szCs w:val="22"/>
        </w:rPr>
      </w:pPr>
      <w:r w:rsidRPr="00EF12DB">
        <w:rPr>
          <w:bCs/>
          <w:sz w:val="22"/>
          <w:szCs w:val="22"/>
        </w:rPr>
        <w:t>4.7. В случае неисполнения или ненадлежащего исполнения Исполнителем обязательств, предусмотренных договором приемка услуг оформляется Актом оказанных услуг, который является документом о приемке оказанных услуг,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договору. Акт оказанных услуг составляется в двух экземплярах, подписывается Заказчиком и Исполнителем. В случае, если Исполнитель в течение 5 рабочих дней не подписал Акт и не предоставил мотивированный отказ, Акт считается принятым и подписанным Исполнителем.</w:t>
      </w:r>
    </w:p>
    <w:p w:rsidR="006C67D6" w:rsidRPr="00EF12DB" w:rsidRDefault="006C67D6" w:rsidP="006C67D6">
      <w:pPr>
        <w:tabs>
          <w:tab w:val="left" w:pos="567"/>
        </w:tabs>
        <w:jc w:val="both"/>
        <w:rPr>
          <w:bCs/>
          <w:sz w:val="22"/>
          <w:szCs w:val="22"/>
        </w:rPr>
      </w:pPr>
      <w:r w:rsidRPr="00EF12DB">
        <w:rPr>
          <w:bCs/>
          <w:sz w:val="22"/>
          <w:szCs w:val="22"/>
        </w:rPr>
        <w:t xml:space="preserve">4.8. В случае неисполнения или ненадлежащего исполнения Исполнителем обязательств, предусмотренных договором,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Акта оказанных услуг, составленного в </w:t>
      </w:r>
      <w:r w:rsidRPr="00EF12DB">
        <w:rPr>
          <w:bCs/>
          <w:sz w:val="22"/>
          <w:szCs w:val="22"/>
        </w:rPr>
        <w:lastRenderedPageBreak/>
        <w:t>соответствии с пунктом 4.7. Договора, не позднее сроков, установленных в пункте 3.5. Договора.</w:t>
      </w:r>
    </w:p>
    <w:p w:rsidR="006C67D6" w:rsidRPr="00EF12DB" w:rsidRDefault="006C67D6" w:rsidP="006C67D6">
      <w:pPr>
        <w:tabs>
          <w:tab w:val="left" w:pos="360"/>
        </w:tabs>
        <w:jc w:val="both"/>
        <w:rPr>
          <w:sz w:val="22"/>
          <w:szCs w:val="22"/>
        </w:rPr>
      </w:pPr>
    </w:p>
    <w:p w:rsidR="006C67D6" w:rsidRPr="00EF12DB" w:rsidRDefault="006C67D6" w:rsidP="006C67D6">
      <w:pPr>
        <w:numPr>
          <w:ilvl w:val="0"/>
          <w:numId w:val="2"/>
        </w:numPr>
        <w:contextualSpacing/>
        <w:jc w:val="center"/>
        <w:rPr>
          <w:rFonts w:eastAsia="Calibri"/>
          <w:b/>
          <w:sz w:val="22"/>
          <w:szCs w:val="22"/>
        </w:rPr>
      </w:pPr>
      <w:r w:rsidRPr="00EF12DB">
        <w:rPr>
          <w:rFonts w:eastAsia="Calibri"/>
          <w:b/>
          <w:sz w:val="22"/>
          <w:szCs w:val="22"/>
        </w:rPr>
        <w:t>ОТВЕТСТВЕННОСТЬ СТОРОН</w:t>
      </w:r>
    </w:p>
    <w:p w:rsidR="006C67D6" w:rsidRPr="00EF12DB" w:rsidRDefault="006C67D6" w:rsidP="006C67D6">
      <w:pPr>
        <w:jc w:val="both"/>
        <w:rPr>
          <w:sz w:val="22"/>
          <w:szCs w:val="22"/>
        </w:rPr>
      </w:pPr>
      <w:bookmarkStart w:id="5" w:name="sub_713"/>
      <w:r w:rsidRPr="00EF12DB">
        <w:rPr>
          <w:sz w:val="22"/>
          <w:szCs w:val="22"/>
        </w:rPr>
        <w:t>5.1.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6C67D6" w:rsidRPr="00EF12DB" w:rsidRDefault="006C67D6" w:rsidP="006C67D6">
      <w:pPr>
        <w:jc w:val="both"/>
        <w:rPr>
          <w:sz w:val="22"/>
          <w:szCs w:val="22"/>
        </w:rPr>
      </w:pPr>
      <w:r w:rsidRPr="00EF12DB">
        <w:rPr>
          <w:sz w:val="22"/>
          <w:szCs w:val="22"/>
        </w:rPr>
        <w:t>5.2.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6C67D6" w:rsidRPr="00EF12DB" w:rsidRDefault="006C67D6" w:rsidP="006C67D6">
      <w:pPr>
        <w:jc w:val="both"/>
        <w:rPr>
          <w:sz w:val="22"/>
          <w:szCs w:val="22"/>
        </w:rPr>
      </w:pPr>
      <w:r w:rsidRPr="00EF12DB">
        <w:rPr>
          <w:sz w:val="22"/>
          <w:szCs w:val="22"/>
        </w:rPr>
        <w:t>5.3. В случае просрочки исполнения Исполнителем обязательств (в том числе гарантийного обязательства),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rsidR="006C67D6" w:rsidRPr="00EF12DB" w:rsidRDefault="006C67D6" w:rsidP="006C67D6">
      <w:pPr>
        <w:jc w:val="both"/>
        <w:rPr>
          <w:sz w:val="22"/>
          <w:szCs w:val="22"/>
        </w:rPr>
      </w:pPr>
      <w:r w:rsidRPr="00EF12DB">
        <w:rPr>
          <w:sz w:val="22"/>
          <w:szCs w:val="22"/>
        </w:rPr>
        <w:t xml:space="preserve">5.4.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Договором (за исключением просрочки исполнения обязательств заказчиком, исполнителем (подрядчиком, исполнителем), утвержденными постановлением Правительства Российской Федерации от 30.08.2017 № 1042 (с учетом изменений и дополнений) (далее – Правила) и составляет: </w:t>
      </w:r>
    </w:p>
    <w:p w:rsidR="006C67D6" w:rsidRPr="00EF12DB" w:rsidRDefault="006C67D6" w:rsidP="006C67D6">
      <w:pPr>
        <w:jc w:val="both"/>
        <w:rPr>
          <w:sz w:val="22"/>
          <w:szCs w:val="22"/>
        </w:rPr>
      </w:pPr>
      <w:r w:rsidRPr="00EF12DB">
        <w:rPr>
          <w:sz w:val="22"/>
          <w:szCs w:val="22"/>
        </w:rPr>
        <w:t>а) 10 процентов цены Договора (этапа) в случае, если цена Договора (этапа) не превышает 3 млн. рублей;</w:t>
      </w:r>
    </w:p>
    <w:p w:rsidR="006C67D6" w:rsidRPr="00EF12DB" w:rsidRDefault="006C67D6" w:rsidP="006C67D6">
      <w:pPr>
        <w:jc w:val="both"/>
        <w:rPr>
          <w:sz w:val="22"/>
          <w:szCs w:val="22"/>
        </w:rPr>
      </w:pPr>
      <w:r w:rsidRPr="00EF12DB">
        <w:rPr>
          <w:sz w:val="22"/>
          <w:szCs w:val="22"/>
        </w:rPr>
        <w:t>5.5.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Размер штрафа определяется в соответствии с Правилами и составляет:</w:t>
      </w:r>
    </w:p>
    <w:p w:rsidR="006C67D6" w:rsidRPr="00EF12DB" w:rsidRDefault="006C67D6" w:rsidP="006C67D6">
      <w:pPr>
        <w:jc w:val="both"/>
        <w:rPr>
          <w:sz w:val="22"/>
          <w:szCs w:val="22"/>
        </w:rPr>
      </w:pPr>
      <w:r w:rsidRPr="00EF12DB">
        <w:rPr>
          <w:sz w:val="22"/>
          <w:szCs w:val="22"/>
        </w:rPr>
        <w:t xml:space="preserve">а) 1000 рублей, если цена Договора не превышает 3 млн. рублей; </w:t>
      </w:r>
    </w:p>
    <w:p w:rsidR="006C67D6" w:rsidRPr="00EF12DB" w:rsidRDefault="006C67D6" w:rsidP="006C67D6">
      <w:pPr>
        <w:jc w:val="both"/>
        <w:rPr>
          <w:sz w:val="22"/>
          <w:szCs w:val="22"/>
        </w:rPr>
      </w:pPr>
      <w:r w:rsidRPr="00EF12DB">
        <w:rPr>
          <w:sz w:val="22"/>
          <w:szCs w:val="22"/>
        </w:rPr>
        <w:t>5.6.В случае просрочки исполнения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6C67D6" w:rsidRPr="00EF12DB" w:rsidRDefault="006C67D6" w:rsidP="006C67D6">
      <w:pPr>
        <w:jc w:val="both"/>
        <w:rPr>
          <w:sz w:val="22"/>
          <w:szCs w:val="22"/>
        </w:rPr>
      </w:pPr>
      <w:r w:rsidRPr="00EF12DB">
        <w:rPr>
          <w:sz w:val="22"/>
          <w:szCs w:val="22"/>
        </w:rPr>
        <w:t>5.7.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определяется в соответствии с Правилами и составляет:</w:t>
      </w:r>
    </w:p>
    <w:p w:rsidR="006C67D6" w:rsidRPr="00EF12DB" w:rsidRDefault="006C67D6" w:rsidP="006C67D6">
      <w:pPr>
        <w:jc w:val="both"/>
        <w:rPr>
          <w:sz w:val="22"/>
          <w:szCs w:val="22"/>
        </w:rPr>
      </w:pPr>
      <w:r w:rsidRPr="00EF12DB">
        <w:rPr>
          <w:sz w:val="22"/>
          <w:szCs w:val="22"/>
        </w:rPr>
        <w:t>а) 1000 рублей, если цена Договора не превышает 3 млн. рублей (включительно);</w:t>
      </w:r>
    </w:p>
    <w:p w:rsidR="006C67D6" w:rsidRPr="00EF12DB" w:rsidRDefault="006C67D6" w:rsidP="006C67D6">
      <w:pPr>
        <w:jc w:val="both"/>
        <w:rPr>
          <w:sz w:val="22"/>
          <w:szCs w:val="22"/>
        </w:rPr>
      </w:pPr>
      <w:r w:rsidRPr="00EF12DB">
        <w:rPr>
          <w:sz w:val="22"/>
          <w:szCs w:val="22"/>
        </w:rPr>
        <w:t>5.8. Применение неустойки (штрафа, пени) не освобождает Стороны от исполнения обязательств по Договору.</w:t>
      </w:r>
    </w:p>
    <w:p w:rsidR="006C67D6" w:rsidRPr="00EF12DB" w:rsidRDefault="006C67D6" w:rsidP="006C67D6">
      <w:pPr>
        <w:jc w:val="both"/>
        <w:rPr>
          <w:sz w:val="22"/>
          <w:szCs w:val="22"/>
        </w:rPr>
      </w:pPr>
      <w:r w:rsidRPr="00EF12DB">
        <w:rPr>
          <w:sz w:val="22"/>
          <w:szCs w:val="22"/>
        </w:rPr>
        <w:t xml:space="preserve">5.9.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sidR="006C67D6" w:rsidRPr="00EF12DB" w:rsidRDefault="006C67D6" w:rsidP="006C67D6">
      <w:pPr>
        <w:jc w:val="both"/>
        <w:rPr>
          <w:sz w:val="22"/>
          <w:szCs w:val="22"/>
        </w:rPr>
      </w:pPr>
      <w:r w:rsidRPr="00EF12DB">
        <w:rPr>
          <w:sz w:val="22"/>
          <w:szCs w:val="22"/>
        </w:rPr>
        <w:t>5.10.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C67D6" w:rsidRPr="00EF12DB" w:rsidRDefault="006C67D6" w:rsidP="006C67D6">
      <w:pPr>
        <w:jc w:val="both"/>
        <w:rPr>
          <w:sz w:val="22"/>
          <w:szCs w:val="22"/>
        </w:rPr>
      </w:pPr>
      <w:r w:rsidRPr="00EF12DB">
        <w:rPr>
          <w:sz w:val="22"/>
          <w:szCs w:val="22"/>
        </w:rPr>
        <w:t>5.11.В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bookmarkEnd w:id="5"/>
    </w:p>
    <w:p w:rsidR="006C67D6" w:rsidRPr="00EF12DB" w:rsidRDefault="006C67D6" w:rsidP="006C67D6">
      <w:pPr>
        <w:shd w:val="clear" w:color="auto" w:fill="FFFFFF"/>
        <w:jc w:val="center"/>
        <w:rPr>
          <w:b/>
          <w:sz w:val="22"/>
          <w:szCs w:val="22"/>
        </w:rPr>
      </w:pPr>
    </w:p>
    <w:p w:rsidR="006C67D6" w:rsidRPr="00EF12DB" w:rsidRDefault="006C67D6" w:rsidP="006C67D6">
      <w:pPr>
        <w:numPr>
          <w:ilvl w:val="0"/>
          <w:numId w:val="2"/>
        </w:numPr>
        <w:contextualSpacing/>
        <w:jc w:val="center"/>
        <w:rPr>
          <w:b/>
          <w:bCs/>
          <w:sz w:val="22"/>
          <w:szCs w:val="22"/>
        </w:rPr>
      </w:pPr>
      <w:r w:rsidRPr="00EF12DB">
        <w:rPr>
          <w:b/>
          <w:bCs/>
          <w:sz w:val="22"/>
          <w:szCs w:val="22"/>
        </w:rPr>
        <w:t>ОБСТОЯТЕЛЬСТВА НЕПРЕОДОЛИМОЙ СИЛЫ</w:t>
      </w:r>
    </w:p>
    <w:p w:rsidR="006C67D6" w:rsidRPr="00EF12DB" w:rsidRDefault="006C67D6" w:rsidP="006C67D6">
      <w:pPr>
        <w:jc w:val="both"/>
        <w:rPr>
          <w:sz w:val="22"/>
          <w:szCs w:val="22"/>
          <w:lang w:val="ru"/>
        </w:rPr>
      </w:pPr>
      <w:r w:rsidRPr="00EF12DB">
        <w:rPr>
          <w:sz w:val="22"/>
          <w:szCs w:val="22"/>
          <w:lang w:val="ru"/>
        </w:rPr>
        <w:t>6.1.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6C67D6" w:rsidRPr="00EF12DB" w:rsidRDefault="006C67D6" w:rsidP="006C67D6">
      <w:pPr>
        <w:jc w:val="both"/>
        <w:rPr>
          <w:sz w:val="22"/>
          <w:szCs w:val="22"/>
          <w:lang w:val="ru"/>
        </w:rPr>
      </w:pPr>
      <w:r w:rsidRPr="00EF12DB">
        <w:rPr>
          <w:sz w:val="22"/>
          <w:szCs w:val="22"/>
          <w:lang w:val="ru"/>
        </w:rPr>
        <w:t>6.2.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15 (Пятнадцать)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C67D6" w:rsidRPr="00EF12DB" w:rsidRDefault="006C67D6" w:rsidP="006C67D6">
      <w:pPr>
        <w:jc w:val="both"/>
        <w:rPr>
          <w:sz w:val="22"/>
          <w:szCs w:val="22"/>
          <w:lang w:val="ru"/>
        </w:rPr>
      </w:pPr>
      <w:r w:rsidRPr="00EF12DB">
        <w:rPr>
          <w:sz w:val="22"/>
          <w:szCs w:val="22"/>
          <w:lang w:val="ru"/>
        </w:rPr>
        <w:t>6.3.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6C67D6" w:rsidRPr="00EF12DB" w:rsidRDefault="006C67D6" w:rsidP="006C67D6">
      <w:pPr>
        <w:jc w:val="both"/>
        <w:rPr>
          <w:sz w:val="22"/>
          <w:szCs w:val="22"/>
          <w:lang w:val="ru"/>
        </w:rPr>
      </w:pPr>
      <w:r w:rsidRPr="00EF12DB">
        <w:rPr>
          <w:sz w:val="22"/>
          <w:szCs w:val="22"/>
          <w:lang w:val="ru"/>
        </w:rPr>
        <w:t>6.4.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C67D6" w:rsidRPr="00EF12DB" w:rsidRDefault="006C67D6" w:rsidP="006C67D6">
      <w:pPr>
        <w:jc w:val="both"/>
        <w:rPr>
          <w:sz w:val="22"/>
          <w:szCs w:val="22"/>
          <w:lang w:val="ru"/>
        </w:rPr>
      </w:pPr>
    </w:p>
    <w:p w:rsidR="006C67D6" w:rsidRPr="00EF12DB" w:rsidRDefault="006C67D6" w:rsidP="006C67D6">
      <w:pPr>
        <w:jc w:val="center"/>
        <w:rPr>
          <w:sz w:val="22"/>
          <w:szCs w:val="22"/>
        </w:rPr>
      </w:pPr>
      <w:r w:rsidRPr="00EF12DB">
        <w:rPr>
          <w:b/>
          <w:bCs/>
          <w:sz w:val="22"/>
          <w:szCs w:val="22"/>
        </w:rPr>
        <w:t>7. РАССМОТРЕНИЕ И РАЗРЕШЕНИЕ СПОРОВ</w:t>
      </w:r>
    </w:p>
    <w:p w:rsidR="006C67D6" w:rsidRPr="00EF12DB" w:rsidRDefault="006C67D6" w:rsidP="006C67D6">
      <w:pPr>
        <w:jc w:val="both"/>
        <w:rPr>
          <w:sz w:val="22"/>
          <w:szCs w:val="22"/>
        </w:rPr>
      </w:pPr>
      <w:r w:rsidRPr="00EF12DB">
        <w:rPr>
          <w:sz w:val="22"/>
          <w:szCs w:val="22"/>
        </w:rPr>
        <w:t>7.1.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rsidR="006C67D6" w:rsidRPr="00EF12DB" w:rsidRDefault="006C67D6" w:rsidP="006C67D6">
      <w:pPr>
        <w:jc w:val="both"/>
        <w:rPr>
          <w:sz w:val="22"/>
          <w:szCs w:val="22"/>
        </w:rPr>
      </w:pPr>
      <w:r w:rsidRPr="00EF12DB">
        <w:rPr>
          <w:sz w:val="22"/>
          <w:szCs w:val="22"/>
        </w:rPr>
        <w:t>7.2.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C67D6" w:rsidRPr="00EF12DB" w:rsidRDefault="006C67D6" w:rsidP="006C67D6">
      <w:pPr>
        <w:jc w:val="both"/>
        <w:rPr>
          <w:sz w:val="22"/>
          <w:szCs w:val="22"/>
        </w:rPr>
      </w:pPr>
      <w:r w:rsidRPr="00EF12DB">
        <w:rPr>
          <w:sz w:val="22"/>
          <w:szCs w:val="22"/>
        </w:rPr>
        <w:t>7.3. Срок рассмотрения претензии не может превышать 10 (десять)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C67D6" w:rsidRPr="00EF12DB" w:rsidRDefault="006C67D6" w:rsidP="006C67D6">
      <w:pPr>
        <w:jc w:val="both"/>
        <w:rPr>
          <w:sz w:val="22"/>
          <w:szCs w:val="22"/>
        </w:rPr>
      </w:pPr>
      <w:r w:rsidRPr="00EF12DB">
        <w:rPr>
          <w:sz w:val="22"/>
          <w:szCs w:val="22"/>
        </w:rPr>
        <w:t>7.4.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 – Югры.</w:t>
      </w:r>
    </w:p>
    <w:p w:rsidR="006C67D6" w:rsidRPr="00EF12DB" w:rsidRDefault="006C67D6" w:rsidP="006C67D6">
      <w:pPr>
        <w:ind w:left="502"/>
        <w:contextualSpacing/>
        <w:jc w:val="both"/>
        <w:rPr>
          <w:sz w:val="22"/>
          <w:szCs w:val="22"/>
        </w:rPr>
      </w:pPr>
    </w:p>
    <w:p w:rsidR="006C67D6" w:rsidRPr="00EF12DB" w:rsidRDefault="006C67D6" w:rsidP="006C67D6">
      <w:pPr>
        <w:widowControl/>
        <w:numPr>
          <w:ilvl w:val="0"/>
          <w:numId w:val="3"/>
        </w:numPr>
        <w:autoSpaceDE/>
        <w:autoSpaceDN/>
        <w:adjustRightInd/>
        <w:contextualSpacing/>
        <w:jc w:val="center"/>
        <w:rPr>
          <w:b/>
          <w:bCs/>
          <w:sz w:val="22"/>
          <w:szCs w:val="22"/>
        </w:rPr>
      </w:pPr>
      <w:r w:rsidRPr="00EF12DB">
        <w:rPr>
          <w:b/>
          <w:bCs/>
          <w:sz w:val="22"/>
          <w:szCs w:val="22"/>
        </w:rPr>
        <w:t>СРОК ДЕЙСТВИЯ И ПОРЯДОК ИЗМЕНЕНИЯ И РАСТОРЖЕНИЯ ДОГОВОРА</w:t>
      </w:r>
    </w:p>
    <w:p w:rsidR="006C67D6" w:rsidRPr="00EF12DB" w:rsidRDefault="006C67D6" w:rsidP="006C67D6">
      <w:pPr>
        <w:jc w:val="both"/>
        <w:rPr>
          <w:sz w:val="22"/>
          <w:szCs w:val="22"/>
          <w:lang w:val="ru"/>
        </w:rPr>
      </w:pPr>
      <w:r w:rsidRPr="00EF12DB">
        <w:rPr>
          <w:sz w:val="22"/>
          <w:szCs w:val="22"/>
          <w:lang w:val="ru"/>
        </w:rPr>
        <w:t>8.1. Договор вступает в силу с момента его подписания обеими Сторонами и де</w:t>
      </w:r>
      <w:r w:rsidR="00544368">
        <w:rPr>
          <w:sz w:val="22"/>
          <w:szCs w:val="22"/>
          <w:lang w:val="ru"/>
        </w:rPr>
        <w:t xml:space="preserve">йствует по </w:t>
      </w:r>
      <w:r w:rsidR="00457D66">
        <w:rPr>
          <w:color w:val="0C17F4"/>
          <w:sz w:val="22"/>
          <w:szCs w:val="22"/>
          <w:lang w:val="ru"/>
        </w:rPr>
        <w:t>«</w:t>
      </w:r>
      <w:r w:rsidR="00CE6318">
        <w:rPr>
          <w:color w:val="0C17F4"/>
          <w:sz w:val="22"/>
          <w:szCs w:val="22"/>
          <w:lang w:val="ru"/>
        </w:rPr>
        <w:t>2</w:t>
      </w:r>
      <w:r w:rsidR="00F90104">
        <w:rPr>
          <w:color w:val="0C17F4"/>
          <w:sz w:val="22"/>
          <w:szCs w:val="22"/>
          <w:lang w:val="ru"/>
        </w:rPr>
        <w:t>1</w:t>
      </w:r>
      <w:r w:rsidR="00457D66">
        <w:rPr>
          <w:color w:val="0C17F4"/>
          <w:sz w:val="22"/>
          <w:szCs w:val="22"/>
          <w:lang w:val="ru"/>
        </w:rPr>
        <w:t xml:space="preserve">» </w:t>
      </w:r>
      <w:r w:rsidR="00B97177">
        <w:rPr>
          <w:color w:val="0C17F4"/>
          <w:sz w:val="22"/>
          <w:szCs w:val="22"/>
          <w:lang w:val="ru"/>
        </w:rPr>
        <w:t>июля</w:t>
      </w:r>
      <w:r w:rsidR="00457D66">
        <w:rPr>
          <w:color w:val="0C17F4"/>
          <w:sz w:val="22"/>
          <w:szCs w:val="22"/>
          <w:lang w:val="ru"/>
        </w:rPr>
        <w:t xml:space="preserve"> </w:t>
      </w:r>
      <w:r>
        <w:rPr>
          <w:color w:val="0C17F4"/>
          <w:sz w:val="22"/>
          <w:szCs w:val="22"/>
          <w:lang w:val="ru"/>
        </w:rPr>
        <w:t>2026</w:t>
      </w:r>
      <w:r w:rsidRPr="00EF12DB">
        <w:rPr>
          <w:color w:val="0C17F4"/>
          <w:sz w:val="22"/>
          <w:szCs w:val="22"/>
          <w:lang w:val="ru"/>
        </w:rPr>
        <w:t>г</w:t>
      </w:r>
      <w:r w:rsidRPr="00EF12DB">
        <w:rPr>
          <w:color w:val="0000FF"/>
          <w:sz w:val="22"/>
          <w:szCs w:val="22"/>
          <w:lang w:val="ru"/>
        </w:rPr>
        <w:t>.</w:t>
      </w:r>
      <w:r w:rsidRPr="00EF12DB">
        <w:rPr>
          <w:sz w:val="22"/>
          <w:szCs w:val="22"/>
          <w:lang w:val="ru"/>
        </w:rPr>
        <w:t xml:space="preserve"> Окончание срока действия Договора не влечет прекращения неисполненных обязательств Сторон по Договору.  </w:t>
      </w:r>
    </w:p>
    <w:p w:rsidR="006C67D6" w:rsidRPr="00EF12DB" w:rsidRDefault="006C67D6" w:rsidP="006C67D6">
      <w:pPr>
        <w:shd w:val="clear" w:color="auto" w:fill="FFFFFF"/>
        <w:jc w:val="both"/>
        <w:rPr>
          <w:sz w:val="22"/>
          <w:szCs w:val="22"/>
          <w:lang w:val="ru"/>
        </w:rPr>
      </w:pPr>
      <w:r w:rsidRPr="00EF12DB">
        <w:rPr>
          <w:sz w:val="22"/>
          <w:szCs w:val="22"/>
          <w:lang w:val="ru"/>
        </w:rPr>
        <w:t>8.2. При исполнении договора изменение объема услуг, цены договора, а также других существенных условий не допускается, за исключением случаев,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6C67D6" w:rsidRPr="00EF12DB" w:rsidRDefault="006C67D6" w:rsidP="006C67D6">
      <w:pPr>
        <w:shd w:val="clear" w:color="auto" w:fill="FFFFFF"/>
        <w:jc w:val="both"/>
        <w:rPr>
          <w:sz w:val="22"/>
          <w:szCs w:val="22"/>
          <w:lang w:val="ru"/>
        </w:rPr>
      </w:pPr>
      <w:r w:rsidRPr="00EF12DB">
        <w:rPr>
          <w:sz w:val="22"/>
          <w:szCs w:val="22"/>
          <w:lang w:val="ru"/>
        </w:rPr>
        <w:t>8.3. Любые изменения и дополнения к настоящему договору действительны лишь при условии, что они совершены в письменной форме и подписаны уполномоченным на то представителями сторон. Приложения к настоящему договору составляют его неотъемлемую часть.</w:t>
      </w:r>
    </w:p>
    <w:p w:rsidR="006C67D6" w:rsidRPr="00EF12DB" w:rsidRDefault="006C67D6" w:rsidP="006C67D6">
      <w:pPr>
        <w:shd w:val="clear" w:color="auto" w:fill="FFFFFF"/>
        <w:jc w:val="both"/>
        <w:rPr>
          <w:sz w:val="22"/>
          <w:szCs w:val="22"/>
          <w:lang w:val="ru"/>
        </w:rPr>
      </w:pPr>
      <w:r w:rsidRPr="00EF12DB">
        <w:rPr>
          <w:sz w:val="22"/>
          <w:szCs w:val="22"/>
          <w:lang w:val="ru"/>
        </w:rPr>
        <w:t>8.4.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6C67D6" w:rsidRPr="00EF12DB" w:rsidRDefault="006C67D6" w:rsidP="006C67D6">
      <w:pPr>
        <w:shd w:val="clear" w:color="auto" w:fill="FFFFFF"/>
        <w:jc w:val="both"/>
        <w:rPr>
          <w:sz w:val="22"/>
          <w:szCs w:val="22"/>
          <w:lang w:val="ru"/>
        </w:rPr>
      </w:pPr>
      <w:r w:rsidRPr="00EF12DB">
        <w:rPr>
          <w:sz w:val="22"/>
          <w:szCs w:val="22"/>
          <w:lang w:val="ru"/>
        </w:rPr>
        <w:t>8.5.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6C67D6" w:rsidRPr="00EF12DB" w:rsidRDefault="006C67D6" w:rsidP="006C67D6">
      <w:pPr>
        <w:shd w:val="clear" w:color="auto" w:fill="FFFFFF"/>
        <w:jc w:val="both"/>
        <w:rPr>
          <w:sz w:val="22"/>
          <w:szCs w:val="22"/>
          <w:lang w:val="ru"/>
        </w:rPr>
      </w:pPr>
      <w:r w:rsidRPr="00EF12DB">
        <w:rPr>
          <w:sz w:val="22"/>
          <w:szCs w:val="22"/>
          <w:lang w:val="ru"/>
        </w:rPr>
        <w:t>8.6.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6C67D6" w:rsidRPr="00EF12DB" w:rsidRDefault="006C67D6" w:rsidP="006C67D6">
      <w:pPr>
        <w:shd w:val="clear" w:color="auto" w:fill="FFFFFF"/>
        <w:jc w:val="both"/>
        <w:rPr>
          <w:sz w:val="22"/>
          <w:szCs w:val="22"/>
          <w:lang w:val="ru"/>
        </w:rPr>
      </w:pPr>
      <w:r w:rsidRPr="00EF12DB">
        <w:rPr>
          <w:sz w:val="22"/>
          <w:szCs w:val="22"/>
          <w:lang w:val="ru"/>
        </w:rPr>
        <w:t>8.7. В случае расторжения настоящего договора в порядке, предусмотренном настоящим договором, оплата услуг Исполнителя будет производиться Заказчиком на основании двухстороннего акта с указанием объема и стоимости фактически оказанных услуг.</w:t>
      </w:r>
    </w:p>
    <w:p w:rsidR="006C67D6" w:rsidRPr="00EF12DB" w:rsidRDefault="006C67D6" w:rsidP="006C67D6">
      <w:pPr>
        <w:contextualSpacing/>
        <w:jc w:val="both"/>
        <w:rPr>
          <w:sz w:val="22"/>
          <w:szCs w:val="22"/>
        </w:rPr>
      </w:pPr>
    </w:p>
    <w:p w:rsidR="006C67D6" w:rsidRPr="00EF12DB" w:rsidRDefault="006C67D6" w:rsidP="006C67D6">
      <w:pPr>
        <w:jc w:val="center"/>
        <w:rPr>
          <w:b/>
          <w:sz w:val="22"/>
          <w:szCs w:val="22"/>
          <w:lang w:val="ru"/>
        </w:rPr>
      </w:pPr>
      <w:r w:rsidRPr="00EF12DB">
        <w:rPr>
          <w:b/>
          <w:bCs/>
          <w:sz w:val="22"/>
          <w:szCs w:val="22"/>
          <w:lang w:val="ru"/>
        </w:rPr>
        <w:t xml:space="preserve"> 9. КОНФИДЕНЦИАЛЬНОСТЬ </w:t>
      </w:r>
    </w:p>
    <w:p w:rsidR="006C67D6" w:rsidRPr="00EF12DB" w:rsidRDefault="006C67D6" w:rsidP="006C67D6">
      <w:pPr>
        <w:jc w:val="both"/>
        <w:rPr>
          <w:spacing w:val="-5"/>
          <w:sz w:val="22"/>
          <w:szCs w:val="22"/>
          <w:lang w:val="ru"/>
        </w:rPr>
      </w:pPr>
      <w:r w:rsidRPr="00EF12DB">
        <w:rPr>
          <w:spacing w:val="-5"/>
          <w:sz w:val="22"/>
          <w:szCs w:val="22"/>
          <w:lang w:val="ru"/>
        </w:rPr>
        <w:t>9.1. Персональные данные и любая информация о финансовой, хозяйственной, учебной или иной деятельности, полученная с целью исполнения настоящего договора считается конфиденциальной.</w:t>
      </w:r>
    </w:p>
    <w:p w:rsidR="006C67D6" w:rsidRPr="00EF12DB" w:rsidRDefault="006C67D6" w:rsidP="006C67D6">
      <w:pPr>
        <w:jc w:val="both"/>
        <w:rPr>
          <w:spacing w:val="-5"/>
          <w:sz w:val="22"/>
          <w:szCs w:val="22"/>
          <w:lang w:val="ru"/>
        </w:rPr>
      </w:pPr>
      <w:r w:rsidRPr="00EF12DB">
        <w:rPr>
          <w:spacing w:val="-5"/>
          <w:sz w:val="22"/>
          <w:szCs w:val="22"/>
          <w:lang w:val="ru"/>
        </w:rPr>
        <w:t>9.2. В ходе исполнения настоящего договора стороны обязуются принимать необходимые правовые, организационные и технические меры или обеспечивать их принятие для защиты полученной конфиденциальной информации от неправомерного, в том числе случайного доступа к ней, уничтожения, изменения, блокирования, копирования, предоставления, распространения конфиденциальной информации, а также от иных неправомерных действий в отношении персональных данных.</w:t>
      </w:r>
    </w:p>
    <w:p w:rsidR="006C67D6" w:rsidRPr="00EF12DB" w:rsidRDefault="006C67D6" w:rsidP="006C67D6">
      <w:pPr>
        <w:jc w:val="both"/>
        <w:rPr>
          <w:spacing w:val="-5"/>
          <w:sz w:val="22"/>
          <w:szCs w:val="22"/>
          <w:lang w:val="ru"/>
        </w:rPr>
      </w:pPr>
      <w:r w:rsidRPr="00EF12DB">
        <w:rPr>
          <w:spacing w:val="-5"/>
          <w:sz w:val="22"/>
          <w:szCs w:val="22"/>
          <w:lang w:val="ru"/>
        </w:rPr>
        <w:t>9.3.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w:t>
      </w:r>
    </w:p>
    <w:p w:rsidR="006C67D6" w:rsidRPr="00EF12DB" w:rsidRDefault="006C67D6" w:rsidP="006C67D6">
      <w:pPr>
        <w:jc w:val="both"/>
        <w:rPr>
          <w:spacing w:val="-5"/>
          <w:sz w:val="22"/>
          <w:szCs w:val="22"/>
          <w:lang w:val="ru"/>
        </w:rPr>
      </w:pPr>
      <w:r w:rsidRPr="00EF12DB">
        <w:rPr>
          <w:spacing w:val="-5"/>
          <w:sz w:val="22"/>
          <w:szCs w:val="22"/>
          <w:lang w:val="ru"/>
        </w:rPr>
        <w:t>9.4. Стороны несут ответственность за действия (бездействие) своих работников, а также иных лиц, получивших доступ к конфиденциальной информации, приведшие к неправомерному распространению информации.</w:t>
      </w:r>
    </w:p>
    <w:p w:rsidR="006C67D6" w:rsidRPr="00EF12DB" w:rsidRDefault="006C67D6" w:rsidP="006C67D6">
      <w:pPr>
        <w:shd w:val="clear" w:color="auto" w:fill="FFFFFF"/>
        <w:jc w:val="center"/>
        <w:rPr>
          <w:b/>
          <w:sz w:val="22"/>
          <w:szCs w:val="22"/>
          <w:lang w:val="ru"/>
        </w:rPr>
      </w:pPr>
    </w:p>
    <w:p w:rsidR="006C67D6" w:rsidRPr="00EF12DB" w:rsidRDefault="006C67D6" w:rsidP="006C67D6">
      <w:pPr>
        <w:jc w:val="center"/>
        <w:rPr>
          <w:b/>
          <w:sz w:val="22"/>
          <w:szCs w:val="22"/>
          <w:lang w:eastAsia="x-none"/>
        </w:rPr>
      </w:pPr>
      <w:r w:rsidRPr="00EF12DB">
        <w:rPr>
          <w:b/>
          <w:sz w:val="22"/>
          <w:szCs w:val="22"/>
          <w:lang w:eastAsia="x-none"/>
        </w:rPr>
        <w:t>10. АНТИКОРРУПЦИОННАЯ ОГОВОРКА</w:t>
      </w:r>
    </w:p>
    <w:p w:rsidR="006C67D6" w:rsidRPr="00EF12DB" w:rsidRDefault="006C67D6" w:rsidP="006C67D6">
      <w:pPr>
        <w:tabs>
          <w:tab w:val="left" w:pos="426"/>
        </w:tabs>
        <w:jc w:val="both"/>
        <w:rPr>
          <w:sz w:val="22"/>
          <w:szCs w:val="22"/>
          <w:lang w:eastAsia="x-none"/>
        </w:rPr>
      </w:pPr>
      <w:r w:rsidRPr="00EF12DB">
        <w:rPr>
          <w:sz w:val="22"/>
          <w:szCs w:val="22"/>
          <w:lang w:eastAsia="x-none"/>
        </w:rP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w:t>
      </w:r>
      <w:r w:rsidRPr="00EF12DB">
        <w:rPr>
          <w:sz w:val="22"/>
          <w:szCs w:val="22"/>
          <w:lang w:eastAsia="x-none"/>
        </w:rPr>
        <w:lastRenderedPageBreak/>
        <w:t>действия или решения этих лиц с целью получить какие-либо неправомерные преимущества или иные неправомерные цели.</w:t>
      </w:r>
    </w:p>
    <w:p w:rsidR="006C67D6" w:rsidRPr="00EF12DB" w:rsidRDefault="006C67D6" w:rsidP="006C67D6">
      <w:pPr>
        <w:tabs>
          <w:tab w:val="left" w:pos="426"/>
        </w:tabs>
        <w:jc w:val="both"/>
        <w:rPr>
          <w:sz w:val="22"/>
          <w:szCs w:val="22"/>
          <w:lang w:eastAsia="x-none"/>
        </w:rPr>
      </w:pPr>
      <w:r w:rsidRPr="00EF12DB">
        <w:rPr>
          <w:sz w:val="22"/>
          <w:szCs w:val="22"/>
          <w:lang w:eastAsia="x-none"/>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C67D6" w:rsidRPr="00EF12DB" w:rsidRDefault="006C67D6" w:rsidP="006C67D6">
      <w:pPr>
        <w:tabs>
          <w:tab w:val="left" w:pos="426"/>
        </w:tabs>
        <w:jc w:val="both"/>
        <w:rPr>
          <w:sz w:val="22"/>
          <w:szCs w:val="22"/>
          <w:lang w:eastAsia="x-none"/>
        </w:rPr>
      </w:pPr>
      <w:r w:rsidRPr="00EF12DB">
        <w:rPr>
          <w:sz w:val="22"/>
          <w:szCs w:val="22"/>
          <w:lang w:eastAsia="x-none"/>
        </w:rPr>
        <w:t>10.3.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C67D6" w:rsidRPr="00EF12DB" w:rsidRDefault="006C67D6" w:rsidP="006C67D6">
      <w:pPr>
        <w:tabs>
          <w:tab w:val="left" w:pos="426"/>
        </w:tabs>
        <w:jc w:val="both"/>
        <w:rPr>
          <w:sz w:val="22"/>
          <w:szCs w:val="22"/>
          <w:lang w:eastAsia="x-none"/>
        </w:rPr>
      </w:pPr>
      <w:r w:rsidRPr="00EF12DB">
        <w:rPr>
          <w:sz w:val="22"/>
          <w:szCs w:val="22"/>
          <w:lang w:eastAsia="x-none"/>
        </w:rPr>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C67D6" w:rsidRPr="00EF12DB" w:rsidRDefault="006C67D6" w:rsidP="006C67D6">
      <w:pPr>
        <w:tabs>
          <w:tab w:val="left" w:pos="426"/>
        </w:tabs>
        <w:jc w:val="both"/>
        <w:rPr>
          <w:sz w:val="22"/>
          <w:szCs w:val="22"/>
          <w:lang w:eastAsia="x-none"/>
        </w:rPr>
      </w:pPr>
      <w:r w:rsidRPr="00EF12DB">
        <w:rPr>
          <w:sz w:val="22"/>
          <w:szCs w:val="22"/>
          <w:lang w:eastAsia="x-none"/>
        </w:rPr>
        <w:t>10.5.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rsidR="006C67D6" w:rsidRPr="00EF12DB" w:rsidRDefault="006C67D6" w:rsidP="006C67D6">
      <w:pPr>
        <w:tabs>
          <w:tab w:val="left" w:pos="426"/>
        </w:tabs>
        <w:jc w:val="both"/>
        <w:rPr>
          <w:sz w:val="22"/>
          <w:szCs w:val="22"/>
          <w:lang w:eastAsia="x-none"/>
        </w:rPr>
      </w:pPr>
      <w:r w:rsidRPr="00EF12DB">
        <w:rPr>
          <w:sz w:val="22"/>
          <w:szCs w:val="22"/>
          <w:lang w:eastAsia="x-none"/>
        </w:rPr>
        <w:t>10.6. В отношении третьих лиц Стороны обязуются:</w:t>
      </w:r>
    </w:p>
    <w:p w:rsidR="006C67D6" w:rsidRPr="00EF12DB" w:rsidRDefault="006C67D6" w:rsidP="006C67D6">
      <w:pPr>
        <w:tabs>
          <w:tab w:val="left" w:pos="426"/>
        </w:tabs>
        <w:jc w:val="both"/>
        <w:rPr>
          <w:sz w:val="22"/>
          <w:szCs w:val="22"/>
          <w:lang w:eastAsia="x-none"/>
        </w:rPr>
      </w:pPr>
      <w:r w:rsidRPr="00EF12DB">
        <w:rPr>
          <w:sz w:val="22"/>
          <w:szCs w:val="22"/>
          <w:lang w:eastAsia="x-none"/>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rsidR="006C67D6" w:rsidRPr="00EF12DB" w:rsidRDefault="006C67D6" w:rsidP="006C67D6">
      <w:pPr>
        <w:tabs>
          <w:tab w:val="left" w:pos="426"/>
        </w:tabs>
        <w:jc w:val="both"/>
        <w:rPr>
          <w:sz w:val="22"/>
          <w:szCs w:val="22"/>
          <w:lang w:eastAsia="x-none"/>
        </w:rPr>
      </w:pPr>
      <w:r w:rsidRPr="00EF12DB">
        <w:rPr>
          <w:sz w:val="22"/>
          <w:szCs w:val="22"/>
          <w:lang w:eastAsia="x-none"/>
        </w:rPr>
        <w:t>- не привлекать их в качестве канала для совершения коррупционных действий;</w:t>
      </w:r>
    </w:p>
    <w:p w:rsidR="006C67D6" w:rsidRPr="00EF12DB" w:rsidRDefault="006C67D6" w:rsidP="006C67D6">
      <w:pPr>
        <w:tabs>
          <w:tab w:val="left" w:pos="426"/>
        </w:tabs>
        <w:jc w:val="both"/>
        <w:rPr>
          <w:sz w:val="22"/>
          <w:szCs w:val="22"/>
          <w:lang w:eastAsia="x-none"/>
        </w:rPr>
      </w:pPr>
      <w:r w:rsidRPr="00EF12DB">
        <w:rPr>
          <w:sz w:val="22"/>
          <w:szCs w:val="22"/>
          <w:lang w:eastAsia="x-none"/>
        </w:rPr>
        <w:t>- не осуществлять им выплат, превышающих размер соответствующего вознаграждения за оказываемые ими законные услуги.</w:t>
      </w:r>
    </w:p>
    <w:p w:rsidR="006C67D6" w:rsidRPr="00EF12DB" w:rsidRDefault="006C67D6" w:rsidP="006C67D6">
      <w:pPr>
        <w:tabs>
          <w:tab w:val="left" w:pos="426"/>
        </w:tabs>
        <w:jc w:val="both"/>
        <w:rPr>
          <w:sz w:val="22"/>
          <w:szCs w:val="22"/>
          <w:lang w:eastAsia="x-none"/>
        </w:rPr>
      </w:pPr>
    </w:p>
    <w:p w:rsidR="006C67D6" w:rsidRPr="00EF12DB" w:rsidRDefault="006C67D6" w:rsidP="006C67D6">
      <w:pPr>
        <w:ind w:firstLine="284"/>
        <w:jc w:val="center"/>
        <w:rPr>
          <w:b/>
          <w:sz w:val="22"/>
          <w:szCs w:val="22"/>
        </w:rPr>
      </w:pPr>
      <w:r w:rsidRPr="00EF12DB">
        <w:rPr>
          <w:b/>
          <w:sz w:val="22"/>
          <w:szCs w:val="22"/>
        </w:rPr>
        <w:t>11. ЗАКЛЮЧИТЕЛЬНЫЕ ПОЛОЖЕНИЯ</w:t>
      </w:r>
    </w:p>
    <w:p w:rsidR="006C67D6" w:rsidRPr="00A06627" w:rsidRDefault="006C67D6" w:rsidP="006C67D6">
      <w:pPr>
        <w:jc w:val="both"/>
        <w:rPr>
          <w:sz w:val="22"/>
          <w:szCs w:val="22"/>
          <w:lang w:val="ru"/>
        </w:rPr>
      </w:pPr>
      <w:r w:rsidRPr="00A06627">
        <w:rPr>
          <w:sz w:val="22"/>
          <w:szCs w:val="22"/>
          <w:lang w:val="ru"/>
        </w:rPr>
        <w:t>11.1. Во всем, что не предусмотрено Договором, Стороны руководствуются законодательством Российской Федерации.</w:t>
      </w:r>
    </w:p>
    <w:p w:rsidR="006C67D6" w:rsidRPr="00A06627" w:rsidRDefault="006C67D6" w:rsidP="006C67D6">
      <w:pPr>
        <w:jc w:val="both"/>
        <w:rPr>
          <w:sz w:val="22"/>
          <w:szCs w:val="22"/>
          <w:lang w:val="ru"/>
        </w:rPr>
      </w:pPr>
      <w:r w:rsidRPr="00A06627">
        <w:rPr>
          <w:sz w:val="22"/>
          <w:szCs w:val="22"/>
          <w:lang w:val="ru"/>
        </w:rPr>
        <w:t xml:space="preserve">11.2. В случае изменения у какой-либо из Сторон адресов, </w:t>
      </w:r>
      <w:r w:rsidRPr="00A06627">
        <w:rPr>
          <w:color w:val="000000"/>
          <w:sz w:val="22"/>
          <w:szCs w:val="22"/>
          <w:lang w:val="x-none" w:eastAsia="x-none"/>
        </w:rPr>
        <w:t>номеров телефонов</w:t>
      </w:r>
      <w:r w:rsidRPr="00A06627">
        <w:rPr>
          <w:color w:val="000000"/>
          <w:sz w:val="22"/>
          <w:szCs w:val="22"/>
          <w:lang w:eastAsia="x-none"/>
        </w:rPr>
        <w:t>, банковских реквизитов</w:t>
      </w:r>
      <w:r w:rsidRPr="00A06627">
        <w:rPr>
          <w:sz w:val="22"/>
          <w:szCs w:val="22"/>
          <w:lang w:val="ru"/>
        </w:rPr>
        <w:t xml:space="preserve"> она обязана в течение пяти дней письменно известить об этом другую Сторону.</w:t>
      </w:r>
    </w:p>
    <w:p w:rsidR="006C67D6" w:rsidRPr="00A06627" w:rsidRDefault="006C67D6" w:rsidP="006C67D6">
      <w:pPr>
        <w:jc w:val="both"/>
        <w:rPr>
          <w:sz w:val="22"/>
          <w:szCs w:val="22"/>
        </w:rPr>
      </w:pPr>
      <w:r w:rsidRPr="00A06627">
        <w:rPr>
          <w:sz w:val="22"/>
          <w:szCs w:val="22"/>
        </w:rPr>
        <w:t>11.3. При исполнении Договора не допускается перемена Исполнителя.</w:t>
      </w:r>
    </w:p>
    <w:p w:rsidR="006C67D6" w:rsidRPr="00A06627" w:rsidRDefault="006C67D6" w:rsidP="006C67D6">
      <w:pPr>
        <w:widowControl/>
        <w:jc w:val="both"/>
        <w:rPr>
          <w:sz w:val="22"/>
          <w:szCs w:val="22"/>
        </w:rPr>
      </w:pPr>
      <w:r w:rsidRPr="00A06627">
        <w:rPr>
          <w:rFonts w:eastAsia="Calibri"/>
          <w:sz w:val="22"/>
          <w:szCs w:val="22"/>
        </w:rPr>
        <w:t>11.4. В случае перемены Заказчика по договору права и обязанности Заказчика по настоящему договору переходят к новому Заказчику в том же объеме и на тех же условиях.</w:t>
      </w:r>
    </w:p>
    <w:p w:rsidR="006C67D6" w:rsidRPr="00A06627" w:rsidRDefault="006C67D6" w:rsidP="006C67D6">
      <w:pPr>
        <w:widowControl/>
        <w:autoSpaceDE/>
        <w:autoSpaceDN/>
        <w:adjustRightInd/>
        <w:jc w:val="both"/>
        <w:rPr>
          <w:sz w:val="22"/>
          <w:szCs w:val="22"/>
        </w:rPr>
      </w:pPr>
      <w:r w:rsidRPr="00A06627">
        <w:rPr>
          <w:sz w:val="22"/>
          <w:szCs w:val="22"/>
        </w:rPr>
        <w:t xml:space="preserve">11.5. Договор составлен в форме электронного документа, подписан усиленной квалифицированной электронной подписью лиц, имеющих право действовать от имени каждой из Сторон с использованием программно-аппаратных средств электронной площадки /или посредством системы электронного документооборота Контур.Диадок или Договор составлен 2 (двух) экземплярах, идентичных по содержанию и имеющих одинаковую юридическую силу, один из которых передан Поставщику, один находятся у Заказчика (в случае заключения договора вне ЕАТ). </w:t>
      </w:r>
    </w:p>
    <w:p w:rsidR="006C67D6" w:rsidRPr="00EF12DB" w:rsidRDefault="006C67D6" w:rsidP="006C67D6">
      <w:pPr>
        <w:widowControl/>
        <w:jc w:val="both"/>
        <w:rPr>
          <w:sz w:val="22"/>
          <w:szCs w:val="22"/>
        </w:rPr>
      </w:pPr>
      <w:r w:rsidRPr="00A06627">
        <w:rPr>
          <w:rFonts w:eastAsia="Calibri"/>
          <w:sz w:val="22"/>
          <w:szCs w:val="22"/>
        </w:rPr>
        <w:t>11.6. При заключении</w:t>
      </w:r>
      <w:r w:rsidRPr="00561D88">
        <w:rPr>
          <w:rFonts w:eastAsia="Calibri"/>
          <w:sz w:val="22"/>
          <w:szCs w:val="22"/>
        </w:rPr>
        <w:t xml:space="preserve"> и исполнении настоящего Договора стороны</w:t>
      </w:r>
      <w:r w:rsidRPr="00EF12DB">
        <w:rPr>
          <w:rFonts w:eastAsia="Calibri"/>
          <w:sz w:val="22"/>
          <w:szCs w:val="22"/>
        </w:rPr>
        <w:t xml:space="preserve"> допускают обмен документами посредством электронной связи, при условии направления скан-копий документов на адреса электронных поч</w:t>
      </w:r>
      <w:r>
        <w:rPr>
          <w:rFonts w:eastAsia="Calibri"/>
          <w:sz w:val="22"/>
          <w:szCs w:val="22"/>
        </w:rPr>
        <w:t>т Сторон, указанных в разделе 12</w:t>
      </w:r>
      <w:r w:rsidRPr="00EF12DB">
        <w:rPr>
          <w:rFonts w:eastAsia="Calibri"/>
          <w:sz w:val="22"/>
          <w:szCs w:val="22"/>
        </w:rPr>
        <w:t xml:space="preserve"> настоящего </w:t>
      </w:r>
      <w:r>
        <w:rPr>
          <w:rFonts w:eastAsia="Calibri"/>
          <w:sz w:val="22"/>
          <w:szCs w:val="22"/>
        </w:rPr>
        <w:t>договора</w:t>
      </w:r>
      <w:r w:rsidRPr="00EF12DB">
        <w:rPr>
          <w:rFonts w:eastAsia="Calibri"/>
          <w:sz w:val="22"/>
          <w:szCs w:val="22"/>
        </w:rPr>
        <w:t>, с последующей заменой этих документов оригинальными экземплярами. До получения оригиналов документов скан- копии имеют юридическую силу.</w:t>
      </w:r>
    </w:p>
    <w:p w:rsidR="006C67D6" w:rsidRPr="00EF12DB" w:rsidRDefault="006C67D6" w:rsidP="006C67D6">
      <w:pPr>
        <w:tabs>
          <w:tab w:val="left" w:pos="993"/>
        </w:tabs>
        <w:contextualSpacing/>
        <w:jc w:val="both"/>
        <w:rPr>
          <w:sz w:val="22"/>
          <w:szCs w:val="22"/>
        </w:rPr>
      </w:pPr>
      <w:r w:rsidRPr="00EF12DB">
        <w:rPr>
          <w:sz w:val="22"/>
          <w:szCs w:val="22"/>
        </w:rPr>
        <w:t>11.7.  Исполнитель обязуется соблюдать запрет на приобретение за счет средств, полученных на основании настоящего договора,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p>
    <w:p w:rsidR="006C67D6" w:rsidRPr="00EF12DB" w:rsidRDefault="006C67D6" w:rsidP="006C67D6">
      <w:pPr>
        <w:jc w:val="both"/>
        <w:rPr>
          <w:sz w:val="22"/>
          <w:szCs w:val="22"/>
        </w:rPr>
      </w:pPr>
      <w:r w:rsidRPr="00EF12DB">
        <w:rPr>
          <w:sz w:val="22"/>
          <w:szCs w:val="22"/>
        </w:rPr>
        <w:t>11.8.</w:t>
      </w:r>
      <w:r w:rsidRPr="00EF12DB">
        <w:rPr>
          <w:color w:val="FF0000"/>
          <w:sz w:val="22"/>
          <w:szCs w:val="22"/>
        </w:rPr>
        <w:t xml:space="preserve"> </w:t>
      </w:r>
      <w:r w:rsidRPr="00EF12DB">
        <w:rPr>
          <w:color w:val="000000"/>
          <w:sz w:val="22"/>
          <w:szCs w:val="22"/>
          <w:shd w:val="clear" w:color="auto" w:fill="FFFFFF"/>
        </w:rPr>
        <w:t xml:space="preserve"> Исполнитель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дает согласие на осуществление в отношении него проверок главным распорядителем (распорядителем) бюджетных средств, предоставляющим субсидии, </w:t>
      </w:r>
      <w:r w:rsidRPr="00EF12DB">
        <w:rPr>
          <w:color w:val="000000"/>
          <w:sz w:val="22"/>
          <w:szCs w:val="22"/>
          <w:shd w:val="clear" w:color="auto" w:fill="FFFFFF"/>
        </w:rPr>
        <w:lastRenderedPageBreak/>
        <w:t>соблюдения им порядка и условий предоставления субсидий, в том числе в части достижения результатов их предоставления, а также проверок органами государственного (муниципального) финансового контроля в соответствии со статьями 268.1 и 269.2 Бюджетного кодекса Российской Федерации. Выражение согласия Исполнителе на предоставление отчетности и осуществление указанных проверок осуществляется путем подписания настоящего договора. Настоящий пункт подлежит применению в случае оплаты (частичной оплаты) Заказчиком услуг по настоящему договору за счет средств субсидии, полученных Заказчиком в соответствии со ст. 78.1. Бюджетного кодекса Российской Федерации.</w:t>
      </w:r>
    </w:p>
    <w:p w:rsidR="006C67D6" w:rsidRPr="00EF12DB" w:rsidRDefault="006C67D6" w:rsidP="006C67D6">
      <w:pPr>
        <w:jc w:val="both"/>
        <w:rPr>
          <w:sz w:val="22"/>
          <w:szCs w:val="22"/>
        </w:rPr>
      </w:pPr>
      <w:r w:rsidRPr="00EF12DB">
        <w:rPr>
          <w:sz w:val="22"/>
          <w:szCs w:val="22"/>
        </w:rPr>
        <w:t>11.9. Приложения, являющиеся неотъемлемой частью настоящего договора:</w:t>
      </w:r>
    </w:p>
    <w:p w:rsidR="006C67D6" w:rsidRDefault="006C67D6" w:rsidP="006C67D6">
      <w:pPr>
        <w:jc w:val="both"/>
        <w:rPr>
          <w:sz w:val="22"/>
          <w:szCs w:val="22"/>
        </w:rPr>
      </w:pPr>
      <w:r w:rsidRPr="00EF12DB">
        <w:rPr>
          <w:sz w:val="22"/>
          <w:szCs w:val="22"/>
        </w:rPr>
        <w:t>- ТЕХНИ</w:t>
      </w:r>
      <w:r w:rsidR="00B97177">
        <w:rPr>
          <w:sz w:val="22"/>
          <w:szCs w:val="22"/>
        </w:rPr>
        <w:t>ЧЕСКОЕ ЗАДАНИЕ – приложение № 1.</w:t>
      </w:r>
    </w:p>
    <w:p w:rsidR="00A41CB8" w:rsidRPr="003E53BC" w:rsidRDefault="003E53BC" w:rsidP="00A41CB8">
      <w:pPr>
        <w:rPr>
          <w:sz w:val="24"/>
          <w:szCs w:val="24"/>
        </w:rPr>
      </w:pPr>
      <w:r w:rsidRPr="003E53BC">
        <w:rPr>
          <w:sz w:val="24"/>
          <w:szCs w:val="24"/>
        </w:rPr>
        <w:t xml:space="preserve"> </w:t>
      </w:r>
    </w:p>
    <w:p w:rsidR="00B97177" w:rsidRPr="00EF12DB" w:rsidRDefault="00B97177" w:rsidP="006C67D6">
      <w:pPr>
        <w:jc w:val="both"/>
        <w:rPr>
          <w:sz w:val="22"/>
          <w:szCs w:val="22"/>
        </w:rPr>
      </w:pPr>
    </w:p>
    <w:p w:rsidR="006C67D6" w:rsidRPr="00457D66" w:rsidRDefault="006C67D6" w:rsidP="006C67D6">
      <w:pPr>
        <w:keepNext/>
        <w:ind w:firstLine="284"/>
        <w:jc w:val="center"/>
        <w:outlineLvl w:val="1"/>
        <w:rPr>
          <w:b/>
          <w:sz w:val="22"/>
          <w:szCs w:val="22"/>
        </w:rPr>
      </w:pPr>
      <w:r w:rsidRPr="00457D66">
        <w:rPr>
          <w:b/>
          <w:sz w:val="22"/>
          <w:szCs w:val="22"/>
        </w:rPr>
        <w:t>12. Адреса и банковские реквизиты сторон</w:t>
      </w:r>
    </w:p>
    <w:tbl>
      <w:tblPr>
        <w:tblW w:w="0" w:type="auto"/>
        <w:tblLook w:val="04A0" w:firstRow="1" w:lastRow="0" w:firstColumn="1" w:lastColumn="0" w:noHBand="0" w:noVBand="1"/>
      </w:tblPr>
      <w:tblGrid>
        <w:gridCol w:w="4980"/>
        <w:gridCol w:w="501"/>
        <w:gridCol w:w="4442"/>
      </w:tblGrid>
      <w:tr w:rsidR="006C67D6" w:rsidRPr="00457D66" w:rsidTr="00365F27">
        <w:tc>
          <w:tcPr>
            <w:tcW w:w="5069" w:type="dxa"/>
            <w:shd w:val="clear" w:color="auto" w:fill="auto"/>
          </w:tcPr>
          <w:p w:rsidR="006C67D6" w:rsidRPr="00457D66" w:rsidRDefault="006C67D6" w:rsidP="00457D66">
            <w:pPr>
              <w:ind w:left="-142"/>
              <w:rPr>
                <w:b/>
                <w:sz w:val="22"/>
                <w:szCs w:val="22"/>
                <w:lang w:val="ru"/>
              </w:rPr>
            </w:pPr>
            <w:r w:rsidRPr="00457D66">
              <w:rPr>
                <w:b/>
                <w:sz w:val="22"/>
                <w:szCs w:val="22"/>
              </w:rPr>
              <w:t xml:space="preserve">12.1. </w:t>
            </w:r>
            <w:r w:rsidRPr="00457D66">
              <w:rPr>
                <w:b/>
                <w:sz w:val="22"/>
                <w:szCs w:val="22"/>
                <w:lang w:val="ru"/>
              </w:rPr>
              <w:t>Заказчик:</w:t>
            </w:r>
          </w:p>
          <w:p w:rsidR="00A435BC" w:rsidRPr="00457D66" w:rsidRDefault="00A435BC" w:rsidP="00A435BC">
            <w:pPr>
              <w:ind w:left="-108"/>
              <w:rPr>
                <w:sz w:val="22"/>
                <w:szCs w:val="22"/>
              </w:rPr>
            </w:pPr>
            <w:r w:rsidRPr="00457D66">
              <w:rPr>
                <w:rFonts w:eastAsia="Calibri"/>
                <w:sz w:val="22"/>
                <w:szCs w:val="22"/>
              </w:rPr>
              <w:t>Сокращенное наименование: ФГБОУ ВО «ЮГУ», Югорский государственный университет, ЮГУ, ФГБОУ ВО «Югорский государственный университет»</w:t>
            </w:r>
          </w:p>
          <w:p w:rsidR="00A435BC" w:rsidRPr="00457D66" w:rsidRDefault="00A435BC" w:rsidP="00A435BC">
            <w:pPr>
              <w:ind w:left="-108"/>
              <w:rPr>
                <w:sz w:val="22"/>
                <w:szCs w:val="22"/>
              </w:rPr>
            </w:pPr>
            <w:r w:rsidRPr="00457D66">
              <w:rPr>
                <w:rFonts w:eastAsia="Calibri"/>
                <w:sz w:val="22"/>
                <w:szCs w:val="22"/>
              </w:rPr>
              <w:t xml:space="preserve">Юридический и фактический адрес: 628011, Ханты-Мансийский автономный округ-Югра, г. Ханты-Мансийск, ул. Чехова, д.16 </w:t>
            </w:r>
          </w:p>
          <w:p w:rsidR="00A435BC" w:rsidRPr="00457D66" w:rsidRDefault="00A435BC" w:rsidP="00A435BC">
            <w:pPr>
              <w:ind w:left="-108"/>
              <w:rPr>
                <w:sz w:val="22"/>
                <w:szCs w:val="22"/>
              </w:rPr>
            </w:pPr>
            <w:r w:rsidRPr="00457D66">
              <w:rPr>
                <w:rFonts w:eastAsia="Calibri"/>
                <w:sz w:val="22"/>
                <w:szCs w:val="22"/>
              </w:rPr>
              <w:t>ИНН 8601016987</w:t>
            </w:r>
          </w:p>
          <w:p w:rsidR="00A435BC" w:rsidRPr="00457D66" w:rsidRDefault="00A435BC" w:rsidP="00A435BC">
            <w:pPr>
              <w:ind w:left="-108"/>
              <w:rPr>
                <w:sz w:val="22"/>
                <w:szCs w:val="22"/>
              </w:rPr>
            </w:pPr>
            <w:r w:rsidRPr="00457D66">
              <w:rPr>
                <w:rFonts w:eastAsia="Calibri"/>
                <w:sz w:val="22"/>
                <w:szCs w:val="22"/>
              </w:rPr>
              <w:t>КПП 860101001</w:t>
            </w:r>
          </w:p>
          <w:p w:rsidR="00A435BC" w:rsidRPr="00457D66" w:rsidRDefault="00A435BC" w:rsidP="00A435BC">
            <w:pPr>
              <w:ind w:left="-108"/>
              <w:rPr>
                <w:sz w:val="22"/>
                <w:szCs w:val="22"/>
              </w:rPr>
            </w:pPr>
            <w:r w:rsidRPr="00457D66">
              <w:rPr>
                <w:rFonts w:eastAsia="Calibri"/>
                <w:sz w:val="22"/>
                <w:szCs w:val="22"/>
              </w:rPr>
              <w:t>ОКОПФ 75103</w:t>
            </w:r>
          </w:p>
          <w:p w:rsidR="00A435BC" w:rsidRPr="00457D66" w:rsidRDefault="00A435BC" w:rsidP="00A435BC">
            <w:pPr>
              <w:ind w:left="-108"/>
              <w:rPr>
                <w:sz w:val="22"/>
                <w:szCs w:val="22"/>
              </w:rPr>
            </w:pPr>
            <w:r w:rsidRPr="00457D66">
              <w:rPr>
                <w:rFonts w:eastAsia="Calibri"/>
                <w:sz w:val="22"/>
                <w:szCs w:val="22"/>
              </w:rPr>
              <w:t>ОКФС 12</w:t>
            </w:r>
          </w:p>
          <w:p w:rsidR="00A435BC" w:rsidRPr="00457D66" w:rsidRDefault="00A435BC" w:rsidP="00A435BC">
            <w:pPr>
              <w:ind w:left="-108"/>
              <w:rPr>
                <w:sz w:val="22"/>
                <w:szCs w:val="22"/>
              </w:rPr>
            </w:pPr>
            <w:r w:rsidRPr="00457D66">
              <w:rPr>
                <w:rFonts w:eastAsia="Calibri"/>
                <w:sz w:val="22"/>
                <w:szCs w:val="22"/>
              </w:rPr>
              <w:t>ОГРН 1028600511103</w:t>
            </w:r>
          </w:p>
          <w:p w:rsidR="00A435BC" w:rsidRPr="00457D66" w:rsidRDefault="00A435BC" w:rsidP="00A435BC">
            <w:pPr>
              <w:ind w:left="-108"/>
              <w:rPr>
                <w:sz w:val="22"/>
                <w:szCs w:val="22"/>
              </w:rPr>
            </w:pPr>
            <w:r w:rsidRPr="00457D66">
              <w:rPr>
                <w:rFonts w:eastAsia="Calibri"/>
                <w:sz w:val="22"/>
                <w:szCs w:val="22"/>
              </w:rPr>
              <w:t>ОКТМО 71871000001</w:t>
            </w:r>
          </w:p>
          <w:p w:rsidR="00A435BC" w:rsidRPr="00457D66" w:rsidRDefault="00A435BC" w:rsidP="00A435BC">
            <w:pPr>
              <w:ind w:left="-108"/>
              <w:rPr>
                <w:sz w:val="22"/>
                <w:szCs w:val="22"/>
              </w:rPr>
            </w:pPr>
            <w:r w:rsidRPr="00457D66">
              <w:rPr>
                <w:rFonts w:eastAsia="Calibri"/>
                <w:sz w:val="22"/>
                <w:szCs w:val="22"/>
              </w:rPr>
              <w:t>ОКПО57421916</w:t>
            </w:r>
          </w:p>
          <w:p w:rsidR="00A435BC" w:rsidRPr="00457D66" w:rsidRDefault="00A435BC" w:rsidP="00A435BC">
            <w:pPr>
              <w:ind w:left="-108"/>
              <w:rPr>
                <w:sz w:val="22"/>
                <w:szCs w:val="22"/>
              </w:rPr>
            </w:pPr>
            <w:r w:rsidRPr="00457D66">
              <w:rPr>
                <w:rFonts w:eastAsia="Calibri"/>
                <w:sz w:val="22"/>
                <w:szCs w:val="22"/>
              </w:rPr>
              <w:t>Банковские реквизиты:</w:t>
            </w:r>
          </w:p>
          <w:p w:rsidR="00A435BC" w:rsidRPr="00457D66" w:rsidRDefault="00A435BC" w:rsidP="00A435BC">
            <w:pPr>
              <w:ind w:left="-108"/>
              <w:rPr>
                <w:sz w:val="22"/>
                <w:szCs w:val="22"/>
              </w:rPr>
            </w:pPr>
            <w:r w:rsidRPr="00457D66">
              <w:rPr>
                <w:rFonts w:eastAsia="Calibri"/>
                <w:sz w:val="22"/>
                <w:szCs w:val="22"/>
              </w:rPr>
              <w:t>УФК по Ханты-Мансийскому автономному округу – Югре (Югорский государственный университет л/с № 20876X41440)</w:t>
            </w:r>
          </w:p>
          <w:p w:rsidR="00A435BC" w:rsidRPr="00457D66" w:rsidRDefault="00A435BC" w:rsidP="00A435BC">
            <w:pPr>
              <w:ind w:left="-108"/>
              <w:rPr>
                <w:sz w:val="22"/>
                <w:szCs w:val="22"/>
              </w:rPr>
            </w:pPr>
            <w:r w:rsidRPr="00457D66">
              <w:rPr>
                <w:rFonts w:eastAsia="Calibri"/>
                <w:sz w:val="22"/>
                <w:szCs w:val="22"/>
              </w:rPr>
              <w:t>ЕКС: 40102810245370000007</w:t>
            </w:r>
          </w:p>
          <w:p w:rsidR="00A435BC" w:rsidRPr="00457D66" w:rsidRDefault="00A435BC" w:rsidP="00A435BC">
            <w:pPr>
              <w:ind w:left="-108"/>
              <w:rPr>
                <w:sz w:val="22"/>
                <w:szCs w:val="22"/>
              </w:rPr>
            </w:pPr>
            <w:r w:rsidRPr="00457D66">
              <w:rPr>
                <w:rFonts w:eastAsia="Calibri"/>
                <w:sz w:val="22"/>
                <w:szCs w:val="22"/>
              </w:rPr>
              <w:t>Казначейский счет: 03214643000000018700</w:t>
            </w:r>
          </w:p>
          <w:p w:rsidR="00A435BC" w:rsidRPr="00457D66" w:rsidRDefault="00A435BC" w:rsidP="00A435BC">
            <w:pPr>
              <w:ind w:left="-108"/>
              <w:rPr>
                <w:color w:val="000000"/>
                <w:sz w:val="22"/>
                <w:szCs w:val="22"/>
                <w:shd w:val="clear" w:color="auto" w:fill="FFFFFF"/>
              </w:rPr>
            </w:pPr>
            <w:r w:rsidRPr="00457D66">
              <w:rPr>
                <w:rFonts w:eastAsia="Calibri"/>
                <w:sz w:val="22"/>
                <w:szCs w:val="22"/>
              </w:rPr>
              <w:t xml:space="preserve">Наименование банка: </w:t>
            </w:r>
            <w:r w:rsidRPr="00457D66">
              <w:rPr>
                <w:rFonts w:eastAsia="Calibri"/>
                <w:color w:val="000000"/>
                <w:sz w:val="22"/>
                <w:szCs w:val="22"/>
                <w:shd w:val="clear" w:color="auto" w:fill="FFFFFF"/>
              </w:rPr>
              <w:t xml:space="preserve">ОКЦ № 8 УГУ Банка России//УФК по Ханты-Мансийскому автономному округу-Югре, </w:t>
            </w:r>
          </w:p>
          <w:p w:rsidR="00A435BC" w:rsidRPr="00457D66" w:rsidRDefault="00A435BC" w:rsidP="00A435BC">
            <w:pPr>
              <w:ind w:left="-108"/>
              <w:rPr>
                <w:sz w:val="22"/>
                <w:szCs w:val="22"/>
              </w:rPr>
            </w:pPr>
            <w:r w:rsidRPr="00457D66">
              <w:rPr>
                <w:rFonts w:eastAsia="Calibri"/>
                <w:color w:val="000000"/>
                <w:sz w:val="22"/>
                <w:szCs w:val="22"/>
                <w:shd w:val="clear" w:color="auto" w:fill="FFFFFF"/>
              </w:rPr>
              <w:t>г Ханты-Мансийск</w:t>
            </w:r>
          </w:p>
          <w:p w:rsidR="00A435BC" w:rsidRPr="00457D66" w:rsidRDefault="00A435BC" w:rsidP="00A435BC">
            <w:pPr>
              <w:ind w:left="-108"/>
              <w:rPr>
                <w:sz w:val="22"/>
                <w:szCs w:val="22"/>
              </w:rPr>
            </w:pPr>
            <w:r w:rsidRPr="00457D66">
              <w:rPr>
                <w:rFonts w:eastAsia="Calibri"/>
                <w:sz w:val="22"/>
                <w:szCs w:val="22"/>
              </w:rPr>
              <w:t>БИК</w:t>
            </w:r>
            <w:r w:rsidRPr="00457D66">
              <w:rPr>
                <w:rFonts w:eastAsia="Calibri"/>
                <w:sz w:val="22"/>
                <w:szCs w:val="22"/>
              </w:rPr>
              <w:tab/>
              <w:t>007162163</w:t>
            </w:r>
          </w:p>
          <w:p w:rsidR="00A435BC" w:rsidRPr="00457D66" w:rsidRDefault="00A435BC" w:rsidP="00A435BC">
            <w:pPr>
              <w:ind w:left="-108"/>
              <w:rPr>
                <w:bCs/>
                <w:sz w:val="22"/>
                <w:szCs w:val="22"/>
              </w:rPr>
            </w:pPr>
            <w:r w:rsidRPr="00457D66">
              <w:rPr>
                <w:rFonts w:eastAsia="Calibri"/>
                <w:sz w:val="22"/>
                <w:szCs w:val="22"/>
              </w:rPr>
              <w:t xml:space="preserve">Адрес электронной почты: </w:t>
            </w:r>
            <w:r w:rsidRPr="00457D66">
              <w:rPr>
                <w:rFonts w:eastAsia="Calibri"/>
                <w:color w:val="0000FF"/>
                <w:sz w:val="22"/>
                <w:szCs w:val="22"/>
                <w:u w:val="single"/>
                <w:lang w:val="en-US"/>
              </w:rPr>
              <w:t>s</w:t>
            </w:r>
            <w:r w:rsidRPr="00457D66">
              <w:rPr>
                <w:rFonts w:eastAsia="Calibri"/>
                <w:color w:val="0000FF"/>
                <w:sz w:val="22"/>
                <w:szCs w:val="22"/>
                <w:u w:val="single"/>
              </w:rPr>
              <w:t>_</w:t>
            </w:r>
            <w:r w:rsidRPr="00457D66">
              <w:rPr>
                <w:rFonts w:eastAsia="Calibri"/>
                <w:color w:val="0000FF"/>
                <w:sz w:val="22"/>
                <w:szCs w:val="22"/>
                <w:u w:val="single"/>
                <w:lang w:val="en-US"/>
              </w:rPr>
              <w:t>turkina</w:t>
            </w:r>
            <w:hyperlink r:id="rId11">
              <w:r w:rsidRPr="00457D66">
                <w:rPr>
                  <w:rStyle w:val="a5"/>
                  <w:rFonts w:eastAsia="Calibri"/>
                  <w:bCs/>
                  <w:sz w:val="22"/>
                  <w:szCs w:val="22"/>
                </w:rPr>
                <w:t>@ugrasu.ru</w:t>
              </w:r>
            </w:hyperlink>
          </w:p>
          <w:p w:rsidR="00A435BC" w:rsidRPr="00457D66" w:rsidRDefault="00A435BC" w:rsidP="00A435BC">
            <w:pPr>
              <w:ind w:left="-108"/>
              <w:jc w:val="both"/>
              <w:rPr>
                <w:sz w:val="22"/>
                <w:szCs w:val="22"/>
              </w:rPr>
            </w:pPr>
            <w:r w:rsidRPr="00457D66">
              <w:rPr>
                <w:rFonts w:eastAsia="Calibri"/>
                <w:sz w:val="22"/>
                <w:szCs w:val="22"/>
              </w:rPr>
              <w:t>тел.:+7 (3467) 377-000, доб.  594</w:t>
            </w:r>
          </w:p>
          <w:p w:rsidR="006C67D6" w:rsidRPr="00457D66" w:rsidRDefault="006C67D6" w:rsidP="00365F27">
            <w:pPr>
              <w:keepNext/>
              <w:outlineLvl w:val="1"/>
              <w:rPr>
                <w:b/>
                <w:sz w:val="22"/>
                <w:szCs w:val="22"/>
              </w:rPr>
            </w:pPr>
          </w:p>
        </w:tc>
        <w:tc>
          <w:tcPr>
            <w:tcW w:w="5070" w:type="dxa"/>
            <w:gridSpan w:val="2"/>
            <w:shd w:val="clear" w:color="auto" w:fill="auto"/>
          </w:tcPr>
          <w:p w:rsidR="006C67D6" w:rsidRPr="00457D66" w:rsidRDefault="006C67D6" w:rsidP="00365F27">
            <w:pPr>
              <w:ind w:right="112"/>
              <w:jc w:val="both"/>
              <w:rPr>
                <w:b/>
                <w:sz w:val="22"/>
                <w:szCs w:val="22"/>
              </w:rPr>
            </w:pPr>
            <w:r w:rsidRPr="00457D66">
              <w:rPr>
                <w:b/>
                <w:sz w:val="22"/>
                <w:szCs w:val="22"/>
              </w:rPr>
              <w:t>12.2. Исполнитель:</w:t>
            </w:r>
          </w:p>
          <w:p w:rsidR="006C67D6" w:rsidRPr="00457D66" w:rsidRDefault="006C67D6" w:rsidP="00365F27">
            <w:pPr>
              <w:contextualSpacing/>
              <w:rPr>
                <w:rFonts w:eastAsia="Batang"/>
                <w:sz w:val="22"/>
                <w:szCs w:val="22"/>
                <w:lang w:eastAsia="ko-KR"/>
              </w:rPr>
            </w:pPr>
            <w:r w:rsidRPr="00457D66">
              <w:rPr>
                <w:rFonts w:eastAsia="Batang"/>
                <w:sz w:val="22"/>
                <w:szCs w:val="22"/>
                <w:lang w:eastAsia="ko-KR"/>
              </w:rPr>
              <w:t>Юридический, фактический, почтовый адрес:</w:t>
            </w:r>
          </w:p>
          <w:p w:rsidR="006C67D6" w:rsidRPr="00457D66" w:rsidRDefault="006C67D6" w:rsidP="00365F27">
            <w:pPr>
              <w:contextualSpacing/>
              <w:rPr>
                <w:rFonts w:eastAsia="Batang"/>
                <w:sz w:val="22"/>
                <w:szCs w:val="22"/>
                <w:lang w:eastAsia="ko-KR"/>
              </w:rPr>
            </w:pPr>
            <w:r w:rsidRPr="00457D66">
              <w:rPr>
                <w:rFonts w:eastAsia="Batang"/>
                <w:sz w:val="22"/>
                <w:szCs w:val="22"/>
                <w:lang w:eastAsia="ko-KR"/>
              </w:rPr>
              <w:t>Тел.</w:t>
            </w:r>
          </w:p>
          <w:p w:rsidR="006C67D6" w:rsidRPr="00457D66" w:rsidRDefault="006C67D6" w:rsidP="00365F27">
            <w:pPr>
              <w:contextualSpacing/>
              <w:rPr>
                <w:rFonts w:eastAsia="Batang"/>
                <w:sz w:val="22"/>
                <w:szCs w:val="22"/>
                <w:lang w:eastAsia="ko-KR"/>
              </w:rPr>
            </w:pPr>
            <w:r w:rsidRPr="00457D66">
              <w:rPr>
                <w:rFonts w:eastAsia="Batang"/>
                <w:sz w:val="22"/>
                <w:szCs w:val="22"/>
                <w:lang w:eastAsia="ko-KR"/>
              </w:rPr>
              <w:t>Адрес электронной почты</w:t>
            </w:r>
          </w:p>
          <w:p w:rsidR="006C67D6" w:rsidRPr="00457D66" w:rsidRDefault="006C67D6" w:rsidP="00365F27">
            <w:pPr>
              <w:contextualSpacing/>
              <w:rPr>
                <w:sz w:val="22"/>
                <w:szCs w:val="22"/>
              </w:rPr>
            </w:pPr>
            <w:r w:rsidRPr="00457D66">
              <w:rPr>
                <w:sz w:val="22"/>
                <w:szCs w:val="22"/>
              </w:rPr>
              <w:t xml:space="preserve">ИНН </w:t>
            </w:r>
          </w:p>
          <w:p w:rsidR="006C67D6" w:rsidRPr="00457D66" w:rsidRDefault="006C67D6" w:rsidP="00365F27">
            <w:pPr>
              <w:contextualSpacing/>
              <w:rPr>
                <w:sz w:val="22"/>
                <w:szCs w:val="22"/>
              </w:rPr>
            </w:pPr>
            <w:r w:rsidRPr="00457D66">
              <w:rPr>
                <w:sz w:val="22"/>
                <w:szCs w:val="22"/>
              </w:rPr>
              <w:t>КПП</w:t>
            </w:r>
          </w:p>
          <w:p w:rsidR="006C67D6" w:rsidRPr="00457D66" w:rsidRDefault="006C67D6" w:rsidP="00365F27">
            <w:pPr>
              <w:contextualSpacing/>
              <w:rPr>
                <w:sz w:val="22"/>
                <w:szCs w:val="22"/>
              </w:rPr>
            </w:pPr>
            <w:r w:rsidRPr="00457D66">
              <w:rPr>
                <w:bCs/>
                <w:sz w:val="22"/>
                <w:szCs w:val="22"/>
              </w:rPr>
              <w:t xml:space="preserve">Дата постановки на учет в налоговом органе: </w:t>
            </w:r>
          </w:p>
          <w:p w:rsidR="006C67D6" w:rsidRPr="00457D66" w:rsidRDefault="006C67D6" w:rsidP="00365F27">
            <w:pPr>
              <w:contextualSpacing/>
              <w:rPr>
                <w:sz w:val="22"/>
                <w:szCs w:val="22"/>
              </w:rPr>
            </w:pPr>
            <w:r w:rsidRPr="00457D66">
              <w:rPr>
                <w:sz w:val="22"/>
                <w:szCs w:val="22"/>
              </w:rPr>
              <w:t>ОГРН (ОГРНИП)</w:t>
            </w:r>
          </w:p>
          <w:p w:rsidR="006C67D6" w:rsidRPr="00457D66" w:rsidRDefault="006C67D6" w:rsidP="00365F27">
            <w:pPr>
              <w:contextualSpacing/>
              <w:rPr>
                <w:rFonts w:eastAsia="Batang"/>
                <w:sz w:val="22"/>
                <w:szCs w:val="22"/>
                <w:lang w:eastAsia="ko-KR"/>
              </w:rPr>
            </w:pPr>
            <w:r w:rsidRPr="00457D66">
              <w:rPr>
                <w:rFonts w:eastAsia="Batang"/>
                <w:sz w:val="22"/>
                <w:szCs w:val="22"/>
                <w:lang w:eastAsia="ko-KR"/>
              </w:rPr>
              <w:t xml:space="preserve">Код отрасли по ОКВЭД: </w:t>
            </w:r>
          </w:p>
          <w:p w:rsidR="006C67D6" w:rsidRPr="00457D66" w:rsidRDefault="006C67D6" w:rsidP="00365F27">
            <w:pPr>
              <w:contextualSpacing/>
              <w:rPr>
                <w:rFonts w:eastAsia="Batang"/>
                <w:sz w:val="22"/>
                <w:szCs w:val="22"/>
                <w:lang w:eastAsia="ko-KR"/>
              </w:rPr>
            </w:pPr>
            <w:r w:rsidRPr="00457D66">
              <w:rPr>
                <w:rFonts w:eastAsia="Batang"/>
                <w:sz w:val="22"/>
                <w:szCs w:val="22"/>
                <w:lang w:eastAsia="ko-KR"/>
              </w:rPr>
              <w:t xml:space="preserve">ОКПО: </w:t>
            </w:r>
          </w:p>
          <w:p w:rsidR="006C67D6" w:rsidRPr="00457D66" w:rsidRDefault="006C67D6" w:rsidP="00365F27">
            <w:pPr>
              <w:contextualSpacing/>
              <w:rPr>
                <w:rFonts w:eastAsia="Batang"/>
                <w:sz w:val="22"/>
                <w:szCs w:val="22"/>
                <w:lang w:eastAsia="ko-KR"/>
              </w:rPr>
            </w:pPr>
            <w:r w:rsidRPr="00457D66">
              <w:rPr>
                <w:rFonts w:eastAsia="Batang"/>
                <w:sz w:val="22"/>
                <w:szCs w:val="22"/>
                <w:lang w:eastAsia="ko-KR"/>
              </w:rPr>
              <w:t xml:space="preserve">ОКТМО: </w:t>
            </w:r>
          </w:p>
          <w:p w:rsidR="006C67D6" w:rsidRPr="00457D66" w:rsidRDefault="006C67D6" w:rsidP="00365F27">
            <w:pPr>
              <w:contextualSpacing/>
              <w:rPr>
                <w:rFonts w:eastAsia="Batang"/>
                <w:sz w:val="22"/>
                <w:szCs w:val="22"/>
                <w:lang w:eastAsia="ko-KR"/>
              </w:rPr>
            </w:pPr>
            <w:r w:rsidRPr="00457D66">
              <w:rPr>
                <w:rFonts w:eastAsia="Batang"/>
                <w:sz w:val="22"/>
                <w:szCs w:val="22"/>
                <w:lang w:eastAsia="ko-KR"/>
              </w:rPr>
              <w:t>Банковские реквизиты:</w:t>
            </w:r>
          </w:p>
          <w:p w:rsidR="006C67D6" w:rsidRPr="00457D66" w:rsidRDefault="006C67D6" w:rsidP="00365F27">
            <w:pPr>
              <w:contextualSpacing/>
              <w:rPr>
                <w:rFonts w:eastAsia="Batang"/>
                <w:sz w:val="22"/>
                <w:szCs w:val="22"/>
                <w:lang w:eastAsia="ko-KR"/>
              </w:rPr>
            </w:pPr>
            <w:r w:rsidRPr="00457D66">
              <w:rPr>
                <w:rFonts w:eastAsia="Batang"/>
                <w:sz w:val="22"/>
                <w:szCs w:val="22"/>
                <w:lang w:eastAsia="ko-KR"/>
              </w:rPr>
              <w:t>Наименование банка</w:t>
            </w:r>
          </w:p>
          <w:p w:rsidR="006C67D6" w:rsidRPr="00457D66" w:rsidRDefault="006C67D6" w:rsidP="00365F27">
            <w:pPr>
              <w:contextualSpacing/>
              <w:rPr>
                <w:rFonts w:eastAsia="Batang"/>
                <w:sz w:val="22"/>
                <w:szCs w:val="22"/>
                <w:lang w:eastAsia="ko-KR"/>
              </w:rPr>
            </w:pPr>
            <w:r w:rsidRPr="00457D66">
              <w:rPr>
                <w:rFonts w:eastAsia="Batang"/>
                <w:sz w:val="22"/>
                <w:szCs w:val="22"/>
                <w:lang w:eastAsia="ko-KR"/>
              </w:rPr>
              <w:t xml:space="preserve">р/с </w:t>
            </w:r>
          </w:p>
          <w:p w:rsidR="006C67D6" w:rsidRPr="00457D66" w:rsidRDefault="006C67D6" w:rsidP="00365F27">
            <w:pPr>
              <w:contextualSpacing/>
              <w:rPr>
                <w:rFonts w:eastAsia="Batang"/>
                <w:sz w:val="22"/>
                <w:szCs w:val="22"/>
                <w:lang w:eastAsia="ko-KR"/>
              </w:rPr>
            </w:pPr>
            <w:r w:rsidRPr="00457D66">
              <w:rPr>
                <w:rFonts w:eastAsia="Batang"/>
                <w:sz w:val="22"/>
                <w:szCs w:val="22"/>
                <w:lang w:eastAsia="ko-KR"/>
              </w:rPr>
              <w:t xml:space="preserve">к/с </w:t>
            </w:r>
          </w:p>
          <w:p w:rsidR="006C67D6" w:rsidRPr="00457D66" w:rsidRDefault="006C67D6" w:rsidP="00365F27">
            <w:pPr>
              <w:contextualSpacing/>
              <w:rPr>
                <w:rFonts w:eastAsia="Batang"/>
                <w:sz w:val="22"/>
                <w:szCs w:val="22"/>
                <w:lang w:eastAsia="ko-KR"/>
              </w:rPr>
            </w:pPr>
            <w:r w:rsidRPr="00457D66">
              <w:rPr>
                <w:rFonts w:eastAsia="Batang"/>
                <w:sz w:val="22"/>
                <w:szCs w:val="22"/>
                <w:lang w:eastAsia="ko-KR"/>
              </w:rPr>
              <w:t xml:space="preserve">БИК </w:t>
            </w:r>
          </w:p>
          <w:p w:rsidR="006C67D6" w:rsidRPr="00457D66" w:rsidRDefault="006C67D6" w:rsidP="00365F27">
            <w:pPr>
              <w:rPr>
                <w:sz w:val="22"/>
                <w:szCs w:val="22"/>
              </w:rPr>
            </w:pPr>
          </w:p>
          <w:p w:rsidR="006C67D6" w:rsidRPr="00457D66" w:rsidRDefault="006C67D6" w:rsidP="00365F27">
            <w:pPr>
              <w:ind w:right="112"/>
              <w:jc w:val="both"/>
              <w:rPr>
                <w:bCs/>
                <w:sz w:val="22"/>
                <w:szCs w:val="22"/>
              </w:rPr>
            </w:pPr>
          </w:p>
          <w:p w:rsidR="006C67D6" w:rsidRPr="00457D66" w:rsidRDefault="006C67D6" w:rsidP="00365F27">
            <w:pPr>
              <w:ind w:right="112"/>
              <w:jc w:val="both"/>
              <w:rPr>
                <w:bCs/>
                <w:sz w:val="22"/>
                <w:szCs w:val="22"/>
              </w:rPr>
            </w:pPr>
          </w:p>
          <w:p w:rsidR="006C67D6" w:rsidRPr="00457D66" w:rsidRDefault="006C67D6" w:rsidP="00365F27">
            <w:pPr>
              <w:keepNext/>
              <w:jc w:val="center"/>
              <w:outlineLvl w:val="1"/>
              <w:rPr>
                <w:b/>
                <w:sz w:val="22"/>
                <w:szCs w:val="22"/>
              </w:rPr>
            </w:pPr>
          </w:p>
        </w:tc>
      </w:tr>
      <w:tr w:rsidR="006C67D6" w:rsidRPr="00EF12DB" w:rsidTr="00365F27">
        <w:tblPrEx>
          <w:jc w:val="center"/>
          <w:tblLook w:val="01E0" w:firstRow="1" w:lastRow="1" w:firstColumn="1" w:lastColumn="1" w:noHBand="0" w:noVBand="0"/>
        </w:tblPrEx>
        <w:trPr>
          <w:gridAfter w:val="1"/>
          <w:wAfter w:w="4559" w:type="dxa"/>
          <w:jc w:val="center"/>
        </w:trPr>
        <w:tc>
          <w:tcPr>
            <w:tcW w:w="5580" w:type="dxa"/>
            <w:gridSpan w:val="2"/>
            <w:hideMark/>
          </w:tcPr>
          <w:p w:rsidR="006C67D6" w:rsidRPr="00EF12DB" w:rsidRDefault="00401786" w:rsidP="00365F27">
            <w:pPr>
              <w:shd w:val="clear" w:color="auto" w:fill="FFFFFF"/>
              <w:jc w:val="both"/>
              <w:rPr>
                <w:sz w:val="22"/>
                <w:szCs w:val="22"/>
                <w:lang w:val="en-US"/>
              </w:rPr>
            </w:pPr>
            <w:r>
              <w:rPr>
                <w:sz w:val="22"/>
                <w:szCs w:val="22"/>
              </w:rPr>
              <w:t xml:space="preserve"> </w:t>
            </w:r>
          </w:p>
          <w:p w:rsidR="006C67D6" w:rsidRPr="00EF12DB" w:rsidRDefault="006C67D6" w:rsidP="00365F27">
            <w:pPr>
              <w:ind w:left="183"/>
              <w:rPr>
                <w:sz w:val="22"/>
                <w:szCs w:val="22"/>
                <w:lang w:val="en-US"/>
              </w:rPr>
            </w:pPr>
          </w:p>
        </w:tc>
      </w:tr>
    </w:tbl>
    <w:p w:rsidR="006C67D6" w:rsidRPr="00EF12DB" w:rsidRDefault="006C67D6" w:rsidP="006C67D6">
      <w:pPr>
        <w:rPr>
          <w:sz w:val="22"/>
          <w:szCs w:val="22"/>
          <w:lang w:val="en-US"/>
        </w:rPr>
      </w:pPr>
    </w:p>
    <w:p w:rsidR="006C67D6" w:rsidRPr="00EF12DB" w:rsidRDefault="006C67D6" w:rsidP="006C67D6">
      <w:pPr>
        <w:rPr>
          <w:sz w:val="22"/>
          <w:szCs w:val="22"/>
        </w:rPr>
      </w:pPr>
      <w:bookmarkStart w:id="6" w:name="_Hlk130057590"/>
      <w:r w:rsidRPr="00EF12DB">
        <w:rPr>
          <w:sz w:val="22"/>
          <w:szCs w:val="22"/>
        </w:rPr>
        <w:t>Заказчик                                                                                   Исполнитель</w:t>
      </w:r>
    </w:p>
    <w:p w:rsidR="006C67D6" w:rsidRPr="00EF12DB" w:rsidRDefault="006C67D6" w:rsidP="006C67D6">
      <w:pPr>
        <w:rPr>
          <w:sz w:val="22"/>
          <w:szCs w:val="22"/>
        </w:rPr>
      </w:pPr>
    </w:p>
    <w:p w:rsidR="006C67D6" w:rsidRPr="00EF12DB" w:rsidRDefault="006C67D6" w:rsidP="006C67D6">
      <w:pPr>
        <w:rPr>
          <w:sz w:val="22"/>
          <w:szCs w:val="22"/>
        </w:rPr>
      </w:pPr>
      <w:r w:rsidRPr="00EF12DB">
        <w:rPr>
          <w:sz w:val="22"/>
          <w:szCs w:val="22"/>
        </w:rPr>
        <w:t xml:space="preserve">_____________ </w:t>
      </w:r>
      <w:r>
        <w:rPr>
          <w:sz w:val="22"/>
          <w:szCs w:val="22"/>
        </w:rPr>
        <w:t>/_______________/</w:t>
      </w:r>
      <w:r w:rsidRPr="00EF12DB">
        <w:rPr>
          <w:sz w:val="22"/>
          <w:szCs w:val="22"/>
        </w:rPr>
        <w:t xml:space="preserve">                                  </w:t>
      </w:r>
      <w:r>
        <w:rPr>
          <w:sz w:val="22"/>
          <w:szCs w:val="22"/>
        </w:rPr>
        <w:t xml:space="preserve">    </w:t>
      </w:r>
      <w:r w:rsidRPr="00EF12DB">
        <w:rPr>
          <w:sz w:val="22"/>
          <w:szCs w:val="22"/>
        </w:rPr>
        <w:t xml:space="preserve">___________  </w:t>
      </w:r>
      <w:r>
        <w:rPr>
          <w:sz w:val="22"/>
          <w:szCs w:val="22"/>
        </w:rPr>
        <w:t>/_____________/</w:t>
      </w:r>
      <w:r w:rsidRPr="00EF12DB">
        <w:rPr>
          <w:sz w:val="22"/>
          <w:szCs w:val="22"/>
        </w:rPr>
        <w:t xml:space="preserve">  </w:t>
      </w:r>
    </w:p>
    <w:p w:rsidR="000A6802" w:rsidRPr="00EF12DB" w:rsidRDefault="00F340D1" w:rsidP="00101CBF">
      <w:pPr>
        <w:tabs>
          <w:tab w:val="left" w:pos="708"/>
          <w:tab w:val="left" w:pos="6061"/>
        </w:tabs>
        <w:rPr>
          <w:sz w:val="22"/>
          <w:szCs w:val="22"/>
        </w:rPr>
        <w:sectPr w:rsidR="000A6802" w:rsidRPr="00EF12DB" w:rsidSect="00EF12DB">
          <w:pgSz w:w="11906" w:h="16838"/>
          <w:pgMar w:top="709" w:right="707" w:bottom="851" w:left="1276" w:header="708" w:footer="708" w:gutter="0"/>
          <w:cols w:space="708"/>
          <w:docGrid w:linePitch="360"/>
        </w:sectPr>
      </w:pPr>
      <w:r>
        <w:rPr>
          <w:sz w:val="22"/>
          <w:szCs w:val="22"/>
        </w:rPr>
        <w:t>Подписано УКЭП</w:t>
      </w:r>
      <w:r w:rsidRPr="00EF12DB">
        <w:rPr>
          <w:sz w:val="22"/>
          <w:szCs w:val="22"/>
        </w:rPr>
        <w:t xml:space="preserve">  </w:t>
      </w:r>
      <w:r>
        <w:rPr>
          <w:sz w:val="22"/>
          <w:szCs w:val="22"/>
        </w:rPr>
        <w:t xml:space="preserve">                                                                Подписано УКЭП</w:t>
      </w:r>
      <w:r w:rsidRPr="00EF12DB">
        <w:rPr>
          <w:sz w:val="22"/>
          <w:szCs w:val="22"/>
        </w:rPr>
        <w:t xml:space="preserve">  </w:t>
      </w:r>
      <w:r w:rsidR="006C67D6" w:rsidRPr="00EF12DB">
        <w:rPr>
          <w:sz w:val="22"/>
          <w:szCs w:val="22"/>
        </w:rPr>
        <w:t xml:space="preserve">                                                                                     </w:t>
      </w:r>
      <w:r>
        <w:rPr>
          <w:sz w:val="22"/>
          <w:szCs w:val="22"/>
        </w:rPr>
        <w:t xml:space="preserve"> </w:t>
      </w:r>
      <w:bookmarkEnd w:id="6"/>
    </w:p>
    <w:bookmarkEnd w:id="3"/>
    <w:p w:rsidR="000A6802" w:rsidRPr="00EF12DB" w:rsidRDefault="000A6802" w:rsidP="000A6802">
      <w:pPr>
        <w:jc w:val="right"/>
        <w:rPr>
          <w:sz w:val="22"/>
          <w:szCs w:val="22"/>
        </w:rPr>
      </w:pPr>
      <w:r w:rsidRPr="00EF12DB">
        <w:rPr>
          <w:sz w:val="22"/>
          <w:szCs w:val="22"/>
        </w:rPr>
        <w:t xml:space="preserve">Приложение № 1 </w:t>
      </w:r>
    </w:p>
    <w:p w:rsidR="000A6802" w:rsidRPr="00EF12DB" w:rsidRDefault="000A6802" w:rsidP="000A6802">
      <w:pPr>
        <w:jc w:val="right"/>
        <w:rPr>
          <w:sz w:val="22"/>
          <w:szCs w:val="22"/>
        </w:rPr>
      </w:pPr>
      <w:r w:rsidRPr="00EF12DB">
        <w:rPr>
          <w:sz w:val="22"/>
          <w:szCs w:val="22"/>
        </w:rPr>
        <w:t xml:space="preserve">                                                  </w:t>
      </w:r>
      <w:r w:rsidR="001006A6" w:rsidRPr="00EF12DB">
        <w:rPr>
          <w:sz w:val="22"/>
          <w:szCs w:val="22"/>
        </w:rPr>
        <w:t xml:space="preserve">         </w:t>
      </w:r>
      <w:r w:rsidR="006C67D6" w:rsidRPr="00EF12DB">
        <w:rPr>
          <w:sz w:val="22"/>
          <w:szCs w:val="22"/>
        </w:rPr>
        <w:t>к договору</w:t>
      </w:r>
      <w:r w:rsidR="00152AA5" w:rsidRPr="00EF12DB">
        <w:rPr>
          <w:sz w:val="22"/>
          <w:szCs w:val="22"/>
        </w:rPr>
        <w:t xml:space="preserve"> </w:t>
      </w:r>
      <w:r w:rsidR="006C67D6">
        <w:rPr>
          <w:sz w:val="22"/>
          <w:szCs w:val="22"/>
        </w:rPr>
        <w:t>№ Д-44/26</w:t>
      </w:r>
      <w:r w:rsidRPr="00EF12DB">
        <w:rPr>
          <w:sz w:val="22"/>
          <w:szCs w:val="22"/>
        </w:rPr>
        <w:t>-ЮГУ-</w:t>
      </w:r>
      <w:r w:rsidR="006C67D6">
        <w:rPr>
          <w:sz w:val="22"/>
          <w:szCs w:val="22"/>
        </w:rPr>
        <w:t xml:space="preserve"> ____</w:t>
      </w:r>
    </w:p>
    <w:p w:rsidR="000A6802" w:rsidRPr="00EF12DB" w:rsidRDefault="000A6802" w:rsidP="000A6802">
      <w:pPr>
        <w:jc w:val="right"/>
        <w:rPr>
          <w:sz w:val="22"/>
          <w:szCs w:val="22"/>
        </w:rPr>
      </w:pPr>
      <w:r w:rsidRPr="00EF12DB">
        <w:rPr>
          <w:sz w:val="22"/>
          <w:szCs w:val="22"/>
        </w:rPr>
        <w:tab/>
        <w:t xml:space="preserve">                                                                </w:t>
      </w:r>
      <w:r w:rsidR="006E30E4" w:rsidRPr="00EF12DB">
        <w:rPr>
          <w:sz w:val="22"/>
          <w:szCs w:val="22"/>
        </w:rPr>
        <w:t xml:space="preserve">                 </w:t>
      </w:r>
      <w:r w:rsidR="000B28EC" w:rsidRPr="00EF12DB">
        <w:rPr>
          <w:sz w:val="22"/>
          <w:szCs w:val="22"/>
        </w:rPr>
        <w:t xml:space="preserve">         от «</w:t>
      </w:r>
      <w:r w:rsidR="005E4993" w:rsidRPr="00EF12DB">
        <w:rPr>
          <w:sz w:val="22"/>
          <w:szCs w:val="22"/>
        </w:rPr>
        <w:t>__</w:t>
      </w:r>
      <w:r w:rsidR="006C67D6" w:rsidRPr="00EF12DB">
        <w:rPr>
          <w:sz w:val="22"/>
          <w:szCs w:val="22"/>
        </w:rPr>
        <w:t xml:space="preserve">_» </w:t>
      </w:r>
      <w:r w:rsidR="00F918A4">
        <w:rPr>
          <w:sz w:val="22"/>
          <w:szCs w:val="22"/>
        </w:rPr>
        <w:t xml:space="preserve"> </w:t>
      </w:r>
      <w:bookmarkStart w:id="7" w:name="_GoBack"/>
      <w:bookmarkEnd w:id="7"/>
      <w:r w:rsidR="00B97177">
        <w:rPr>
          <w:sz w:val="22"/>
          <w:szCs w:val="22"/>
        </w:rPr>
        <w:t xml:space="preserve">июня </w:t>
      </w:r>
      <w:r w:rsidR="006C67D6">
        <w:rPr>
          <w:sz w:val="22"/>
          <w:szCs w:val="22"/>
        </w:rPr>
        <w:t>2026</w:t>
      </w:r>
      <w:r w:rsidRPr="00EF12DB">
        <w:rPr>
          <w:sz w:val="22"/>
          <w:szCs w:val="22"/>
        </w:rPr>
        <w:t xml:space="preserve"> года</w:t>
      </w:r>
    </w:p>
    <w:p w:rsidR="00914B61" w:rsidRDefault="00914B61" w:rsidP="000A6802">
      <w:pPr>
        <w:jc w:val="center"/>
        <w:rPr>
          <w:b/>
          <w:bCs/>
          <w:sz w:val="22"/>
          <w:szCs w:val="22"/>
        </w:rPr>
      </w:pPr>
      <w:bookmarkStart w:id="8" w:name="_Ref248728669"/>
      <w:bookmarkStart w:id="9" w:name="_Ref248562452"/>
    </w:p>
    <w:p w:rsidR="00914B61" w:rsidRPr="0009160A" w:rsidRDefault="00914B61" w:rsidP="000A6802">
      <w:pPr>
        <w:jc w:val="center"/>
        <w:rPr>
          <w:b/>
          <w:bCs/>
          <w:sz w:val="22"/>
          <w:szCs w:val="22"/>
        </w:rPr>
      </w:pPr>
    </w:p>
    <w:p w:rsidR="000A6802" w:rsidRPr="0009160A" w:rsidRDefault="000A6802" w:rsidP="000A6802">
      <w:pPr>
        <w:jc w:val="center"/>
        <w:rPr>
          <w:b/>
          <w:bCs/>
          <w:sz w:val="22"/>
          <w:szCs w:val="22"/>
        </w:rPr>
      </w:pPr>
      <w:r w:rsidRPr="0009160A">
        <w:rPr>
          <w:b/>
          <w:bCs/>
          <w:sz w:val="22"/>
          <w:szCs w:val="22"/>
        </w:rPr>
        <w:t>ТЕХНИЧЕСКОЕ ЗАДАНИЕ</w:t>
      </w:r>
    </w:p>
    <w:bookmarkEnd w:id="8"/>
    <w:bookmarkEnd w:id="9"/>
    <w:p w:rsidR="000E4045" w:rsidRPr="00F918A4" w:rsidRDefault="00583C18" w:rsidP="006776AE">
      <w:pPr>
        <w:keepNext/>
        <w:tabs>
          <w:tab w:val="num" w:pos="0"/>
        </w:tabs>
        <w:suppressAutoHyphens/>
        <w:jc w:val="center"/>
        <w:outlineLvl w:val="0"/>
        <w:rPr>
          <w:b/>
          <w:sz w:val="22"/>
          <w:szCs w:val="22"/>
        </w:rPr>
      </w:pPr>
      <w:r w:rsidRPr="0009160A">
        <w:rPr>
          <w:b/>
          <w:sz w:val="22"/>
          <w:szCs w:val="22"/>
          <w:lang w:eastAsia="zh-CN"/>
        </w:rPr>
        <w:t xml:space="preserve"> </w:t>
      </w:r>
      <w:r w:rsidR="00B97177" w:rsidRPr="0009160A">
        <w:rPr>
          <w:b/>
          <w:color w:val="000000"/>
          <w:sz w:val="22"/>
          <w:szCs w:val="22"/>
        </w:rPr>
        <w:t xml:space="preserve"> </w:t>
      </w:r>
      <w:r w:rsidR="00B97177" w:rsidRPr="00F918A4">
        <w:rPr>
          <w:b/>
          <w:sz w:val="22"/>
          <w:szCs w:val="22"/>
        </w:rPr>
        <w:t>на оказание услуг</w:t>
      </w:r>
      <w:r w:rsidR="00B97177" w:rsidRPr="00F918A4">
        <w:rPr>
          <w:sz w:val="22"/>
          <w:szCs w:val="22"/>
        </w:rPr>
        <w:t xml:space="preserve"> </w:t>
      </w:r>
      <w:r w:rsidR="00B97177" w:rsidRPr="00F918A4">
        <w:rPr>
          <w:b/>
          <w:sz w:val="22"/>
          <w:szCs w:val="22"/>
        </w:rPr>
        <w:t xml:space="preserve">по организации </w:t>
      </w:r>
      <w:r w:rsidR="004F1EDB" w:rsidRPr="00F918A4">
        <w:rPr>
          <w:b/>
          <w:sz w:val="22"/>
          <w:szCs w:val="22"/>
        </w:rPr>
        <w:t>проживания в</w:t>
      </w:r>
      <w:r w:rsidR="00B97177" w:rsidRPr="00F918A4">
        <w:rPr>
          <w:b/>
          <w:sz w:val="22"/>
          <w:szCs w:val="22"/>
        </w:rPr>
        <w:t xml:space="preserve"> период учебной практики студентов</w:t>
      </w:r>
      <w:r w:rsidR="004F1EDB" w:rsidRPr="00F918A4">
        <w:rPr>
          <w:b/>
          <w:sz w:val="22"/>
          <w:szCs w:val="22"/>
        </w:rPr>
        <w:t xml:space="preserve"> </w:t>
      </w:r>
    </w:p>
    <w:p w:rsidR="006776AE" w:rsidRPr="00F918A4" w:rsidRDefault="004F1EDB" w:rsidP="006776AE">
      <w:pPr>
        <w:keepNext/>
        <w:tabs>
          <w:tab w:val="num" w:pos="0"/>
        </w:tabs>
        <w:suppressAutoHyphens/>
        <w:jc w:val="center"/>
        <w:outlineLvl w:val="0"/>
        <w:rPr>
          <w:b/>
          <w:sz w:val="22"/>
          <w:szCs w:val="22"/>
          <w:lang w:eastAsia="zh-CN"/>
        </w:rPr>
      </w:pPr>
      <w:r w:rsidRPr="00F918A4">
        <w:rPr>
          <w:b/>
          <w:sz w:val="22"/>
          <w:szCs w:val="22"/>
        </w:rPr>
        <w:t>ФГБОУ ВО «ЮГУ»</w:t>
      </w:r>
    </w:p>
    <w:p w:rsidR="0009160A" w:rsidRPr="00F918A4" w:rsidRDefault="00583C18" w:rsidP="00BB5E5A">
      <w:pPr>
        <w:rPr>
          <w:sz w:val="22"/>
          <w:szCs w:val="22"/>
        </w:rPr>
      </w:pPr>
      <w:r w:rsidRPr="00F918A4">
        <w:rPr>
          <w:sz w:val="22"/>
          <w:szCs w:val="22"/>
        </w:rPr>
        <w:t xml:space="preserve"> </w:t>
      </w:r>
    </w:p>
    <w:p w:rsidR="0009160A" w:rsidRPr="00F918A4" w:rsidRDefault="0009160A" w:rsidP="00BB5E5A">
      <w:pPr>
        <w:rPr>
          <w:sz w:val="22"/>
          <w:szCs w:val="22"/>
        </w:rPr>
      </w:pPr>
    </w:p>
    <w:p w:rsidR="0009160A" w:rsidRPr="0009160A" w:rsidRDefault="0009160A" w:rsidP="0009160A">
      <w:pPr>
        <w:tabs>
          <w:tab w:val="left" w:pos="284"/>
        </w:tabs>
        <w:autoSpaceDE/>
        <w:autoSpaceDN/>
        <w:adjustRightInd/>
        <w:spacing w:line="312" w:lineRule="auto"/>
        <w:rPr>
          <w:b/>
          <w:sz w:val="22"/>
          <w:szCs w:val="22"/>
        </w:rPr>
      </w:pPr>
      <w:r w:rsidRPr="00F918A4">
        <w:rPr>
          <w:b/>
          <w:sz w:val="22"/>
          <w:szCs w:val="22"/>
        </w:rPr>
        <w:t>1. Срок оказания услуг: с 09.06.2026 по 20.06.2026</w:t>
      </w:r>
      <w:r w:rsidRPr="0009160A">
        <w:rPr>
          <w:b/>
          <w:sz w:val="22"/>
          <w:szCs w:val="22"/>
        </w:rPr>
        <w:t xml:space="preserve"> </w:t>
      </w:r>
    </w:p>
    <w:p w:rsidR="0009160A" w:rsidRPr="0009160A" w:rsidRDefault="0009160A" w:rsidP="0009160A">
      <w:pPr>
        <w:tabs>
          <w:tab w:val="left" w:pos="426"/>
        </w:tabs>
        <w:autoSpaceDE/>
        <w:autoSpaceDN/>
        <w:adjustRightInd/>
        <w:spacing w:line="312" w:lineRule="auto"/>
        <w:jc w:val="both"/>
        <w:rPr>
          <w:b/>
          <w:sz w:val="22"/>
          <w:szCs w:val="22"/>
        </w:rPr>
      </w:pPr>
      <w:r>
        <w:rPr>
          <w:b/>
          <w:sz w:val="22"/>
          <w:szCs w:val="22"/>
        </w:rPr>
        <w:t xml:space="preserve">2. </w:t>
      </w:r>
      <w:r w:rsidRPr="0009160A">
        <w:rPr>
          <w:b/>
          <w:sz w:val="22"/>
          <w:szCs w:val="22"/>
        </w:rPr>
        <w:t xml:space="preserve">Организация учебной практики включает в себя:  </w:t>
      </w:r>
    </w:p>
    <w:p w:rsidR="0009160A" w:rsidRDefault="0009160A" w:rsidP="0009160A">
      <w:pPr>
        <w:tabs>
          <w:tab w:val="left" w:pos="284"/>
        </w:tabs>
        <w:spacing w:line="312" w:lineRule="auto"/>
        <w:jc w:val="both"/>
        <w:rPr>
          <w:sz w:val="22"/>
          <w:szCs w:val="22"/>
        </w:rPr>
      </w:pPr>
      <w:r w:rsidRPr="0009160A">
        <w:rPr>
          <w:sz w:val="22"/>
          <w:szCs w:val="22"/>
        </w:rPr>
        <w:t xml:space="preserve">- размещение и проживание студентов </w:t>
      </w:r>
      <w:r w:rsidR="00A972C5" w:rsidRPr="0009160A">
        <w:rPr>
          <w:sz w:val="22"/>
          <w:szCs w:val="22"/>
        </w:rPr>
        <w:t xml:space="preserve">и </w:t>
      </w:r>
      <w:r w:rsidR="00A972C5">
        <w:rPr>
          <w:sz w:val="22"/>
          <w:szCs w:val="22"/>
        </w:rPr>
        <w:t xml:space="preserve">сопровождающих </w:t>
      </w:r>
      <w:r w:rsidRPr="0009160A">
        <w:rPr>
          <w:sz w:val="22"/>
          <w:szCs w:val="22"/>
        </w:rPr>
        <w:t>в гостевом доме БУ ХМАО – Югры «Природный парк «Кондинс</w:t>
      </w:r>
      <w:r w:rsidR="00336F20">
        <w:rPr>
          <w:sz w:val="22"/>
          <w:szCs w:val="22"/>
        </w:rPr>
        <w:t>кие озера» им. Л.Ф. Сташкевича»:</w:t>
      </w:r>
    </w:p>
    <w:p w:rsidR="00336F20" w:rsidRPr="0009160A" w:rsidRDefault="00336F20" w:rsidP="00336F20">
      <w:pPr>
        <w:numPr>
          <w:ilvl w:val="0"/>
          <w:numId w:val="21"/>
        </w:numPr>
        <w:autoSpaceDE/>
        <w:autoSpaceDN/>
        <w:adjustRightInd/>
        <w:spacing w:line="312" w:lineRule="auto"/>
        <w:ind w:left="0" w:firstLine="0"/>
        <w:jc w:val="both"/>
        <w:textAlignment w:val="baseline"/>
        <w:rPr>
          <w:color w:val="000000"/>
          <w:sz w:val="22"/>
          <w:szCs w:val="22"/>
        </w:rPr>
      </w:pPr>
      <w:r w:rsidRPr="0009160A">
        <w:rPr>
          <w:color w:val="000000"/>
          <w:sz w:val="22"/>
          <w:szCs w:val="22"/>
        </w:rPr>
        <w:t>в каждой комнате: двуярусные стационарные кровати с матрацами, шторы, функционирующие электрические розетки.</w:t>
      </w:r>
    </w:p>
    <w:p w:rsidR="00336F20" w:rsidRPr="0009160A" w:rsidRDefault="00336F20" w:rsidP="00336F20">
      <w:pPr>
        <w:numPr>
          <w:ilvl w:val="0"/>
          <w:numId w:val="21"/>
        </w:numPr>
        <w:autoSpaceDE/>
        <w:autoSpaceDN/>
        <w:adjustRightInd/>
        <w:spacing w:line="312" w:lineRule="auto"/>
        <w:ind w:left="0" w:firstLine="0"/>
        <w:jc w:val="both"/>
        <w:textAlignment w:val="baseline"/>
        <w:rPr>
          <w:color w:val="000000"/>
          <w:sz w:val="22"/>
          <w:szCs w:val="22"/>
        </w:rPr>
      </w:pPr>
      <w:r w:rsidRPr="0009160A">
        <w:rPr>
          <w:color w:val="000000"/>
          <w:sz w:val="22"/>
          <w:szCs w:val="22"/>
        </w:rPr>
        <w:t>в туалетных комнатах и умывальниках наличие санитарно-гигиенических принадлежностей (мыло, туалетная бумага) на весь период пребывания; </w:t>
      </w:r>
    </w:p>
    <w:p w:rsidR="00336F20" w:rsidRPr="0009160A" w:rsidRDefault="00336F20" w:rsidP="00336F20">
      <w:pPr>
        <w:numPr>
          <w:ilvl w:val="0"/>
          <w:numId w:val="21"/>
        </w:numPr>
        <w:autoSpaceDE/>
        <w:autoSpaceDN/>
        <w:adjustRightInd/>
        <w:spacing w:line="312" w:lineRule="auto"/>
        <w:ind w:left="0" w:firstLine="0"/>
        <w:jc w:val="both"/>
        <w:textAlignment w:val="baseline"/>
        <w:rPr>
          <w:color w:val="000000"/>
          <w:sz w:val="22"/>
          <w:szCs w:val="22"/>
        </w:rPr>
      </w:pPr>
      <w:r w:rsidRPr="0009160A">
        <w:rPr>
          <w:color w:val="000000"/>
          <w:sz w:val="22"/>
          <w:szCs w:val="22"/>
        </w:rPr>
        <w:t>постельное белье, сухое, чистое, без наличия повреждений;</w:t>
      </w:r>
    </w:p>
    <w:p w:rsidR="00336F20" w:rsidRPr="0009160A" w:rsidRDefault="00336F20" w:rsidP="00336F20">
      <w:pPr>
        <w:numPr>
          <w:ilvl w:val="0"/>
          <w:numId w:val="22"/>
        </w:numPr>
        <w:autoSpaceDE/>
        <w:autoSpaceDN/>
        <w:adjustRightInd/>
        <w:spacing w:line="312" w:lineRule="auto"/>
        <w:ind w:left="0" w:firstLine="0"/>
        <w:jc w:val="both"/>
        <w:textAlignment w:val="baseline"/>
        <w:rPr>
          <w:color w:val="000000"/>
          <w:sz w:val="22"/>
          <w:szCs w:val="22"/>
        </w:rPr>
      </w:pPr>
      <w:r w:rsidRPr="0009160A">
        <w:rPr>
          <w:color w:val="000000"/>
          <w:sz w:val="22"/>
          <w:szCs w:val="22"/>
        </w:rPr>
        <w:t>обеспечение питьевого режима круглосуточно на объекте размещения, питьевая вода должна быть безопасна в эпидемиологическом отношении, безвредна по химическому составу, на основании Федерального закона от 02.01.2000 № 29-ФЗ «О качестве и безопасности пищевых продуктов»;</w:t>
      </w:r>
    </w:p>
    <w:p w:rsidR="00336F20" w:rsidRPr="004F1EDB" w:rsidRDefault="00336F20" w:rsidP="00336F20">
      <w:pPr>
        <w:numPr>
          <w:ilvl w:val="0"/>
          <w:numId w:val="22"/>
        </w:numPr>
        <w:autoSpaceDE/>
        <w:autoSpaceDN/>
        <w:adjustRightInd/>
        <w:spacing w:line="312" w:lineRule="auto"/>
        <w:ind w:left="0" w:firstLine="0"/>
        <w:jc w:val="both"/>
        <w:textAlignment w:val="baseline"/>
        <w:rPr>
          <w:sz w:val="22"/>
          <w:szCs w:val="22"/>
        </w:rPr>
      </w:pPr>
      <w:r w:rsidRPr="0009160A">
        <w:rPr>
          <w:color w:val="000000"/>
          <w:sz w:val="22"/>
          <w:szCs w:val="22"/>
        </w:rPr>
        <w:t>смена постельного белья 1 раз в 7 дней</w:t>
      </w:r>
    </w:p>
    <w:p w:rsidR="004B024C" w:rsidRDefault="004F1EDB" w:rsidP="004F1EDB">
      <w:pPr>
        <w:autoSpaceDE/>
        <w:autoSpaceDN/>
        <w:adjustRightInd/>
        <w:spacing w:line="312" w:lineRule="auto"/>
        <w:jc w:val="both"/>
        <w:textAlignment w:val="baseline"/>
        <w:rPr>
          <w:b/>
          <w:color w:val="000000"/>
          <w:sz w:val="22"/>
          <w:szCs w:val="22"/>
        </w:rPr>
      </w:pPr>
      <w:r w:rsidRPr="00F918A4">
        <w:rPr>
          <w:b/>
          <w:color w:val="000000"/>
          <w:sz w:val="22"/>
          <w:szCs w:val="22"/>
        </w:rPr>
        <w:t>Расчет цены</w:t>
      </w:r>
      <w:r w:rsidRPr="004F1EDB">
        <w:rPr>
          <w:b/>
          <w:color w:val="000000"/>
          <w:sz w:val="22"/>
          <w:szCs w:val="22"/>
        </w:rPr>
        <w:t xml:space="preserve"> </w:t>
      </w:r>
    </w:p>
    <w:p w:rsidR="00520F35" w:rsidRDefault="00520F35" w:rsidP="004F1EDB">
      <w:pPr>
        <w:autoSpaceDE/>
        <w:autoSpaceDN/>
        <w:adjustRightInd/>
        <w:spacing w:line="312" w:lineRule="auto"/>
        <w:jc w:val="both"/>
        <w:textAlignment w:val="baseline"/>
        <w:rPr>
          <w:b/>
          <w:color w:val="000000"/>
          <w:sz w:val="22"/>
          <w:szCs w:val="22"/>
        </w:rPr>
      </w:pPr>
    </w:p>
    <w:tbl>
      <w:tblPr>
        <w:tblW w:w="10343" w:type="dxa"/>
        <w:tblLook w:val="04A0" w:firstRow="1" w:lastRow="0" w:firstColumn="1" w:lastColumn="0" w:noHBand="0" w:noVBand="1"/>
      </w:tblPr>
      <w:tblGrid>
        <w:gridCol w:w="963"/>
        <w:gridCol w:w="2983"/>
        <w:gridCol w:w="1964"/>
        <w:gridCol w:w="1211"/>
        <w:gridCol w:w="1360"/>
        <w:gridCol w:w="857"/>
        <w:gridCol w:w="1005"/>
      </w:tblGrid>
      <w:tr w:rsidR="00552914" w:rsidRPr="003E53BC" w:rsidTr="003E53BC">
        <w:trPr>
          <w:trHeight w:val="1570"/>
        </w:trPr>
        <w:tc>
          <w:tcPr>
            <w:tcW w:w="96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52914" w:rsidRPr="003E53BC" w:rsidRDefault="00552914" w:rsidP="00520F35">
            <w:pPr>
              <w:widowControl/>
              <w:autoSpaceDE/>
              <w:autoSpaceDN/>
              <w:adjustRightInd/>
              <w:jc w:val="center"/>
              <w:rPr>
                <w:color w:val="000000"/>
                <w:sz w:val="22"/>
                <w:szCs w:val="22"/>
              </w:rPr>
            </w:pPr>
            <w:r w:rsidRPr="003E53BC">
              <w:rPr>
                <w:color w:val="000000"/>
                <w:sz w:val="22"/>
                <w:szCs w:val="22"/>
              </w:rPr>
              <w:t>№ п/п</w:t>
            </w:r>
          </w:p>
        </w:tc>
        <w:tc>
          <w:tcPr>
            <w:tcW w:w="298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552914" w:rsidRPr="003E53BC" w:rsidRDefault="00552914" w:rsidP="00520F35">
            <w:pPr>
              <w:widowControl/>
              <w:autoSpaceDE/>
              <w:autoSpaceDN/>
              <w:adjustRightInd/>
              <w:jc w:val="center"/>
              <w:rPr>
                <w:color w:val="000000"/>
                <w:sz w:val="22"/>
                <w:szCs w:val="22"/>
              </w:rPr>
            </w:pPr>
            <w:r w:rsidRPr="003E53BC">
              <w:rPr>
                <w:color w:val="000000"/>
                <w:sz w:val="22"/>
                <w:szCs w:val="22"/>
              </w:rPr>
              <w:t>Наименование/наименование по КТРУ</w:t>
            </w:r>
          </w:p>
        </w:tc>
        <w:tc>
          <w:tcPr>
            <w:tcW w:w="196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552914" w:rsidRPr="003E53BC" w:rsidRDefault="00552914" w:rsidP="00520F35">
            <w:pPr>
              <w:widowControl/>
              <w:autoSpaceDE/>
              <w:autoSpaceDN/>
              <w:adjustRightInd/>
              <w:jc w:val="center"/>
              <w:rPr>
                <w:color w:val="000000"/>
                <w:sz w:val="22"/>
                <w:szCs w:val="22"/>
              </w:rPr>
            </w:pPr>
            <w:r w:rsidRPr="003E53BC">
              <w:rPr>
                <w:color w:val="000000"/>
                <w:sz w:val="22"/>
                <w:szCs w:val="22"/>
              </w:rPr>
              <w:t>КТРУ/ОКПД2</w:t>
            </w:r>
          </w:p>
        </w:tc>
        <w:tc>
          <w:tcPr>
            <w:tcW w:w="121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552914" w:rsidRPr="003E53BC" w:rsidRDefault="00552914" w:rsidP="00520F35">
            <w:pPr>
              <w:widowControl/>
              <w:autoSpaceDE/>
              <w:autoSpaceDN/>
              <w:adjustRightInd/>
              <w:jc w:val="center"/>
              <w:rPr>
                <w:color w:val="000000"/>
                <w:sz w:val="22"/>
                <w:szCs w:val="22"/>
              </w:rPr>
            </w:pPr>
            <w:r w:rsidRPr="003E53BC">
              <w:rPr>
                <w:color w:val="000000"/>
                <w:sz w:val="22"/>
                <w:szCs w:val="22"/>
              </w:rPr>
              <w:t>Единица измерения</w:t>
            </w:r>
          </w:p>
        </w:tc>
        <w:tc>
          <w:tcPr>
            <w:tcW w:w="136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552914" w:rsidRPr="003E53BC" w:rsidRDefault="00552914" w:rsidP="00520F35">
            <w:pPr>
              <w:widowControl/>
              <w:autoSpaceDE/>
              <w:autoSpaceDN/>
              <w:adjustRightInd/>
              <w:jc w:val="center"/>
              <w:rPr>
                <w:color w:val="000000"/>
                <w:sz w:val="22"/>
                <w:szCs w:val="22"/>
              </w:rPr>
            </w:pPr>
            <w:r w:rsidRPr="003E53BC">
              <w:rPr>
                <w:color w:val="000000"/>
                <w:sz w:val="22"/>
                <w:szCs w:val="22"/>
              </w:rPr>
              <w:t>Количество</w:t>
            </w:r>
          </w:p>
        </w:tc>
        <w:tc>
          <w:tcPr>
            <w:tcW w:w="857" w:type="dxa"/>
            <w:tcBorders>
              <w:top w:val="single" w:sz="4" w:space="0" w:color="auto"/>
              <w:left w:val="nil"/>
              <w:bottom w:val="single" w:sz="4" w:space="0" w:color="auto"/>
              <w:right w:val="single" w:sz="4" w:space="0" w:color="auto"/>
            </w:tcBorders>
            <w:vAlign w:val="center"/>
          </w:tcPr>
          <w:p w:rsidR="00552914" w:rsidRPr="003E53BC" w:rsidRDefault="003E53BC" w:rsidP="00520F35">
            <w:pPr>
              <w:widowControl/>
              <w:autoSpaceDE/>
              <w:autoSpaceDN/>
              <w:adjustRightInd/>
              <w:jc w:val="center"/>
              <w:rPr>
                <w:color w:val="000000"/>
                <w:sz w:val="22"/>
                <w:szCs w:val="22"/>
              </w:rPr>
            </w:pPr>
            <w:r w:rsidRPr="003E53BC">
              <w:rPr>
                <w:color w:val="000000"/>
                <w:sz w:val="22"/>
                <w:szCs w:val="22"/>
              </w:rPr>
              <w:t>Ц</w:t>
            </w:r>
            <w:r w:rsidR="00552914" w:rsidRPr="003E53BC">
              <w:rPr>
                <w:color w:val="000000"/>
                <w:sz w:val="22"/>
                <w:szCs w:val="22"/>
              </w:rPr>
              <w:t>ена</w:t>
            </w:r>
            <w:r w:rsidR="00F918A4">
              <w:rPr>
                <w:color w:val="000000"/>
                <w:sz w:val="22"/>
                <w:szCs w:val="22"/>
              </w:rPr>
              <w:t xml:space="preserve"> (руб.</w:t>
            </w:r>
            <w:r w:rsidRPr="003E53BC">
              <w:rPr>
                <w:color w:val="000000"/>
                <w:sz w:val="22"/>
                <w:szCs w:val="22"/>
              </w:rPr>
              <w:t>)</w:t>
            </w:r>
          </w:p>
        </w:tc>
        <w:tc>
          <w:tcPr>
            <w:tcW w:w="1005" w:type="dxa"/>
            <w:tcBorders>
              <w:top w:val="single" w:sz="4" w:space="0" w:color="auto"/>
              <w:left w:val="nil"/>
              <w:right w:val="single" w:sz="4" w:space="0" w:color="auto"/>
            </w:tcBorders>
          </w:tcPr>
          <w:p w:rsidR="003E53BC" w:rsidRPr="003E53BC" w:rsidRDefault="003E53BC" w:rsidP="00520F35">
            <w:pPr>
              <w:rPr>
                <w:color w:val="000000"/>
                <w:sz w:val="22"/>
                <w:szCs w:val="22"/>
              </w:rPr>
            </w:pPr>
          </w:p>
          <w:p w:rsidR="003E53BC" w:rsidRPr="003E53BC" w:rsidRDefault="003E53BC" w:rsidP="00520F35">
            <w:pPr>
              <w:rPr>
                <w:color w:val="000000"/>
                <w:sz w:val="22"/>
                <w:szCs w:val="22"/>
              </w:rPr>
            </w:pPr>
          </w:p>
          <w:p w:rsidR="00552914" w:rsidRPr="003E53BC" w:rsidRDefault="003E53BC" w:rsidP="00520F35">
            <w:pPr>
              <w:rPr>
                <w:color w:val="000000"/>
                <w:sz w:val="22"/>
                <w:szCs w:val="22"/>
              </w:rPr>
            </w:pPr>
            <w:r w:rsidRPr="003E53BC">
              <w:rPr>
                <w:color w:val="000000"/>
                <w:sz w:val="22"/>
                <w:szCs w:val="22"/>
              </w:rPr>
              <w:t>С</w:t>
            </w:r>
            <w:r w:rsidR="00552914" w:rsidRPr="003E53BC">
              <w:rPr>
                <w:color w:val="000000"/>
                <w:sz w:val="22"/>
                <w:szCs w:val="22"/>
              </w:rPr>
              <w:t>умма</w:t>
            </w:r>
            <w:r w:rsidRPr="003E53BC">
              <w:rPr>
                <w:color w:val="000000"/>
                <w:sz w:val="22"/>
                <w:szCs w:val="22"/>
              </w:rPr>
              <w:t xml:space="preserve"> (руб.) </w:t>
            </w:r>
          </w:p>
        </w:tc>
      </w:tr>
      <w:tr w:rsidR="00520F35" w:rsidRPr="003E53BC" w:rsidTr="003E53BC">
        <w:trPr>
          <w:trHeight w:val="900"/>
        </w:trPr>
        <w:tc>
          <w:tcPr>
            <w:tcW w:w="963" w:type="dxa"/>
            <w:tcBorders>
              <w:top w:val="single" w:sz="4" w:space="0" w:color="auto"/>
              <w:left w:val="single" w:sz="4" w:space="0" w:color="auto"/>
              <w:bottom w:val="single" w:sz="4" w:space="0" w:color="auto"/>
              <w:right w:val="single" w:sz="4" w:space="0" w:color="auto"/>
            </w:tcBorders>
            <w:vAlign w:val="center"/>
          </w:tcPr>
          <w:p w:rsidR="00520F35" w:rsidRPr="003E53BC" w:rsidRDefault="00520F35" w:rsidP="00520F35">
            <w:pPr>
              <w:widowControl/>
              <w:autoSpaceDE/>
              <w:autoSpaceDN/>
              <w:adjustRightInd/>
              <w:jc w:val="center"/>
              <w:rPr>
                <w:color w:val="000000"/>
                <w:sz w:val="22"/>
                <w:szCs w:val="22"/>
              </w:rPr>
            </w:pPr>
            <w:r w:rsidRPr="003E53BC">
              <w:rPr>
                <w:color w:val="000000"/>
                <w:sz w:val="22"/>
                <w:szCs w:val="22"/>
              </w:rPr>
              <w:t>1</w:t>
            </w:r>
          </w:p>
        </w:tc>
        <w:tc>
          <w:tcPr>
            <w:tcW w:w="2983" w:type="dxa"/>
            <w:tcBorders>
              <w:top w:val="single" w:sz="4" w:space="0" w:color="auto"/>
              <w:left w:val="single" w:sz="4" w:space="0" w:color="auto"/>
              <w:bottom w:val="single" w:sz="4" w:space="0" w:color="auto"/>
              <w:right w:val="single" w:sz="4" w:space="0" w:color="auto"/>
            </w:tcBorders>
            <w:vAlign w:val="center"/>
          </w:tcPr>
          <w:p w:rsidR="00552914" w:rsidRPr="003E53BC" w:rsidRDefault="00520F35" w:rsidP="00520F35">
            <w:pPr>
              <w:widowControl/>
              <w:autoSpaceDE/>
              <w:autoSpaceDN/>
              <w:adjustRightInd/>
              <w:rPr>
                <w:sz w:val="22"/>
                <w:szCs w:val="22"/>
              </w:rPr>
            </w:pPr>
            <w:r w:rsidRPr="003E53BC">
              <w:rPr>
                <w:sz w:val="22"/>
                <w:szCs w:val="22"/>
              </w:rPr>
              <w:t>Размещение на научном стационаре в большом гостевом доме/</w:t>
            </w:r>
          </w:p>
          <w:p w:rsidR="00520F35" w:rsidRPr="003E53BC" w:rsidRDefault="00520F35" w:rsidP="00520F35">
            <w:pPr>
              <w:widowControl/>
              <w:autoSpaceDE/>
              <w:autoSpaceDN/>
              <w:adjustRightInd/>
              <w:rPr>
                <w:sz w:val="22"/>
                <w:szCs w:val="22"/>
              </w:rPr>
            </w:pPr>
            <w:r w:rsidRPr="003E53BC">
              <w:rPr>
                <w:sz w:val="22"/>
                <w:szCs w:val="22"/>
              </w:rPr>
              <w:t>Услуги по предоставлению временного жилья в местах отдыха и прочих местах для краткосрочного проживания</w:t>
            </w:r>
            <w:r w:rsidR="00552914" w:rsidRPr="003E53BC">
              <w:rPr>
                <w:sz w:val="22"/>
                <w:szCs w:val="22"/>
              </w:rPr>
              <w:t>, из расчета:</w:t>
            </w:r>
          </w:p>
          <w:p w:rsidR="00520F35" w:rsidRPr="003E53BC" w:rsidRDefault="00520F35" w:rsidP="00520F35">
            <w:pPr>
              <w:widowControl/>
              <w:autoSpaceDE/>
              <w:autoSpaceDN/>
              <w:adjustRightInd/>
              <w:rPr>
                <w:color w:val="000000"/>
                <w:sz w:val="22"/>
                <w:szCs w:val="22"/>
              </w:rPr>
            </w:pPr>
          </w:p>
        </w:tc>
        <w:tc>
          <w:tcPr>
            <w:tcW w:w="1964" w:type="dxa"/>
            <w:tcBorders>
              <w:top w:val="single" w:sz="4" w:space="0" w:color="auto"/>
              <w:left w:val="single" w:sz="4" w:space="0" w:color="auto"/>
              <w:bottom w:val="single" w:sz="4" w:space="0" w:color="auto"/>
              <w:right w:val="single" w:sz="4" w:space="0" w:color="auto"/>
            </w:tcBorders>
            <w:vAlign w:val="center"/>
          </w:tcPr>
          <w:p w:rsidR="00520F35" w:rsidRPr="00F918A4" w:rsidRDefault="00F918A4" w:rsidP="00520F35">
            <w:pPr>
              <w:widowControl/>
              <w:autoSpaceDE/>
              <w:autoSpaceDN/>
              <w:adjustRightInd/>
              <w:rPr>
                <w:sz w:val="22"/>
                <w:szCs w:val="22"/>
              </w:rPr>
            </w:pPr>
            <w:r w:rsidRPr="00F918A4">
              <w:rPr>
                <w:sz w:val="22"/>
                <w:szCs w:val="22"/>
                <w:u w:val="single"/>
                <w:bdr w:val="none" w:sz="0" w:space="0" w:color="auto" w:frame="1"/>
                <w:shd w:val="clear" w:color="auto" w:fill="FFFFFF"/>
              </w:rPr>
              <w:t>55.20.10.000-00000003</w:t>
            </w:r>
            <w:r w:rsidR="00520F35" w:rsidRPr="00F918A4">
              <w:rPr>
                <w:sz w:val="22"/>
                <w:szCs w:val="22"/>
              </w:rPr>
              <w:t>/</w:t>
            </w:r>
            <w:r w:rsidR="00520F35" w:rsidRPr="00F918A4">
              <w:rPr>
                <w:sz w:val="22"/>
                <w:szCs w:val="22"/>
                <w:shd w:val="clear" w:color="auto" w:fill="FFFFFF"/>
              </w:rPr>
              <w:t xml:space="preserve"> 55.20.1</w:t>
            </w:r>
          </w:p>
        </w:tc>
        <w:tc>
          <w:tcPr>
            <w:tcW w:w="1211" w:type="dxa"/>
            <w:tcBorders>
              <w:top w:val="single" w:sz="4" w:space="0" w:color="auto"/>
              <w:left w:val="single" w:sz="4" w:space="0" w:color="auto"/>
              <w:bottom w:val="single" w:sz="4" w:space="0" w:color="auto"/>
              <w:right w:val="single" w:sz="4" w:space="0" w:color="auto"/>
            </w:tcBorders>
            <w:vAlign w:val="center"/>
          </w:tcPr>
          <w:p w:rsidR="00520F35" w:rsidRPr="003E53BC" w:rsidRDefault="00552914" w:rsidP="00520F35">
            <w:pPr>
              <w:widowControl/>
              <w:autoSpaceDE/>
              <w:autoSpaceDN/>
              <w:adjustRightInd/>
              <w:rPr>
                <w:color w:val="000000"/>
                <w:sz w:val="22"/>
                <w:szCs w:val="22"/>
              </w:rPr>
            </w:pPr>
            <w:r w:rsidRPr="003E53BC">
              <w:rPr>
                <w:color w:val="000000"/>
                <w:sz w:val="22"/>
                <w:szCs w:val="22"/>
              </w:rPr>
              <w:t>Условная единица</w:t>
            </w:r>
          </w:p>
        </w:tc>
        <w:tc>
          <w:tcPr>
            <w:tcW w:w="1360" w:type="dxa"/>
            <w:tcBorders>
              <w:top w:val="single" w:sz="4" w:space="0" w:color="auto"/>
              <w:left w:val="single" w:sz="4" w:space="0" w:color="auto"/>
              <w:bottom w:val="single" w:sz="4" w:space="0" w:color="auto"/>
              <w:right w:val="single" w:sz="4" w:space="0" w:color="auto"/>
            </w:tcBorders>
            <w:vAlign w:val="center"/>
          </w:tcPr>
          <w:p w:rsidR="00520F35" w:rsidRPr="003E53BC" w:rsidRDefault="00552914" w:rsidP="003E53BC">
            <w:pPr>
              <w:widowControl/>
              <w:autoSpaceDE/>
              <w:autoSpaceDN/>
              <w:adjustRightInd/>
              <w:jc w:val="center"/>
              <w:rPr>
                <w:color w:val="000000"/>
                <w:sz w:val="22"/>
                <w:szCs w:val="22"/>
              </w:rPr>
            </w:pPr>
            <w:r w:rsidRPr="003E53BC">
              <w:rPr>
                <w:color w:val="000000"/>
                <w:sz w:val="22"/>
                <w:szCs w:val="22"/>
              </w:rPr>
              <w:t>1</w:t>
            </w:r>
          </w:p>
        </w:tc>
        <w:tc>
          <w:tcPr>
            <w:tcW w:w="857" w:type="dxa"/>
            <w:tcBorders>
              <w:top w:val="single" w:sz="4" w:space="0" w:color="auto"/>
              <w:left w:val="nil"/>
              <w:bottom w:val="single" w:sz="4" w:space="0" w:color="auto"/>
              <w:right w:val="single" w:sz="4" w:space="0" w:color="auto"/>
            </w:tcBorders>
          </w:tcPr>
          <w:p w:rsidR="00520F35" w:rsidRPr="003E53BC" w:rsidRDefault="00520F35" w:rsidP="00520F35">
            <w:pPr>
              <w:widowControl/>
              <w:autoSpaceDE/>
              <w:autoSpaceDN/>
              <w:adjustRightInd/>
              <w:rPr>
                <w:color w:val="000000"/>
                <w:sz w:val="22"/>
                <w:szCs w:val="22"/>
              </w:rPr>
            </w:pPr>
          </w:p>
        </w:tc>
        <w:tc>
          <w:tcPr>
            <w:tcW w:w="1005" w:type="dxa"/>
            <w:tcBorders>
              <w:top w:val="single" w:sz="4" w:space="0" w:color="auto"/>
              <w:left w:val="nil"/>
              <w:bottom w:val="single" w:sz="4" w:space="0" w:color="auto"/>
              <w:right w:val="single" w:sz="4" w:space="0" w:color="auto"/>
            </w:tcBorders>
          </w:tcPr>
          <w:p w:rsidR="00520F35" w:rsidRPr="003E53BC" w:rsidRDefault="00520F35" w:rsidP="00520F35">
            <w:pPr>
              <w:widowControl/>
              <w:autoSpaceDE/>
              <w:autoSpaceDN/>
              <w:adjustRightInd/>
              <w:rPr>
                <w:color w:val="000000"/>
                <w:sz w:val="22"/>
                <w:szCs w:val="22"/>
              </w:rPr>
            </w:pPr>
          </w:p>
        </w:tc>
      </w:tr>
    </w:tbl>
    <w:p w:rsidR="0009160A" w:rsidRPr="0009160A" w:rsidRDefault="0009160A" w:rsidP="0009160A">
      <w:pPr>
        <w:tabs>
          <w:tab w:val="left" w:pos="284"/>
        </w:tabs>
        <w:spacing w:line="312" w:lineRule="auto"/>
        <w:jc w:val="both"/>
        <w:rPr>
          <w:b/>
          <w:sz w:val="22"/>
          <w:szCs w:val="22"/>
        </w:rPr>
      </w:pPr>
      <w:r w:rsidRPr="0009160A">
        <w:rPr>
          <w:b/>
          <w:sz w:val="22"/>
          <w:szCs w:val="22"/>
        </w:rPr>
        <w:t xml:space="preserve">Программа </w:t>
      </w:r>
    </w:p>
    <w:p w:rsidR="0009160A" w:rsidRPr="0009160A" w:rsidRDefault="0009160A" w:rsidP="0009160A">
      <w:pPr>
        <w:tabs>
          <w:tab w:val="left" w:pos="284"/>
        </w:tabs>
        <w:spacing w:line="312" w:lineRule="auto"/>
        <w:jc w:val="both"/>
        <w:rPr>
          <w:b/>
          <w:sz w:val="22"/>
          <w:szCs w:val="22"/>
          <w:u w:val="single"/>
        </w:rPr>
      </w:pPr>
      <w:r w:rsidRPr="0009160A">
        <w:rPr>
          <w:b/>
          <w:sz w:val="22"/>
          <w:szCs w:val="22"/>
          <w:u w:val="single"/>
        </w:rPr>
        <w:t xml:space="preserve">09.06.2026 </w:t>
      </w:r>
    </w:p>
    <w:p w:rsidR="0009160A" w:rsidRPr="0009160A" w:rsidRDefault="0009160A" w:rsidP="0009160A">
      <w:pPr>
        <w:tabs>
          <w:tab w:val="left" w:pos="284"/>
        </w:tabs>
        <w:spacing w:line="312" w:lineRule="auto"/>
        <w:jc w:val="both"/>
        <w:rPr>
          <w:sz w:val="22"/>
          <w:szCs w:val="22"/>
        </w:rPr>
      </w:pPr>
      <w:r w:rsidRPr="0009160A">
        <w:rPr>
          <w:sz w:val="22"/>
          <w:szCs w:val="22"/>
        </w:rPr>
        <w:t>16.00 - размещение на научном стационаре БУ ХМАО–Югры «Природный парк «Кондинские озера» им. Л.Ф. Сташкевича»</w:t>
      </w:r>
    </w:p>
    <w:p w:rsidR="0009160A" w:rsidRPr="0009160A" w:rsidRDefault="0009160A" w:rsidP="0009160A">
      <w:pPr>
        <w:tabs>
          <w:tab w:val="left" w:pos="284"/>
        </w:tabs>
        <w:spacing w:line="312" w:lineRule="auto"/>
        <w:rPr>
          <w:b/>
          <w:sz w:val="22"/>
          <w:szCs w:val="22"/>
          <w:u w:val="single"/>
        </w:rPr>
      </w:pPr>
      <w:r w:rsidRPr="0009160A">
        <w:rPr>
          <w:b/>
          <w:sz w:val="22"/>
          <w:szCs w:val="22"/>
          <w:u w:val="single"/>
        </w:rPr>
        <w:t xml:space="preserve">10.06.2026 – 19.06.2026 </w:t>
      </w:r>
    </w:p>
    <w:p w:rsidR="0009160A" w:rsidRPr="0009160A" w:rsidRDefault="0009160A" w:rsidP="0009160A">
      <w:pPr>
        <w:tabs>
          <w:tab w:val="left" w:pos="284"/>
        </w:tabs>
        <w:spacing w:line="312" w:lineRule="auto"/>
        <w:jc w:val="both"/>
        <w:rPr>
          <w:sz w:val="22"/>
          <w:szCs w:val="22"/>
        </w:rPr>
      </w:pPr>
      <w:r w:rsidRPr="0009160A">
        <w:rPr>
          <w:sz w:val="22"/>
          <w:szCs w:val="22"/>
        </w:rPr>
        <w:t>10.00 – 13.00 – полевой этапы практики</w:t>
      </w:r>
    </w:p>
    <w:p w:rsidR="0009160A" w:rsidRPr="0009160A" w:rsidRDefault="0009160A" w:rsidP="0009160A">
      <w:pPr>
        <w:tabs>
          <w:tab w:val="left" w:pos="284"/>
        </w:tabs>
        <w:spacing w:line="312" w:lineRule="auto"/>
        <w:jc w:val="both"/>
        <w:rPr>
          <w:sz w:val="22"/>
          <w:szCs w:val="22"/>
        </w:rPr>
      </w:pPr>
      <w:r w:rsidRPr="0009160A">
        <w:rPr>
          <w:sz w:val="22"/>
          <w:szCs w:val="22"/>
        </w:rPr>
        <w:t>15.00 – 17.00 – камеральный этап практики</w:t>
      </w:r>
    </w:p>
    <w:p w:rsidR="0009160A" w:rsidRPr="0009160A" w:rsidRDefault="0009160A" w:rsidP="0009160A">
      <w:pPr>
        <w:tabs>
          <w:tab w:val="left" w:pos="284"/>
        </w:tabs>
        <w:spacing w:line="312" w:lineRule="auto"/>
        <w:jc w:val="both"/>
        <w:rPr>
          <w:b/>
          <w:sz w:val="22"/>
          <w:szCs w:val="22"/>
          <w:u w:val="single"/>
        </w:rPr>
      </w:pPr>
      <w:r w:rsidRPr="0009160A">
        <w:rPr>
          <w:b/>
          <w:sz w:val="22"/>
          <w:szCs w:val="22"/>
          <w:u w:val="single"/>
        </w:rPr>
        <w:t>20.06.2026</w:t>
      </w:r>
    </w:p>
    <w:p w:rsidR="0009160A" w:rsidRPr="0009160A" w:rsidRDefault="0009160A" w:rsidP="0009160A">
      <w:pPr>
        <w:tabs>
          <w:tab w:val="left" w:pos="284"/>
        </w:tabs>
        <w:spacing w:line="312" w:lineRule="auto"/>
        <w:jc w:val="both"/>
        <w:rPr>
          <w:sz w:val="22"/>
          <w:szCs w:val="22"/>
        </w:rPr>
      </w:pPr>
      <w:r w:rsidRPr="0009160A">
        <w:rPr>
          <w:sz w:val="22"/>
          <w:szCs w:val="22"/>
        </w:rPr>
        <w:t>11.00 – отъезд из научного стационара БУ ХМАО – Югры «Природный парк «Кондинские озера» им. Л.Ф. Сташкевича» до г. Советский пер. Комсомольский, д.5.</w:t>
      </w:r>
    </w:p>
    <w:p w:rsidR="0009160A" w:rsidRPr="0009160A" w:rsidRDefault="0009160A" w:rsidP="0009160A">
      <w:pPr>
        <w:tabs>
          <w:tab w:val="left" w:pos="284"/>
        </w:tabs>
        <w:autoSpaceDE/>
        <w:autoSpaceDN/>
        <w:adjustRightInd/>
        <w:spacing w:line="312" w:lineRule="auto"/>
        <w:jc w:val="both"/>
        <w:rPr>
          <w:sz w:val="22"/>
          <w:szCs w:val="22"/>
        </w:rPr>
      </w:pPr>
      <w:r w:rsidRPr="0009160A">
        <w:rPr>
          <w:b/>
          <w:sz w:val="22"/>
          <w:szCs w:val="22"/>
        </w:rPr>
        <w:t>Общее количество участников летней учебной практики:</w:t>
      </w:r>
      <w:r w:rsidRPr="0009160A">
        <w:rPr>
          <w:sz w:val="22"/>
          <w:szCs w:val="22"/>
        </w:rPr>
        <w:t xml:space="preserve"> 30 человек (27 студентов и 3 преподавателя).</w:t>
      </w:r>
    </w:p>
    <w:p w:rsidR="0009160A" w:rsidRPr="0009160A" w:rsidRDefault="0009160A" w:rsidP="00336F20">
      <w:pPr>
        <w:autoSpaceDE/>
        <w:autoSpaceDN/>
        <w:adjustRightInd/>
        <w:spacing w:line="312" w:lineRule="auto"/>
        <w:jc w:val="both"/>
        <w:textAlignment w:val="baseline"/>
        <w:rPr>
          <w:sz w:val="22"/>
          <w:szCs w:val="22"/>
        </w:rPr>
      </w:pPr>
    </w:p>
    <w:p w:rsidR="00D47038" w:rsidRPr="00EF12DB" w:rsidRDefault="004F1EDB" w:rsidP="00D47038">
      <w:pPr>
        <w:jc w:val="right"/>
        <w:rPr>
          <w:sz w:val="22"/>
          <w:szCs w:val="22"/>
        </w:rPr>
      </w:pPr>
      <w:r>
        <w:rPr>
          <w:sz w:val="22"/>
          <w:szCs w:val="22"/>
        </w:rPr>
        <w:t xml:space="preserve">Приложение № 1 к техническому заданию  </w:t>
      </w:r>
    </w:p>
    <w:p w:rsidR="00D47038" w:rsidRDefault="00D47038" w:rsidP="00C24277">
      <w:pPr>
        <w:tabs>
          <w:tab w:val="left" w:pos="708"/>
          <w:tab w:val="left" w:pos="6061"/>
        </w:tabs>
        <w:rPr>
          <w:sz w:val="22"/>
          <w:szCs w:val="22"/>
        </w:rPr>
      </w:pPr>
    </w:p>
    <w:p w:rsidR="00D47038" w:rsidRDefault="00D47038" w:rsidP="00D47038">
      <w:pPr>
        <w:jc w:val="center"/>
        <w:rPr>
          <w:sz w:val="24"/>
          <w:szCs w:val="24"/>
        </w:rPr>
      </w:pPr>
      <w:r w:rsidRPr="003D6DAF">
        <w:rPr>
          <w:sz w:val="24"/>
          <w:szCs w:val="24"/>
        </w:rPr>
        <w:t xml:space="preserve">Список </w:t>
      </w:r>
      <w:r>
        <w:rPr>
          <w:sz w:val="24"/>
          <w:szCs w:val="24"/>
        </w:rPr>
        <w:t xml:space="preserve">студентов и сопровождающих </w:t>
      </w:r>
    </w:p>
    <w:p w:rsidR="00B542C2" w:rsidRDefault="00B542C2" w:rsidP="00D47038">
      <w:pPr>
        <w:jc w:val="center"/>
        <w:rPr>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9"/>
        <w:gridCol w:w="2835"/>
        <w:gridCol w:w="2693"/>
      </w:tblGrid>
      <w:tr w:rsidR="004F1EDB" w:rsidTr="003E53BC">
        <w:tc>
          <w:tcPr>
            <w:tcW w:w="709" w:type="dxa"/>
            <w:shd w:val="clear" w:color="auto" w:fill="F2F2F2"/>
          </w:tcPr>
          <w:p w:rsidR="004F1EDB" w:rsidRPr="00D749BA" w:rsidRDefault="004F1EDB" w:rsidP="00D749BA">
            <w:pPr>
              <w:jc w:val="center"/>
              <w:rPr>
                <w:sz w:val="24"/>
                <w:szCs w:val="24"/>
              </w:rPr>
            </w:pPr>
            <w:r w:rsidRPr="00D749BA">
              <w:rPr>
                <w:sz w:val="24"/>
                <w:szCs w:val="24"/>
              </w:rPr>
              <w:t>№</w:t>
            </w:r>
          </w:p>
        </w:tc>
        <w:tc>
          <w:tcPr>
            <w:tcW w:w="3969" w:type="dxa"/>
            <w:shd w:val="clear" w:color="auto" w:fill="F2F2F2"/>
          </w:tcPr>
          <w:p w:rsidR="004F1EDB" w:rsidRPr="00D749BA" w:rsidRDefault="004F1EDB" w:rsidP="00D749BA">
            <w:pPr>
              <w:jc w:val="center"/>
              <w:rPr>
                <w:sz w:val="24"/>
                <w:szCs w:val="24"/>
              </w:rPr>
            </w:pPr>
            <w:r w:rsidRPr="00D749BA">
              <w:rPr>
                <w:sz w:val="24"/>
                <w:szCs w:val="24"/>
              </w:rPr>
              <w:t>ФИО обучающегося</w:t>
            </w:r>
          </w:p>
        </w:tc>
        <w:tc>
          <w:tcPr>
            <w:tcW w:w="2835" w:type="dxa"/>
            <w:shd w:val="clear" w:color="auto" w:fill="F2F2F2"/>
          </w:tcPr>
          <w:p w:rsidR="004F1EDB" w:rsidRPr="00D749BA" w:rsidRDefault="004F1EDB" w:rsidP="00D749BA">
            <w:pPr>
              <w:jc w:val="center"/>
              <w:rPr>
                <w:sz w:val="24"/>
                <w:szCs w:val="24"/>
              </w:rPr>
            </w:pPr>
            <w:r w:rsidRPr="00D749BA">
              <w:rPr>
                <w:sz w:val="24"/>
                <w:szCs w:val="24"/>
              </w:rPr>
              <w:t>Период проживания</w:t>
            </w:r>
          </w:p>
        </w:tc>
        <w:tc>
          <w:tcPr>
            <w:tcW w:w="2693" w:type="dxa"/>
            <w:shd w:val="clear" w:color="auto" w:fill="F2F2F2"/>
          </w:tcPr>
          <w:p w:rsidR="004F1EDB" w:rsidRPr="00D749BA" w:rsidRDefault="004F1EDB" w:rsidP="00D749BA">
            <w:pPr>
              <w:jc w:val="center"/>
              <w:rPr>
                <w:sz w:val="24"/>
                <w:szCs w:val="24"/>
              </w:rPr>
            </w:pPr>
            <w:r w:rsidRPr="00D749BA">
              <w:rPr>
                <w:sz w:val="24"/>
                <w:szCs w:val="24"/>
              </w:rPr>
              <w:t>Статус</w:t>
            </w:r>
          </w:p>
        </w:tc>
      </w:tr>
      <w:tr w:rsidR="004F1EDB" w:rsidTr="003E53BC">
        <w:tc>
          <w:tcPr>
            <w:tcW w:w="709" w:type="dxa"/>
            <w:shd w:val="clear" w:color="auto" w:fill="auto"/>
          </w:tcPr>
          <w:p w:rsidR="004F1EDB" w:rsidRPr="00D749BA" w:rsidRDefault="004F1EDB" w:rsidP="00D749BA">
            <w:pPr>
              <w:jc w:val="center"/>
              <w:rPr>
                <w:sz w:val="24"/>
                <w:szCs w:val="24"/>
              </w:rPr>
            </w:pPr>
            <w:r w:rsidRPr="00D749BA">
              <w:rPr>
                <w:sz w:val="24"/>
                <w:szCs w:val="24"/>
              </w:rPr>
              <w:t>1</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4"/>
                <w:szCs w:val="24"/>
              </w:rPr>
            </w:pPr>
            <w:r w:rsidRPr="00D749BA">
              <w:rPr>
                <w:sz w:val="24"/>
                <w:szCs w:val="24"/>
              </w:rPr>
              <w:t>09.06.2026.-20.06.2026</w:t>
            </w:r>
          </w:p>
        </w:tc>
        <w:tc>
          <w:tcPr>
            <w:tcW w:w="2693" w:type="dxa"/>
            <w:shd w:val="clear" w:color="auto" w:fill="auto"/>
          </w:tcPr>
          <w:p w:rsidR="004F1EDB" w:rsidRPr="00A972C5" w:rsidRDefault="004F1EDB" w:rsidP="00544368">
            <w:pPr>
              <w:jc w:val="center"/>
              <w:rPr>
                <w:sz w:val="24"/>
                <w:szCs w:val="24"/>
              </w:rPr>
            </w:pPr>
            <w:r w:rsidRPr="00A972C5">
              <w:rPr>
                <w:sz w:val="24"/>
                <w:szCs w:val="24"/>
              </w:rPr>
              <w:t>Студент</w:t>
            </w:r>
          </w:p>
        </w:tc>
      </w:tr>
      <w:tr w:rsidR="004F1EDB" w:rsidTr="003E53BC">
        <w:tc>
          <w:tcPr>
            <w:tcW w:w="709" w:type="dxa"/>
            <w:shd w:val="clear" w:color="auto" w:fill="auto"/>
          </w:tcPr>
          <w:p w:rsidR="004F1EDB" w:rsidRPr="00D749BA" w:rsidRDefault="004F1EDB" w:rsidP="00D749BA">
            <w:pPr>
              <w:jc w:val="center"/>
              <w:rPr>
                <w:sz w:val="24"/>
                <w:szCs w:val="24"/>
              </w:rPr>
            </w:pPr>
            <w:r w:rsidRPr="00D749BA">
              <w:rPr>
                <w:sz w:val="24"/>
                <w:szCs w:val="24"/>
              </w:rPr>
              <w:t>2</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Tr="003E53BC">
        <w:tc>
          <w:tcPr>
            <w:tcW w:w="709" w:type="dxa"/>
            <w:shd w:val="clear" w:color="auto" w:fill="auto"/>
          </w:tcPr>
          <w:p w:rsidR="004F1EDB" w:rsidRPr="00D749BA" w:rsidRDefault="004F1EDB" w:rsidP="00D749BA">
            <w:pPr>
              <w:jc w:val="center"/>
              <w:rPr>
                <w:sz w:val="24"/>
                <w:szCs w:val="24"/>
              </w:rPr>
            </w:pPr>
            <w:r w:rsidRPr="00D749BA">
              <w:rPr>
                <w:sz w:val="24"/>
                <w:szCs w:val="24"/>
              </w:rPr>
              <w:t>3</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Tr="003E53BC">
        <w:tc>
          <w:tcPr>
            <w:tcW w:w="709" w:type="dxa"/>
            <w:shd w:val="clear" w:color="auto" w:fill="auto"/>
          </w:tcPr>
          <w:p w:rsidR="004F1EDB" w:rsidRPr="00D749BA" w:rsidRDefault="004F1EDB" w:rsidP="00D749BA">
            <w:pPr>
              <w:jc w:val="center"/>
              <w:rPr>
                <w:sz w:val="24"/>
                <w:szCs w:val="24"/>
              </w:rPr>
            </w:pPr>
            <w:r w:rsidRPr="00D749BA">
              <w:rPr>
                <w:sz w:val="24"/>
                <w:szCs w:val="24"/>
              </w:rPr>
              <w:t>4</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Tr="003E53BC">
        <w:tc>
          <w:tcPr>
            <w:tcW w:w="709" w:type="dxa"/>
            <w:shd w:val="clear" w:color="auto" w:fill="auto"/>
          </w:tcPr>
          <w:p w:rsidR="004F1EDB" w:rsidRPr="00D749BA" w:rsidRDefault="004F1EDB" w:rsidP="00D749BA">
            <w:pPr>
              <w:jc w:val="center"/>
              <w:rPr>
                <w:sz w:val="24"/>
                <w:szCs w:val="24"/>
              </w:rPr>
            </w:pPr>
            <w:r w:rsidRPr="00D749BA">
              <w:rPr>
                <w:sz w:val="24"/>
                <w:szCs w:val="24"/>
              </w:rPr>
              <w:t>5</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Tr="003E53BC">
        <w:trPr>
          <w:trHeight w:val="364"/>
        </w:trPr>
        <w:tc>
          <w:tcPr>
            <w:tcW w:w="709" w:type="dxa"/>
            <w:shd w:val="clear" w:color="auto" w:fill="auto"/>
          </w:tcPr>
          <w:p w:rsidR="004F1EDB" w:rsidRPr="00D749BA" w:rsidRDefault="004F1EDB" w:rsidP="00D749BA">
            <w:pPr>
              <w:jc w:val="center"/>
              <w:rPr>
                <w:sz w:val="24"/>
                <w:szCs w:val="24"/>
              </w:rPr>
            </w:pPr>
            <w:r w:rsidRPr="00D749BA">
              <w:rPr>
                <w:sz w:val="24"/>
                <w:szCs w:val="24"/>
              </w:rPr>
              <w:t>6</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Tr="003E53BC">
        <w:tc>
          <w:tcPr>
            <w:tcW w:w="709" w:type="dxa"/>
            <w:shd w:val="clear" w:color="auto" w:fill="auto"/>
          </w:tcPr>
          <w:p w:rsidR="004F1EDB" w:rsidRPr="00D749BA" w:rsidRDefault="004F1EDB" w:rsidP="00D749BA">
            <w:pPr>
              <w:jc w:val="center"/>
              <w:rPr>
                <w:sz w:val="24"/>
                <w:szCs w:val="24"/>
              </w:rPr>
            </w:pPr>
            <w:r w:rsidRPr="00D749BA">
              <w:rPr>
                <w:sz w:val="24"/>
                <w:szCs w:val="24"/>
              </w:rPr>
              <w:t>7</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Tr="003E53BC">
        <w:tc>
          <w:tcPr>
            <w:tcW w:w="709" w:type="dxa"/>
            <w:shd w:val="clear" w:color="auto" w:fill="auto"/>
          </w:tcPr>
          <w:p w:rsidR="004F1EDB" w:rsidRPr="00D749BA" w:rsidRDefault="004F1EDB" w:rsidP="00D749BA">
            <w:pPr>
              <w:jc w:val="center"/>
              <w:rPr>
                <w:sz w:val="24"/>
                <w:szCs w:val="24"/>
              </w:rPr>
            </w:pPr>
            <w:r w:rsidRPr="00D749BA">
              <w:rPr>
                <w:sz w:val="24"/>
                <w:szCs w:val="24"/>
              </w:rPr>
              <w:t>8</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Tr="003E53BC">
        <w:tc>
          <w:tcPr>
            <w:tcW w:w="709" w:type="dxa"/>
            <w:shd w:val="clear" w:color="auto" w:fill="auto"/>
          </w:tcPr>
          <w:p w:rsidR="004F1EDB" w:rsidRPr="00D749BA" w:rsidRDefault="004F1EDB" w:rsidP="00D749BA">
            <w:pPr>
              <w:jc w:val="center"/>
              <w:rPr>
                <w:sz w:val="24"/>
                <w:szCs w:val="24"/>
              </w:rPr>
            </w:pPr>
            <w:r w:rsidRPr="00D749BA">
              <w:rPr>
                <w:sz w:val="24"/>
                <w:szCs w:val="24"/>
              </w:rPr>
              <w:t>9</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Tr="003E53BC">
        <w:tc>
          <w:tcPr>
            <w:tcW w:w="709" w:type="dxa"/>
            <w:shd w:val="clear" w:color="auto" w:fill="auto"/>
          </w:tcPr>
          <w:p w:rsidR="004F1EDB" w:rsidRPr="00D749BA" w:rsidRDefault="004F1EDB" w:rsidP="00D749BA">
            <w:pPr>
              <w:jc w:val="center"/>
              <w:rPr>
                <w:sz w:val="24"/>
                <w:szCs w:val="24"/>
              </w:rPr>
            </w:pPr>
            <w:r w:rsidRPr="00D749BA">
              <w:rPr>
                <w:sz w:val="24"/>
                <w:szCs w:val="24"/>
              </w:rPr>
              <w:t>10</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Tr="003E53BC">
        <w:tc>
          <w:tcPr>
            <w:tcW w:w="709" w:type="dxa"/>
            <w:shd w:val="clear" w:color="auto" w:fill="auto"/>
          </w:tcPr>
          <w:p w:rsidR="004F1EDB" w:rsidRPr="00D749BA" w:rsidRDefault="004F1EDB" w:rsidP="00D749BA">
            <w:pPr>
              <w:jc w:val="center"/>
              <w:rPr>
                <w:sz w:val="24"/>
                <w:szCs w:val="24"/>
              </w:rPr>
            </w:pPr>
            <w:r w:rsidRPr="00D749BA">
              <w:rPr>
                <w:sz w:val="24"/>
                <w:szCs w:val="24"/>
              </w:rPr>
              <w:t>11</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Tr="003E53BC">
        <w:tc>
          <w:tcPr>
            <w:tcW w:w="709" w:type="dxa"/>
            <w:shd w:val="clear" w:color="auto" w:fill="auto"/>
          </w:tcPr>
          <w:p w:rsidR="004F1EDB" w:rsidRPr="00D749BA" w:rsidRDefault="004F1EDB" w:rsidP="00D749BA">
            <w:pPr>
              <w:jc w:val="center"/>
              <w:rPr>
                <w:sz w:val="24"/>
                <w:szCs w:val="24"/>
              </w:rPr>
            </w:pPr>
            <w:r w:rsidRPr="00D749BA">
              <w:rPr>
                <w:sz w:val="24"/>
                <w:szCs w:val="24"/>
              </w:rPr>
              <w:t>12</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Tr="003E53BC">
        <w:tc>
          <w:tcPr>
            <w:tcW w:w="709" w:type="dxa"/>
            <w:shd w:val="clear" w:color="auto" w:fill="auto"/>
          </w:tcPr>
          <w:p w:rsidR="004F1EDB" w:rsidRPr="00D749BA" w:rsidRDefault="004F1EDB" w:rsidP="00D749BA">
            <w:pPr>
              <w:jc w:val="center"/>
              <w:rPr>
                <w:sz w:val="24"/>
                <w:szCs w:val="24"/>
              </w:rPr>
            </w:pPr>
            <w:r w:rsidRPr="00D749BA">
              <w:rPr>
                <w:sz w:val="24"/>
                <w:szCs w:val="24"/>
              </w:rPr>
              <w:t>13</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Tr="003E53BC">
        <w:tc>
          <w:tcPr>
            <w:tcW w:w="709" w:type="dxa"/>
            <w:shd w:val="clear" w:color="auto" w:fill="auto"/>
          </w:tcPr>
          <w:p w:rsidR="004F1EDB" w:rsidRPr="00D749BA" w:rsidRDefault="004F1EDB" w:rsidP="00D749BA">
            <w:pPr>
              <w:jc w:val="center"/>
              <w:rPr>
                <w:sz w:val="24"/>
                <w:szCs w:val="24"/>
              </w:rPr>
            </w:pPr>
            <w:r w:rsidRPr="00D749BA">
              <w:rPr>
                <w:sz w:val="24"/>
                <w:szCs w:val="24"/>
              </w:rPr>
              <w:t>14</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Tr="003E53BC">
        <w:tc>
          <w:tcPr>
            <w:tcW w:w="709" w:type="dxa"/>
            <w:shd w:val="clear" w:color="auto" w:fill="auto"/>
          </w:tcPr>
          <w:p w:rsidR="004F1EDB" w:rsidRPr="00D749BA" w:rsidRDefault="004F1EDB" w:rsidP="00D749BA">
            <w:pPr>
              <w:jc w:val="center"/>
              <w:rPr>
                <w:sz w:val="24"/>
                <w:szCs w:val="24"/>
              </w:rPr>
            </w:pPr>
            <w:r w:rsidRPr="00D749BA">
              <w:rPr>
                <w:sz w:val="24"/>
                <w:szCs w:val="24"/>
              </w:rPr>
              <w:t>15</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Tr="003E53BC">
        <w:tc>
          <w:tcPr>
            <w:tcW w:w="709" w:type="dxa"/>
            <w:shd w:val="clear" w:color="auto" w:fill="auto"/>
          </w:tcPr>
          <w:p w:rsidR="004F1EDB" w:rsidRPr="00D749BA" w:rsidRDefault="004F1EDB" w:rsidP="00D749BA">
            <w:pPr>
              <w:jc w:val="center"/>
              <w:rPr>
                <w:sz w:val="24"/>
                <w:szCs w:val="24"/>
              </w:rPr>
            </w:pPr>
            <w:r w:rsidRPr="00D749BA">
              <w:rPr>
                <w:sz w:val="24"/>
                <w:szCs w:val="24"/>
              </w:rPr>
              <w:t>16</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Tr="003E53BC">
        <w:tc>
          <w:tcPr>
            <w:tcW w:w="709" w:type="dxa"/>
            <w:shd w:val="clear" w:color="auto" w:fill="auto"/>
          </w:tcPr>
          <w:p w:rsidR="004F1EDB" w:rsidRPr="00D749BA" w:rsidRDefault="004F1EDB" w:rsidP="00D749BA">
            <w:pPr>
              <w:jc w:val="center"/>
              <w:rPr>
                <w:sz w:val="24"/>
                <w:szCs w:val="24"/>
              </w:rPr>
            </w:pPr>
            <w:r w:rsidRPr="00D749BA">
              <w:rPr>
                <w:sz w:val="24"/>
                <w:szCs w:val="24"/>
              </w:rPr>
              <w:t>17</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Tr="003E53BC">
        <w:tc>
          <w:tcPr>
            <w:tcW w:w="709" w:type="dxa"/>
            <w:shd w:val="clear" w:color="auto" w:fill="auto"/>
          </w:tcPr>
          <w:p w:rsidR="004F1EDB" w:rsidRPr="00D749BA" w:rsidRDefault="004F1EDB" w:rsidP="00D749BA">
            <w:pPr>
              <w:jc w:val="center"/>
              <w:rPr>
                <w:sz w:val="24"/>
                <w:szCs w:val="24"/>
              </w:rPr>
            </w:pPr>
            <w:r w:rsidRPr="00D749BA">
              <w:rPr>
                <w:sz w:val="24"/>
                <w:szCs w:val="24"/>
              </w:rPr>
              <w:t>18</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Tr="003E53BC">
        <w:tc>
          <w:tcPr>
            <w:tcW w:w="709" w:type="dxa"/>
            <w:shd w:val="clear" w:color="auto" w:fill="auto"/>
          </w:tcPr>
          <w:p w:rsidR="004F1EDB" w:rsidRPr="00D749BA" w:rsidRDefault="004F1EDB" w:rsidP="00D749BA">
            <w:pPr>
              <w:jc w:val="center"/>
              <w:rPr>
                <w:sz w:val="24"/>
                <w:szCs w:val="24"/>
              </w:rPr>
            </w:pPr>
            <w:r w:rsidRPr="00D749BA">
              <w:rPr>
                <w:sz w:val="24"/>
                <w:szCs w:val="24"/>
              </w:rPr>
              <w:t>19</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Tr="003E53BC">
        <w:tc>
          <w:tcPr>
            <w:tcW w:w="709" w:type="dxa"/>
            <w:shd w:val="clear" w:color="auto" w:fill="auto"/>
          </w:tcPr>
          <w:p w:rsidR="004F1EDB" w:rsidRPr="00D749BA" w:rsidRDefault="004F1EDB" w:rsidP="00D749BA">
            <w:pPr>
              <w:jc w:val="center"/>
              <w:rPr>
                <w:sz w:val="24"/>
                <w:szCs w:val="24"/>
              </w:rPr>
            </w:pPr>
            <w:r w:rsidRPr="00D749BA">
              <w:rPr>
                <w:sz w:val="24"/>
                <w:szCs w:val="24"/>
              </w:rPr>
              <w:t>20</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Tr="003E53BC">
        <w:tc>
          <w:tcPr>
            <w:tcW w:w="709" w:type="dxa"/>
            <w:shd w:val="clear" w:color="auto" w:fill="auto"/>
          </w:tcPr>
          <w:p w:rsidR="004F1EDB" w:rsidRPr="00D749BA" w:rsidRDefault="004F1EDB" w:rsidP="00D749BA">
            <w:pPr>
              <w:jc w:val="center"/>
              <w:rPr>
                <w:sz w:val="24"/>
                <w:szCs w:val="24"/>
              </w:rPr>
            </w:pPr>
            <w:r w:rsidRPr="00D749BA">
              <w:rPr>
                <w:sz w:val="24"/>
                <w:szCs w:val="24"/>
              </w:rPr>
              <w:t>21</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Tr="003E53BC">
        <w:tc>
          <w:tcPr>
            <w:tcW w:w="709" w:type="dxa"/>
            <w:shd w:val="clear" w:color="auto" w:fill="auto"/>
          </w:tcPr>
          <w:p w:rsidR="004F1EDB" w:rsidRPr="00D749BA" w:rsidRDefault="004F1EDB" w:rsidP="00D749BA">
            <w:pPr>
              <w:jc w:val="center"/>
              <w:rPr>
                <w:sz w:val="24"/>
                <w:szCs w:val="24"/>
              </w:rPr>
            </w:pPr>
            <w:r w:rsidRPr="00D749BA">
              <w:rPr>
                <w:sz w:val="24"/>
                <w:szCs w:val="24"/>
              </w:rPr>
              <w:t>22</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Tr="003E53BC">
        <w:trPr>
          <w:trHeight w:val="313"/>
        </w:trPr>
        <w:tc>
          <w:tcPr>
            <w:tcW w:w="709" w:type="dxa"/>
            <w:shd w:val="clear" w:color="auto" w:fill="auto"/>
          </w:tcPr>
          <w:p w:rsidR="004F1EDB" w:rsidRPr="00D749BA" w:rsidRDefault="004F1EDB" w:rsidP="00D749BA">
            <w:pPr>
              <w:jc w:val="center"/>
              <w:rPr>
                <w:sz w:val="24"/>
                <w:szCs w:val="24"/>
              </w:rPr>
            </w:pPr>
            <w:r w:rsidRPr="00D749BA">
              <w:rPr>
                <w:sz w:val="24"/>
                <w:szCs w:val="24"/>
              </w:rPr>
              <w:t>23</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Tr="003E53BC">
        <w:tc>
          <w:tcPr>
            <w:tcW w:w="709" w:type="dxa"/>
            <w:shd w:val="clear" w:color="auto" w:fill="auto"/>
          </w:tcPr>
          <w:p w:rsidR="004F1EDB" w:rsidRPr="00D749BA" w:rsidRDefault="004F1EDB" w:rsidP="00D749BA">
            <w:pPr>
              <w:jc w:val="center"/>
              <w:rPr>
                <w:sz w:val="24"/>
                <w:szCs w:val="24"/>
              </w:rPr>
            </w:pPr>
            <w:r w:rsidRPr="00D749BA">
              <w:rPr>
                <w:sz w:val="24"/>
                <w:szCs w:val="24"/>
              </w:rPr>
              <w:t>24</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Tr="003E53BC">
        <w:tc>
          <w:tcPr>
            <w:tcW w:w="709" w:type="dxa"/>
            <w:shd w:val="clear" w:color="auto" w:fill="auto"/>
          </w:tcPr>
          <w:p w:rsidR="004F1EDB" w:rsidRPr="00D749BA" w:rsidRDefault="004F1EDB" w:rsidP="00D749BA">
            <w:pPr>
              <w:jc w:val="center"/>
              <w:rPr>
                <w:sz w:val="24"/>
                <w:szCs w:val="24"/>
              </w:rPr>
            </w:pPr>
            <w:r w:rsidRPr="00D749BA">
              <w:rPr>
                <w:sz w:val="24"/>
                <w:szCs w:val="24"/>
              </w:rPr>
              <w:t>25</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Tr="003E53BC">
        <w:tc>
          <w:tcPr>
            <w:tcW w:w="709" w:type="dxa"/>
            <w:shd w:val="clear" w:color="auto" w:fill="auto"/>
          </w:tcPr>
          <w:p w:rsidR="004F1EDB" w:rsidRPr="00D749BA" w:rsidRDefault="004F1EDB" w:rsidP="00D749BA">
            <w:pPr>
              <w:jc w:val="center"/>
              <w:rPr>
                <w:sz w:val="24"/>
                <w:szCs w:val="24"/>
              </w:rPr>
            </w:pPr>
            <w:r w:rsidRPr="00D749BA">
              <w:rPr>
                <w:sz w:val="24"/>
                <w:szCs w:val="24"/>
              </w:rPr>
              <w:t>26</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Tr="003E53BC">
        <w:tc>
          <w:tcPr>
            <w:tcW w:w="709" w:type="dxa"/>
            <w:shd w:val="clear" w:color="auto" w:fill="auto"/>
          </w:tcPr>
          <w:p w:rsidR="004F1EDB" w:rsidRPr="00D749BA" w:rsidRDefault="004F1EDB" w:rsidP="00D749BA">
            <w:pPr>
              <w:jc w:val="center"/>
              <w:rPr>
                <w:sz w:val="24"/>
                <w:szCs w:val="24"/>
              </w:rPr>
            </w:pPr>
            <w:r w:rsidRPr="00D749BA">
              <w:rPr>
                <w:sz w:val="24"/>
                <w:szCs w:val="24"/>
              </w:rPr>
              <w:t>27</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vAlign w:val="center"/>
          </w:tcPr>
          <w:p w:rsidR="004F1EDB" w:rsidRPr="00D749BA" w:rsidRDefault="004F1EDB" w:rsidP="00D749BA">
            <w:pPr>
              <w:jc w:val="center"/>
              <w:rPr>
                <w:sz w:val="22"/>
                <w:szCs w:val="22"/>
              </w:rPr>
            </w:pPr>
            <w:r w:rsidRPr="00D749BA">
              <w:rPr>
                <w:sz w:val="24"/>
                <w:szCs w:val="24"/>
              </w:rPr>
              <w:t>09.06.2026.-20.06.2026</w:t>
            </w:r>
          </w:p>
        </w:tc>
        <w:tc>
          <w:tcPr>
            <w:tcW w:w="2693" w:type="dxa"/>
            <w:shd w:val="clear" w:color="auto" w:fill="auto"/>
          </w:tcPr>
          <w:p w:rsidR="004F1EDB" w:rsidRPr="00A972C5" w:rsidRDefault="004F1EDB" w:rsidP="00544368">
            <w:pPr>
              <w:jc w:val="center"/>
              <w:rPr>
                <w:sz w:val="22"/>
                <w:szCs w:val="22"/>
              </w:rPr>
            </w:pPr>
            <w:r w:rsidRPr="00A972C5">
              <w:rPr>
                <w:sz w:val="22"/>
                <w:szCs w:val="22"/>
              </w:rPr>
              <w:t>Студент</w:t>
            </w:r>
          </w:p>
        </w:tc>
      </w:tr>
      <w:tr w:rsidR="004F1EDB" w:rsidRPr="00284666" w:rsidTr="003E53BC">
        <w:tc>
          <w:tcPr>
            <w:tcW w:w="709" w:type="dxa"/>
            <w:shd w:val="clear" w:color="auto" w:fill="auto"/>
          </w:tcPr>
          <w:p w:rsidR="004F1EDB" w:rsidRPr="00D749BA" w:rsidRDefault="004F1EDB" w:rsidP="00D749BA">
            <w:pPr>
              <w:jc w:val="center"/>
              <w:rPr>
                <w:sz w:val="24"/>
                <w:szCs w:val="24"/>
              </w:rPr>
            </w:pPr>
            <w:r w:rsidRPr="00D749BA">
              <w:rPr>
                <w:sz w:val="24"/>
                <w:szCs w:val="24"/>
              </w:rPr>
              <w:t>28</w:t>
            </w:r>
          </w:p>
        </w:tc>
        <w:tc>
          <w:tcPr>
            <w:tcW w:w="3969" w:type="dxa"/>
            <w:shd w:val="clear" w:color="auto" w:fill="auto"/>
          </w:tcPr>
          <w:p w:rsidR="004F1EDB" w:rsidRPr="00D749BA" w:rsidRDefault="004F1EDB" w:rsidP="000E4045">
            <w:pPr>
              <w:jc w:val="center"/>
              <w:rPr>
                <w:sz w:val="24"/>
                <w:szCs w:val="24"/>
              </w:rPr>
            </w:pPr>
            <w:r w:rsidRPr="00D749BA">
              <w:rPr>
                <w:sz w:val="24"/>
                <w:szCs w:val="24"/>
              </w:rPr>
              <w:tab/>
            </w:r>
            <w:r w:rsidR="000E4045">
              <w:rPr>
                <w:sz w:val="24"/>
                <w:szCs w:val="24"/>
              </w:rPr>
              <w:t xml:space="preserve"> </w:t>
            </w:r>
          </w:p>
        </w:tc>
        <w:tc>
          <w:tcPr>
            <w:tcW w:w="2835" w:type="dxa"/>
            <w:shd w:val="clear" w:color="auto" w:fill="auto"/>
          </w:tcPr>
          <w:p w:rsidR="004F1EDB" w:rsidRPr="00D749BA" w:rsidRDefault="004F1EDB" w:rsidP="00D749BA">
            <w:pPr>
              <w:jc w:val="center"/>
              <w:rPr>
                <w:sz w:val="24"/>
                <w:szCs w:val="24"/>
              </w:rPr>
            </w:pPr>
            <w:r w:rsidRPr="00D749BA">
              <w:rPr>
                <w:sz w:val="24"/>
                <w:szCs w:val="24"/>
              </w:rPr>
              <w:t>09.06.2026-20.06.2026</w:t>
            </w:r>
          </w:p>
        </w:tc>
        <w:tc>
          <w:tcPr>
            <w:tcW w:w="2693" w:type="dxa"/>
            <w:shd w:val="clear" w:color="auto" w:fill="auto"/>
          </w:tcPr>
          <w:p w:rsidR="004F1EDB" w:rsidRPr="00D749BA" w:rsidRDefault="004F1EDB" w:rsidP="00544368">
            <w:pPr>
              <w:jc w:val="center"/>
              <w:rPr>
                <w:sz w:val="24"/>
                <w:szCs w:val="24"/>
              </w:rPr>
            </w:pPr>
            <w:r w:rsidRPr="00D749BA">
              <w:rPr>
                <w:sz w:val="24"/>
                <w:szCs w:val="24"/>
              </w:rPr>
              <w:t>Доцент высшей экологической школы Сопровождающий</w:t>
            </w:r>
          </w:p>
        </w:tc>
      </w:tr>
      <w:tr w:rsidR="004F1EDB" w:rsidRPr="00284666" w:rsidTr="003E53BC">
        <w:tc>
          <w:tcPr>
            <w:tcW w:w="709" w:type="dxa"/>
            <w:shd w:val="clear" w:color="auto" w:fill="auto"/>
          </w:tcPr>
          <w:p w:rsidR="004F1EDB" w:rsidRPr="00D749BA" w:rsidRDefault="004F1EDB" w:rsidP="00D749BA">
            <w:pPr>
              <w:jc w:val="center"/>
              <w:rPr>
                <w:sz w:val="24"/>
                <w:szCs w:val="24"/>
              </w:rPr>
            </w:pPr>
            <w:r w:rsidRPr="00D749BA">
              <w:rPr>
                <w:sz w:val="24"/>
                <w:szCs w:val="24"/>
              </w:rPr>
              <w:t>29</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tcPr>
          <w:p w:rsidR="004F1EDB" w:rsidRPr="003E53BC" w:rsidRDefault="004F1EDB" w:rsidP="00D749BA">
            <w:pPr>
              <w:jc w:val="center"/>
              <w:rPr>
                <w:sz w:val="24"/>
                <w:szCs w:val="24"/>
              </w:rPr>
            </w:pPr>
            <w:r w:rsidRPr="003E53BC">
              <w:rPr>
                <w:sz w:val="24"/>
                <w:szCs w:val="24"/>
              </w:rPr>
              <w:t>17.06.2026-20.06.2026</w:t>
            </w:r>
          </w:p>
        </w:tc>
        <w:tc>
          <w:tcPr>
            <w:tcW w:w="2693" w:type="dxa"/>
            <w:shd w:val="clear" w:color="auto" w:fill="auto"/>
          </w:tcPr>
          <w:p w:rsidR="004F1EDB" w:rsidRPr="00D749BA" w:rsidRDefault="004F1EDB" w:rsidP="00544368">
            <w:pPr>
              <w:jc w:val="center"/>
              <w:rPr>
                <w:sz w:val="24"/>
                <w:szCs w:val="24"/>
              </w:rPr>
            </w:pPr>
            <w:r w:rsidRPr="00D749BA">
              <w:rPr>
                <w:sz w:val="24"/>
                <w:szCs w:val="24"/>
              </w:rPr>
              <w:t>Старший преподаватель высшей экологической школы Сопровождающий</w:t>
            </w:r>
          </w:p>
        </w:tc>
      </w:tr>
      <w:tr w:rsidR="004F1EDB" w:rsidRPr="00284666" w:rsidTr="003E53BC">
        <w:tc>
          <w:tcPr>
            <w:tcW w:w="709" w:type="dxa"/>
            <w:shd w:val="clear" w:color="auto" w:fill="auto"/>
          </w:tcPr>
          <w:p w:rsidR="004F1EDB" w:rsidRPr="00D749BA" w:rsidRDefault="004F1EDB" w:rsidP="00D749BA">
            <w:pPr>
              <w:jc w:val="center"/>
              <w:rPr>
                <w:sz w:val="24"/>
                <w:szCs w:val="24"/>
              </w:rPr>
            </w:pPr>
            <w:r w:rsidRPr="00D749BA">
              <w:rPr>
                <w:sz w:val="24"/>
                <w:szCs w:val="24"/>
              </w:rPr>
              <w:t>30</w:t>
            </w:r>
          </w:p>
        </w:tc>
        <w:tc>
          <w:tcPr>
            <w:tcW w:w="3969" w:type="dxa"/>
            <w:shd w:val="clear" w:color="auto" w:fill="auto"/>
          </w:tcPr>
          <w:p w:rsidR="004F1EDB" w:rsidRPr="00D749BA" w:rsidRDefault="000E4045" w:rsidP="00D749BA">
            <w:pPr>
              <w:jc w:val="center"/>
              <w:rPr>
                <w:sz w:val="24"/>
                <w:szCs w:val="24"/>
              </w:rPr>
            </w:pPr>
            <w:r>
              <w:rPr>
                <w:sz w:val="24"/>
                <w:szCs w:val="24"/>
              </w:rPr>
              <w:t xml:space="preserve"> </w:t>
            </w:r>
          </w:p>
        </w:tc>
        <w:tc>
          <w:tcPr>
            <w:tcW w:w="2835" w:type="dxa"/>
            <w:shd w:val="clear" w:color="auto" w:fill="auto"/>
          </w:tcPr>
          <w:p w:rsidR="004F1EDB" w:rsidRPr="003E53BC" w:rsidRDefault="004F1EDB" w:rsidP="00D749BA">
            <w:pPr>
              <w:jc w:val="center"/>
              <w:rPr>
                <w:b/>
                <w:sz w:val="24"/>
                <w:szCs w:val="24"/>
              </w:rPr>
            </w:pPr>
            <w:r w:rsidRPr="003E53BC">
              <w:rPr>
                <w:sz w:val="24"/>
                <w:szCs w:val="24"/>
              </w:rPr>
              <w:t>17.06.2026-20.06.2026</w:t>
            </w:r>
          </w:p>
        </w:tc>
        <w:tc>
          <w:tcPr>
            <w:tcW w:w="2693" w:type="dxa"/>
            <w:shd w:val="clear" w:color="auto" w:fill="auto"/>
          </w:tcPr>
          <w:p w:rsidR="004F1EDB" w:rsidRPr="00D749BA" w:rsidRDefault="004F1EDB" w:rsidP="00544368">
            <w:pPr>
              <w:jc w:val="center"/>
              <w:rPr>
                <w:sz w:val="24"/>
                <w:szCs w:val="24"/>
              </w:rPr>
            </w:pPr>
            <w:r w:rsidRPr="00D749BA">
              <w:rPr>
                <w:sz w:val="24"/>
                <w:szCs w:val="24"/>
              </w:rPr>
              <w:t>Научный сотрудник карбон дата центр</w:t>
            </w:r>
          </w:p>
          <w:p w:rsidR="004F1EDB" w:rsidRPr="00D749BA" w:rsidRDefault="004F1EDB" w:rsidP="00544368">
            <w:pPr>
              <w:jc w:val="center"/>
              <w:rPr>
                <w:sz w:val="24"/>
                <w:szCs w:val="24"/>
              </w:rPr>
            </w:pPr>
            <w:r w:rsidRPr="00D749BA">
              <w:rPr>
                <w:sz w:val="24"/>
                <w:szCs w:val="24"/>
              </w:rPr>
              <w:t>Сопровождающий</w:t>
            </w:r>
          </w:p>
        </w:tc>
      </w:tr>
    </w:tbl>
    <w:p w:rsidR="00D47038" w:rsidRDefault="00D47038" w:rsidP="00D47038">
      <w:pPr>
        <w:jc w:val="center"/>
        <w:rPr>
          <w:sz w:val="24"/>
          <w:szCs w:val="24"/>
        </w:rPr>
      </w:pPr>
    </w:p>
    <w:p w:rsidR="00F918A4" w:rsidRDefault="00F918A4" w:rsidP="00D47038">
      <w:pPr>
        <w:jc w:val="center"/>
        <w:rPr>
          <w:sz w:val="24"/>
          <w:szCs w:val="24"/>
        </w:rPr>
      </w:pPr>
    </w:p>
    <w:p w:rsidR="00A41CB8" w:rsidRDefault="00A41CB8" w:rsidP="000E4045">
      <w:pPr>
        <w:ind w:left="284"/>
        <w:rPr>
          <w:sz w:val="22"/>
          <w:szCs w:val="22"/>
        </w:rPr>
      </w:pPr>
      <w:r w:rsidRPr="00A06627">
        <w:rPr>
          <w:sz w:val="22"/>
          <w:szCs w:val="22"/>
        </w:rPr>
        <w:t xml:space="preserve">Заказчик                                               </w:t>
      </w:r>
      <w:r>
        <w:rPr>
          <w:sz w:val="22"/>
          <w:szCs w:val="22"/>
        </w:rPr>
        <w:t xml:space="preserve">                                   </w:t>
      </w:r>
      <w:r w:rsidRPr="00A06627">
        <w:rPr>
          <w:sz w:val="22"/>
          <w:szCs w:val="22"/>
        </w:rPr>
        <w:t>Исполнитель</w:t>
      </w:r>
    </w:p>
    <w:p w:rsidR="00544368" w:rsidRPr="00A06627" w:rsidRDefault="00544368" w:rsidP="000E4045">
      <w:pPr>
        <w:ind w:left="284"/>
        <w:rPr>
          <w:sz w:val="22"/>
          <w:szCs w:val="22"/>
        </w:rPr>
      </w:pPr>
    </w:p>
    <w:p w:rsidR="00A41CB8" w:rsidRPr="00A06627" w:rsidRDefault="00A41CB8" w:rsidP="000E4045">
      <w:pPr>
        <w:ind w:left="284"/>
        <w:rPr>
          <w:sz w:val="22"/>
          <w:szCs w:val="22"/>
        </w:rPr>
      </w:pPr>
    </w:p>
    <w:p w:rsidR="00A41CB8" w:rsidRPr="00A06627" w:rsidRDefault="00A41CB8" w:rsidP="000E4045">
      <w:pPr>
        <w:ind w:left="284"/>
        <w:rPr>
          <w:sz w:val="22"/>
          <w:szCs w:val="22"/>
        </w:rPr>
      </w:pPr>
      <w:r w:rsidRPr="00A06627">
        <w:rPr>
          <w:sz w:val="22"/>
          <w:szCs w:val="22"/>
        </w:rPr>
        <w:t xml:space="preserve">_____________ /_______________/                                      ___________  /_____________/  </w:t>
      </w:r>
    </w:p>
    <w:p w:rsidR="00A41CB8" w:rsidRDefault="00A41CB8" w:rsidP="000E4045">
      <w:pPr>
        <w:tabs>
          <w:tab w:val="left" w:pos="708"/>
          <w:tab w:val="left" w:pos="6061"/>
        </w:tabs>
        <w:ind w:left="284"/>
        <w:rPr>
          <w:sz w:val="22"/>
          <w:szCs w:val="22"/>
        </w:rPr>
      </w:pPr>
      <w:r w:rsidRPr="00A06627">
        <w:rPr>
          <w:sz w:val="22"/>
          <w:szCs w:val="22"/>
        </w:rPr>
        <w:t>Подписано УКЭП                                                                  Подписано УКЭП</w:t>
      </w:r>
    </w:p>
    <w:p w:rsidR="00A41CB8" w:rsidRDefault="00A41CB8" w:rsidP="000E4045">
      <w:pPr>
        <w:tabs>
          <w:tab w:val="left" w:pos="708"/>
          <w:tab w:val="left" w:pos="6061"/>
        </w:tabs>
        <w:ind w:left="284"/>
        <w:rPr>
          <w:sz w:val="22"/>
          <w:szCs w:val="22"/>
        </w:rPr>
      </w:pPr>
    </w:p>
    <w:sectPr w:rsidR="00A41CB8" w:rsidSect="00B97177">
      <w:pgSz w:w="11906" w:h="16838"/>
      <w:pgMar w:top="709" w:right="709" w:bottom="992"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BF5" w:rsidRDefault="00177BF5" w:rsidP="00C47FD7">
      <w:r>
        <w:separator/>
      </w:r>
    </w:p>
  </w:endnote>
  <w:endnote w:type="continuationSeparator" w:id="0">
    <w:p w:rsidR="00177BF5" w:rsidRDefault="00177BF5" w:rsidP="00C4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BF5" w:rsidRDefault="00177BF5" w:rsidP="00C47FD7">
      <w:r>
        <w:separator/>
      </w:r>
    </w:p>
  </w:footnote>
  <w:footnote w:type="continuationSeparator" w:id="0">
    <w:p w:rsidR="00177BF5" w:rsidRDefault="00177BF5" w:rsidP="00C47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1A6F"/>
    <w:multiLevelType w:val="multilevel"/>
    <w:tmpl w:val="8B908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9D51C4"/>
    <w:multiLevelType w:val="multilevel"/>
    <w:tmpl w:val="0AA477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2F4E78"/>
    <w:multiLevelType w:val="multilevel"/>
    <w:tmpl w:val="1C8E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FE1204"/>
    <w:multiLevelType w:val="hybridMultilevel"/>
    <w:tmpl w:val="5F5851B4"/>
    <w:lvl w:ilvl="0" w:tplc="06683C28">
      <w:start w:val="1"/>
      <w:numFmt w:val="decimal"/>
      <w:lvlText w:val="%1."/>
      <w:lvlJc w:val="left"/>
      <w:pPr>
        <w:ind w:left="4330" w:hanging="360"/>
      </w:pPr>
      <w:rPr>
        <w:rFonts w:eastAsia="Times New Roman" w:hint="default"/>
        <w:b/>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4">
    <w:nsid w:val="16FB457C"/>
    <w:multiLevelType w:val="hybridMultilevel"/>
    <w:tmpl w:val="F0B8430A"/>
    <w:lvl w:ilvl="0" w:tplc="BD784B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F2065E"/>
    <w:multiLevelType w:val="multilevel"/>
    <w:tmpl w:val="ED1A9C8E"/>
    <w:lvl w:ilvl="0">
      <w:start w:val="1"/>
      <w:numFmt w:val="decimal"/>
      <w:pStyle w:val="2"/>
      <w:lvlText w:val="%1."/>
      <w:lvlJc w:val="left"/>
      <w:pPr>
        <w:tabs>
          <w:tab w:val="num" w:pos="360"/>
        </w:tabs>
        <w:ind w:left="360" w:hanging="360"/>
      </w:pPr>
      <w:rPr>
        <w:rFonts w:ascii="Times New Roman" w:eastAsia="Times New Roman" w:hAnsi="Times New Roman" w:cs="Times New Roman"/>
        <w:b/>
        <w:bCs/>
      </w:rPr>
    </w:lvl>
    <w:lvl w:ilvl="1">
      <w:start w:val="1"/>
      <w:numFmt w:val="decimal"/>
      <w:lvlText w:val="%1.%2."/>
      <w:lvlJc w:val="left"/>
      <w:pPr>
        <w:tabs>
          <w:tab w:val="num" w:pos="502"/>
        </w:tabs>
        <w:ind w:left="502" w:hanging="360"/>
      </w:pPr>
      <w:rPr>
        <w:b/>
        <w:bCs w:val="0"/>
      </w:rPr>
    </w:lvl>
    <w:lvl w:ilvl="2">
      <w:start w:val="1"/>
      <w:numFmt w:val="decimal"/>
      <w:lvlText w:val="%1.%2.%3."/>
      <w:lvlJc w:val="left"/>
      <w:pPr>
        <w:tabs>
          <w:tab w:val="num" w:pos="2564"/>
        </w:tabs>
        <w:ind w:left="2564"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211C6193"/>
    <w:multiLevelType w:val="hybridMultilevel"/>
    <w:tmpl w:val="0EB0F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F964A6"/>
    <w:multiLevelType w:val="multilevel"/>
    <w:tmpl w:val="1FC649A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nsid w:val="30666D5A"/>
    <w:multiLevelType w:val="multilevel"/>
    <w:tmpl w:val="E0EA24D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4723F51"/>
    <w:multiLevelType w:val="hybridMultilevel"/>
    <w:tmpl w:val="10D2C670"/>
    <w:lvl w:ilvl="0" w:tplc="BD784B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EA725A"/>
    <w:multiLevelType w:val="hybridMultilevel"/>
    <w:tmpl w:val="929E601A"/>
    <w:lvl w:ilvl="0" w:tplc="901AA506">
      <w:start w:val="8"/>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2373C4"/>
    <w:multiLevelType w:val="hybridMultilevel"/>
    <w:tmpl w:val="F71EBA8C"/>
    <w:lvl w:ilvl="0" w:tplc="BD784B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536E32"/>
    <w:multiLevelType w:val="hybridMultilevel"/>
    <w:tmpl w:val="94701752"/>
    <w:lvl w:ilvl="0" w:tplc="BD784B00">
      <w:start w:val="1"/>
      <w:numFmt w:val="bullet"/>
      <w:lvlText w:val=""/>
      <w:lvlJc w:val="left"/>
      <w:pPr>
        <w:ind w:left="1404" w:hanging="360"/>
      </w:pPr>
      <w:rPr>
        <w:rFonts w:ascii="Symbol" w:hAnsi="Symbol"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13">
    <w:nsid w:val="48A64D1D"/>
    <w:multiLevelType w:val="hybridMultilevel"/>
    <w:tmpl w:val="4AA4CFFA"/>
    <w:lvl w:ilvl="0" w:tplc="8BE2E6C8">
      <w:start w:val="585"/>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4">
    <w:nsid w:val="521A0104"/>
    <w:multiLevelType w:val="hybridMultilevel"/>
    <w:tmpl w:val="12A23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CC363E"/>
    <w:multiLevelType w:val="hybridMultilevel"/>
    <w:tmpl w:val="62D87A4C"/>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6B47DEA"/>
    <w:multiLevelType w:val="hybridMultilevel"/>
    <w:tmpl w:val="1FAECC92"/>
    <w:lvl w:ilvl="0" w:tplc="544C81EE">
      <w:start w:val="4"/>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7">
    <w:nsid w:val="59085AA2"/>
    <w:multiLevelType w:val="multilevel"/>
    <w:tmpl w:val="A268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765989"/>
    <w:multiLevelType w:val="multilevel"/>
    <w:tmpl w:val="3B6E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B13477"/>
    <w:multiLevelType w:val="multilevel"/>
    <w:tmpl w:val="DBBC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40468A"/>
    <w:multiLevelType w:val="multilevel"/>
    <w:tmpl w:val="DD12A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A2A7C78"/>
    <w:multiLevelType w:val="hybridMultilevel"/>
    <w:tmpl w:val="CA5EEF98"/>
    <w:lvl w:ilvl="0" w:tplc="67DE12AE">
      <w:start w:val="1"/>
      <w:numFmt w:val="decimal"/>
      <w:lvlText w:val="%1."/>
      <w:lvlJc w:val="left"/>
      <w:pPr>
        <w:ind w:left="6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7D5F68"/>
    <w:multiLevelType w:val="hybridMultilevel"/>
    <w:tmpl w:val="A53A547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21"/>
  </w:num>
  <w:num w:numId="6">
    <w:abstractNumId w:val="12"/>
  </w:num>
  <w:num w:numId="7">
    <w:abstractNumId w:val="9"/>
  </w:num>
  <w:num w:numId="8">
    <w:abstractNumId w:val="11"/>
  </w:num>
  <w:num w:numId="9">
    <w:abstractNumId w:val="13"/>
  </w:num>
  <w:num w:numId="10">
    <w:abstractNumId w:val="8"/>
  </w:num>
  <w:num w:numId="11">
    <w:abstractNumId w:val="3"/>
  </w:num>
  <w:num w:numId="12">
    <w:abstractNumId w:val="14"/>
  </w:num>
  <w:num w:numId="13">
    <w:abstractNumId w:val="22"/>
  </w:num>
  <w:num w:numId="14">
    <w:abstractNumId w:val="1"/>
  </w:num>
  <w:num w:numId="15">
    <w:abstractNumId w:val="17"/>
  </w:num>
  <w:num w:numId="16">
    <w:abstractNumId w:val="19"/>
  </w:num>
  <w:num w:numId="17">
    <w:abstractNumId w:val="2"/>
  </w:num>
  <w:num w:numId="18">
    <w:abstractNumId w:val="1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0"/>
  </w:num>
  <w:num w:numId="22">
    <w:abstractNumId w:val="0"/>
  </w:num>
  <w:num w:numId="23">
    <w:abstractNumId w:val="6"/>
  </w:num>
  <w:num w:numId="2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186"/>
    <w:rsid w:val="000068A4"/>
    <w:rsid w:val="00014B65"/>
    <w:rsid w:val="00020857"/>
    <w:rsid w:val="00026811"/>
    <w:rsid w:val="0003194B"/>
    <w:rsid w:val="00031A9C"/>
    <w:rsid w:val="00031C8B"/>
    <w:rsid w:val="00032D2D"/>
    <w:rsid w:val="0004461B"/>
    <w:rsid w:val="000457FE"/>
    <w:rsid w:val="00046626"/>
    <w:rsid w:val="00050857"/>
    <w:rsid w:val="00056635"/>
    <w:rsid w:val="00062475"/>
    <w:rsid w:val="000635AB"/>
    <w:rsid w:val="000641AA"/>
    <w:rsid w:val="00064CEB"/>
    <w:rsid w:val="00064E8A"/>
    <w:rsid w:val="00067104"/>
    <w:rsid w:val="00071F43"/>
    <w:rsid w:val="0007574A"/>
    <w:rsid w:val="00080A81"/>
    <w:rsid w:val="00082FA5"/>
    <w:rsid w:val="0008570A"/>
    <w:rsid w:val="0008780F"/>
    <w:rsid w:val="000913DF"/>
    <w:rsid w:val="0009160A"/>
    <w:rsid w:val="00091941"/>
    <w:rsid w:val="00091F51"/>
    <w:rsid w:val="000A0F19"/>
    <w:rsid w:val="000A2AF6"/>
    <w:rsid w:val="000A41B5"/>
    <w:rsid w:val="000A6802"/>
    <w:rsid w:val="000A6F58"/>
    <w:rsid w:val="000A79F6"/>
    <w:rsid w:val="000B28EC"/>
    <w:rsid w:val="000B4A0A"/>
    <w:rsid w:val="000C0956"/>
    <w:rsid w:val="000C1F9F"/>
    <w:rsid w:val="000C3895"/>
    <w:rsid w:val="000C44F4"/>
    <w:rsid w:val="000D06B7"/>
    <w:rsid w:val="000D1BD3"/>
    <w:rsid w:val="000E21F7"/>
    <w:rsid w:val="000E3BFD"/>
    <w:rsid w:val="000E4045"/>
    <w:rsid w:val="000E42DC"/>
    <w:rsid w:val="000E6577"/>
    <w:rsid w:val="000F21B7"/>
    <w:rsid w:val="000F3774"/>
    <w:rsid w:val="000F578D"/>
    <w:rsid w:val="000F59D1"/>
    <w:rsid w:val="000F6F1A"/>
    <w:rsid w:val="001006A6"/>
    <w:rsid w:val="00100C1B"/>
    <w:rsid w:val="00100F39"/>
    <w:rsid w:val="00101CBF"/>
    <w:rsid w:val="00101DA2"/>
    <w:rsid w:val="00104DEC"/>
    <w:rsid w:val="00104F34"/>
    <w:rsid w:val="00112673"/>
    <w:rsid w:val="0011336C"/>
    <w:rsid w:val="001202C6"/>
    <w:rsid w:val="00124205"/>
    <w:rsid w:val="00124A61"/>
    <w:rsid w:val="0013233A"/>
    <w:rsid w:val="0013267A"/>
    <w:rsid w:val="001350BA"/>
    <w:rsid w:val="00141474"/>
    <w:rsid w:val="00147559"/>
    <w:rsid w:val="001510D6"/>
    <w:rsid w:val="00152AA5"/>
    <w:rsid w:val="001530BC"/>
    <w:rsid w:val="0015680A"/>
    <w:rsid w:val="00157A88"/>
    <w:rsid w:val="00157CF8"/>
    <w:rsid w:val="00162A02"/>
    <w:rsid w:val="00165FFF"/>
    <w:rsid w:val="0016702B"/>
    <w:rsid w:val="00173F10"/>
    <w:rsid w:val="001761B5"/>
    <w:rsid w:val="001762C2"/>
    <w:rsid w:val="00177BF5"/>
    <w:rsid w:val="00180087"/>
    <w:rsid w:val="00184254"/>
    <w:rsid w:val="00187637"/>
    <w:rsid w:val="00190038"/>
    <w:rsid w:val="00191D3A"/>
    <w:rsid w:val="001A0467"/>
    <w:rsid w:val="001A1EC0"/>
    <w:rsid w:val="001A2D72"/>
    <w:rsid w:val="001A5029"/>
    <w:rsid w:val="001A66E0"/>
    <w:rsid w:val="001A73DF"/>
    <w:rsid w:val="001B3B7E"/>
    <w:rsid w:val="001B5126"/>
    <w:rsid w:val="001B5B0B"/>
    <w:rsid w:val="001B5B84"/>
    <w:rsid w:val="001C356E"/>
    <w:rsid w:val="001C40F6"/>
    <w:rsid w:val="001C464F"/>
    <w:rsid w:val="001C512E"/>
    <w:rsid w:val="001D3E32"/>
    <w:rsid w:val="001E2F6F"/>
    <w:rsid w:val="001E41A2"/>
    <w:rsid w:val="001E5085"/>
    <w:rsid w:val="001E62F2"/>
    <w:rsid w:val="001E6842"/>
    <w:rsid w:val="001E69F2"/>
    <w:rsid w:val="001F0018"/>
    <w:rsid w:val="001F26D8"/>
    <w:rsid w:val="001F3565"/>
    <w:rsid w:val="002022E2"/>
    <w:rsid w:val="00205990"/>
    <w:rsid w:val="00212B9A"/>
    <w:rsid w:val="00220138"/>
    <w:rsid w:val="002207D1"/>
    <w:rsid w:val="00224830"/>
    <w:rsid w:val="00226F00"/>
    <w:rsid w:val="002305EA"/>
    <w:rsid w:val="00230D9F"/>
    <w:rsid w:val="002316D7"/>
    <w:rsid w:val="00234D3A"/>
    <w:rsid w:val="00237D40"/>
    <w:rsid w:val="0024566A"/>
    <w:rsid w:val="00250620"/>
    <w:rsid w:val="002550F5"/>
    <w:rsid w:val="002703C4"/>
    <w:rsid w:val="00271BDF"/>
    <w:rsid w:val="00275B09"/>
    <w:rsid w:val="0028216B"/>
    <w:rsid w:val="002848AA"/>
    <w:rsid w:val="00284B23"/>
    <w:rsid w:val="00284C9D"/>
    <w:rsid w:val="002850CB"/>
    <w:rsid w:val="00290D35"/>
    <w:rsid w:val="002970B8"/>
    <w:rsid w:val="00297481"/>
    <w:rsid w:val="002A3D28"/>
    <w:rsid w:val="002A485E"/>
    <w:rsid w:val="002A7C24"/>
    <w:rsid w:val="002C3584"/>
    <w:rsid w:val="002C4409"/>
    <w:rsid w:val="002C6288"/>
    <w:rsid w:val="002D0601"/>
    <w:rsid w:val="002D184C"/>
    <w:rsid w:val="002D2078"/>
    <w:rsid w:val="002D4A1D"/>
    <w:rsid w:val="002D69A2"/>
    <w:rsid w:val="002E50B7"/>
    <w:rsid w:val="002F0358"/>
    <w:rsid w:val="002F17E2"/>
    <w:rsid w:val="002F2E6C"/>
    <w:rsid w:val="002F5504"/>
    <w:rsid w:val="002F7D48"/>
    <w:rsid w:val="002F7DCC"/>
    <w:rsid w:val="00300B8A"/>
    <w:rsid w:val="00304424"/>
    <w:rsid w:val="0030634F"/>
    <w:rsid w:val="003100F9"/>
    <w:rsid w:val="00312E73"/>
    <w:rsid w:val="00315C47"/>
    <w:rsid w:val="003164E2"/>
    <w:rsid w:val="00317829"/>
    <w:rsid w:val="0032660B"/>
    <w:rsid w:val="0033043A"/>
    <w:rsid w:val="0033363F"/>
    <w:rsid w:val="003357D0"/>
    <w:rsid w:val="00336F20"/>
    <w:rsid w:val="0034369C"/>
    <w:rsid w:val="0034744D"/>
    <w:rsid w:val="0035336B"/>
    <w:rsid w:val="00353C61"/>
    <w:rsid w:val="00353DFC"/>
    <w:rsid w:val="00355510"/>
    <w:rsid w:val="00357C98"/>
    <w:rsid w:val="00357DFB"/>
    <w:rsid w:val="00364975"/>
    <w:rsid w:val="00365F27"/>
    <w:rsid w:val="00365FD4"/>
    <w:rsid w:val="00366583"/>
    <w:rsid w:val="00371185"/>
    <w:rsid w:val="00374156"/>
    <w:rsid w:val="00377012"/>
    <w:rsid w:val="00384894"/>
    <w:rsid w:val="003856C8"/>
    <w:rsid w:val="00390F9C"/>
    <w:rsid w:val="003940C1"/>
    <w:rsid w:val="00394ED5"/>
    <w:rsid w:val="00395879"/>
    <w:rsid w:val="003A20CC"/>
    <w:rsid w:val="003A7B0E"/>
    <w:rsid w:val="003A7C53"/>
    <w:rsid w:val="003B1B6D"/>
    <w:rsid w:val="003B2960"/>
    <w:rsid w:val="003B2CF5"/>
    <w:rsid w:val="003B3DC6"/>
    <w:rsid w:val="003C2548"/>
    <w:rsid w:val="003C6159"/>
    <w:rsid w:val="003D7811"/>
    <w:rsid w:val="003E1128"/>
    <w:rsid w:val="003E53BC"/>
    <w:rsid w:val="003F39BE"/>
    <w:rsid w:val="00401786"/>
    <w:rsid w:val="004017B3"/>
    <w:rsid w:val="00403C45"/>
    <w:rsid w:val="0040508C"/>
    <w:rsid w:val="00406CE0"/>
    <w:rsid w:val="00407DE1"/>
    <w:rsid w:val="00417BFB"/>
    <w:rsid w:val="00423C6A"/>
    <w:rsid w:val="00424449"/>
    <w:rsid w:val="00427335"/>
    <w:rsid w:val="004327DF"/>
    <w:rsid w:val="00434825"/>
    <w:rsid w:val="00435D16"/>
    <w:rsid w:val="004400AE"/>
    <w:rsid w:val="00441778"/>
    <w:rsid w:val="00441E2C"/>
    <w:rsid w:val="004437E5"/>
    <w:rsid w:val="00455BD1"/>
    <w:rsid w:val="00456219"/>
    <w:rsid w:val="00457D66"/>
    <w:rsid w:val="004667D4"/>
    <w:rsid w:val="00467CE7"/>
    <w:rsid w:val="0047086D"/>
    <w:rsid w:val="00471815"/>
    <w:rsid w:val="00473848"/>
    <w:rsid w:val="004741D8"/>
    <w:rsid w:val="004750AD"/>
    <w:rsid w:val="00475E48"/>
    <w:rsid w:val="004806C1"/>
    <w:rsid w:val="00481037"/>
    <w:rsid w:val="00485404"/>
    <w:rsid w:val="00491401"/>
    <w:rsid w:val="004B024C"/>
    <w:rsid w:val="004B3F91"/>
    <w:rsid w:val="004B54A6"/>
    <w:rsid w:val="004B6825"/>
    <w:rsid w:val="004C1078"/>
    <w:rsid w:val="004C1557"/>
    <w:rsid w:val="004C15B5"/>
    <w:rsid w:val="004C6EA0"/>
    <w:rsid w:val="004D244D"/>
    <w:rsid w:val="004E0BE7"/>
    <w:rsid w:val="004E7D7C"/>
    <w:rsid w:val="004F1EDB"/>
    <w:rsid w:val="004F47E7"/>
    <w:rsid w:val="00500050"/>
    <w:rsid w:val="00500574"/>
    <w:rsid w:val="00500FF2"/>
    <w:rsid w:val="00501B64"/>
    <w:rsid w:val="00502F26"/>
    <w:rsid w:val="0050478C"/>
    <w:rsid w:val="00505D22"/>
    <w:rsid w:val="00506FBB"/>
    <w:rsid w:val="005110A1"/>
    <w:rsid w:val="00520F35"/>
    <w:rsid w:val="00527469"/>
    <w:rsid w:val="0053203A"/>
    <w:rsid w:val="00532A2F"/>
    <w:rsid w:val="0053601E"/>
    <w:rsid w:val="0054339D"/>
    <w:rsid w:val="00544368"/>
    <w:rsid w:val="00550BC3"/>
    <w:rsid w:val="00551C7E"/>
    <w:rsid w:val="00552914"/>
    <w:rsid w:val="00555E35"/>
    <w:rsid w:val="00561D88"/>
    <w:rsid w:val="0056592E"/>
    <w:rsid w:val="00567EC2"/>
    <w:rsid w:val="0057060C"/>
    <w:rsid w:val="0057624E"/>
    <w:rsid w:val="005807F1"/>
    <w:rsid w:val="00581F8D"/>
    <w:rsid w:val="00583C18"/>
    <w:rsid w:val="00592DC2"/>
    <w:rsid w:val="005A0699"/>
    <w:rsid w:val="005A5425"/>
    <w:rsid w:val="005A57A8"/>
    <w:rsid w:val="005A62D8"/>
    <w:rsid w:val="005A6E35"/>
    <w:rsid w:val="005B7AE4"/>
    <w:rsid w:val="005C1905"/>
    <w:rsid w:val="005D338F"/>
    <w:rsid w:val="005D3FB3"/>
    <w:rsid w:val="005E08F6"/>
    <w:rsid w:val="005E2A20"/>
    <w:rsid w:val="005E3D54"/>
    <w:rsid w:val="005E4993"/>
    <w:rsid w:val="005E52B5"/>
    <w:rsid w:val="005E5799"/>
    <w:rsid w:val="005F2091"/>
    <w:rsid w:val="005F2AE2"/>
    <w:rsid w:val="005F531B"/>
    <w:rsid w:val="0060063D"/>
    <w:rsid w:val="006011CC"/>
    <w:rsid w:val="00601233"/>
    <w:rsid w:val="006017FB"/>
    <w:rsid w:val="00601EC3"/>
    <w:rsid w:val="00602F52"/>
    <w:rsid w:val="0060415C"/>
    <w:rsid w:val="00604BC0"/>
    <w:rsid w:val="00605696"/>
    <w:rsid w:val="00612B2E"/>
    <w:rsid w:val="00623D2D"/>
    <w:rsid w:val="0062430C"/>
    <w:rsid w:val="00633FFE"/>
    <w:rsid w:val="00635EFB"/>
    <w:rsid w:val="00641BCA"/>
    <w:rsid w:val="00642195"/>
    <w:rsid w:val="00643D08"/>
    <w:rsid w:val="00643DF1"/>
    <w:rsid w:val="0064651F"/>
    <w:rsid w:val="00651E35"/>
    <w:rsid w:val="00651EB6"/>
    <w:rsid w:val="00660B0C"/>
    <w:rsid w:val="00661359"/>
    <w:rsid w:val="00665B67"/>
    <w:rsid w:val="00670119"/>
    <w:rsid w:val="00672CEF"/>
    <w:rsid w:val="00674F34"/>
    <w:rsid w:val="00675D83"/>
    <w:rsid w:val="006775F0"/>
    <w:rsid w:val="006776AE"/>
    <w:rsid w:val="006820B4"/>
    <w:rsid w:val="00682DE2"/>
    <w:rsid w:val="00691D4E"/>
    <w:rsid w:val="00695C9F"/>
    <w:rsid w:val="0069655B"/>
    <w:rsid w:val="006A22EE"/>
    <w:rsid w:val="006A4B04"/>
    <w:rsid w:val="006A6110"/>
    <w:rsid w:val="006C2232"/>
    <w:rsid w:val="006C67D6"/>
    <w:rsid w:val="006D32DC"/>
    <w:rsid w:val="006E08E6"/>
    <w:rsid w:val="006E30E4"/>
    <w:rsid w:val="006E48DF"/>
    <w:rsid w:val="006E6275"/>
    <w:rsid w:val="006F61E4"/>
    <w:rsid w:val="006F747D"/>
    <w:rsid w:val="006F7796"/>
    <w:rsid w:val="00701BD1"/>
    <w:rsid w:val="00702057"/>
    <w:rsid w:val="00704249"/>
    <w:rsid w:val="0070712C"/>
    <w:rsid w:val="00710680"/>
    <w:rsid w:val="00712802"/>
    <w:rsid w:val="00712C4B"/>
    <w:rsid w:val="00712E47"/>
    <w:rsid w:val="00720478"/>
    <w:rsid w:val="00721E5C"/>
    <w:rsid w:val="00725536"/>
    <w:rsid w:val="00726E88"/>
    <w:rsid w:val="007307FB"/>
    <w:rsid w:val="00733DC7"/>
    <w:rsid w:val="0074033D"/>
    <w:rsid w:val="00747177"/>
    <w:rsid w:val="00753B64"/>
    <w:rsid w:val="00754A57"/>
    <w:rsid w:val="00755A76"/>
    <w:rsid w:val="00756D52"/>
    <w:rsid w:val="00763E0A"/>
    <w:rsid w:val="00770266"/>
    <w:rsid w:val="00774926"/>
    <w:rsid w:val="0077629D"/>
    <w:rsid w:val="007842C6"/>
    <w:rsid w:val="00784C11"/>
    <w:rsid w:val="007857FD"/>
    <w:rsid w:val="00785CD6"/>
    <w:rsid w:val="00786512"/>
    <w:rsid w:val="00787BDA"/>
    <w:rsid w:val="00787C5B"/>
    <w:rsid w:val="00796ED9"/>
    <w:rsid w:val="007A1356"/>
    <w:rsid w:val="007A2994"/>
    <w:rsid w:val="007A2E31"/>
    <w:rsid w:val="007A4273"/>
    <w:rsid w:val="007C3B35"/>
    <w:rsid w:val="007C4EF7"/>
    <w:rsid w:val="007D1BFE"/>
    <w:rsid w:val="007D39CE"/>
    <w:rsid w:val="007D5036"/>
    <w:rsid w:val="007D5DA1"/>
    <w:rsid w:val="007E0A01"/>
    <w:rsid w:val="007E3174"/>
    <w:rsid w:val="007E57AD"/>
    <w:rsid w:val="007E7AFE"/>
    <w:rsid w:val="007F5DAC"/>
    <w:rsid w:val="007F72A2"/>
    <w:rsid w:val="00805841"/>
    <w:rsid w:val="0082109D"/>
    <w:rsid w:val="00822E03"/>
    <w:rsid w:val="00830CFE"/>
    <w:rsid w:val="0083196C"/>
    <w:rsid w:val="008351B0"/>
    <w:rsid w:val="00835657"/>
    <w:rsid w:val="00837A24"/>
    <w:rsid w:val="008421B3"/>
    <w:rsid w:val="00844EB7"/>
    <w:rsid w:val="00846427"/>
    <w:rsid w:val="00846775"/>
    <w:rsid w:val="00846958"/>
    <w:rsid w:val="008469F6"/>
    <w:rsid w:val="00846A42"/>
    <w:rsid w:val="0084744B"/>
    <w:rsid w:val="00854972"/>
    <w:rsid w:val="0085685E"/>
    <w:rsid w:val="00857B79"/>
    <w:rsid w:val="008611E2"/>
    <w:rsid w:val="008639BE"/>
    <w:rsid w:val="00870F16"/>
    <w:rsid w:val="008721AA"/>
    <w:rsid w:val="008726DE"/>
    <w:rsid w:val="0087475A"/>
    <w:rsid w:val="0088114C"/>
    <w:rsid w:val="00882C17"/>
    <w:rsid w:val="00883070"/>
    <w:rsid w:val="00885214"/>
    <w:rsid w:val="00887FED"/>
    <w:rsid w:val="00890548"/>
    <w:rsid w:val="008906F1"/>
    <w:rsid w:val="008939BD"/>
    <w:rsid w:val="008A0101"/>
    <w:rsid w:val="008A0662"/>
    <w:rsid w:val="008A4C46"/>
    <w:rsid w:val="008A4D78"/>
    <w:rsid w:val="008A5299"/>
    <w:rsid w:val="008B1728"/>
    <w:rsid w:val="008B194D"/>
    <w:rsid w:val="008B3C7B"/>
    <w:rsid w:val="008C288D"/>
    <w:rsid w:val="008C2B41"/>
    <w:rsid w:val="008C378C"/>
    <w:rsid w:val="008D1337"/>
    <w:rsid w:val="008D39D8"/>
    <w:rsid w:val="008D576D"/>
    <w:rsid w:val="008D67E5"/>
    <w:rsid w:val="008D7D4D"/>
    <w:rsid w:val="008E05D2"/>
    <w:rsid w:val="008E17C4"/>
    <w:rsid w:val="008E4A4F"/>
    <w:rsid w:val="008E4D4B"/>
    <w:rsid w:val="008E4E12"/>
    <w:rsid w:val="008F350E"/>
    <w:rsid w:val="00900620"/>
    <w:rsid w:val="00910B1A"/>
    <w:rsid w:val="009120EF"/>
    <w:rsid w:val="00913B1A"/>
    <w:rsid w:val="00914B61"/>
    <w:rsid w:val="00914CF6"/>
    <w:rsid w:val="00920B30"/>
    <w:rsid w:val="00927D26"/>
    <w:rsid w:val="0093042F"/>
    <w:rsid w:val="00932EA3"/>
    <w:rsid w:val="009333D3"/>
    <w:rsid w:val="0093598F"/>
    <w:rsid w:val="0094142D"/>
    <w:rsid w:val="0094307B"/>
    <w:rsid w:val="009459F8"/>
    <w:rsid w:val="009466B0"/>
    <w:rsid w:val="009469DE"/>
    <w:rsid w:val="00947110"/>
    <w:rsid w:val="00950D4E"/>
    <w:rsid w:val="00951560"/>
    <w:rsid w:val="00951F95"/>
    <w:rsid w:val="00952770"/>
    <w:rsid w:val="00956CEB"/>
    <w:rsid w:val="00960AE0"/>
    <w:rsid w:val="009636F2"/>
    <w:rsid w:val="00964F37"/>
    <w:rsid w:val="00965D72"/>
    <w:rsid w:val="009743D1"/>
    <w:rsid w:val="009744B4"/>
    <w:rsid w:val="009767BF"/>
    <w:rsid w:val="00976A2A"/>
    <w:rsid w:val="0099057B"/>
    <w:rsid w:val="00996728"/>
    <w:rsid w:val="009967C0"/>
    <w:rsid w:val="009A371D"/>
    <w:rsid w:val="009A4D00"/>
    <w:rsid w:val="009A519C"/>
    <w:rsid w:val="009B6FBC"/>
    <w:rsid w:val="009C401B"/>
    <w:rsid w:val="009C798A"/>
    <w:rsid w:val="009C7A50"/>
    <w:rsid w:val="009D61F3"/>
    <w:rsid w:val="009F0A29"/>
    <w:rsid w:val="00A00927"/>
    <w:rsid w:val="00A01DA3"/>
    <w:rsid w:val="00A06627"/>
    <w:rsid w:val="00A07432"/>
    <w:rsid w:val="00A11743"/>
    <w:rsid w:val="00A11C1E"/>
    <w:rsid w:val="00A14DD8"/>
    <w:rsid w:val="00A1658F"/>
    <w:rsid w:val="00A215F9"/>
    <w:rsid w:val="00A23A5B"/>
    <w:rsid w:val="00A333A7"/>
    <w:rsid w:val="00A34917"/>
    <w:rsid w:val="00A377A4"/>
    <w:rsid w:val="00A40C2E"/>
    <w:rsid w:val="00A41CB8"/>
    <w:rsid w:val="00A435BC"/>
    <w:rsid w:val="00A43CFD"/>
    <w:rsid w:val="00A43F2B"/>
    <w:rsid w:val="00A45CFA"/>
    <w:rsid w:val="00A46E0B"/>
    <w:rsid w:val="00A47E96"/>
    <w:rsid w:val="00A5281E"/>
    <w:rsid w:val="00A537D7"/>
    <w:rsid w:val="00A54CC7"/>
    <w:rsid w:val="00A613C2"/>
    <w:rsid w:val="00A82FE7"/>
    <w:rsid w:val="00A83568"/>
    <w:rsid w:val="00A8642F"/>
    <w:rsid w:val="00A96B34"/>
    <w:rsid w:val="00A96D1A"/>
    <w:rsid w:val="00A9716D"/>
    <w:rsid w:val="00A972C5"/>
    <w:rsid w:val="00AA3638"/>
    <w:rsid w:val="00AA37D3"/>
    <w:rsid w:val="00AA5C96"/>
    <w:rsid w:val="00AB2FBA"/>
    <w:rsid w:val="00AB55F0"/>
    <w:rsid w:val="00AB574F"/>
    <w:rsid w:val="00AB57DA"/>
    <w:rsid w:val="00AB5803"/>
    <w:rsid w:val="00AC1AFA"/>
    <w:rsid w:val="00AC6507"/>
    <w:rsid w:val="00AC6D1E"/>
    <w:rsid w:val="00AD323E"/>
    <w:rsid w:val="00AE3125"/>
    <w:rsid w:val="00AE511D"/>
    <w:rsid w:val="00AE549C"/>
    <w:rsid w:val="00AF07C3"/>
    <w:rsid w:val="00AF2424"/>
    <w:rsid w:val="00B00424"/>
    <w:rsid w:val="00B01A0A"/>
    <w:rsid w:val="00B03B67"/>
    <w:rsid w:val="00B045AE"/>
    <w:rsid w:val="00B06026"/>
    <w:rsid w:val="00B0668B"/>
    <w:rsid w:val="00B078DA"/>
    <w:rsid w:val="00B07EAA"/>
    <w:rsid w:val="00B11ABC"/>
    <w:rsid w:val="00B22940"/>
    <w:rsid w:val="00B251C3"/>
    <w:rsid w:val="00B25BFC"/>
    <w:rsid w:val="00B31BEC"/>
    <w:rsid w:val="00B4647F"/>
    <w:rsid w:val="00B542C2"/>
    <w:rsid w:val="00B543B9"/>
    <w:rsid w:val="00B54AE4"/>
    <w:rsid w:val="00B55D63"/>
    <w:rsid w:val="00B61F79"/>
    <w:rsid w:val="00B71BFC"/>
    <w:rsid w:val="00B751DB"/>
    <w:rsid w:val="00B77193"/>
    <w:rsid w:val="00B82E2A"/>
    <w:rsid w:val="00B83AF0"/>
    <w:rsid w:val="00B840E3"/>
    <w:rsid w:val="00B91354"/>
    <w:rsid w:val="00B97177"/>
    <w:rsid w:val="00B97FC4"/>
    <w:rsid w:val="00BA3EBE"/>
    <w:rsid w:val="00BA6C9B"/>
    <w:rsid w:val="00BB0F61"/>
    <w:rsid w:val="00BB267F"/>
    <w:rsid w:val="00BB5E5A"/>
    <w:rsid w:val="00BB6B9E"/>
    <w:rsid w:val="00BC2603"/>
    <w:rsid w:val="00BC4E41"/>
    <w:rsid w:val="00BC52E8"/>
    <w:rsid w:val="00BC67AC"/>
    <w:rsid w:val="00BC6B0B"/>
    <w:rsid w:val="00BD0FEF"/>
    <w:rsid w:val="00BD2EF8"/>
    <w:rsid w:val="00BD4A5C"/>
    <w:rsid w:val="00BD779E"/>
    <w:rsid w:val="00BE19FF"/>
    <w:rsid w:val="00BE1E51"/>
    <w:rsid w:val="00BE3F2A"/>
    <w:rsid w:val="00BE665E"/>
    <w:rsid w:val="00BE79AE"/>
    <w:rsid w:val="00BF0895"/>
    <w:rsid w:val="00BF0C86"/>
    <w:rsid w:val="00C02A5A"/>
    <w:rsid w:val="00C116AB"/>
    <w:rsid w:val="00C24277"/>
    <w:rsid w:val="00C25A5F"/>
    <w:rsid w:val="00C332F5"/>
    <w:rsid w:val="00C406A2"/>
    <w:rsid w:val="00C456CF"/>
    <w:rsid w:val="00C47FD7"/>
    <w:rsid w:val="00C55658"/>
    <w:rsid w:val="00C643E2"/>
    <w:rsid w:val="00C6619D"/>
    <w:rsid w:val="00C73E0F"/>
    <w:rsid w:val="00C7698C"/>
    <w:rsid w:val="00C83612"/>
    <w:rsid w:val="00C91F9A"/>
    <w:rsid w:val="00C92409"/>
    <w:rsid w:val="00CA47B4"/>
    <w:rsid w:val="00CB2CCE"/>
    <w:rsid w:val="00CB44A9"/>
    <w:rsid w:val="00CB4671"/>
    <w:rsid w:val="00CC57F5"/>
    <w:rsid w:val="00CC5A0B"/>
    <w:rsid w:val="00CD04F5"/>
    <w:rsid w:val="00CD1186"/>
    <w:rsid w:val="00CD12B6"/>
    <w:rsid w:val="00CD1931"/>
    <w:rsid w:val="00CD3A9B"/>
    <w:rsid w:val="00CD463C"/>
    <w:rsid w:val="00CE6069"/>
    <w:rsid w:val="00CE6318"/>
    <w:rsid w:val="00CF1B51"/>
    <w:rsid w:val="00D06F60"/>
    <w:rsid w:val="00D1036E"/>
    <w:rsid w:val="00D123C0"/>
    <w:rsid w:val="00D14CE7"/>
    <w:rsid w:val="00D16B1C"/>
    <w:rsid w:val="00D22A0B"/>
    <w:rsid w:val="00D22E7E"/>
    <w:rsid w:val="00D24154"/>
    <w:rsid w:val="00D26BCE"/>
    <w:rsid w:val="00D3010C"/>
    <w:rsid w:val="00D326E1"/>
    <w:rsid w:val="00D32743"/>
    <w:rsid w:val="00D410F4"/>
    <w:rsid w:val="00D43733"/>
    <w:rsid w:val="00D47038"/>
    <w:rsid w:val="00D533A1"/>
    <w:rsid w:val="00D55585"/>
    <w:rsid w:val="00D55F32"/>
    <w:rsid w:val="00D610E2"/>
    <w:rsid w:val="00D634A9"/>
    <w:rsid w:val="00D63CB3"/>
    <w:rsid w:val="00D64A81"/>
    <w:rsid w:val="00D66BA1"/>
    <w:rsid w:val="00D71F6F"/>
    <w:rsid w:val="00D734D8"/>
    <w:rsid w:val="00D749BA"/>
    <w:rsid w:val="00D76323"/>
    <w:rsid w:val="00D779F1"/>
    <w:rsid w:val="00D874FC"/>
    <w:rsid w:val="00D87C57"/>
    <w:rsid w:val="00D87E1E"/>
    <w:rsid w:val="00D917FC"/>
    <w:rsid w:val="00D96863"/>
    <w:rsid w:val="00DA23A8"/>
    <w:rsid w:val="00DA57AB"/>
    <w:rsid w:val="00DB7E6D"/>
    <w:rsid w:val="00DC07D8"/>
    <w:rsid w:val="00DC1CC2"/>
    <w:rsid w:val="00DC1E0F"/>
    <w:rsid w:val="00DD08FC"/>
    <w:rsid w:val="00DD12E6"/>
    <w:rsid w:val="00DD27C1"/>
    <w:rsid w:val="00DD2883"/>
    <w:rsid w:val="00DD2956"/>
    <w:rsid w:val="00DD2B7F"/>
    <w:rsid w:val="00DD3503"/>
    <w:rsid w:val="00DD44C6"/>
    <w:rsid w:val="00DD6D4C"/>
    <w:rsid w:val="00DD7197"/>
    <w:rsid w:val="00DD7354"/>
    <w:rsid w:val="00DE167B"/>
    <w:rsid w:val="00DE41FE"/>
    <w:rsid w:val="00DE5824"/>
    <w:rsid w:val="00DF2A6B"/>
    <w:rsid w:val="00DF3B83"/>
    <w:rsid w:val="00E00617"/>
    <w:rsid w:val="00E009BC"/>
    <w:rsid w:val="00E04585"/>
    <w:rsid w:val="00E055B6"/>
    <w:rsid w:val="00E05A7D"/>
    <w:rsid w:val="00E05E65"/>
    <w:rsid w:val="00E13370"/>
    <w:rsid w:val="00E13603"/>
    <w:rsid w:val="00E16A87"/>
    <w:rsid w:val="00E17194"/>
    <w:rsid w:val="00E22868"/>
    <w:rsid w:val="00E35B80"/>
    <w:rsid w:val="00E37201"/>
    <w:rsid w:val="00E44DDF"/>
    <w:rsid w:val="00E455B3"/>
    <w:rsid w:val="00E500B0"/>
    <w:rsid w:val="00E51E95"/>
    <w:rsid w:val="00E52C53"/>
    <w:rsid w:val="00E53F5E"/>
    <w:rsid w:val="00E56E02"/>
    <w:rsid w:val="00E60B2F"/>
    <w:rsid w:val="00E60E2F"/>
    <w:rsid w:val="00E64A5C"/>
    <w:rsid w:val="00E64F3F"/>
    <w:rsid w:val="00E66E90"/>
    <w:rsid w:val="00E671A3"/>
    <w:rsid w:val="00E71B48"/>
    <w:rsid w:val="00E82483"/>
    <w:rsid w:val="00E825E2"/>
    <w:rsid w:val="00E846A2"/>
    <w:rsid w:val="00E85AFC"/>
    <w:rsid w:val="00E85F9D"/>
    <w:rsid w:val="00E86E1E"/>
    <w:rsid w:val="00E90348"/>
    <w:rsid w:val="00E91CFF"/>
    <w:rsid w:val="00E93FB2"/>
    <w:rsid w:val="00E94B0F"/>
    <w:rsid w:val="00E96D6D"/>
    <w:rsid w:val="00EA032D"/>
    <w:rsid w:val="00EA120B"/>
    <w:rsid w:val="00EA7098"/>
    <w:rsid w:val="00EA72C6"/>
    <w:rsid w:val="00EB23AC"/>
    <w:rsid w:val="00EB5412"/>
    <w:rsid w:val="00EB7E93"/>
    <w:rsid w:val="00EC3C49"/>
    <w:rsid w:val="00ED354C"/>
    <w:rsid w:val="00ED47E0"/>
    <w:rsid w:val="00ED7F5D"/>
    <w:rsid w:val="00EE0939"/>
    <w:rsid w:val="00EE4144"/>
    <w:rsid w:val="00EE5979"/>
    <w:rsid w:val="00EF010B"/>
    <w:rsid w:val="00EF12DB"/>
    <w:rsid w:val="00EF323D"/>
    <w:rsid w:val="00EF37D2"/>
    <w:rsid w:val="00EF7A5A"/>
    <w:rsid w:val="00F103FF"/>
    <w:rsid w:val="00F11825"/>
    <w:rsid w:val="00F12299"/>
    <w:rsid w:val="00F14FB9"/>
    <w:rsid w:val="00F173C6"/>
    <w:rsid w:val="00F216C1"/>
    <w:rsid w:val="00F24C23"/>
    <w:rsid w:val="00F30BBF"/>
    <w:rsid w:val="00F32E90"/>
    <w:rsid w:val="00F340D1"/>
    <w:rsid w:val="00F34BC1"/>
    <w:rsid w:val="00F36CB3"/>
    <w:rsid w:val="00F3716E"/>
    <w:rsid w:val="00F42CEB"/>
    <w:rsid w:val="00F42E64"/>
    <w:rsid w:val="00F45AD1"/>
    <w:rsid w:val="00F46806"/>
    <w:rsid w:val="00F5218C"/>
    <w:rsid w:val="00F57B8A"/>
    <w:rsid w:val="00F63816"/>
    <w:rsid w:val="00F65DE4"/>
    <w:rsid w:val="00F7461B"/>
    <w:rsid w:val="00F75B29"/>
    <w:rsid w:val="00F75E64"/>
    <w:rsid w:val="00F77898"/>
    <w:rsid w:val="00F81885"/>
    <w:rsid w:val="00F818E8"/>
    <w:rsid w:val="00F828A6"/>
    <w:rsid w:val="00F83D2B"/>
    <w:rsid w:val="00F85FE6"/>
    <w:rsid w:val="00F90104"/>
    <w:rsid w:val="00F9126B"/>
    <w:rsid w:val="00F917E8"/>
    <w:rsid w:val="00F918A4"/>
    <w:rsid w:val="00F966D5"/>
    <w:rsid w:val="00F96BF9"/>
    <w:rsid w:val="00FA2AAD"/>
    <w:rsid w:val="00FA6854"/>
    <w:rsid w:val="00FB57FE"/>
    <w:rsid w:val="00FB6C8B"/>
    <w:rsid w:val="00FC060C"/>
    <w:rsid w:val="00FC0E5F"/>
    <w:rsid w:val="00FC2174"/>
    <w:rsid w:val="00FD11D5"/>
    <w:rsid w:val="00FE2CFE"/>
    <w:rsid w:val="00FE76B2"/>
    <w:rsid w:val="00FF0957"/>
    <w:rsid w:val="00FF1542"/>
    <w:rsid w:val="00FF5652"/>
    <w:rsid w:val="00FF6491"/>
    <w:rsid w:val="00FF7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EC6D9-E6FB-442C-A81E-EF7E91E3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FD7"/>
    <w:pPr>
      <w:widowControl w:val="0"/>
      <w:autoSpaceDE w:val="0"/>
      <w:autoSpaceDN w:val="0"/>
      <w:adjustRightInd w:val="0"/>
    </w:pPr>
    <w:rPr>
      <w:rFonts w:ascii="Times New Roman" w:eastAsia="Times New Roman" w:hAnsi="Times New Roman"/>
    </w:rPr>
  </w:style>
  <w:style w:type="paragraph" w:styleId="3">
    <w:name w:val="heading 3"/>
    <w:basedOn w:val="a"/>
    <w:next w:val="a"/>
    <w:link w:val="30"/>
    <w:uiPriority w:val="9"/>
    <w:semiHidden/>
    <w:unhideWhenUsed/>
    <w:qFormat/>
    <w:rsid w:val="008F350E"/>
    <w:pPr>
      <w:keepNext/>
      <w:spacing w:before="240" w:after="60"/>
      <w:outlineLvl w:val="2"/>
    </w:pPr>
    <w:rPr>
      <w:rFonts w:ascii="Calibri Light" w:hAnsi="Calibri Light"/>
      <w:b/>
      <w:bCs/>
      <w:sz w:val="26"/>
      <w:szCs w:val="26"/>
    </w:rPr>
  </w:style>
  <w:style w:type="paragraph" w:styleId="5">
    <w:name w:val="heading 5"/>
    <w:basedOn w:val="a"/>
    <w:next w:val="a"/>
    <w:link w:val="50"/>
    <w:uiPriority w:val="9"/>
    <w:semiHidden/>
    <w:unhideWhenUsed/>
    <w:qFormat/>
    <w:rsid w:val="00473848"/>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 Знак1,body text Знак Знак"/>
    <w:basedOn w:val="a"/>
    <w:link w:val="a4"/>
    <w:rsid w:val="00CD1186"/>
    <w:pPr>
      <w:widowControl/>
      <w:autoSpaceDE/>
      <w:autoSpaceDN/>
      <w:adjustRightInd/>
      <w:spacing w:after="120"/>
      <w:jc w:val="both"/>
    </w:pPr>
    <w:rPr>
      <w:sz w:val="24"/>
      <w:szCs w:val="24"/>
    </w:rPr>
  </w:style>
  <w:style w:type="character" w:customStyle="1" w:styleId="a4">
    <w:name w:val="Основной текст Знак"/>
    <w:aliases w:val="Основной текст Знак Знак Знак Знак1,Основной текст Знак Знак Знак Знак Знак,Знак1 Знак, Знак1 Знак,body text Знак Знак Знак"/>
    <w:link w:val="a3"/>
    <w:rsid w:val="00CD1186"/>
    <w:rPr>
      <w:rFonts w:ascii="Times New Roman" w:eastAsia="Times New Roman" w:hAnsi="Times New Roman" w:cs="Times New Roman"/>
      <w:sz w:val="24"/>
      <w:szCs w:val="24"/>
      <w:lang w:eastAsia="ru-RU"/>
    </w:rPr>
  </w:style>
  <w:style w:type="character" w:styleId="a5">
    <w:name w:val="Hyperlink"/>
    <w:uiPriority w:val="99"/>
    <w:rsid w:val="00CD1186"/>
    <w:rPr>
      <w:color w:val="0000FF"/>
      <w:u w:val="single"/>
    </w:rPr>
  </w:style>
  <w:style w:type="paragraph" w:styleId="20">
    <w:name w:val="Body Text 2"/>
    <w:basedOn w:val="a"/>
    <w:link w:val="21"/>
    <w:rsid w:val="00CD1186"/>
    <w:pPr>
      <w:spacing w:after="120" w:line="480" w:lineRule="auto"/>
    </w:pPr>
  </w:style>
  <w:style w:type="character" w:customStyle="1" w:styleId="21">
    <w:name w:val="Основной текст 2 Знак"/>
    <w:link w:val="20"/>
    <w:rsid w:val="00CD1186"/>
    <w:rPr>
      <w:rFonts w:ascii="Times New Roman" w:eastAsia="Times New Roman" w:hAnsi="Times New Roman" w:cs="Times New Roman"/>
      <w:sz w:val="20"/>
      <w:szCs w:val="20"/>
      <w:lang w:eastAsia="ru-RU"/>
    </w:rPr>
  </w:style>
  <w:style w:type="paragraph" w:styleId="a6">
    <w:name w:val="footer"/>
    <w:basedOn w:val="a"/>
    <w:link w:val="a7"/>
    <w:rsid w:val="00CD1186"/>
    <w:pPr>
      <w:tabs>
        <w:tab w:val="center" w:pos="4677"/>
        <w:tab w:val="right" w:pos="9355"/>
      </w:tabs>
    </w:pPr>
  </w:style>
  <w:style w:type="character" w:customStyle="1" w:styleId="a7">
    <w:name w:val="Нижний колонтитул Знак"/>
    <w:link w:val="a6"/>
    <w:rsid w:val="00CD1186"/>
    <w:rPr>
      <w:rFonts w:ascii="Times New Roman" w:eastAsia="Times New Roman" w:hAnsi="Times New Roman" w:cs="Times New Roman"/>
      <w:sz w:val="20"/>
      <w:szCs w:val="20"/>
      <w:lang w:eastAsia="ru-RU"/>
    </w:rPr>
  </w:style>
  <w:style w:type="character" w:customStyle="1" w:styleId="a8">
    <w:name w:val="Основной текст с отступом Знак"/>
    <w:link w:val="a9"/>
    <w:rsid w:val="00CD1186"/>
    <w:rPr>
      <w:lang w:eastAsia="ru-RU"/>
    </w:rPr>
  </w:style>
  <w:style w:type="paragraph" w:styleId="a9">
    <w:name w:val="Body Text Indent"/>
    <w:basedOn w:val="a"/>
    <w:link w:val="a8"/>
    <w:rsid w:val="00CD1186"/>
    <w:pPr>
      <w:spacing w:after="120"/>
      <w:ind w:left="283"/>
    </w:pPr>
    <w:rPr>
      <w:rFonts w:ascii="Calibri" w:eastAsia="Calibri" w:hAnsi="Calibri"/>
      <w:sz w:val="22"/>
      <w:szCs w:val="22"/>
    </w:rPr>
  </w:style>
  <w:style w:type="character" w:customStyle="1" w:styleId="1">
    <w:name w:val="Основной текст с отступом Знак1"/>
    <w:uiPriority w:val="99"/>
    <w:semiHidden/>
    <w:rsid w:val="00CD1186"/>
    <w:rPr>
      <w:rFonts w:ascii="Times New Roman" w:eastAsia="Times New Roman" w:hAnsi="Times New Roman" w:cs="Times New Roman"/>
      <w:sz w:val="20"/>
      <w:szCs w:val="20"/>
      <w:lang w:eastAsia="ru-RU"/>
    </w:rPr>
  </w:style>
  <w:style w:type="paragraph" w:customStyle="1" w:styleId="10">
    <w:name w:val="çàãîëîâîê 1"/>
    <w:basedOn w:val="a"/>
    <w:next w:val="a"/>
    <w:rsid w:val="00CD1186"/>
    <w:pPr>
      <w:keepNext/>
      <w:autoSpaceDE/>
      <w:autoSpaceDN/>
      <w:adjustRightInd/>
    </w:pPr>
    <w:rPr>
      <w:sz w:val="24"/>
    </w:rPr>
  </w:style>
  <w:style w:type="paragraph" w:styleId="aa">
    <w:name w:val="Normal (Web)"/>
    <w:basedOn w:val="a"/>
    <w:link w:val="ab"/>
    <w:uiPriority w:val="99"/>
    <w:rsid w:val="00CD1186"/>
    <w:pPr>
      <w:widowControl/>
      <w:autoSpaceDE/>
      <w:autoSpaceDN/>
      <w:adjustRightInd/>
      <w:spacing w:before="75" w:after="75"/>
      <w:ind w:firstLine="300"/>
      <w:jc w:val="both"/>
    </w:pPr>
    <w:rPr>
      <w:rFonts w:ascii="Verdana" w:eastAsia="Arial Unicode MS" w:hAnsi="Verdana"/>
      <w:color w:val="000000"/>
      <w:sz w:val="17"/>
      <w:szCs w:val="17"/>
    </w:rPr>
  </w:style>
  <w:style w:type="character" w:customStyle="1" w:styleId="ab">
    <w:name w:val="Обычный (веб) Знак"/>
    <w:link w:val="aa"/>
    <w:rsid w:val="00CD1186"/>
    <w:rPr>
      <w:rFonts w:ascii="Verdana" w:eastAsia="Arial Unicode MS" w:hAnsi="Verdana" w:cs="Times New Roman"/>
      <w:color w:val="000000"/>
      <w:sz w:val="17"/>
      <w:szCs w:val="17"/>
      <w:lang w:eastAsia="ru-RU"/>
    </w:rPr>
  </w:style>
  <w:style w:type="character" w:customStyle="1" w:styleId="FontStyle57">
    <w:name w:val="Font Style57"/>
    <w:rsid w:val="00CD1186"/>
    <w:rPr>
      <w:rFonts w:ascii="Times New Roman" w:hAnsi="Times New Roman" w:cs="Times New Roman"/>
      <w:i/>
      <w:iCs/>
      <w:sz w:val="26"/>
      <w:szCs w:val="26"/>
    </w:rPr>
  </w:style>
  <w:style w:type="paragraph" w:customStyle="1" w:styleId="ConsPlusNormal">
    <w:name w:val="ConsPlusNormal"/>
    <w:link w:val="ConsPlusNormal0"/>
    <w:rsid w:val="004806C1"/>
    <w:pPr>
      <w:widowControl w:val="0"/>
      <w:autoSpaceDE w:val="0"/>
      <w:autoSpaceDN w:val="0"/>
      <w:adjustRightInd w:val="0"/>
      <w:ind w:firstLine="720"/>
    </w:pPr>
    <w:rPr>
      <w:rFonts w:ascii="Times New Roman" w:eastAsia="Times New Roman" w:hAnsi="Times New Roman"/>
      <w:sz w:val="28"/>
      <w:szCs w:val="28"/>
    </w:rPr>
  </w:style>
  <w:style w:type="paragraph" w:styleId="ac">
    <w:name w:val="List Paragraph"/>
    <w:basedOn w:val="a"/>
    <w:link w:val="ad"/>
    <w:uiPriority w:val="34"/>
    <w:qFormat/>
    <w:rsid w:val="00B82E2A"/>
    <w:pPr>
      <w:widowControl/>
      <w:autoSpaceDE/>
      <w:autoSpaceDN/>
      <w:adjustRightInd/>
      <w:spacing w:after="200" w:line="276" w:lineRule="auto"/>
      <w:ind w:left="720"/>
      <w:contextualSpacing/>
    </w:pPr>
    <w:rPr>
      <w:rFonts w:ascii="Calibri" w:hAnsi="Calibri"/>
      <w:sz w:val="22"/>
      <w:szCs w:val="22"/>
    </w:rPr>
  </w:style>
  <w:style w:type="paragraph" w:customStyle="1" w:styleId="31">
    <w:name w:val="3"/>
    <w:basedOn w:val="a"/>
    <w:rsid w:val="00EE0939"/>
    <w:pPr>
      <w:widowControl/>
      <w:suppressAutoHyphens/>
      <w:autoSpaceDE/>
      <w:autoSpaceDN/>
      <w:adjustRightInd/>
      <w:jc w:val="both"/>
    </w:pPr>
    <w:rPr>
      <w:rFonts w:cs="Calibri"/>
      <w:sz w:val="24"/>
      <w:szCs w:val="24"/>
      <w:lang w:eastAsia="ar-SA"/>
    </w:rPr>
  </w:style>
  <w:style w:type="paragraph" w:styleId="32">
    <w:name w:val="Body Text 3"/>
    <w:basedOn w:val="a"/>
    <w:link w:val="33"/>
    <w:rsid w:val="00104F34"/>
    <w:pPr>
      <w:spacing w:after="120"/>
    </w:pPr>
    <w:rPr>
      <w:sz w:val="16"/>
      <w:szCs w:val="16"/>
    </w:rPr>
  </w:style>
  <w:style w:type="character" w:customStyle="1" w:styleId="33">
    <w:name w:val="Основной текст 3 Знак"/>
    <w:link w:val="32"/>
    <w:rsid w:val="00104F34"/>
    <w:rPr>
      <w:rFonts w:ascii="Times New Roman" w:eastAsia="Times New Roman" w:hAnsi="Times New Roman" w:cs="Times New Roman"/>
      <w:sz w:val="16"/>
      <w:szCs w:val="16"/>
      <w:lang w:eastAsia="ru-RU"/>
    </w:rPr>
  </w:style>
  <w:style w:type="paragraph" w:customStyle="1" w:styleId="11">
    <w:name w:val="Абзац списка1"/>
    <w:basedOn w:val="a"/>
    <w:qFormat/>
    <w:rsid w:val="00104F34"/>
    <w:pPr>
      <w:widowControl/>
      <w:autoSpaceDE/>
      <w:autoSpaceDN/>
      <w:adjustRightInd/>
      <w:ind w:left="720"/>
      <w:contextualSpacing/>
    </w:pPr>
    <w:rPr>
      <w:sz w:val="24"/>
      <w:szCs w:val="24"/>
    </w:rPr>
  </w:style>
  <w:style w:type="paragraph" w:customStyle="1" w:styleId="22">
    <w:name w:val="Абзац списка2"/>
    <w:basedOn w:val="a"/>
    <w:qFormat/>
    <w:rsid w:val="0074033D"/>
    <w:pPr>
      <w:widowControl/>
      <w:autoSpaceDE/>
      <w:autoSpaceDN/>
      <w:adjustRightInd/>
      <w:ind w:left="720"/>
      <w:contextualSpacing/>
    </w:pPr>
    <w:rPr>
      <w:rFonts w:eastAsia="Calibri"/>
      <w:sz w:val="24"/>
      <w:szCs w:val="24"/>
    </w:rPr>
  </w:style>
  <w:style w:type="character" w:customStyle="1" w:styleId="ConsPlusNormal0">
    <w:name w:val="ConsPlusNormal Знак"/>
    <w:link w:val="ConsPlusNormal"/>
    <w:locked/>
    <w:rsid w:val="00F75E64"/>
    <w:rPr>
      <w:rFonts w:ascii="Times New Roman" w:eastAsia="Times New Roman" w:hAnsi="Times New Roman" w:cs="Times New Roman"/>
      <w:sz w:val="28"/>
      <w:szCs w:val="28"/>
      <w:lang w:eastAsia="ru-RU"/>
    </w:rPr>
  </w:style>
  <w:style w:type="paragraph" w:customStyle="1" w:styleId="ae">
    <w:name w:val="Обычный + по ширине"/>
    <w:basedOn w:val="a"/>
    <w:rsid w:val="0053203A"/>
    <w:pPr>
      <w:widowControl/>
      <w:autoSpaceDE/>
      <w:autoSpaceDN/>
      <w:adjustRightInd/>
      <w:jc w:val="both"/>
    </w:pPr>
    <w:rPr>
      <w:sz w:val="24"/>
      <w:szCs w:val="24"/>
    </w:rPr>
  </w:style>
  <w:style w:type="character" w:styleId="af">
    <w:name w:val="annotation reference"/>
    <w:uiPriority w:val="99"/>
    <w:semiHidden/>
    <w:unhideWhenUsed/>
    <w:rsid w:val="00E05E65"/>
    <w:rPr>
      <w:sz w:val="16"/>
      <w:szCs w:val="16"/>
    </w:rPr>
  </w:style>
  <w:style w:type="paragraph" w:styleId="af0">
    <w:name w:val="annotation text"/>
    <w:basedOn w:val="a"/>
    <w:link w:val="af1"/>
    <w:uiPriority w:val="99"/>
    <w:semiHidden/>
    <w:unhideWhenUsed/>
    <w:rsid w:val="00E05E65"/>
  </w:style>
  <w:style w:type="character" w:customStyle="1" w:styleId="af1">
    <w:name w:val="Текст примечания Знак"/>
    <w:link w:val="af0"/>
    <w:uiPriority w:val="99"/>
    <w:semiHidden/>
    <w:rsid w:val="00E05E65"/>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E05E65"/>
    <w:rPr>
      <w:b/>
      <w:bCs/>
    </w:rPr>
  </w:style>
  <w:style w:type="character" w:customStyle="1" w:styleId="af3">
    <w:name w:val="Тема примечания Знак"/>
    <w:link w:val="af2"/>
    <w:uiPriority w:val="99"/>
    <w:semiHidden/>
    <w:rsid w:val="00E05E65"/>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E05E65"/>
    <w:rPr>
      <w:rFonts w:ascii="Tahoma" w:hAnsi="Tahoma" w:cs="Tahoma"/>
      <w:sz w:val="16"/>
      <w:szCs w:val="16"/>
    </w:rPr>
  </w:style>
  <w:style w:type="character" w:customStyle="1" w:styleId="af5">
    <w:name w:val="Текст выноски Знак"/>
    <w:link w:val="af4"/>
    <w:uiPriority w:val="99"/>
    <w:semiHidden/>
    <w:rsid w:val="00E05E65"/>
    <w:rPr>
      <w:rFonts w:ascii="Tahoma" w:eastAsia="Times New Roman" w:hAnsi="Tahoma" w:cs="Tahoma"/>
      <w:sz w:val="16"/>
      <w:szCs w:val="16"/>
      <w:lang w:eastAsia="ru-RU"/>
    </w:rPr>
  </w:style>
  <w:style w:type="paragraph" w:styleId="af6">
    <w:name w:val="Revision"/>
    <w:hidden/>
    <w:uiPriority w:val="99"/>
    <w:semiHidden/>
    <w:rsid w:val="00704249"/>
    <w:rPr>
      <w:rFonts w:ascii="Times New Roman" w:eastAsia="Times New Roman" w:hAnsi="Times New Roman"/>
    </w:rPr>
  </w:style>
  <w:style w:type="paragraph" w:styleId="2">
    <w:name w:val="List Bullet 2"/>
    <w:basedOn w:val="a"/>
    <w:next w:val="a"/>
    <w:autoRedefine/>
    <w:unhideWhenUsed/>
    <w:rsid w:val="00F7461B"/>
    <w:pPr>
      <w:widowControl/>
      <w:numPr>
        <w:numId w:val="1"/>
      </w:numPr>
      <w:autoSpaceDE/>
      <w:autoSpaceDN/>
      <w:adjustRightInd/>
    </w:pPr>
    <w:rPr>
      <w:b/>
      <w:sz w:val="24"/>
      <w:szCs w:val="24"/>
    </w:rPr>
  </w:style>
  <w:style w:type="table" w:styleId="af7">
    <w:name w:val="Table Grid"/>
    <w:basedOn w:val="a1"/>
    <w:uiPriority w:val="39"/>
    <w:rsid w:val="00F7461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 Spacing"/>
    <w:link w:val="af9"/>
    <w:uiPriority w:val="1"/>
    <w:qFormat/>
    <w:rsid w:val="00D43733"/>
    <w:rPr>
      <w:sz w:val="22"/>
      <w:szCs w:val="22"/>
      <w:lang w:eastAsia="en-US"/>
    </w:rPr>
  </w:style>
  <w:style w:type="table" w:customStyle="1" w:styleId="12">
    <w:name w:val="Сетка таблицы1"/>
    <w:basedOn w:val="a1"/>
    <w:next w:val="af7"/>
    <w:uiPriority w:val="39"/>
    <w:rsid w:val="000A0F1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7"/>
    <w:uiPriority w:val="39"/>
    <w:rsid w:val="00100F3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f7"/>
    <w:uiPriority w:val="59"/>
    <w:rsid w:val="0048103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7"/>
    <w:uiPriority w:val="59"/>
    <w:rsid w:val="00D123C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5">
    <w:name w:val="Text_05"/>
    <w:basedOn w:val="5"/>
    <w:qFormat/>
    <w:rsid w:val="00473848"/>
    <w:pPr>
      <w:numPr>
        <w:ilvl w:val="12"/>
      </w:numPr>
      <w:overflowPunct w:val="0"/>
      <w:spacing w:before="80" w:after="40" w:line="240" w:lineRule="exact"/>
      <w:jc w:val="both"/>
      <w:textAlignment w:val="baseline"/>
    </w:pPr>
    <w:rPr>
      <w:rFonts w:ascii="Times New Roman" w:hAnsi="Times New Roman"/>
      <w:b w:val="0"/>
      <w:bCs w:val="0"/>
      <w:i w:val="0"/>
      <w:iCs w:val="0"/>
      <w:color w:val="000000"/>
      <w:sz w:val="22"/>
      <w:szCs w:val="22"/>
    </w:rPr>
  </w:style>
  <w:style w:type="character" w:customStyle="1" w:styleId="50">
    <w:name w:val="Заголовок 5 Знак"/>
    <w:link w:val="5"/>
    <w:uiPriority w:val="9"/>
    <w:semiHidden/>
    <w:rsid w:val="00473848"/>
    <w:rPr>
      <w:rFonts w:ascii="Calibri" w:eastAsia="Times New Roman" w:hAnsi="Calibri" w:cs="Times New Roman"/>
      <w:b/>
      <w:bCs/>
      <w:i/>
      <w:iCs/>
      <w:sz w:val="26"/>
      <w:szCs w:val="26"/>
    </w:rPr>
  </w:style>
  <w:style w:type="paragraph" w:customStyle="1" w:styleId="msonormalmrcssattr">
    <w:name w:val="msonormal_mr_css_attr"/>
    <w:basedOn w:val="a"/>
    <w:rsid w:val="00B078DA"/>
    <w:pPr>
      <w:widowControl/>
      <w:autoSpaceDE/>
      <w:autoSpaceDN/>
      <w:adjustRightInd/>
      <w:spacing w:before="100" w:beforeAutospacing="1" w:after="100" w:afterAutospacing="1"/>
    </w:pPr>
    <w:rPr>
      <w:sz w:val="24"/>
      <w:szCs w:val="24"/>
    </w:rPr>
  </w:style>
  <w:style w:type="paragraph" w:styleId="afa">
    <w:name w:val="header"/>
    <w:basedOn w:val="a"/>
    <w:link w:val="afb"/>
    <w:uiPriority w:val="99"/>
    <w:unhideWhenUsed/>
    <w:rsid w:val="00C47FD7"/>
    <w:pPr>
      <w:tabs>
        <w:tab w:val="center" w:pos="4677"/>
        <w:tab w:val="right" w:pos="9355"/>
      </w:tabs>
    </w:pPr>
  </w:style>
  <w:style w:type="character" w:customStyle="1" w:styleId="afb">
    <w:name w:val="Верхний колонтитул Знак"/>
    <w:link w:val="afa"/>
    <w:uiPriority w:val="99"/>
    <w:rsid w:val="00C47FD7"/>
    <w:rPr>
      <w:rFonts w:ascii="Times New Roman" w:eastAsia="Times New Roman" w:hAnsi="Times New Roman"/>
    </w:rPr>
  </w:style>
  <w:style w:type="table" w:customStyle="1" w:styleId="51">
    <w:name w:val="Сетка таблицы5"/>
    <w:basedOn w:val="a1"/>
    <w:next w:val="af7"/>
    <w:uiPriority w:val="59"/>
    <w:rsid w:val="00D734D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7"/>
    <w:uiPriority w:val="59"/>
    <w:rsid w:val="00BE1E51"/>
    <w:pPr>
      <w:ind w:firstLine="709"/>
      <w:jc w:val="both"/>
    </w:pPr>
    <w:rPr>
      <w:rFonts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Абзац списка Знак"/>
    <w:link w:val="ac"/>
    <w:uiPriority w:val="34"/>
    <w:locked/>
    <w:rsid w:val="000A6802"/>
    <w:rPr>
      <w:rFonts w:eastAsia="Times New Roman"/>
      <w:sz w:val="22"/>
      <w:szCs w:val="22"/>
    </w:rPr>
  </w:style>
  <w:style w:type="character" w:styleId="afc">
    <w:name w:val="Strong"/>
    <w:uiPriority w:val="22"/>
    <w:qFormat/>
    <w:rsid w:val="002F2E6C"/>
    <w:rPr>
      <w:b/>
      <w:bCs/>
    </w:rPr>
  </w:style>
  <w:style w:type="paragraph" w:customStyle="1" w:styleId="Default">
    <w:name w:val="Default"/>
    <w:rsid w:val="00501B64"/>
    <w:pPr>
      <w:autoSpaceDE w:val="0"/>
      <w:autoSpaceDN w:val="0"/>
      <w:adjustRightInd w:val="0"/>
    </w:pPr>
    <w:rPr>
      <w:rFonts w:ascii="Times New Roman" w:hAnsi="Times New Roman"/>
      <w:color w:val="000000"/>
      <w:sz w:val="24"/>
      <w:szCs w:val="24"/>
    </w:rPr>
  </w:style>
  <w:style w:type="character" w:customStyle="1" w:styleId="af9">
    <w:name w:val="Без интервала Знак"/>
    <w:link w:val="af8"/>
    <w:uiPriority w:val="1"/>
    <w:locked/>
    <w:rsid w:val="006C2232"/>
    <w:rPr>
      <w:sz w:val="22"/>
      <w:szCs w:val="22"/>
      <w:lang w:eastAsia="en-US"/>
    </w:rPr>
  </w:style>
  <w:style w:type="character" w:customStyle="1" w:styleId="markdown-word">
    <w:name w:val="markdown-word"/>
    <w:rsid w:val="00F340D1"/>
  </w:style>
  <w:style w:type="character" w:customStyle="1" w:styleId="mo-typography">
    <w:name w:val="mo-typography"/>
    <w:rsid w:val="00F340D1"/>
  </w:style>
  <w:style w:type="paragraph" w:customStyle="1" w:styleId="Q4">
    <w:name w:val="Q4"/>
    <w:rsid w:val="00F340D1"/>
    <w:pPr>
      <w:tabs>
        <w:tab w:val="left" w:pos="1134"/>
        <w:tab w:val="left" w:pos="2552"/>
        <w:tab w:val="left" w:pos="7938"/>
        <w:tab w:val="decimal" w:pos="9072"/>
      </w:tabs>
      <w:spacing w:line="240" w:lineRule="exact"/>
      <w:ind w:left="2836" w:right="567" w:hanging="284"/>
    </w:pPr>
    <w:rPr>
      <w:rFonts w:ascii="Arial" w:eastAsia="Times New Roman" w:hAnsi="Arial"/>
      <w:color w:val="000000"/>
    </w:rPr>
  </w:style>
  <w:style w:type="character" w:customStyle="1" w:styleId="30">
    <w:name w:val="Заголовок 3 Знак"/>
    <w:link w:val="3"/>
    <w:uiPriority w:val="9"/>
    <w:semiHidden/>
    <w:rsid w:val="008F350E"/>
    <w:rPr>
      <w:rFonts w:ascii="Calibri Light" w:eastAsia="Times New Roman" w:hAnsi="Calibri Light" w:cs="Times New Roman"/>
      <w:b/>
      <w:bCs/>
      <w:sz w:val="26"/>
      <w:szCs w:val="26"/>
    </w:rPr>
  </w:style>
  <w:style w:type="character" w:customStyle="1" w:styleId="longcopy">
    <w:name w:val="long_copy"/>
    <w:rsid w:val="001F3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7522">
      <w:bodyDiv w:val="1"/>
      <w:marLeft w:val="0"/>
      <w:marRight w:val="0"/>
      <w:marTop w:val="0"/>
      <w:marBottom w:val="0"/>
      <w:divBdr>
        <w:top w:val="none" w:sz="0" w:space="0" w:color="auto"/>
        <w:left w:val="none" w:sz="0" w:space="0" w:color="auto"/>
        <w:bottom w:val="none" w:sz="0" w:space="0" w:color="auto"/>
        <w:right w:val="none" w:sz="0" w:space="0" w:color="auto"/>
      </w:divBdr>
    </w:div>
    <w:div w:id="166100340">
      <w:bodyDiv w:val="1"/>
      <w:marLeft w:val="0"/>
      <w:marRight w:val="0"/>
      <w:marTop w:val="0"/>
      <w:marBottom w:val="0"/>
      <w:divBdr>
        <w:top w:val="none" w:sz="0" w:space="0" w:color="auto"/>
        <w:left w:val="none" w:sz="0" w:space="0" w:color="auto"/>
        <w:bottom w:val="none" w:sz="0" w:space="0" w:color="auto"/>
        <w:right w:val="none" w:sz="0" w:space="0" w:color="auto"/>
      </w:divBdr>
    </w:div>
    <w:div w:id="253783115">
      <w:bodyDiv w:val="1"/>
      <w:marLeft w:val="0"/>
      <w:marRight w:val="0"/>
      <w:marTop w:val="0"/>
      <w:marBottom w:val="0"/>
      <w:divBdr>
        <w:top w:val="none" w:sz="0" w:space="0" w:color="auto"/>
        <w:left w:val="none" w:sz="0" w:space="0" w:color="auto"/>
        <w:bottom w:val="none" w:sz="0" w:space="0" w:color="auto"/>
        <w:right w:val="none" w:sz="0" w:space="0" w:color="auto"/>
      </w:divBdr>
    </w:div>
    <w:div w:id="306250224">
      <w:bodyDiv w:val="1"/>
      <w:marLeft w:val="0"/>
      <w:marRight w:val="0"/>
      <w:marTop w:val="0"/>
      <w:marBottom w:val="0"/>
      <w:divBdr>
        <w:top w:val="none" w:sz="0" w:space="0" w:color="auto"/>
        <w:left w:val="none" w:sz="0" w:space="0" w:color="auto"/>
        <w:bottom w:val="none" w:sz="0" w:space="0" w:color="auto"/>
        <w:right w:val="none" w:sz="0" w:space="0" w:color="auto"/>
      </w:divBdr>
    </w:div>
    <w:div w:id="342823389">
      <w:bodyDiv w:val="1"/>
      <w:marLeft w:val="0"/>
      <w:marRight w:val="0"/>
      <w:marTop w:val="0"/>
      <w:marBottom w:val="0"/>
      <w:divBdr>
        <w:top w:val="none" w:sz="0" w:space="0" w:color="auto"/>
        <w:left w:val="none" w:sz="0" w:space="0" w:color="auto"/>
        <w:bottom w:val="none" w:sz="0" w:space="0" w:color="auto"/>
        <w:right w:val="none" w:sz="0" w:space="0" w:color="auto"/>
      </w:divBdr>
    </w:div>
    <w:div w:id="358747788">
      <w:bodyDiv w:val="1"/>
      <w:marLeft w:val="0"/>
      <w:marRight w:val="0"/>
      <w:marTop w:val="0"/>
      <w:marBottom w:val="0"/>
      <w:divBdr>
        <w:top w:val="none" w:sz="0" w:space="0" w:color="auto"/>
        <w:left w:val="none" w:sz="0" w:space="0" w:color="auto"/>
        <w:bottom w:val="none" w:sz="0" w:space="0" w:color="auto"/>
        <w:right w:val="none" w:sz="0" w:space="0" w:color="auto"/>
      </w:divBdr>
    </w:div>
    <w:div w:id="409229494">
      <w:bodyDiv w:val="1"/>
      <w:marLeft w:val="0"/>
      <w:marRight w:val="0"/>
      <w:marTop w:val="0"/>
      <w:marBottom w:val="0"/>
      <w:divBdr>
        <w:top w:val="none" w:sz="0" w:space="0" w:color="auto"/>
        <w:left w:val="none" w:sz="0" w:space="0" w:color="auto"/>
        <w:bottom w:val="none" w:sz="0" w:space="0" w:color="auto"/>
        <w:right w:val="none" w:sz="0" w:space="0" w:color="auto"/>
      </w:divBdr>
    </w:div>
    <w:div w:id="553081580">
      <w:bodyDiv w:val="1"/>
      <w:marLeft w:val="0"/>
      <w:marRight w:val="0"/>
      <w:marTop w:val="0"/>
      <w:marBottom w:val="0"/>
      <w:divBdr>
        <w:top w:val="none" w:sz="0" w:space="0" w:color="auto"/>
        <w:left w:val="none" w:sz="0" w:space="0" w:color="auto"/>
        <w:bottom w:val="none" w:sz="0" w:space="0" w:color="auto"/>
        <w:right w:val="none" w:sz="0" w:space="0" w:color="auto"/>
      </w:divBdr>
    </w:div>
    <w:div w:id="557714944">
      <w:bodyDiv w:val="1"/>
      <w:marLeft w:val="0"/>
      <w:marRight w:val="0"/>
      <w:marTop w:val="0"/>
      <w:marBottom w:val="0"/>
      <w:divBdr>
        <w:top w:val="none" w:sz="0" w:space="0" w:color="auto"/>
        <w:left w:val="none" w:sz="0" w:space="0" w:color="auto"/>
        <w:bottom w:val="none" w:sz="0" w:space="0" w:color="auto"/>
        <w:right w:val="none" w:sz="0" w:space="0" w:color="auto"/>
      </w:divBdr>
    </w:div>
    <w:div w:id="666398069">
      <w:bodyDiv w:val="1"/>
      <w:marLeft w:val="0"/>
      <w:marRight w:val="0"/>
      <w:marTop w:val="0"/>
      <w:marBottom w:val="0"/>
      <w:divBdr>
        <w:top w:val="none" w:sz="0" w:space="0" w:color="auto"/>
        <w:left w:val="none" w:sz="0" w:space="0" w:color="auto"/>
        <w:bottom w:val="none" w:sz="0" w:space="0" w:color="auto"/>
        <w:right w:val="none" w:sz="0" w:space="0" w:color="auto"/>
      </w:divBdr>
    </w:div>
    <w:div w:id="775947468">
      <w:bodyDiv w:val="1"/>
      <w:marLeft w:val="0"/>
      <w:marRight w:val="0"/>
      <w:marTop w:val="0"/>
      <w:marBottom w:val="0"/>
      <w:divBdr>
        <w:top w:val="none" w:sz="0" w:space="0" w:color="auto"/>
        <w:left w:val="none" w:sz="0" w:space="0" w:color="auto"/>
        <w:bottom w:val="none" w:sz="0" w:space="0" w:color="auto"/>
        <w:right w:val="none" w:sz="0" w:space="0" w:color="auto"/>
      </w:divBdr>
    </w:div>
    <w:div w:id="780029556">
      <w:bodyDiv w:val="1"/>
      <w:marLeft w:val="0"/>
      <w:marRight w:val="0"/>
      <w:marTop w:val="0"/>
      <w:marBottom w:val="0"/>
      <w:divBdr>
        <w:top w:val="none" w:sz="0" w:space="0" w:color="auto"/>
        <w:left w:val="none" w:sz="0" w:space="0" w:color="auto"/>
        <w:bottom w:val="none" w:sz="0" w:space="0" w:color="auto"/>
        <w:right w:val="none" w:sz="0" w:space="0" w:color="auto"/>
      </w:divBdr>
    </w:div>
    <w:div w:id="830412878">
      <w:bodyDiv w:val="1"/>
      <w:marLeft w:val="0"/>
      <w:marRight w:val="0"/>
      <w:marTop w:val="0"/>
      <w:marBottom w:val="0"/>
      <w:divBdr>
        <w:top w:val="none" w:sz="0" w:space="0" w:color="auto"/>
        <w:left w:val="none" w:sz="0" w:space="0" w:color="auto"/>
        <w:bottom w:val="none" w:sz="0" w:space="0" w:color="auto"/>
        <w:right w:val="none" w:sz="0" w:space="0" w:color="auto"/>
      </w:divBdr>
    </w:div>
    <w:div w:id="837430063">
      <w:bodyDiv w:val="1"/>
      <w:marLeft w:val="0"/>
      <w:marRight w:val="0"/>
      <w:marTop w:val="0"/>
      <w:marBottom w:val="0"/>
      <w:divBdr>
        <w:top w:val="none" w:sz="0" w:space="0" w:color="auto"/>
        <w:left w:val="none" w:sz="0" w:space="0" w:color="auto"/>
        <w:bottom w:val="none" w:sz="0" w:space="0" w:color="auto"/>
        <w:right w:val="none" w:sz="0" w:space="0" w:color="auto"/>
      </w:divBdr>
    </w:div>
    <w:div w:id="845437901">
      <w:bodyDiv w:val="1"/>
      <w:marLeft w:val="0"/>
      <w:marRight w:val="0"/>
      <w:marTop w:val="0"/>
      <w:marBottom w:val="0"/>
      <w:divBdr>
        <w:top w:val="none" w:sz="0" w:space="0" w:color="auto"/>
        <w:left w:val="none" w:sz="0" w:space="0" w:color="auto"/>
        <w:bottom w:val="none" w:sz="0" w:space="0" w:color="auto"/>
        <w:right w:val="none" w:sz="0" w:space="0" w:color="auto"/>
      </w:divBdr>
    </w:div>
    <w:div w:id="851844497">
      <w:bodyDiv w:val="1"/>
      <w:marLeft w:val="0"/>
      <w:marRight w:val="0"/>
      <w:marTop w:val="0"/>
      <w:marBottom w:val="0"/>
      <w:divBdr>
        <w:top w:val="none" w:sz="0" w:space="0" w:color="auto"/>
        <w:left w:val="none" w:sz="0" w:space="0" w:color="auto"/>
        <w:bottom w:val="none" w:sz="0" w:space="0" w:color="auto"/>
        <w:right w:val="none" w:sz="0" w:space="0" w:color="auto"/>
      </w:divBdr>
    </w:div>
    <w:div w:id="858203739">
      <w:bodyDiv w:val="1"/>
      <w:marLeft w:val="0"/>
      <w:marRight w:val="0"/>
      <w:marTop w:val="0"/>
      <w:marBottom w:val="0"/>
      <w:divBdr>
        <w:top w:val="none" w:sz="0" w:space="0" w:color="auto"/>
        <w:left w:val="none" w:sz="0" w:space="0" w:color="auto"/>
        <w:bottom w:val="none" w:sz="0" w:space="0" w:color="auto"/>
        <w:right w:val="none" w:sz="0" w:space="0" w:color="auto"/>
      </w:divBdr>
    </w:div>
    <w:div w:id="871770388">
      <w:bodyDiv w:val="1"/>
      <w:marLeft w:val="0"/>
      <w:marRight w:val="0"/>
      <w:marTop w:val="0"/>
      <w:marBottom w:val="0"/>
      <w:divBdr>
        <w:top w:val="none" w:sz="0" w:space="0" w:color="auto"/>
        <w:left w:val="none" w:sz="0" w:space="0" w:color="auto"/>
        <w:bottom w:val="none" w:sz="0" w:space="0" w:color="auto"/>
        <w:right w:val="none" w:sz="0" w:space="0" w:color="auto"/>
      </w:divBdr>
    </w:div>
    <w:div w:id="926574665">
      <w:bodyDiv w:val="1"/>
      <w:marLeft w:val="0"/>
      <w:marRight w:val="0"/>
      <w:marTop w:val="0"/>
      <w:marBottom w:val="0"/>
      <w:divBdr>
        <w:top w:val="none" w:sz="0" w:space="0" w:color="auto"/>
        <w:left w:val="none" w:sz="0" w:space="0" w:color="auto"/>
        <w:bottom w:val="none" w:sz="0" w:space="0" w:color="auto"/>
        <w:right w:val="none" w:sz="0" w:space="0" w:color="auto"/>
      </w:divBdr>
    </w:div>
    <w:div w:id="982924011">
      <w:bodyDiv w:val="1"/>
      <w:marLeft w:val="0"/>
      <w:marRight w:val="0"/>
      <w:marTop w:val="0"/>
      <w:marBottom w:val="0"/>
      <w:divBdr>
        <w:top w:val="none" w:sz="0" w:space="0" w:color="auto"/>
        <w:left w:val="none" w:sz="0" w:space="0" w:color="auto"/>
        <w:bottom w:val="none" w:sz="0" w:space="0" w:color="auto"/>
        <w:right w:val="none" w:sz="0" w:space="0" w:color="auto"/>
      </w:divBdr>
    </w:div>
    <w:div w:id="1091778614">
      <w:bodyDiv w:val="1"/>
      <w:marLeft w:val="0"/>
      <w:marRight w:val="0"/>
      <w:marTop w:val="0"/>
      <w:marBottom w:val="0"/>
      <w:divBdr>
        <w:top w:val="none" w:sz="0" w:space="0" w:color="auto"/>
        <w:left w:val="none" w:sz="0" w:space="0" w:color="auto"/>
        <w:bottom w:val="none" w:sz="0" w:space="0" w:color="auto"/>
        <w:right w:val="none" w:sz="0" w:space="0" w:color="auto"/>
      </w:divBdr>
    </w:div>
    <w:div w:id="1095247571">
      <w:bodyDiv w:val="1"/>
      <w:marLeft w:val="0"/>
      <w:marRight w:val="0"/>
      <w:marTop w:val="0"/>
      <w:marBottom w:val="0"/>
      <w:divBdr>
        <w:top w:val="none" w:sz="0" w:space="0" w:color="auto"/>
        <w:left w:val="none" w:sz="0" w:space="0" w:color="auto"/>
        <w:bottom w:val="none" w:sz="0" w:space="0" w:color="auto"/>
        <w:right w:val="none" w:sz="0" w:space="0" w:color="auto"/>
      </w:divBdr>
    </w:div>
    <w:div w:id="1164780982">
      <w:bodyDiv w:val="1"/>
      <w:marLeft w:val="0"/>
      <w:marRight w:val="0"/>
      <w:marTop w:val="0"/>
      <w:marBottom w:val="0"/>
      <w:divBdr>
        <w:top w:val="none" w:sz="0" w:space="0" w:color="auto"/>
        <w:left w:val="none" w:sz="0" w:space="0" w:color="auto"/>
        <w:bottom w:val="none" w:sz="0" w:space="0" w:color="auto"/>
        <w:right w:val="none" w:sz="0" w:space="0" w:color="auto"/>
      </w:divBdr>
    </w:div>
    <w:div w:id="1204438184">
      <w:bodyDiv w:val="1"/>
      <w:marLeft w:val="0"/>
      <w:marRight w:val="0"/>
      <w:marTop w:val="0"/>
      <w:marBottom w:val="0"/>
      <w:divBdr>
        <w:top w:val="none" w:sz="0" w:space="0" w:color="auto"/>
        <w:left w:val="none" w:sz="0" w:space="0" w:color="auto"/>
        <w:bottom w:val="none" w:sz="0" w:space="0" w:color="auto"/>
        <w:right w:val="none" w:sz="0" w:space="0" w:color="auto"/>
      </w:divBdr>
    </w:div>
    <w:div w:id="1271011387">
      <w:bodyDiv w:val="1"/>
      <w:marLeft w:val="0"/>
      <w:marRight w:val="0"/>
      <w:marTop w:val="0"/>
      <w:marBottom w:val="0"/>
      <w:divBdr>
        <w:top w:val="none" w:sz="0" w:space="0" w:color="auto"/>
        <w:left w:val="none" w:sz="0" w:space="0" w:color="auto"/>
        <w:bottom w:val="none" w:sz="0" w:space="0" w:color="auto"/>
        <w:right w:val="none" w:sz="0" w:space="0" w:color="auto"/>
      </w:divBdr>
    </w:div>
    <w:div w:id="1346131014">
      <w:bodyDiv w:val="1"/>
      <w:marLeft w:val="0"/>
      <w:marRight w:val="0"/>
      <w:marTop w:val="0"/>
      <w:marBottom w:val="0"/>
      <w:divBdr>
        <w:top w:val="none" w:sz="0" w:space="0" w:color="auto"/>
        <w:left w:val="none" w:sz="0" w:space="0" w:color="auto"/>
        <w:bottom w:val="none" w:sz="0" w:space="0" w:color="auto"/>
        <w:right w:val="none" w:sz="0" w:space="0" w:color="auto"/>
      </w:divBdr>
    </w:div>
    <w:div w:id="1354185926">
      <w:bodyDiv w:val="1"/>
      <w:marLeft w:val="0"/>
      <w:marRight w:val="0"/>
      <w:marTop w:val="0"/>
      <w:marBottom w:val="0"/>
      <w:divBdr>
        <w:top w:val="none" w:sz="0" w:space="0" w:color="auto"/>
        <w:left w:val="none" w:sz="0" w:space="0" w:color="auto"/>
        <w:bottom w:val="none" w:sz="0" w:space="0" w:color="auto"/>
        <w:right w:val="none" w:sz="0" w:space="0" w:color="auto"/>
      </w:divBdr>
    </w:div>
    <w:div w:id="1402484855">
      <w:bodyDiv w:val="1"/>
      <w:marLeft w:val="0"/>
      <w:marRight w:val="0"/>
      <w:marTop w:val="0"/>
      <w:marBottom w:val="0"/>
      <w:divBdr>
        <w:top w:val="none" w:sz="0" w:space="0" w:color="auto"/>
        <w:left w:val="none" w:sz="0" w:space="0" w:color="auto"/>
        <w:bottom w:val="none" w:sz="0" w:space="0" w:color="auto"/>
        <w:right w:val="none" w:sz="0" w:space="0" w:color="auto"/>
      </w:divBdr>
    </w:div>
    <w:div w:id="1487168145">
      <w:bodyDiv w:val="1"/>
      <w:marLeft w:val="0"/>
      <w:marRight w:val="0"/>
      <w:marTop w:val="0"/>
      <w:marBottom w:val="0"/>
      <w:divBdr>
        <w:top w:val="none" w:sz="0" w:space="0" w:color="auto"/>
        <w:left w:val="none" w:sz="0" w:space="0" w:color="auto"/>
        <w:bottom w:val="none" w:sz="0" w:space="0" w:color="auto"/>
        <w:right w:val="none" w:sz="0" w:space="0" w:color="auto"/>
      </w:divBdr>
    </w:div>
    <w:div w:id="1601838554">
      <w:bodyDiv w:val="1"/>
      <w:marLeft w:val="0"/>
      <w:marRight w:val="0"/>
      <w:marTop w:val="0"/>
      <w:marBottom w:val="0"/>
      <w:divBdr>
        <w:top w:val="none" w:sz="0" w:space="0" w:color="auto"/>
        <w:left w:val="none" w:sz="0" w:space="0" w:color="auto"/>
        <w:bottom w:val="none" w:sz="0" w:space="0" w:color="auto"/>
        <w:right w:val="none" w:sz="0" w:space="0" w:color="auto"/>
      </w:divBdr>
    </w:div>
    <w:div w:id="1767380510">
      <w:bodyDiv w:val="1"/>
      <w:marLeft w:val="0"/>
      <w:marRight w:val="0"/>
      <w:marTop w:val="0"/>
      <w:marBottom w:val="0"/>
      <w:divBdr>
        <w:top w:val="none" w:sz="0" w:space="0" w:color="auto"/>
        <w:left w:val="none" w:sz="0" w:space="0" w:color="auto"/>
        <w:bottom w:val="none" w:sz="0" w:space="0" w:color="auto"/>
        <w:right w:val="none" w:sz="0" w:space="0" w:color="auto"/>
      </w:divBdr>
    </w:div>
    <w:div w:id="1817642603">
      <w:bodyDiv w:val="1"/>
      <w:marLeft w:val="0"/>
      <w:marRight w:val="0"/>
      <w:marTop w:val="0"/>
      <w:marBottom w:val="0"/>
      <w:divBdr>
        <w:top w:val="none" w:sz="0" w:space="0" w:color="auto"/>
        <w:left w:val="none" w:sz="0" w:space="0" w:color="auto"/>
        <w:bottom w:val="none" w:sz="0" w:space="0" w:color="auto"/>
        <w:right w:val="none" w:sz="0" w:space="0" w:color="auto"/>
      </w:divBdr>
    </w:div>
    <w:div w:id="1854027310">
      <w:bodyDiv w:val="1"/>
      <w:marLeft w:val="0"/>
      <w:marRight w:val="0"/>
      <w:marTop w:val="0"/>
      <w:marBottom w:val="0"/>
      <w:divBdr>
        <w:top w:val="none" w:sz="0" w:space="0" w:color="auto"/>
        <w:left w:val="none" w:sz="0" w:space="0" w:color="auto"/>
        <w:bottom w:val="none" w:sz="0" w:space="0" w:color="auto"/>
        <w:right w:val="none" w:sz="0" w:space="0" w:color="auto"/>
      </w:divBdr>
    </w:div>
    <w:div w:id="1884752363">
      <w:bodyDiv w:val="1"/>
      <w:marLeft w:val="0"/>
      <w:marRight w:val="0"/>
      <w:marTop w:val="0"/>
      <w:marBottom w:val="0"/>
      <w:divBdr>
        <w:top w:val="none" w:sz="0" w:space="0" w:color="auto"/>
        <w:left w:val="none" w:sz="0" w:space="0" w:color="auto"/>
        <w:bottom w:val="none" w:sz="0" w:space="0" w:color="auto"/>
        <w:right w:val="none" w:sz="0" w:space="0" w:color="auto"/>
      </w:divBdr>
    </w:div>
    <w:div w:id="2033527963">
      <w:bodyDiv w:val="1"/>
      <w:marLeft w:val="0"/>
      <w:marRight w:val="0"/>
      <w:marTop w:val="0"/>
      <w:marBottom w:val="0"/>
      <w:divBdr>
        <w:top w:val="none" w:sz="0" w:space="0" w:color="auto"/>
        <w:left w:val="none" w:sz="0" w:space="0" w:color="auto"/>
        <w:bottom w:val="none" w:sz="0" w:space="0" w:color="auto"/>
        <w:right w:val="none" w:sz="0" w:space="0" w:color="auto"/>
      </w:divBdr>
    </w:div>
    <w:div w:id="2051570787">
      <w:bodyDiv w:val="1"/>
      <w:marLeft w:val="0"/>
      <w:marRight w:val="0"/>
      <w:marTop w:val="0"/>
      <w:marBottom w:val="0"/>
      <w:divBdr>
        <w:top w:val="none" w:sz="0" w:space="0" w:color="auto"/>
        <w:left w:val="none" w:sz="0" w:space="0" w:color="auto"/>
        <w:bottom w:val="none" w:sz="0" w:space="0" w:color="auto"/>
        <w:right w:val="none" w:sz="0" w:space="0" w:color="auto"/>
      </w:divBdr>
    </w:div>
    <w:div w:id="205588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3871000190001&amp;position-number=202603871000190001000001&amp;version=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_Golodenko@ugrasu.ru" TargetMode="External"/><Relationship Id="rId5" Type="http://schemas.openxmlformats.org/officeDocument/2006/relationships/webSettings" Target="webSettings.xml"/><Relationship Id="rId10" Type="http://schemas.openxmlformats.org/officeDocument/2006/relationships/hyperlink" Target="https://zakupki.gov.ru/epz/orderplan/pg2020/special-purchase-info.html?plan-number=202403871000190001&amp;special-purchase-id=&amp;reestr-number=202403871000190001000001&amp;purchase-number=241860101698786010100100160000000244&amp;special-purchase-position-id=45842333&amp;revision-id=" TargetMode="External"/><Relationship Id="rId4" Type="http://schemas.openxmlformats.org/officeDocument/2006/relationships/settings" Target="settings.xml"/><Relationship Id="rId9" Type="http://schemas.openxmlformats.org/officeDocument/2006/relationships/hyperlink" Target="https://zakupki.gov.ru/epz/orderplan/pg2020/special-purchase-info.html?plan-number=202503871000190001&amp;special-purchase-id=&amp;reestr-number=202503871000190001000025&amp;purchase-number=251860101698786010100100210000000244&amp;special-purchase-position-id=62794851&amp;revision-i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A9B04-F7CC-452D-9CB1-017874FF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4457</Words>
  <Characters>25409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29807</CharactersWithSpaces>
  <SharedDoc>false</SharedDoc>
  <HLinks>
    <vt:vector size="24" baseType="variant">
      <vt:variant>
        <vt:i4>5570650</vt:i4>
      </vt:variant>
      <vt:variant>
        <vt:i4>9</vt:i4>
      </vt:variant>
      <vt:variant>
        <vt:i4>0</vt:i4>
      </vt:variant>
      <vt:variant>
        <vt:i4>5</vt:i4>
      </vt:variant>
      <vt:variant>
        <vt:lpwstr>mailto:V_Golodenko@ugrasu.ru</vt:lpwstr>
      </vt:variant>
      <vt:variant>
        <vt:lpwstr/>
      </vt:variant>
      <vt:variant>
        <vt:i4>2293875</vt:i4>
      </vt:variant>
      <vt:variant>
        <vt:i4>6</vt:i4>
      </vt:variant>
      <vt:variant>
        <vt:i4>0</vt:i4>
      </vt:variant>
      <vt:variant>
        <vt:i4>5</vt:i4>
      </vt:variant>
      <vt:variant>
        <vt:lpwstr>https://zakupki.gov.ru/epz/orderplan/pg2020/special-purchase-info.html?plan-number=202403871000190001&amp;special-purchase-id=&amp;reestr-number=202403871000190001000001&amp;purchase-number=241860101698786010100100160000000244&amp;special-purchase-position-id=45842333&amp;revision-id=</vt:lpwstr>
      </vt:variant>
      <vt:variant>
        <vt:lpwstr/>
      </vt:variant>
      <vt:variant>
        <vt:i4>2359417</vt:i4>
      </vt:variant>
      <vt:variant>
        <vt:i4>3</vt:i4>
      </vt:variant>
      <vt:variant>
        <vt:i4>0</vt:i4>
      </vt:variant>
      <vt:variant>
        <vt:i4>5</vt:i4>
      </vt:variant>
      <vt:variant>
        <vt:lpwstr>https://zakupki.gov.ru/epz/orderplan/pg2020/special-purchase-info.html?plan-number=202503871000190001&amp;special-purchase-id=&amp;reestr-number=202503871000190001000025&amp;purchase-number=251860101698786010100100210000000244&amp;special-purchase-position-id=62794851&amp;revision-id=</vt:lpwstr>
      </vt:variant>
      <vt:variant>
        <vt:lpwstr/>
      </vt:variant>
      <vt:variant>
        <vt:i4>5963857</vt:i4>
      </vt:variant>
      <vt:variant>
        <vt:i4>0</vt:i4>
      </vt:variant>
      <vt:variant>
        <vt:i4>0</vt:i4>
      </vt:variant>
      <vt:variant>
        <vt:i4>5</vt:i4>
      </vt:variant>
      <vt:variant>
        <vt:lpwstr>https://zakupki.gov.ru/epz/orderplan/pg2020/specialPurchase/special-purchase-info.html?plan-number=202603871000190001&amp;position-number=202603871000190001000001&amp;version=1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Голоденко Валентина Владим.</dc:creator>
  <cp:keywords/>
  <dc:description/>
  <cp:lastModifiedBy>Туркина Светлана Алекс.</cp:lastModifiedBy>
  <cp:revision>3</cp:revision>
  <cp:lastPrinted>2024-10-17T03:45:00Z</cp:lastPrinted>
  <dcterms:created xsi:type="dcterms:W3CDTF">2026-06-03T09:55:00Z</dcterms:created>
  <dcterms:modified xsi:type="dcterms:W3CDTF">2026-06-03T10:11:00Z</dcterms:modified>
</cp:coreProperties>
</file>