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39B1" w14:textId="77777777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0DFB22B5" w14:textId="77777777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F1AE2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</w:t>
      </w:r>
      <w:proofErr w:type="gramStart"/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77777777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>именуемое в дальнейшем «Заказчик», в лице руководителя контрактной службы Корнеевой Татьяны Николаевны,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ей на основании Доверенности №59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2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6</w:t>
      </w:r>
      <w:r w:rsidRPr="00360B8F">
        <w:rPr>
          <w:rFonts w:ascii="Times New Roman" w:hAnsi="Times New Roman" w:cs="Times New Roman"/>
          <w:bCs/>
          <w:sz w:val="24"/>
          <w:szCs w:val="24"/>
        </w:rPr>
        <w:t>.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1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1</w:t>
      </w:r>
      <w:r w:rsidRPr="00360B8F">
        <w:rPr>
          <w:rFonts w:ascii="Times New Roman" w:hAnsi="Times New Roman" w:cs="Times New Roman"/>
          <w:bCs/>
          <w:sz w:val="24"/>
          <w:szCs w:val="24"/>
        </w:rPr>
        <w:t>.2025,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 w:rsidR="00454D95" w:rsidRPr="00360B8F">
        <w:rPr>
          <w:rFonts w:ascii="Times New Roman" w:hAnsi="Times New Roman" w:cs="Times New Roman"/>
          <w:sz w:val="24"/>
          <w:szCs w:val="24"/>
        </w:rPr>
        <w:t>__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7777777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</w:t>
      </w:r>
      <w:r w:rsidR="00640002" w:rsidRPr="00360B8F">
        <w:rPr>
          <w:rFonts w:ascii="Times New Roman" w:hAnsi="Times New Roman" w:cs="Times New Roman"/>
          <w:sz w:val="24"/>
          <w:szCs w:val="24"/>
        </w:rPr>
        <w:t>.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3F39D189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 Скан копию Акта приемки (ф. 0510452), «Заказчик» направляет «</w:t>
      </w:r>
      <w:r w:rsidR="005C22FB" w:rsidRPr="00360B8F">
        <w:t>Поставщику</w:t>
      </w:r>
      <w:r w:rsidRPr="00360B8F">
        <w:t>» на указанный в Договоре адрес электронной почты.</w:t>
      </w:r>
    </w:p>
    <w:p w14:paraId="0D2BE78E" w14:textId="77777777" w:rsidR="00084E3C" w:rsidRPr="00360B8F" w:rsidRDefault="00084E3C" w:rsidP="00084E3C">
      <w:pPr>
        <w:pStyle w:val="ae"/>
        <w:ind w:left="0" w:firstLine="709"/>
        <w:jc w:val="both"/>
      </w:pPr>
      <w:r w:rsidRPr="00360B8F">
        <w:lastRenderedPageBreak/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205D07">
      <w:pPr>
        <w:pStyle w:val="ae"/>
        <w:spacing w:line="360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205D07">
      <w:pPr>
        <w:pStyle w:val="ae"/>
        <w:spacing w:line="360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.4. Сторона, получившая уведомление о нарушении каких-либо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.5. Стороны гарантируют осуществление надлежащего разбирательства по фактам нарушения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.6. В случае подтверждения факта нарушения одной Стороной положений 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</w:t>
      </w:r>
      <w:r w:rsidR="00AD5668" w:rsidRPr="00360B8F">
        <w:rPr>
          <w:rFonts w:ascii="Times New Roman" w:hAnsi="Times New Roman" w:cs="Times New Roman"/>
          <w:sz w:val="24"/>
          <w:szCs w:val="24"/>
        </w:rPr>
        <w:lastRenderedPageBreak/>
        <w:t>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++» и/или «</w:t>
      </w:r>
      <w:proofErr w:type="spellStart"/>
      <w:r w:rsidRPr="00360B8F">
        <w:rPr>
          <w:rFonts w:ascii="Times New Roman" w:hAnsi="Times New Roman" w:cs="Times New Roman"/>
          <w:sz w:val="24"/>
          <w:szCs w:val="24"/>
        </w:rPr>
        <w:t>Диадок</w:t>
      </w:r>
      <w:proofErr w:type="spellEnd"/>
      <w:r w:rsidRPr="00360B8F">
        <w:rPr>
          <w:rFonts w:ascii="Times New Roman" w:hAnsi="Times New Roman" w:cs="Times New Roman"/>
          <w:sz w:val="24"/>
          <w:szCs w:val="24"/>
        </w:rPr>
        <w:t>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77777777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5A28E1E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119991, г. Москва, ул. Косыгина, д. 4</w:t>
            </w:r>
          </w:p>
          <w:p w14:paraId="6CC6C13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ИНН: 7736054230 КПП: 773601001</w:t>
            </w:r>
          </w:p>
          <w:p w14:paraId="1FEE341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УФК по г. Москве (ФИЦ ХФ РАН л/с 20736Ц37130)</w:t>
            </w:r>
          </w:p>
          <w:p w14:paraId="3AFFD237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- 03214643000000017300</w:t>
            </w:r>
          </w:p>
          <w:p w14:paraId="72E8FE2A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Кор.счет</w:t>
            </w:r>
            <w:proofErr w:type="spell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банка(</w:t>
            </w:r>
            <w:proofErr w:type="gramEnd"/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единый казначейский счет)</w:t>
            </w:r>
          </w:p>
          <w:p w14:paraId="6F6B8552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40102810545370000003</w:t>
            </w:r>
          </w:p>
          <w:p w14:paraId="0AE6997F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ОКЦ № 1 ГУ БАНКА РОССИИ ПО ЦФО//УФК по г. Москве г. Москва </w:t>
            </w:r>
          </w:p>
          <w:p w14:paraId="4B9B569B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004525988</w:t>
            </w:r>
          </w:p>
          <w:p w14:paraId="21565E5D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КБК(</w:t>
            </w:r>
            <w:proofErr w:type="gramEnd"/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код бюджетной классификации) 00000000000000000130</w:t>
            </w:r>
          </w:p>
          <w:p w14:paraId="096ED8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ОКПО: 02699470</w:t>
            </w:r>
          </w:p>
          <w:p w14:paraId="7C7086E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Код ОПФ: 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75103</w:t>
            </w:r>
          </w:p>
          <w:p w14:paraId="03F3976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Тел.: +7 499 137-29-51, факс: +7 495 651-21-91</w:t>
            </w:r>
          </w:p>
          <w:p w14:paraId="3303CAF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почта: </w:t>
            </w:r>
            <w:hyperlink r:id="rId12" w:history="1"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icp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chph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ras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60B8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исполнения контракта, техническим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</w:t>
            </w:r>
          </w:p>
          <w:p w14:paraId="6DA1A6B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Инициатор закупки:</w:t>
            </w:r>
          </w:p>
          <w:p w14:paraId="6D8675A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  <w:p w14:paraId="5A5B7ABA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бухгалтера</w:t>
            </w:r>
          </w:p>
          <w:p w14:paraId="7668768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Бударина Людмила Александровна</w:t>
            </w:r>
          </w:p>
          <w:p w14:paraId="2097AE40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939-73-67, </w:t>
            </w:r>
          </w:p>
          <w:p w14:paraId="7604904F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(499) 137-82-22</w:t>
            </w:r>
          </w:p>
          <w:p w14:paraId="28211658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budarina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chph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</w:t>
            </w:r>
            <w:proofErr w:type="spellEnd"/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0750" w14:textId="77777777" w:rsidR="000E3EA4" w:rsidRPr="00360B8F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22E91737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632C4B55" w14:textId="77777777" w:rsidR="003F6C9B" w:rsidRPr="00360B8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4A661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3B0D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F55193B" w14:textId="77777777" w:rsidR="008B627A" w:rsidRPr="00360B8F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4C9B9316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6E3F3BA3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77777777" w:rsidR="00C21477" w:rsidRPr="00360B8F" w:rsidRDefault="001811C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42AAD3" w14:textId="77777777" w:rsidR="00C21477" w:rsidRPr="00360B8F" w:rsidRDefault="000C318A" w:rsidP="008B627A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ИКЗ </w:t>
      </w:r>
      <w:r w:rsidR="00C31210" w:rsidRPr="00360B8F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07A03639" w14:textId="77777777" w:rsidR="00C21477" w:rsidRPr="00360B8F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5D033AAD" w14:textId="77777777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5FEEDFCE" w14:textId="77777777" w:rsidR="003F6C9B" w:rsidRPr="00360B8F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A0CBD52" w14:textId="77777777" w:rsidR="004E4070" w:rsidRPr="00360B8F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6F31F270" w14:textId="77777777" w:rsidR="003F6C9B" w:rsidRPr="00360B8F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3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5BEE37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ИКЗ ___________________________</w:t>
      </w:r>
    </w:p>
    <w:p w14:paraId="5CD396C4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FD75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Руководитель Контрактной службы</w:t>
            </w:r>
          </w:p>
          <w:p w14:paraId="36C2FB32" w14:textId="77777777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/Т.Н. Корнеева/</w:t>
            </w:r>
          </w:p>
          <w:p w14:paraId="712B8AF9" w14:textId="77777777" w:rsidR="00C31210" w:rsidRPr="00360B8F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2E7F5C2F" w14:textId="77777777" w:rsidR="00C31210" w:rsidRPr="00360B8F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4E61EDF6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708A1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58EE21A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EndPr/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0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8E907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4F42BF09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738477">
    <w:abstractNumId w:val="2"/>
  </w:num>
  <w:num w:numId="2" w16cid:durableId="1279138531">
    <w:abstractNumId w:val="1"/>
  </w:num>
  <w:num w:numId="3" w16cid:durableId="150871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4E3C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37B1"/>
    <w:rsid w:val="00E43ABD"/>
    <w:rsid w:val="00E520E9"/>
    <w:rsid w:val="00E53B93"/>
    <w:rsid w:val="00E5638C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BBEED455-B626-4B02-AA41-E25A137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cp@chph.ra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A697-2EFF-4B81-9A37-DA3009A6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4400</Words>
  <Characters>25084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Людмила М. Ионова</cp:lastModifiedBy>
  <cp:revision>4</cp:revision>
  <cp:lastPrinted>2022-05-13T04:48:00Z</cp:lastPrinted>
  <dcterms:created xsi:type="dcterms:W3CDTF">2026-02-12T13:14:00Z</dcterms:created>
  <dcterms:modified xsi:type="dcterms:W3CDTF">2026-03-13T07:12:00Z</dcterms:modified>
</cp:coreProperties>
</file>