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4FA9" w:rsidRPr="00C92973" w:rsidRDefault="005A4FA9" w:rsidP="005A4FA9">
      <w:pPr>
        <w:pStyle w:val="a3"/>
        <w:jc w:val="center"/>
        <w:rPr>
          <w:rFonts w:ascii="Times New Roman" w:hAnsi="Times New Roman"/>
          <w:b/>
        </w:rPr>
      </w:pPr>
      <w:r w:rsidRPr="00C92973">
        <w:rPr>
          <w:rFonts w:ascii="Times New Roman" w:hAnsi="Times New Roman"/>
          <w:b/>
        </w:rPr>
        <w:t>ТЕХНИЧЕСКОЕ ЗАДАНИЕ</w:t>
      </w:r>
    </w:p>
    <w:p w:rsidR="005A4FA9" w:rsidRPr="00C92973" w:rsidRDefault="005A4FA9" w:rsidP="005A4FA9">
      <w:pPr>
        <w:jc w:val="center"/>
        <w:rPr>
          <w:rFonts w:ascii="Times New Roman" w:hAnsi="Times New Roman"/>
          <w:u w:val="single"/>
        </w:rPr>
      </w:pPr>
      <w:r w:rsidRPr="00C92973">
        <w:rPr>
          <w:rFonts w:ascii="Times New Roman" w:hAnsi="Times New Roman"/>
          <w:b/>
        </w:rPr>
        <w:t xml:space="preserve">на оказание услуг по поверке приборов, входящих в состав </w:t>
      </w:r>
      <w:proofErr w:type="spellStart"/>
      <w:r w:rsidRPr="00C92973">
        <w:rPr>
          <w:rFonts w:ascii="Times New Roman" w:hAnsi="Times New Roman"/>
          <w:b/>
        </w:rPr>
        <w:t>теплосчетчик</w:t>
      </w:r>
      <w:r>
        <w:rPr>
          <w:rFonts w:ascii="Times New Roman" w:hAnsi="Times New Roman"/>
          <w:b/>
        </w:rPr>
        <w:t>а</w:t>
      </w:r>
      <w:proofErr w:type="spellEnd"/>
    </w:p>
    <w:tbl>
      <w:tblPr>
        <w:tblW w:w="10916" w:type="dxa"/>
        <w:tblInd w:w="-885" w:type="dxa"/>
        <w:tblLook w:val="00A0"/>
      </w:tblPr>
      <w:tblGrid>
        <w:gridCol w:w="567"/>
        <w:gridCol w:w="3258"/>
        <w:gridCol w:w="7091"/>
      </w:tblGrid>
      <w:tr w:rsidR="005A4FA9" w:rsidRPr="00C92973" w:rsidTr="003A567A">
        <w:trPr>
          <w:trHeight w:val="51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A4FA9" w:rsidRPr="00C92973" w:rsidRDefault="005A4FA9" w:rsidP="003A567A">
            <w:pPr>
              <w:pStyle w:val="a3"/>
              <w:jc w:val="center"/>
              <w:rPr>
                <w:rFonts w:ascii="Times New Roman" w:hAnsi="Times New Roman"/>
                <w:b/>
              </w:rPr>
            </w:pPr>
            <w:r w:rsidRPr="00C92973">
              <w:rPr>
                <w:rFonts w:ascii="Times New Roman" w:hAnsi="Times New Roman"/>
                <w:b/>
              </w:rPr>
              <w:t>№</w:t>
            </w:r>
          </w:p>
        </w:tc>
        <w:tc>
          <w:tcPr>
            <w:tcW w:w="3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A4FA9" w:rsidRPr="00C92973" w:rsidRDefault="005A4FA9" w:rsidP="003A567A">
            <w:pPr>
              <w:pStyle w:val="a3"/>
              <w:jc w:val="center"/>
              <w:rPr>
                <w:rFonts w:ascii="Times New Roman" w:hAnsi="Times New Roman"/>
                <w:b/>
              </w:rPr>
            </w:pPr>
            <w:r w:rsidRPr="00C92973">
              <w:rPr>
                <w:rFonts w:ascii="Times New Roman" w:hAnsi="Times New Roman"/>
                <w:b/>
              </w:rPr>
              <w:t>Параметры</w:t>
            </w:r>
          </w:p>
        </w:tc>
        <w:tc>
          <w:tcPr>
            <w:tcW w:w="7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A4FA9" w:rsidRPr="00C92973" w:rsidRDefault="005A4FA9" w:rsidP="003A567A">
            <w:pPr>
              <w:pStyle w:val="a3"/>
              <w:jc w:val="center"/>
              <w:rPr>
                <w:rFonts w:ascii="Times New Roman" w:hAnsi="Times New Roman"/>
                <w:b/>
              </w:rPr>
            </w:pPr>
            <w:r w:rsidRPr="00C92973">
              <w:rPr>
                <w:rFonts w:ascii="Times New Roman" w:hAnsi="Times New Roman"/>
                <w:b/>
                <w:lang w:eastAsia="en-US"/>
              </w:rPr>
              <w:t>Основные данные и требования</w:t>
            </w:r>
          </w:p>
        </w:tc>
      </w:tr>
      <w:tr w:rsidR="005A4FA9" w:rsidRPr="00C92973" w:rsidTr="004B1589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4FA9" w:rsidRPr="00C92973" w:rsidRDefault="005A4FA9" w:rsidP="004B1589">
            <w:pPr>
              <w:pStyle w:val="a3"/>
              <w:jc w:val="center"/>
              <w:rPr>
                <w:rFonts w:ascii="Times New Roman" w:hAnsi="Times New Roman"/>
              </w:rPr>
            </w:pPr>
            <w:r w:rsidRPr="00C92973">
              <w:rPr>
                <w:rFonts w:ascii="Times New Roman" w:hAnsi="Times New Roman"/>
              </w:rPr>
              <w:t>1</w:t>
            </w:r>
          </w:p>
        </w:tc>
        <w:tc>
          <w:tcPr>
            <w:tcW w:w="3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4FA9" w:rsidRPr="00C92973" w:rsidRDefault="005A4FA9" w:rsidP="004B1589">
            <w:pPr>
              <w:pStyle w:val="a3"/>
              <w:rPr>
                <w:rFonts w:ascii="Times New Roman" w:hAnsi="Times New Roman"/>
              </w:rPr>
            </w:pPr>
            <w:r w:rsidRPr="00C92973">
              <w:rPr>
                <w:rFonts w:ascii="Times New Roman" w:hAnsi="Times New Roman"/>
              </w:rPr>
              <w:t>Заказчик</w:t>
            </w:r>
          </w:p>
        </w:tc>
        <w:tc>
          <w:tcPr>
            <w:tcW w:w="7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4FA9" w:rsidRPr="00C92973" w:rsidRDefault="005A4FA9" w:rsidP="004B1589">
            <w:pPr>
              <w:pStyle w:val="a3"/>
              <w:ind w:firstLine="318"/>
              <w:jc w:val="both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Федеральное агентство водных ресурсов</w:t>
            </w:r>
          </w:p>
        </w:tc>
      </w:tr>
      <w:tr w:rsidR="005A4FA9" w:rsidRPr="00C92973" w:rsidTr="004B1589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4FA9" w:rsidRPr="00C92973" w:rsidRDefault="005A4FA9" w:rsidP="004B1589">
            <w:pPr>
              <w:pStyle w:val="a3"/>
              <w:jc w:val="center"/>
              <w:rPr>
                <w:rFonts w:ascii="Times New Roman" w:hAnsi="Times New Roman"/>
              </w:rPr>
            </w:pPr>
            <w:r w:rsidRPr="00C92973">
              <w:rPr>
                <w:rFonts w:ascii="Times New Roman" w:hAnsi="Times New Roman"/>
              </w:rPr>
              <w:t>2</w:t>
            </w:r>
          </w:p>
        </w:tc>
        <w:tc>
          <w:tcPr>
            <w:tcW w:w="3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4FA9" w:rsidRPr="00C92973" w:rsidRDefault="005A4FA9" w:rsidP="004B1589">
            <w:pPr>
              <w:pStyle w:val="a3"/>
              <w:rPr>
                <w:rFonts w:ascii="Times New Roman" w:hAnsi="Times New Roman"/>
              </w:rPr>
            </w:pPr>
            <w:proofErr w:type="gramStart"/>
            <w:r w:rsidRPr="00C92973">
              <w:rPr>
                <w:rFonts w:ascii="Times New Roman" w:hAnsi="Times New Roman"/>
              </w:rPr>
              <w:t>Место  расположение</w:t>
            </w:r>
            <w:proofErr w:type="gramEnd"/>
            <w:r w:rsidRPr="00C92973">
              <w:rPr>
                <w:rFonts w:ascii="Times New Roman" w:hAnsi="Times New Roman"/>
              </w:rPr>
              <w:t xml:space="preserve"> объекта</w:t>
            </w:r>
          </w:p>
        </w:tc>
        <w:tc>
          <w:tcPr>
            <w:tcW w:w="7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4FA9" w:rsidRPr="00C92973" w:rsidRDefault="005A4FA9" w:rsidP="004B1589">
            <w:pPr>
              <w:pStyle w:val="a3"/>
              <w:ind w:firstLine="318"/>
              <w:jc w:val="both"/>
              <w:rPr>
                <w:rFonts w:ascii="Times New Roman" w:hAnsi="Times New Roman"/>
                <w:lang w:eastAsia="en-US"/>
              </w:rPr>
            </w:pPr>
            <w:r w:rsidRPr="00EB6BF0">
              <w:rPr>
                <w:rFonts w:ascii="Times New Roman" w:hAnsi="Times New Roman"/>
                <w:color w:val="00000A"/>
                <w:sz w:val="24"/>
                <w:szCs w:val="24"/>
              </w:rPr>
              <w:t>Калужская область, М</w:t>
            </w:r>
            <w:r w:rsidRPr="00EB6BF0">
              <w:rPr>
                <w:rFonts w:ascii="Times New Roman" w:hAnsi="Times New Roman"/>
                <w:color w:val="00000A"/>
                <w:sz w:val="24"/>
                <w:szCs w:val="24"/>
              </w:rPr>
              <w:t>е</w:t>
            </w:r>
            <w:r w:rsidRPr="00EB6BF0">
              <w:rPr>
                <w:rFonts w:ascii="Times New Roman" w:hAnsi="Times New Roman"/>
                <w:color w:val="00000A"/>
                <w:sz w:val="24"/>
                <w:szCs w:val="24"/>
              </w:rPr>
              <w:t xml:space="preserve">дынский район,  </w:t>
            </w:r>
            <w:proofErr w:type="spellStart"/>
            <w:r w:rsidRPr="00EB6BF0">
              <w:rPr>
                <w:rFonts w:ascii="Times New Roman" w:hAnsi="Times New Roman"/>
                <w:color w:val="00000A"/>
                <w:sz w:val="24"/>
                <w:szCs w:val="24"/>
              </w:rPr>
              <w:t>д</w:t>
            </w:r>
            <w:proofErr w:type="gramStart"/>
            <w:r w:rsidRPr="00EB6BF0">
              <w:rPr>
                <w:rFonts w:ascii="Times New Roman" w:hAnsi="Times New Roman"/>
                <w:color w:val="00000A"/>
                <w:sz w:val="24"/>
                <w:szCs w:val="24"/>
              </w:rPr>
              <w:t>.Р</w:t>
            </w:r>
            <w:proofErr w:type="gramEnd"/>
            <w:r w:rsidRPr="00EB6BF0">
              <w:rPr>
                <w:rFonts w:ascii="Times New Roman" w:hAnsi="Times New Roman"/>
                <w:color w:val="00000A"/>
                <w:sz w:val="24"/>
                <w:szCs w:val="24"/>
              </w:rPr>
              <w:t>адюкино</w:t>
            </w:r>
            <w:proofErr w:type="spellEnd"/>
            <w:r w:rsidRPr="00EB6BF0">
              <w:rPr>
                <w:rFonts w:ascii="Times New Roman" w:hAnsi="Times New Roman"/>
                <w:color w:val="00000A"/>
                <w:sz w:val="24"/>
                <w:szCs w:val="24"/>
              </w:rPr>
              <w:t>, стр.6</w:t>
            </w:r>
          </w:p>
        </w:tc>
      </w:tr>
      <w:tr w:rsidR="005A4FA9" w:rsidRPr="00C92973" w:rsidTr="004B1589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4FA9" w:rsidRPr="00C92973" w:rsidRDefault="005A4FA9" w:rsidP="004B1589">
            <w:pPr>
              <w:pStyle w:val="a3"/>
              <w:jc w:val="center"/>
              <w:rPr>
                <w:rFonts w:ascii="Times New Roman" w:hAnsi="Times New Roman"/>
              </w:rPr>
            </w:pPr>
            <w:r w:rsidRPr="00C92973">
              <w:rPr>
                <w:rFonts w:ascii="Times New Roman" w:hAnsi="Times New Roman"/>
              </w:rPr>
              <w:t>3</w:t>
            </w:r>
          </w:p>
        </w:tc>
        <w:tc>
          <w:tcPr>
            <w:tcW w:w="3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4FA9" w:rsidRPr="00C92973" w:rsidRDefault="005A4FA9" w:rsidP="004B1589">
            <w:pPr>
              <w:pStyle w:val="a3"/>
              <w:rPr>
                <w:rFonts w:ascii="Times New Roman" w:hAnsi="Times New Roman"/>
              </w:rPr>
            </w:pPr>
            <w:r w:rsidRPr="00C92973">
              <w:rPr>
                <w:rFonts w:ascii="Times New Roman" w:hAnsi="Times New Roman"/>
              </w:rPr>
              <w:t>Наименование  оказываемых услуг</w:t>
            </w:r>
          </w:p>
        </w:tc>
        <w:tc>
          <w:tcPr>
            <w:tcW w:w="7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4FA9" w:rsidRPr="005A4FA9" w:rsidRDefault="005A4FA9" w:rsidP="005A4FA9">
            <w:pPr>
              <w:pStyle w:val="a3"/>
              <w:ind w:firstLine="318"/>
              <w:jc w:val="both"/>
            </w:pPr>
            <w:r w:rsidRPr="005A4FA9">
              <w:rPr>
                <w:rFonts w:ascii="Times New Roman" w:hAnsi="Times New Roman"/>
              </w:rPr>
              <w:t>В состав услуг по поверке приборов учёта тепловой энергии</w:t>
            </w:r>
          </w:p>
          <w:p w:rsidR="005A4FA9" w:rsidRPr="005A4FA9" w:rsidRDefault="005A4FA9" w:rsidP="005A4FA9">
            <w:pPr>
              <w:pStyle w:val="a3"/>
              <w:jc w:val="both"/>
              <w:rPr>
                <w:rFonts w:ascii="Times New Roman" w:hAnsi="Times New Roman"/>
              </w:rPr>
            </w:pPr>
            <w:r w:rsidRPr="005A4FA9">
              <w:rPr>
                <w:rFonts w:ascii="Times New Roman" w:hAnsi="Times New Roman"/>
              </w:rPr>
              <w:t>входит:</w:t>
            </w:r>
          </w:p>
          <w:p w:rsidR="005A4FA9" w:rsidRPr="005A4FA9" w:rsidRDefault="005A4FA9" w:rsidP="005A4FA9">
            <w:pPr>
              <w:pStyle w:val="a3"/>
              <w:jc w:val="both"/>
              <w:rPr>
                <w:rFonts w:ascii="Times New Roman" w:hAnsi="Times New Roman"/>
              </w:rPr>
            </w:pPr>
            <w:r w:rsidRPr="005A4FA9">
              <w:rPr>
                <w:rFonts w:ascii="Times New Roman" w:hAnsi="Times New Roman"/>
              </w:rPr>
              <w:t xml:space="preserve">- </w:t>
            </w:r>
            <w:r w:rsidRPr="005A4FA9">
              <w:rPr>
                <w:rFonts w:ascii="Times New Roman" w:hAnsi="Times New Roman"/>
                <w:color w:val="00000A"/>
                <w:sz w:val="24"/>
                <w:szCs w:val="24"/>
              </w:rPr>
              <w:t>выезд на объект Заказчика с целью проведения внешнего осмотра приборов учета на месте устано</w:t>
            </w:r>
            <w:r w:rsidRPr="005A4FA9">
              <w:rPr>
                <w:rFonts w:ascii="Times New Roman" w:hAnsi="Times New Roman"/>
                <w:color w:val="00000A"/>
                <w:sz w:val="24"/>
                <w:szCs w:val="24"/>
              </w:rPr>
              <w:t>в</w:t>
            </w:r>
            <w:r w:rsidRPr="005A4FA9">
              <w:rPr>
                <w:rFonts w:ascii="Times New Roman" w:hAnsi="Times New Roman"/>
                <w:color w:val="00000A"/>
                <w:sz w:val="24"/>
                <w:szCs w:val="24"/>
              </w:rPr>
              <w:t>ки и соблюдения условий эксплуатации приборов, снятие накопительной информации с приборов, проверка состояния электрических и си</w:t>
            </w:r>
            <w:r w:rsidRPr="005A4FA9">
              <w:rPr>
                <w:rFonts w:ascii="Times New Roman" w:hAnsi="Times New Roman"/>
                <w:color w:val="00000A"/>
                <w:sz w:val="24"/>
                <w:szCs w:val="24"/>
              </w:rPr>
              <w:t>г</w:t>
            </w:r>
            <w:r w:rsidRPr="005A4FA9">
              <w:rPr>
                <w:rFonts w:ascii="Times New Roman" w:hAnsi="Times New Roman"/>
                <w:color w:val="00000A"/>
                <w:sz w:val="24"/>
                <w:szCs w:val="24"/>
              </w:rPr>
              <w:t>нальных кабелей;</w:t>
            </w:r>
          </w:p>
          <w:p w:rsidR="005A4FA9" w:rsidRPr="005A4FA9" w:rsidRDefault="005A4FA9" w:rsidP="005A4FA9">
            <w:pPr>
              <w:pStyle w:val="a3"/>
              <w:jc w:val="both"/>
              <w:rPr>
                <w:rFonts w:ascii="Times New Roman" w:hAnsi="Times New Roman"/>
              </w:rPr>
            </w:pPr>
            <w:r w:rsidRPr="005A4FA9">
              <w:rPr>
                <w:rFonts w:ascii="Times New Roman" w:hAnsi="Times New Roman"/>
              </w:rPr>
              <w:t>- демонтаж приборов</w:t>
            </w:r>
            <w:r w:rsidRPr="005A4FA9">
              <w:rPr>
                <w:rFonts w:ascii="Times New Roman" w:hAnsi="Times New Roman"/>
                <w:color w:val="00000A"/>
                <w:sz w:val="24"/>
                <w:szCs w:val="24"/>
              </w:rPr>
              <w:t xml:space="preserve"> с узла учета тепловой энергии с установкой на время оказания услуг </w:t>
            </w:r>
            <w:proofErr w:type="spellStart"/>
            <w:r w:rsidRPr="005A4FA9">
              <w:rPr>
                <w:rFonts w:ascii="Times New Roman" w:hAnsi="Times New Roman"/>
                <w:color w:val="00000A"/>
                <w:sz w:val="24"/>
                <w:szCs w:val="24"/>
              </w:rPr>
              <w:t>прост</w:t>
            </w:r>
            <w:r w:rsidRPr="005A4FA9">
              <w:rPr>
                <w:rFonts w:ascii="Times New Roman" w:hAnsi="Times New Roman"/>
                <w:color w:val="00000A"/>
                <w:sz w:val="24"/>
                <w:szCs w:val="24"/>
              </w:rPr>
              <w:t>а</w:t>
            </w:r>
            <w:r w:rsidRPr="005A4FA9">
              <w:rPr>
                <w:rFonts w:ascii="Times New Roman" w:hAnsi="Times New Roman"/>
                <w:color w:val="00000A"/>
                <w:sz w:val="24"/>
                <w:szCs w:val="24"/>
              </w:rPr>
              <w:t>вок</w:t>
            </w:r>
            <w:proofErr w:type="spellEnd"/>
            <w:r w:rsidRPr="005A4FA9">
              <w:rPr>
                <w:rFonts w:ascii="Times New Roman" w:hAnsi="Times New Roman"/>
                <w:color w:val="00000A"/>
                <w:sz w:val="24"/>
                <w:szCs w:val="24"/>
              </w:rPr>
              <w:t xml:space="preserve"> вместо преобразователей расхода</w:t>
            </w:r>
            <w:r w:rsidRPr="005A4FA9">
              <w:rPr>
                <w:rFonts w:ascii="Times New Roman" w:hAnsi="Times New Roman"/>
              </w:rPr>
              <w:t>;</w:t>
            </w:r>
          </w:p>
          <w:p w:rsidR="005A4FA9" w:rsidRPr="005A4FA9" w:rsidRDefault="005A4FA9" w:rsidP="005A4FA9">
            <w:pPr>
              <w:pStyle w:val="a3"/>
              <w:jc w:val="both"/>
              <w:rPr>
                <w:rFonts w:ascii="Times New Roman" w:hAnsi="Times New Roman"/>
              </w:rPr>
            </w:pPr>
            <w:r w:rsidRPr="005A4FA9">
              <w:rPr>
                <w:rFonts w:ascii="Times New Roman" w:hAnsi="Times New Roman"/>
              </w:rPr>
              <w:t>- транспортировка к месту проведения поверки;</w:t>
            </w:r>
          </w:p>
          <w:p w:rsidR="005A4FA9" w:rsidRPr="005A4FA9" w:rsidRDefault="005A4FA9" w:rsidP="005A4FA9">
            <w:pPr>
              <w:pStyle w:val="a3"/>
              <w:jc w:val="both"/>
              <w:rPr>
                <w:rFonts w:ascii="Times New Roman" w:hAnsi="Times New Roman"/>
              </w:rPr>
            </w:pPr>
            <w:r w:rsidRPr="005A4FA9">
              <w:rPr>
                <w:rFonts w:ascii="Times New Roman" w:hAnsi="Times New Roman"/>
              </w:rPr>
              <w:t xml:space="preserve">- </w:t>
            </w:r>
            <w:r w:rsidRPr="005A4FA9">
              <w:rPr>
                <w:rFonts w:ascii="Times New Roman" w:hAnsi="Times New Roman"/>
                <w:color w:val="00000A"/>
                <w:sz w:val="24"/>
                <w:szCs w:val="24"/>
              </w:rPr>
              <w:t>подготовка приборов к поверке (очистка проточных частей преобразователей расхода от остатков уплотнител</w:t>
            </w:r>
            <w:r w:rsidRPr="005A4FA9">
              <w:rPr>
                <w:rFonts w:ascii="Times New Roman" w:hAnsi="Times New Roman"/>
                <w:color w:val="00000A"/>
                <w:sz w:val="24"/>
                <w:szCs w:val="24"/>
              </w:rPr>
              <w:t>ь</w:t>
            </w:r>
            <w:r w:rsidRPr="005A4FA9">
              <w:rPr>
                <w:rFonts w:ascii="Times New Roman" w:hAnsi="Times New Roman"/>
                <w:color w:val="00000A"/>
                <w:sz w:val="24"/>
                <w:szCs w:val="24"/>
              </w:rPr>
              <w:t xml:space="preserve">ных прокладок, очистка </w:t>
            </w:r>
            <w:proofErr w:type="spellStart"/>
            <w:r w:rsidRPr="005A4FA9">
              <w:rPr>
                <w:rFonts w:ascii="Times New Roman" w:hAnsi="Times New Roman"/>
                <w:color w:val="00000A"/>
                <w:sz w:val="24"/>
                <w:szCs w:val="24"/>
              </w:rPr>
              <w:t>термосопротивлений</w:t>
            </w:r>
            <w:proofErr w:type="spellEnd"/>
            <w:r w:rsidRPr="005A4FA9">
              <w:rPr>
                <w:rFonts w:ascii="Times New Roman" w:hAnsi="Times New Roman"/>
                <w:color w:val="00000A"/>
                <w:sz w:val="24"/>
                <w:szCs w:val="24"/>
              </w:rPr>
              <w:t xml:space="preserve"> от остатков масла);</w:t>
            </w:r>
          </w:p>
          <w:p w:rsidR="005A4FA9" w:rsidRPr="005A4FA9" w:rsidRDefault="005A4FA9" w:rsidP="005A4FA9">
            <w:pPr>
              <w:pStyle w:val="a3"/>
              <w:jc w:val="both"/>
              <w:rPr>
                <w:rFonts w:ascii="Times New Roman" w:hAnsi="Times New Roman"/>
              </w:rPr>
            </w:pPr>
            <w:r w:rsidRPr="005A4FA9">
              <w:rPr>
                <w:rFonts w:ascii="Times New Roman" w:hAnsi="Times New Roman"/>
              </w:rPr>
              <w:t>- поверка приборов в организациях, аккредитованных  Федеральным агентством  по техническому  регулированию и метрологии;</w:t>
            </w:r>
          </w:p>
          <w:p w:rsidR="005A4FA9" w:rsidRPr="005A4FA9" w:rsidRDefault="005A4FA9" w:rsidP="005A4FA9">
            <w:pPr>
              <w:pStyle w:val="a3"/>
              <w:jc w:val="both"/>
              <w:rPr>
                <w:rFonts w:ascii="Times New Roman" w:hAnsi="Times New Roman"/>
              </w:rPr>
            </w:pPr>
            <w:r w:rsidRPr="005A4FA9">
              <w:rPr>
                <w:rFonts w:ascii="Times New Roman" w:hAnsi="Times New Roman"/>
              </w:rPr>
              <w:t>- монтаж и пуско-наладочные работы на узле учета после поверки приборов;</w:t>
            </w:r>
          </w:p>
          <w:p w:rsidR="005A4FA9" w:rsidRPr="005A4FA9" w:rsidRDefault="005A4FA9" w:rsidP="005A4FA9">
            <w:pPr>
              <w:pStyle w:val="a3"/>
              <w:jc w:val="both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5A4FA9">
              <w:rPr>
                <w:rFonts w:ascii="Times New Roman" w:hAnsi="Times New Roman"/>
              </w:rPr>
              <w:t xml:space="preserve">- </w:t>
            </w:r>
            <w:r w:rsidRPr="005A4FA9">
              <w:rPr>
                <w:rFonts w:ascii="Times New Roman" w:hAnsi="Times New Roman"/>
                <w:color w:val="00000A"/>
                <w:sz w:val="24"/>
                <w:szCs w:val="24"/>
              </w:rPr>
              <w:t xml:space="preserve">сдача на коммерческий учет узла учета тепловой энергии в </w:t>
            </w:r>
            <w:proofErr w:type="spellStart"/>
            <w:r w:rsidRPr="005A4FA9">
              <w:rPr>
                <w:rFonts w:ascii="Times New Roman" w:hAnsi="Times New Roman"/>
                <w:color w:val="00000A"/>
                <w:sz w:val="24"/>
                <w:szCs w:val="24"/>
              </w:rPr>
              <w:t>теплонабжающую</w:t>
            </w:r>
            <w:proofErr w:type="spellEnd"/>
            <w:r w:rsidRPr="005A4FA9">
              <w:rPr>
                <w:rFonts w:ascii="Times New Roman" w:hAnsi="Times New Roman"/>
                <w:color w:val="00000A"/>
                <w:sz w:val="24"/>
                <w:szCs w:val="24"/>
              </w:rPr>
              <w:t xml:space="preserve"> организацию с предоставлением Акта.</w:t>
            </w:r>
          </w:p>
        </w:tc>
      </w:tr>
      <w:tr w:rsidR="005A4FA9" w:rsidRPr="00C92973" w:rsidTr="004B1589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4FA9" w:rsidRPr="00C92973" w:rsidRDefault="005A4FA9" w:rsidP="004B1589">
            <w:pPr>
              <w:pStyle w:val="a3"/>
              <w:jc w:val="center"/>
              <w:rPr>
                <w:rFonts w:ascii="Times New Roman" w:hAnsi="Times New Roman"/>
              </w:rPr>
            </w:pPr>
            <w:r w:rsidRPr="00C92973">
              <w:rPr>
                <w:rFonts w:ascii="Times New Roman" w:hAnsi="Times New Roman"/>
              </w:rPr>
              <w:t>4</w:t>
            </w:r>
          </w:p>
        </w:tc>
        <w:tc>
          <w:tcPr>
            <w:tcW w:w="3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4FA9" w:rsidRPr="00C92973" w:rsidRDefault="005A4FA9" w:rsidP="004B1589">
            <w:pPr>
              <w:pStyle w:val="a3"/>
              <w:rPr>
                <w:rFonts w:ascii="Times New Roman" w:hAnsi="Times New Roman"/>
              </w:rPr>
            </w:pPr>
            <w:r w:rsidRPr="00C92973">
              <w:rPr>
                <w:rFonts w:ascii="Times New Roman" w:hAnsi="Times New Roman"/>
              </w:rPr>
              <w:t xml:space="preserve">Сведения об  объекте </w:t>
            </w:r>
          </w:p>
        </w:tc>
        <w:tc>
          <w:tcPr>
            <w:tcW w:w="7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4FA9" w:rsidRPr="00C92973" w:rsidRDefault="005A4FA9" w:rsidP="004B1589">
            <w:pPr>
              <w:pStyle w:val="a3"/>
              <w:ind w:firstLine="318"/>
              <w:jc w:val="both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Административное здание.</w:t>
            </w:r>
          </w:p>
        </w:tc>
      </w:tr>
      <w:tr w:rsidR="005A4FA9" w:rsidRPr="00C92973" w:rsidTr="004B1589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4FA9" w:rsidRPr="00C92973" w:rsidRDefault="005A4FA9" w:rsidP="004B1589">
            <w:pPr>
              <w:pStyle w:val="a3"/>
              <w:jc w:val="center"/>
              <w:rPr>
                <w:rFonts w:ascii="Times New Roman" w:hAnsi="Times New Roman"/>
              </w:rPr>
            </w:pPr>
            <w:r w:rsidRPr="00C92973">
              <w:rPr>
                <w:rFonts w:ascii="Times New Roman" w:hAnsi="Times New Roman"/>
              </w:rPr>
              <w:t>5</w:t>
            </w:r>
          </w:p>
        </w:tc>
        <w:tc>
          <w:tcPr>
            <w:tcW w:w="3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4FA9" w:rsidRPr="00C92973" w:rsidRDefault="005A4FA9" w:rsidP="004B1589">
            <w:pPr>
              <w:pStyle w:val="a3"/>
              <w:rPr>
                <w:rFonts w:ascii="Times New Roman" w:hAnsi="Times New Roman"/>
              </w:rPr>
            </w:pPr>
            <w:r w:rsidRPr="00C92973">
              <w:rPr>
                <w:rFonts w:ascii="Times New Roman" w:hAnsi="Times New Roman"/>
              </w:rPr>
              <w:t>Сроки оказания услуг</w:t>
            </w:r>
          </w:p>
        </w:tc>
        <w:tc>
          <w:tcPr>
            <w:tcW w:w="7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4FA9" w:rsidRPr="00C92973" w:rsidRDefault="005A4FA9" w:rsidP="005A4FA9">
            <w:pPr>
              <w:pStyle w:val="a3"/>
              <w:ind w:firstLine="318"/>
              <w:jc w:val="both"/>
            </w:pPr>
            <w:r w:rsidRPr="00C92973">
              <w:rPr>
                <w:rFonts w:ascii="Times New Roman" w:hAnsi="Times New Roman"/>
                <w:lang w:eastAsia="en-US"/>
              </w:rPr>
              <w:t>В течени</w:t>
            </w:r>
            <w:proofErr w:type="gramStart"/>
            <w:r w:rsidRPr="00C92973">
              <w:rPr>
                <w:rFonts w:ascii="Times New Roman" w:hAnsi="Times New Roman"/>
                <w:lang w:eastAsia="en-US"/>
              </w:rPr>
              <w:t>и</w:t>
            </w:r>
            <w:proofErr w:type="gramEnd"/>
            <w:r w:rsidRPr="00C92973">
              <w:rPr>
                <w:rFonts w:ascii="Times New Roman" w:hAnsi="Times New Roman"/>
                <w:lang w:eastAsia="en-US"/>
              </w:rPr>
              <w:t xml:space="preserve"> </w:t>
            </w:r>
            <w:r>
              <w:rPr>
                <w:rFonts w:ascii="Times New Roman" w:hAnsi="Times New Roman"/>
                <w:b/>
                <w:lang w:eastAsia="en-US"/>
              </w:rPr>
              <w:t>3</w:t>
            </w:r>
            <w:r w:rsidRPr="00EA3FA4">
              <w:rPr>
                <w:rFonts w:ascii="Times New Roman" w:hAnsi="Times New Roman"/>
                <w:b/>
                <w:lang w:eastAsia="en-US"/>
              </w:rPr>
              <w:t>0</w:t>
            </w:r>
            <w:r>
              <w:rPr>
                <w:rFonts w:ascii="Times New Roman" w:hAnsi="Times New Roman"/>
                <w:b/>
                <w:lang w:eastAsia="en-US"/>
              </w:rPr>
              <w:t xml:space="preserve"> (тридцати)</w:t>
            </w:r>
            <w:r w:rsidRPr="00C92973">
              <w:rPr>
                <w:rFonts w:ascii="Times New Roman" w:hAnsi="Times New Roman"/>
                <w:lang w:eastAsia="en-US"/>
              </w:rPr>
              <w:t xml:space="preserve"> </w:t>
            </w:r>
            <w:r>
              <w:rPr>
                <w:rFonts w:ascii="Times New Roman" w:hAnsi="Times New Roman"/>
                <w:lang w:eastAsia="en-US"/>
              </w:rPr>
              <w:t>календарных</w:t>
            </w:r>
            <w:r w:rsidRPr="00C92973">
              <w:rPr>
                <w:rFonts w:ascii="Times New Roman" w:hAnsi="Times New Roman"/>
                <w:lang w:eastAsia="en-US"/>
              </w:rPr>
              <w:t xml:space="preserve"> дней</w:t>
            </w:r>
            <w:r>
              <w:rPr>
                <w:rFonts w:ascii="Times New Roman" w:hAnsi="Times New Roman"/>
                <w:lang w:eastAsia="en-US"/>
              </w:rPr>
              <w:t xml:space="preserve"> с даты заключения государственного контракта.</w:t>
            </w:r>
          </w:p>
        </w:tc>
      </w:tr>
      <w:tr w:rsidR="005A4FA9" w:rsidRPr="00C92973" w:rsidTr="004B1589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4FA9" w:rsidRPr="00C92973" w:rsidRDefault="005A4FA9" w:rsidP="004B1589">
            <w:pPr>
              <w:pStyle w:val="a3"/>
              <w:jc w:val="center"/>
              <w:rPr>
                <w:rFonts w:ascii="Times New Roman" w:hAnsi="Times New Roman"/>
              </w:rPr>
            </w:pPr>
            <w:r w:rsidRPr="00C92973">
              <w:rPr>
                <w:rFonts w:ascii="Times New Roman" w:hAnsi="Times New Roman"/>
              </w:rPr>
              <w:t>6</w:t>
            </w:r>
          </w:p>
        </w:tc>
        <w:tc>
          <w:tcPr>
            <w:tcW w:w="3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4FA9" w:rsidRPr="00C92973" w:rsidRDefault="005A4FA9" w:rsidP="004B1589">
            <w:pPr>
              <w:pStyle w:val="a3"/>
              <w:rPr>
                <w:rFonts w:ascii="Times New Roman" w:hAnsi="Times New Roman"/>
              </w:rPr>
            </w:pPr>
            <w:r w:rsidRPr="00C92973">
              <w:rPr>
                <w:rFonts w:ascii="Times New Roman" w:hAnsi="Times New Roman"/>
              </w:rPr>
              <w:t xml:space="preserve">Цели оказания услуг </w:t>
            </w:r>
          </w:p>
        </w:tc>
        <w:tc>
          <w:tcPr>
            <w:tcW w:w="7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4FA9" w:rsidRPr="00C92973" w:rsidRDefault="005A4FA9" w:rsidP="004B1589">
            <w:pPr>
              <w:pStyle w:val="a3"/>
              <w:ind w:firstLine="318"/>
              <w:jc w:val="both"/>
              <w:rPr>
                <w:rFonts w:ascii="Times New Roman" w:hAnsi="Times New Roman"/>
                <w:lang w:eastAsia="en-US"/>
              </w:rPr>
            </w:pPr>
            <w:r w:rsidRPr="00C92973">
              <w:rPr>
                <w:rFonts w:ascii="Times New Roman" w:hAnsi="Times New Roman"/>
                <w:lang w:eastAsia="en-US"/>
              </w:rPr>
              <w:t>Метрологическое обеспечение функционирования системы учёта тепловой энергии</w:t>
            </w:r>
            <w:r>
              <w:rPr>
                <w:rFonts w:ascii="Times New Roman" w:hAnsi="Times New Roman"/>
                <w:lang w:eastAsia="en-US"/>
              </w:rPr>
              <w:t>.</w:t>
            </w:r>
          </w:p>
        </w:tc>
      </w:tr>
      <w:tr w:rsidR="005A4FA9" w:rsidRPr="00C92973" w:rsidTr="004B1589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4FA9" w:rsidRPr="00C92973" w:rsidRDefault="005A4FA9" w:rsidP="004B1589">
            <w:pPr>
              <w:pStyle w:val="a3"/>
              <w:jc w:val="center"/>
              <w:rPr>
                <w:rFonts w:ascii="Times New Roman" w:hAnsi="Times New Roman"/>
              </w:rPr>
            </w:pPr>
            <w:r w:rsidRPr="00C92973">
              <w:rPr>
                <w:rFonts w:ascii="Times New Roman" w:hAnsi="Times New Roman"/>
              </w:rPr>
              <w:t>7</w:t>
            </w:r>
          </w:p>
        </w:tc>
        <w:tc>
          <w:tcPr>
            <w:tcW w:w="3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4FA9" w:rsidRPr="00C92973" w:rsidRDefault="005A4FA9" w:rsidP="004B1589">
            <w:pPr>
              <w:pStyle w:val="a3"/>
              <w:rPr>
                <w:rFonts w:ascii="Times New Roman" w:hAnsi="Times New Roman"/>
              </w:rPr>
            </w:pPr>
            <w:r w:rsidRPr="00C92973">
              <w:rPr>
                <w:rFonts w:ascii="Times New Roman" w:hAnsi="Times New Roman"/>
              </w:rPr>
              <w:t xml:space="preserve">Перечень оборудования </w:t>
            </w:r>
          </w:p>
        </w:tc>
        <w:tc>
          <w:tcPr>
            <w:tcW w:w="7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4FA9" w:rsidRPr="00C92973" w:rsidRDefault="005A4FA9" w:rsidP="005A4FA9">
            <w:pPr>
              <w:pStyle w:val="a3"/>
              <w:ind w:firstLine="318"/>
              <w:jc w:val="both"/>
              <w:rPr>
                <w:rFonts w:ascii="Times New Roman" w:hAnsi="Times New Roman"/>
                <w:b/>
                <w:lang w:eastAsia="en-US"/>
              </w:rPr>
            </w:pPr>
            <w:r w:rsidRPr="00EA3FA4">
              <w:rPr>
                <w:rFonts w:ascii="Times New Roman" w:hAnsi="Times New Roman"/>
                <w:lang w:eastAsia="en-US"/>
              </w:rPr>
              <w:t>Приведен в</w:t>
            </w:r>
            <w:r>
              <w:rPr>
                <w:rFonts w:ascii="Times New Roman" w:hAnsi="Times New Roman"/>
                <w:lang w:eastAsia="en-US"/>
              </w:rPr>
              <w:t xml:space="preserve"> приложении к настоящему техническому заданию</w:t>
            </w:r>
            <w:r w:rsidRPr="00EA3FA4">
              <w:rPr>
                <w:rFonts w:ascii="Times New Roman" w:hAnsi="Times New Roman"/>
                <w:lang w:eastAsia="en-US"/>
              </w:rPr>
              <w:t xml:space="preserve"> </w:t>
            </w:r>
            <w:r>
              <w:rPr>
                <w:rFonts w:ascii="Times New Roman" w:hAnsi="Times New Roman"/>
                <w:lang w:eastAsia="en-US"/>
              </w:rPr>
              <w:t>«</w:t>
            </w:r>
            <w:r w:rsidRPr="00EA3FA4">
              <w:rPr>
                <w:rFonts w:ascii="Times New Roman" w:hAnsi="Times New Roman"/>
                <w:lang w:eastAsia="en-US"/>
              </w:rPr>
              <w:t>Переч</w:t>
            </w:r>
            <w:r>
              <w:rPr>
                <w:rFonts w:ascii="Times New Roman" w:hAnsi="Times New Roman"/>
                <w:lang w:eastAsia="en-US"/>
              </w:rPr>
              <w:t>ень</w:t>
            </w:r>
            <w:r w:rsidRPr="00EA3FA4">
              <w:rPr>
                <w:rFonts w:ascii="Times New Roman" w:hAnsi="Times New Roman"/>
                <w:lang w:eastAsia="en-US"/>
              </w:rPr>
              <w:t xml:space="preserve"> поверяемых приборов</w:t>
            </w:r>
            <w:r>
              <w:rPr>
                <w:rFonts w:ascii="Times New Roman" w:hAnsi="Times New Roman"/>
                <w:lang w:eastAsia="en-US"/>
              </w:rPr>
              <w:t>».</w:t>
            </w:r>
          </w:p>
        </w:tc>
      </w:tr>
      <w:tr w:rsidR="005A4FA9" w:rsidRPr="00C92973" w:rsidTr="004B1589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4FA9" w:rsidRPr="00C92973" w:rsidRDefault="005A4FA9" w:rsidP="004B1589">
            <w:pPr>
              <w:pStyle w:val="a3"/>
              <w:jc w:val="center"/>
              <w:rPr>
                <w:rFonts w:ascii="Times New Roman" w:hAnsi="Times New Roman"/>
              </w:rPr>
            </w:pPr>
            <w:r w:rsidRPr="00C92973">
              <w:rPr>
                <w:rFonts w:ascii="Times New Roman" w:hAnsi="Times New Roman"/>
              </w:rPr>
              <w:t>8</w:t>
            </w:r>
          </w:p>
        </w:tc>
        <w:tc>
          <w:tcPr>
            <w:tcW w:w="3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4FA9" w:rsidRPr="00C92973" w:rsidRDefault="005A4FA9" w:rsidP="004B1589">
            <w:pPr>
              <w:pStyle w:val="a3"/>
              <w:rPr>
                <w:rFonts w:ascii="Times New Roman" w:hAnsi="Times New Roman"/>
              </w:rPr>
            </w:pPr>
            <w:r w:rsidRPr="00C92973">
              <w:rPr>
                <w:rFonts w:ascii="Times New Roman" w:hAnsi="Times New Roman"/>
              </w:rPr>
              <w:t>Условия оказания услуг</w:t>
            </w:r>
          </w:p>
        </w:tc>
        <w:tc>
          <w:tcPr>
            <w:tcW w:w="7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4FA9" w:rsidRPr="00C92973" w:rsidRDefault="005A4FA9" w:rsidP="004B1589">
            <w:pPr>
              <w:pStyle w:val="a3"/>
              <w:ind w:firstLine="318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Оказание услуг</w:t>
            </w:r>
            <w:r w:rsidRPr="00C92973">
              <w:rPr>
                <w:rFonts w:ascii="Times New Roman" w:hAnsi="Times New Roman"/>
                <w:bCs/>
              </w:rPr>
              <w:t xml:space="preserve"> не должно препятствовать или создавать неудобства в работе </w:t>
            </w:r>
            <w:r>
              <w:rPr>
                <w:rFonts w:ascii="Times New Roman" w:hAnsi="Times New Roman"/>
                <w:bCs/>
              </w:rPr>
              <w:t>объекта</w:t>
            </w:r>
            <w:r w:rsidRPr="00C92973">
              <w:rPr>
                <w:rFonts w:ascii="Times New Roman" w:hAnsi="Times New Roman"/>
                <w:bCs/>
              </w:rPr>
              <w:t xml:space="preserve">, не должно представлять угрозу для посетителей и </w:t>
            </w:r>
            <w:r>
              <w:rPr>
                <w:rFonts w:ascii="Times New Roman" w:hAnsi="Times New Roman"/>
                <w:bCs/>
              </w:rPr>
              <w:t>сотрудников</w:t>
            </w:r>
            <w:r w:rsidRPr="00C92973">
              <w:rPr>
                <w:rFonts w:ascii="Times New Roman" w:hAnsi="Times New Roman"/>
                <w:bCs/>
              </w:rPr>
              <w:t>.</w:t>
            </w:r>
          </w:p>
          <w:p w:rsidR="005A4FA9" w:rsidRPr="00C92973" w:rsidRDefault="005A4FA9" w:rsidP="004B1589">
            <w:pPr>
              <w:pStyle w:val="a3"/>
              <w:ind w:firstLine="318"/>
              <w:jc w:val="both"/>
              <w:rPr>
                <w:rFonts w:ascii="Times New Roman" w:hAnsi="Times New Roman"/>
                <w:bCs/>
              </w:rPr>
            </w:pPr>
            <w:r w:rsidRPr="00C92973">
              <w:rPr>
                <w:rFonts w:ascii="Times New Roman" w:hAnsi="Times New Roman"/>
                <w:bCs/>
              </w:rPr>
              <w:t xml:space="preserve">Исполнитель обеспечивает соблюдение своими сотрудниками правил внутреннего распорядка, контрольно-пропускного    режима,    внутренних    положений    и инструкций </w:t>
            </w:r>
            <w:r>
              <w:rPr>
                <w:rFonts w:ascii="Times New Roman" w:hAnsi="Times New Roman"/>
                <w:bCs/>
              </w:rPr>
              <w:t>объекта</w:t>
            </w:r>
            <w:r w:rsidRPr="00C92973">
              <w:rPr>
                <w:rFonts w:ascii="Times New Roman" w:hAnsi="Times New Roman"/>
                <w:bCs/>
              </w:rPr>
              <w:t>, прохождение вво</w:t>
            </w:r>
            <w:r>
              <w:rPr>
                <w:rFonts w:ascii="Times New Roman" w:hAnsi="Times New Roman"/>
                <w:bCs/>
              </w:rPr>
              <w:t xml:space="preserve">дного инструктажа по технике </w:t>
            </w:r>
            <w:r w:rsidRPr="00C92973">
              <w:rPr>
                <w:rFonts w:ascii="Times New Roman" w:hAnsi="Times New Roman"/>
                <w:bCs/>
              </w:rPr>
              <w:t>безопасности.</w:t>
            </w:r>
          </w:p>
          <w:p w:rsidR="005A4FA9" w:rsidRPr="00C92973" w:rsidRDefault="005A4FA9" w:rsidP="005A4FA9">
            <w:pPr>
              <w:pStyle w:val="a3"/>
              <w:ind w:firstLine="318"/>
              <w:jc w:val="both"/>
              <w:rPr>
                <w:rFonts w:ascii="Times New Roman" w:hAnsi="Times New Roman"/>
              </w:rPr>
            </w:pPr>
            <w:r w:rsidRPr="00C92973">
              <w:rPr>
                <w:rFonts w:ascii="Times New Roman" w:hAnsi="Times New Roman"/>
                <w:bCs/>
              </w:rPr>
              <w:t xml:space="preserve">Исполнитель перед началом </w:t>
            </w:r>
            <w:r>
              <w:rPr>
                <w:rFonts w:ascii="Times New Roman" w:hAnsi="Times New Roman"/>
                <w:bCs/>
              </w:rPr>
              <w:t>оказания услуг</w:t>
            </w:r>
            <w:r w:rsidRPr="00C92973">
              <w:rPr>
                <w:rFonts w:ascii="Times New Roman" w:hAnsi="Times New Roman"/>
                <w:bCs/>
              </w:rPr>
              <w:t xml:space="preserve">, должен предоставить Заказчику список  сотрудников  привлеченных к </w:t>
            </w:r>
            <w:r>
              <w:rPr>
                <w:rFonts w:ascii="Times New Roman" w:hAnsi="Times New Roman"/>
                <w:bCs/>
              </w:rPr>
              <w:t>оказанию услуг</w:t>
            </w:r>
            <w:r w:rsidRPr="00C92973">
              <w:rPr>
                <w:rFonts w:ascii="Times New Roman" w:hAnsi="Times New Roman"/>
                <w:bCs/>
              </w:rPr>
              <w:t xml:space="preserve"> на данном объекте, с указанием фамилии, имени и отчества, года рождения и паспортных данных, места регистрации (в случае привлечения иностранных граждан</w:t>
            </w:r>
            <w:r>
              <w:rPr>
                <w:rFonts w:ascii="Times New Roman" w:hAnsi="Times New Roman"/>
                <w:bCs/>
              </w:rPr>
              <w:t>)</w:t>
            </w:r>
            <w:r w:rsidRPr="00C92973">
              <w:rPr>
                <w:rFonts w:ascii="Times New Roman" w:hAnsi="Times New Roman"/>
                <w:bCs/>
              </w:rPr>
              <w:t>.</w:t>
            </w:r>
          </w:p>
        </w:tc>
      </w:tr>
      <w:tr w:rsidR="005A4FA9" w:rsidRPr="00C92973" w:rsidTr="004B1589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4FA9" w:rsidRPr="00C92973" w:rsidRDefault="005A4FA9" w:rsidP="004B1589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3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4FA9" w:rsidRPr="00C92973" w:rsidRDefault="005A4FA9" w:rsidP="004B1589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Нормативные документы</w:t>
            </w:r>
          </w:p>
        </w:tc>
        <w:tc>
          <w:tcPr>
            <w:tcW w:w="7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4FA9" w:rsidRPr="005A4FA9" w:rsidRDefault="005A4FA9" w:rsidP="005A4FA9">
            <w:pPr>
              <w:pStyle w:val="a3"/>
              <w:jc w:val="both"/>
              <w:rPr>
                <w:rFonts w:ascii="Times New Roman" w:hAnsi="Times New Roman"/>
              </w:rPr>
            </w:pPr>
            <w:r w:rsidRPr="005A4FA9">
              <w:rPr>
                <w:rFonts w:ascii="Times New Roman" w:hAnsi="Times New Roman"/>
              </w:rPr>
              <w:t>1) Федеральный закон от 26.06.2008 № 102-ФЗ «Об обеспечении единства измерений»,</w:t>
            </w:r>
          </w:p>
          <w:p w:rsidR="005A4FA9" w:rsidRPr="005A4FA9" w:rsidRDefault="005A4FA9" w:rsidP="005A4FA9">
            <w:pPr>
              <w:pStyle w:val="a3"/>
              <w:jc w:val="both"/>
              <w:rPr>
                <w:rFonts w:ascii="Times New Roman" w:hAnsi="Times New Roman"/>
              </w:rPr>
            </w:pPr>
            <w:r w:rsidRPr="005A4FA9">
              <w:rPr>
                <w:rFonts w:ascii="Times New Roman" w:hAnsi="Times New Roman"/>
              </w:rPr>
              <w:t>2) Постановление Правительства РФ от 12 февраля 1994 г. N 100 "Об организации работ по стандартизации, обесп</w:t>
            </w:r>
            <w:r w:rsidRPr="005A4FA9">
              <w:rPr>
                <w:rFonts w:ascii="Times New Roman" w:hAnsi="Times New Roman"/>
              </w:rPr>
              <w:t>е</w:t>
            </w:r>
            <w:r w:rsidRPr="005A4FA9">
              <w:rPr>
                <w:rFonts w:ascii="Times New Roman" w:hAnsi="Times New Roman"/>
              </w:rPr>
              <w:t>чению единства измерений, сертификации продукции и услуг"</w:t>
            </w:r>
          </w:p>
          <w:p w:rsidR="005A4FA9" w:rsidRPr="005A4FA9" w:rsidRDefault="005A4FA9" w:rsidP="005A4FA9">
            <w:pPr>
              <w:pStyle w:val="a3"/>
              <w:jc w:val="both"/>
              <w:rPr>
                <w:rFonts w:ascii="Times New Roman" w:hAnsi="Times New Roman"/>
              </w:rPr>
            </w:pPr>
            <w:r w:rsidRPr="005A4FA9">
              <w:rPr>
                <w:rFonts w:ascii="Times New Roman" w:hAnsi="Times New Roman"/>
              </w:rPr>
              <w:t>3) Приказ Министерства промышленности и торговли РФ от 31 июля 2020 г. N 2510 "Об утве</w:t>
            </w:r>
            <w:r w:rsidRPr="005A4FA9">
              <w:rPr>
                <w:rFonts w:ascii="Times New Roman" w:hAnsi="Times New Roman"/>
              </w:rPr>
              <w:t>р</w:t>
            </w:r>
            <w:r w:rsidRPr="005A4FA9">
              <w:rPr>
                <w:rFonts w:ascii="Times New Roman" w:hAnsi="Times New Roman"/>
              </w:rPr>
              <w:t>ждении порядка проведения поверки средств измерений, требований к знаку поверки и содержанию свидетельства о поверке"</w:t>
            </w:r>
          </w:p>
          <w:p w:rsidR="005A4FA9" w:rsidRPr="005A4FA9" w:rsidRDefault="005A4FA9" w:rsidP="005A4FA9">
            <w:pPr>
              <w:pStyle w:val="a3"/>
              <w:jc w:val="both"/>
              <w:rPr>
                <w:rFonts w:ascii="Times New Roman" w:hAnsi="Times New Roman"/>
              </w:rPr>
            </w:pPr>
            <w:r w:rsidRPr="005A4FA9">
              <w:rPr>
                <w:rFonts w:ascii="Times New Roman" w:hAnsi="Times New Roman"/>
              </w:rPr>
              <w:t>4) Приказ Министерства промышленности и торговли РФ от 28 августа 2020 г. N 2906 "Об у</w:t>
            </w:r>
            <w:r w:rsidRPr="005A4FA9">
              <w:rPr>
                <w:rFonts w:ascii="Times New Roman" w:hAnsi="Times New Roman"/>
              </w:rPr>
              <w:t>т</w:t>
            </w:r>
            <w:r w:rsidRPr="005A4FA9">
              <w:rPr>
                <w:rFonts w:ascii="Times New Roman" w:hAnsi="Times New Roman"/>
              </w:rPr>
              <w:t>верждении порядка создания и ведения Федерального информационного фонда по обеспечению еди</w:t>
            </w:r>
            <w:r w:rsidRPr="005A4FA9">
              <w:rPr>
                <w:rFonts w:ascii="Times New Roman" w:hAnsi="Times New Roman"/>
              </w:rPr>
              <w:t>н</w:t>
            </w:r>
            <w:r w:rsidRPr="005A4FA9">
              <w:rPr>
                <w:rFonts w:ascii="Times New Roman" w:hAnsi="Times New Roman"/>
              </w:rPr>
              <w:t>ства измерений, передачи сведений в него и внесения изменений в данные сведения, предоставления содержащихся в нем документов и сведений"</w:t>
            </w:r>
          </w:p>
          <w:p w:rsidR="005A4FA9" w:rsidRPr="005A4FA9" w:rsidRDefault="005A4FA9" w:rsidP="005A4FA9">
            <w:pPr>
              <w:pStyle w:val="a3"/>
              <w:jc w:val="both"/>
              <w:rPr>
                <w:rFonts w:ascii="Times New Roman" w:hAnsi="Times New Roman"/>
              </w:rPr>
            </w:pPr>
            <w:r w:rsidRPr="005A4FA9">
              <w:rPr>
                <w:rFonts w:ascii="Times New Roman" w:hAnsi="Times New Roman"/>
              </w:rPr>
              <w:lastRenderedPageBreak/>
              <w:t>Исполнитель обязан обеспечить проведение работ по поверке средств измерения лицами, аккр</w:t>
            </w:r>
            <w:r w:rsidRPr="005A4FA9">
              <w:rPr>
                <w:rFonts w:ascii="Times New Roman" w:hAnsi="Times New Roman"/>
              </w:rPr>
              <w:t>е</w:t>
            </w:r>
            <w:r w:rsidRPr="005A4FA9">
              <w:rPr>
                <w:rFonts w:ascii="Times New Roman" w:hAnsi="Times New Roman"/>
              </w:rPr>
              <w:t>дитованными в национальной системе аккредитации на проведение поверки средств измерений с областью аккредитации, позволяющей в</w:t>
            </w:r>
            <w:r w:rsidRPr="005A4FA9">
              <w:rPr>
                <w:rFonts w:ascii="Times New Roman" w:hAnsi="Times New Roman"/>
              </w:rPr>
              <w:t>ы</w:t>
            </w:r>
            <w:r w:rsidRPr="005A4FA9">
              <w:rPr>
                <w:rFonts w:ascii="Times New Roman" w:hAnsi="Times New Roman"/>
              </w:rPr>
              <w:t>полнить работы по поверке средств измерения</w:t>
            </w:r>
          </w:p>
          <w:p w:rsidR="005A4FA9" w:rsidRPr="00C92973" w:rsidRDefault="005A4FA9" w:rsidP="005A4FA9">
            <w:pPr>
              <w:pStyle w:val="a3"/>
              <w:jc w:val="both"/>
              <w:rPr>
                <w:rFonts w:ascii="Times New Roman" w:hAnsi="Times New Roman"/>
              </w:rPr>
            </w:pPr>
            <w:r w:rsidRPr="005A4FA9">
              <w:rPr>
                <w:rFonts w:ascii="Times New Roman" w:hAnsi="Times New Roman"/>
              </w:rPr>
              <w:t>Поверка средств измерений должна проводиться по методикам поверки, установленным в соо</w:t>
            </w:r>
            <w:r w:rsidRPr="005A4FA9">
              <w:rPr>
                <w:rFonts w:ascii="Times New Roman" w:hAnsi="Times New Roman"/>
              </w:rPr>
              <w:t>т</w:t>
            </w:r>
            <w:r w:rsidRPr="005A4FA9">
              <w:rPr>
                <w:rFonts w:ascii="Times New Roman" w:hAnsi="Times New Roman"/>
              </w:rPr>
              <w:t>ветствии с порядком установления, отмены методик поверки и внесения изменений в них, предусмо</w:t>
            </w:r>
            <w:r w:rsidRPr="005A4FA9">
              <w:rPr>
                <w:rFonts w:ascii="Times New Roman" w:hAnsi="Times New Roman"/>
              </w:rPr>
              <w:t>т</w:t>
            </w:r>
            <w:r w:rsidRPr="005A4FA9">
              <w:rPr>
                <w:rFonts w:ascii="Times New Roman" w:hAnsi="Times New Roman"/>
              </w:rPr>
              <w:t>ренным частью 7 статьи 12 Федерального закона № 102-ФЗ.</w:t>
            </w:r>
          </w:p>
        </w:tc>
      </w:tr>
      <w:tr w:rsidR="005A4FA9" w:rsidRPr="00C92973" w:rsidTr="004B1589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4FA9" w:rsidRPr="00C92973" w:rsidRDefault="005A4FA9" w:rsidP="004B1589">
            <w:pPr>
              <w:pStyle w:val="a3"/>
              <w:jc w:val="center"/>
            </w:pPr>
            <w:r>
              <w:rPr>
                <w:rFonts w:ascii="Times New Roman" w:hAnsi="Times New Roman"/>
              </w:rPr>
              <w:lastRenderedPageBreak/>
              <w:t>10</w:t>
            </w:r>
          </w:p>
        </w:tc>
        <w:tc>
          <w:tcPr>
            <w:tcW w:w="3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4FA9" w:rsidRPr="00C92973" w:rsidRDefault="005A4FA9" w:rsidP="004B1589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Результаты оказания услуг</w:t>
            </w:r>
          </w:p>
        </w:tc>
        <w:tc>
          <w:tcPr>
            <w:tcW w:w="7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4FA9" w:rsidRPr="00EB6BF0" w:rsidRDefault="005A4FA9" w:rsidP="005A4FA9">
            <w:pPr>
              <w:pStyle w:val="a3"/>
              <w:jc w:val="both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EB6BF0">
              <w:rPr>
                <w:rFonts w:ascii="Times New Roman" w:hAnsi="Times New Roman"/>
                <w:color w:val="00000A"/>
                <w:sz w:val="24"/>
                <w:szCs w:val="24"/>
              </w:rPr>
              <w:t>Результатом поверки является подтверждение пригодности средства измерений к применению или признание сре</w:t>
            </w:r>
            <w:r w:rsidRPr="00EB6BF0">
              <w:rPr>
                <w:rFonts w:ascii="Times New Roman" w:hAnsi="Times New Roman"/>
                <w:color w:val="00000A"/>
                <w:sz w:val="24"/>
                <w:szCs w:val="24"/>
              </w:rPr>
              <w:t>д</w:t>
            </w:r>
            <w:r w:rsidRPr="00EB6BF0">
              <w:rPr>
                <w:rFonts w:ascii="Times New Roman" w:hAnsi="Times New Roman"/>
                <w:color w:val="00000A"/>
                <w:sz w:val="24"/>
                <w:szCs w:val="24"/>
              </w:rPr>
              <w:t>ства измерений непригодными к применению (с документальным подтверждением непригодности).</w:t>
            </w:r>
          </w:p>
          <w:p w:rsidR="005A4FA9" w:rsidRPr="00EB6BF0" w:rsidRDefault="005A4FA9" w:rsidP="005A4FA9">
            <w:pPr>
              <w:pStyle w:val="a3"/>
              <w:jc w:val="both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EB6BF0">
              <w:rPr>
                <w:rFonts w:ascii="Times New Roman" w:hAnsi="Times New Roman"/>
                <w:color w:val="00000A"/>
                <w:sz w:val="24"/>
                <w:szCs w:val="24"/>
              </w:rPr>
              <w:t>Результаты поверки средств измерений подтверждаются сведениями о результатах поверки средств измерений, включенными в Федеральный информационный фонд по обеспечению единства и</w:t>
            </w:r>
            <w:r w:rsidRPr="00EB6BF0">
              <w:rPr>
                <w:rFonts w:ascii="Times New Roman" w:hAnsi="Times New Roman"/>
                <w:color w:val="00000A"/>
                <w:sz w:val="24"/>
                <w:szCs w:val="24"/>
              </w:rPr>
              <w:t>з</w:t>
            </w:r>
            <w:r w:rsidRPr="00EB6BF0">
              <w:rPr>
                <w:rFonts w:ascii="Times New Roman" w:hAnsi="Times New Roman"/>
                <w:color w:val="00000A"/>
                <w:sz w:val="24"/>
                <w:szCs w:val="24"/>
              </w:rPr>
              <w:t>мерений. Дополнительно на средство измерений наносится знак поверки и (или) выдается свидетельс</w:t>
            </w:r>
            <w:r w:rsidRPr="00EB6BF0">
              <w:rPr>
                <w:rFonts w:ascii="Times New Roman" w:hAnsi="Times New Roman"/>
                <w:color w:val="00000A"/>
                <w:sz w:val="24"/>
                <w:szCs w:val="24"/>
              </w:rPr>
              <w:t>т</w:t>
            </w:r>
            <w:r w:rsidRPr="00EB6BF0">
              <w:rPr>
                <w:rFonts w:ascii="Times New Roman" w:hAnsi="Times New Roman"/>
                <w:color w:val="00000A"/>
                <w:sz w:val="24"/>
                <w:szCs w:val="24"/>
              </w:rPr>
              <w:t>во о поверке средства измерений в случае положительных результатов поверки (подтверждено соотве</w:t>
            </w:r>
            <w:r w:rsidRPr="00EB6BF0">
              <w:rPr>
                <w:rFonts w:ascii="Times New Roman" w:hAnsi="Times New Roman"/>
                <w:color w:val="00000A"/>
                <w:sz w:val="24"/>
                <w:szCs w:val="24"/>
              </w:rPr>
              <w:t>т</w:t>
            </w:r>
            <w:r w:rsidRPr="00EB6BF0">
              <w:rPr>
                <w:rFonts w:ascii="Times New Roman" w:hAnsi="Times New Roman"/>
                <w:color w:val="00000A"/>
                <w:sz w:val="24"/>
                <w:szCs w:val="24"/>
              </w:rPr>
              <w:t>ствие средств измерений метрологическим требованиям), и (или) в паспорт (</w:t>
            </w:r>
            <w:proofErr w:type="gramStart"/>
            <w:r w:rsidRPr="00EB6BF0">
              <w:rPr>
                <w:rFonts w:ascii="Times New Roman" w:hAnsi="Times New Roman"/>
                <w:color w:val="00000A"/>
                <w:sz w:val="24"/>
                <w:szCs w:val="24"/>
              </w:rPr>
              <w:t xml:space="preserve">формуляр) </w:t>
            </w:r>
            <w:proofErr w:type="gramEnd"/>
            <w:r w:rsidRPr="00EB6BF0">
              <w:rPr>
                <w:rFonts w:ascii="Times New Roman" w:hAnsi="Times New Roman"/>
                <w:color w:val="00000A"/>
                <w:sz w:val="24"/>
                <w:szCs w:val="24"/>
              </w:rPr>
              <w:t>средства изм</w:t>
            </w:r>
            <w:r w:rsidRPr="00EB6BF0">
              <w:rPr>
                <w:rFonts w:ascii="Times New Roman" w:hAnsi="Times New Roman"/>
                <w:color w:val="00000A"/>
                <w:sz w:val="24"/>
                <w:szCs w:val="24"/>
              </w:rPr>
              <w:t>е</w:t>
            </w:r>
            <w:r w:rsidRPr="00EB6BF0">
              <w:rPr>
                <w:rFonts w:ascii="Times New Roman" w:hAnsi="Times New Roman"/>
                <w:color w:val="00000A"/>
                <w:sz w:val="24"/>
                <w:szCs w:val="24"/>
              </w:rPr>
              <w:t xml:space="preserve">рений вносится запись о проведенной поверке, заверяемая подписью </w:t>
            </w:r>
            <w:proofErr w:type="spellStart"/>
            <w:r w:rsidRPr="00EB6BF0">
              <w:rPr>
                <w:rFonts w:ascii="Times New Roman" w:hAnsi="Times New Roman"/>
                <w:color w:val="00000A"/>
                <w:sz w:val="24"/>
                <w:szCs w:val="24"/>
              </w:rPr>
              <w:t>поверителя</w:t>
            </w:r>
            <w:proofErr w:type="spellEnd"/>
            <w:r w:rsidRPr="00EB6BF0">
              <w:rPr>
                <w:rFonts w:ascii="Times New Roman" w:hAnsi="Times New Roman"/>
                <w:color w:val="00000A"/>
                <w:sz w:val="24"/>
                <w:szCs w:val="24"/>
              </w:rPr>
              <w:t xml:space="preserve"> и знаком поверки, с указанием даты поверки, или выдается извещение о непригодности к применению средства измерений в случае отрицательных результатов поверки (не подтверждено соответствие средств измерений метрол</w:t>
            </w:r>
            <w:r w:rsidRPr="00EB6BF0">
              <w:rPr>
                <w:rFonts w:ascii="Times New Roman" w:hAnsi="Times New Roman"/>
                <w:color w:val="00000A"/>
                <w:sz w:val="24"/>
                <w:szCs w:val="24"/>
              </w:rPr>
              <w:t>о</w:t>
            </w:r>
            <w:r w:rsidRPr="00EB6BF0">
              <w:rPr>
                <w:rFonts w:ascii="Times New Roman" w:hAnsi="Times New Roman"/>
                <w:color w:val="00000A"/>
                <w:sz w:val="24"/>
                <w:szCs w:val="24"/>
              </w:rPr>
              <w:t>гическим требованиям). Конструкция средства измерений должна обеспечивать возможность нанесения знака поверки в месте, доступном для просмотра. Если особенности конструкции или условия эксплу</w:t>
            </w:r>
            <w:r w:rsidRPr="00EB6BF0">
              <w:rPr>
                <w:rFonts w:ascii="Times New Roman" w:hAnsi="Times New Roman"/>
                <w:color w:val="00000A"/>
                <w:sz w:val="24"/>
                <w:szCs w:val="24"/>
              </w:rPr>
              <w:t>а</w:t>
            </w:r>
            <w:r w:rsidRPr="00EB6BF0">
              <w:rPr>
                <w:rFonts w:ascii="Times New Roman" w:hAnsi="Times New Roman"/>
                <w:color w:val="00000A"/>
                <w:sz w:val="24"/>
                <w:szCs w:val="24"/>
              </w:rPr>
              <w:t>тации средства измерений не позволяют нанести знак поверки непосредс</w:t>
            </w:r>
            <w:r w:rsidRPr="00EB6BF0">
              <w:rPr>
                <w:rFonts w:ascii="Times New Roman" w:hAnsi="Times New Roman"/>
                <w:color w:val="00000A"/>
                <w:sz w:val="24"/>
                <w:szCs w:val="24"/>
              </w:rPr>
              <w:t>т</w:t>
            </w:r>
            <w:r w:rsidRPr="00EB6BF0">
              <w:rPr>
                <w:rFonts w:ascii="Times New Roman" w:hAnsi="Times New Roman"/>
                <w:color w:val="00000A"/>
                <w:sz w:val="24"/>
                <w:szCs w:val="24"/>
              </w:rPr>
              <w:t>венно на средство измерений, он наносится на свидетельство о поверке. На поверенное оборудование ставится знак поверки (клеймо) и приклеивается голограмма.</w:t>
            </w:r>
          </w:p>
          <w:p w:rsidR="005A4FA9" w:rsidRPr="00EB6BF0" w:rsidRDefault="005A4FA9" w:rsidP="005A4FA9">
            <w:pPr>
              <w:pStyle w:val="a3"/>
              <w:jc w:val="both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EB6BF0">
              <w:rPr>
                <w:rFonts w:ascii="Times New Roman" w:hAnsi="Times New Roman"/>
                <w:color w:val="00000A"/>
                <w:sz w:val="24"/>
                <w:szCs w:val="24"/>
              </w:rPr>
              <w:t>Результатами поверки средств измерений (результатом оказания услуг) в соответствии с частью 4 статьи 13 Федерального закона от 26.06.2008 № 102-ФЗ «Об обеспечении единства измерений» явл</w:t>
            </w:r>
            <w:r w:rsidRPr="00EB6BF0">
              <w:rPr>
                <w:rFonts w:ascii="Times New Roman" w:hAnsi="Times New Roman"/>
                <w:color w:val="00000A"/>
                <w:sz w:val="24"/>
                <w:szCs w:val="24"/>
              </w:rPr>
              <w:t>я</w:t>
            </w:r>
            <w:r w:rsidRPr="00EB6BF0">
              <w:rPr>
                <w:rFonts w:ascii="Times New Roman" w:hAnsi="Times New Roman"/>
                <w:color w:val="00000A"/>
                <w:sz w:val="24"/>
                <w:szCs w:val="24"/>
              </w:rPr>
              <w:t>ются сведения о результатах поверки средств измерений, включенные в Федеральный информационный фонд по обеспечению единства измерений.</w:t>
            </w:r>
          </w:p>
          <w:p w:rsidR="005A4FA9" w:rsidRPr="005A4FA9" w:rsidRDefault="005A4FA9" w:rsidP="005A4FA9">
            <w:pPr>
              <w:pStyle w:val="a3"/>
              <w:jc w:val="both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EB6BF0">
              <w:rPr>
                <w:rFonts w:ascii="Times New Roman" w:hAnsi="Times New Roman"/>
                <w:color w:val="00000A"/>
                <w:sz w:val="24"/>
                <w:szCs w:val="24"/>
              </w:rPr>
              <w:t>Сведения о владельце средства измерений (наименование юридического лица) передаются в Федеральный информ</w:t>
            </w:r>
            <w:r w:rsidRPr="00EB6BF0">
              <w:rPr>
                <w:rFonts w:ascii="Times New Roman" w:hAnsi="Times New Roman"/>
                <w:color w:val="00000A"/>
                <w:sz w:val="24"/>
                <w:szCs w:val="24"/>
              </w:rPr>
              <w:t>а</w:t>
            </w:r>
            <w:r w:rsidRPr="00EB6BF0">
              <w:rPr>
                <w:rFonts w:ascii="Times New Roman" w:hAnsi="Times New Roman"/>
                <w:color w:val="00000A"/>
                <w:sz w:val="24"/>
                <w:szCs w:val="24"/>
              </w:rPr>
              <w:t>ционный фонд по обеспечению единства измерений Исполнителем на основании информации, предоставленной Заказчиком, представившим средства измерений на поверку.</w:t>
            </w:r>
          </w:p>
        </w:tc>
      </w:tr>
      <w:tr w:rsidR="005A4FA9" w:rsidRPr="00C92973" w:rsidTr="005A4FA9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4FA9" w:rsidRPr="005A4FA9" w:rsidRDefault="005A4FA9" w:rsidP="004B1589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3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4FA9" w:rsidRPr="005A4FA9" w:rsidRDefault="005A4FA9" w:rsidP="005A4FA9">
            <w:pPr>
              <w:pStyle w:val="a3"/>
              <w:jc w:val="both"/>
              <w:rPr>
                <w:rFonts w:ascii="Times New Roman" w:hAnsi="Times New Roman"/>
              </w:rPr>
            </w:pPr>
            <w:r w:rsidRPr="005A4FA9">
              <w:rPr>
                <w:rFonts w:ascii="Times New Roman" w:hAnsi="Times New Roman"/>
              </w:rPr>
              <w:t xml:space="preserve">Условия и порядок приемки </w:t>
            </w:r>
            <w:r>
              <w:rPr>
                <w:rFonts w:ascii="Times New Roman" w:hAnsi="Times New Roman"/>
              </w:rPr>
              <w:t>оказанных услуг</w:t>
            </w:r>
          </w:p>
          <w:p w:rsidR="005A4FA9" w:rsidRPr="00C92973" w:rsidRDefault="005A4FA9" w:rsidP="004B1589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7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4FA9" w:rsidRPr="005A4FA9" w:rsidRDefault="005A4FA9" w:rsidP="005A4FA9">
            <w:pPr>
              <w:pStyle w:val="a3"/>
              <w:ind w:firstLine="318"/>
              <w:jc w:val="both"/>
              <w:rPr>
                <w:rFonts w:ascii="Times New Roman" w:hAnsi="Times New Roman"/>
                <w:bCs/>
              </w:rPr>
            </w:pPr>
            <w:r w:rsidRPr="005A4FA9">
              <w:rPr>
                <w:rFonts w:ascii="Times New Roman" w:hAnsi="Times New Roman"/>
                <w:bCs/>
              </w:rPr>
              <w:t xml:space="preserve">1. </w:t>
            </w:r>
            <w:r>
              <w:rPr>
                <w:rFonts w:ascii="Times New Roman" w:hAnsi="Times New Roman"/>
                <w:bCs/>
              </w:rPr>
              <w:t>Исполнитель</w:t>
            </w:r>
            <w:r w:rsidRPr="005A4FA9">
              <w:rPr>
                <w:rFonts w:ascii="Times New Roman" w:hAnsi="Times New Roman"/>
                <w:bCs/>
              </w:rPr>
              <w:t xml:space="preserve"> в течение 3 (трех) рабочих дней после</w:t>
            </w:r>
            <w:r>
              <w:rPr>
                <w:rFonts w:ascii="Times New Roman" w:hAnsi="Times New Roman"/>
                <w:bCs/>
              </w:rPr>
              <w:t xml:space="preserve"> оказания услуг</w:t>
            </w:r>
            <w:r w:rsidRPr="005A4FA9">
              <w:rPr>
                <w:rFonts w:ascii="Times New Roman" w:hAnsi="Times New Roman"/>
                <w:bCs/>
              </w:rPr>
              <w:t xml:space="preserve"> и подписания Акт</w:t>
            </w:r>
            <w:r>
              <w:rPr>
                <w:rFonts w:ascii="Times New Roman" w:hAnsi="Times New Roman"/>
                <w:bCs/>
              </w:rPr>
              <w:t>а</w:t>
            </w:r>
            <w:r w:rsidRPr="005A4FA9">
              <w:rPr>
                <w:rFonts w:ascii="Times New Roman" w:hAnsi="Times New Roman"/>
                <w:bCs/>
              </w:rPr>
              <w:t>, указанн</w:t>
            </w:r>
            <w:r>
              <w:rPr>
                <w:rFonts w:ascii="Times New Roman" w:hAnsi="Times New Roman"/>
                <w:bCs/>
              </w:rPr>
              <w:t>ого</w:t>
            </w:r>
            <w:r w:rsidRPr="005A4FA9">
              <w:rPr>
                <w:rFonts w:ascii="Times New Roman" w:hAnsi="Times New Roman"/>
                <w:bCs/>
              </w:rPr>
              <w:t xml:space="preserve"> в п.</w:t>
            </w:r>
            <w:r>
              <w:rPr>
                <w:rFonts w:ascii="Times New Roman" w:hAnsi="Times New Roman"/>
                <w:bCs/>
              </w:rPr>
              <w:t>3</w:t>
            </w:r>
            <w:r w:rsidRPr="005A4FA9">
              <w:rPr>
                <w:rFonts w:ascii="Times New Roman" w:hAnsi="Times New Roman"/>
                <w:bCs/>
              </w:rPr>
              <w:t xml:space="preserve"> </w:t>
            </w:r>
            <w:r>
              <w:rPr>
                <w:rFonts w:ascii="Times New Roman" w:hAnsi="Times New Roman"/>
                <w:bCs/>
              </w:rPr>
              <w:t xml:space="preserve">настоящего Технического задания, </w:t>
            </w:r>
            <w:r w:rsidRPr="005A4FA9">
              <w:rPr>
                <w:rFonts w:ascii="Times New Roman" w:hAnsi="Times New Roman"/>
                <w:bCs/>
              </w:rPr>
              <w:t xml:space="preserve">направляет Заказчику, подписанный Акт </w:t>
            </w:r>
            <w:r>
              <w:rPr>
                <w:rFonts w:ascii="Times New Roman" w:hAnsi="Times New Roman"/>
                <w:bCs/>
              </w:rPr>
              <w:t>об оказанных услугах</w:t>
            </w:r>
            <w:r w:rsidRPr="005A4FA9">
              <w:rPr>
                <w:rFonts w:ascii="Times New Roman" w:hAnsi="Times New Roman"/>
                <w:bCs/>
              </w:rPr>
              <w:t xml:space="preserve"> в 2-х экземплярах, счет и счет-фактуру (при необходимости) в 1-ом экземпляре.</w:t>
            </w:r>
          </w:p>
          <w:p w:rsidR="005A4FA9" w:rsidRPr="005A4FA9" w:rsidRDefault="005A4FA9" w:rsidP="005A4FA9">
            <w:pPr>
              <w:pStyle w:val="a3"/>
              <w:ind w:firstLine="318"/>
              <w:jc w:val="both"/>
              <w:rPr>
                <w:rFonts w:ascii="Times New Roman" w:hAnsi="Times New Roman"/>
                <w:bCs/>
              </w:rPr>
            </w:pPr>
            <w:r w:rsidRPr="005A4FA9">
              <w:rPr>
                <w:rFonts w:ascii="Times New Roman" w:hAnsi="Times New Roman"/>
                <w:bCs/>
              </w:rPr>
              <w:t>2. Приемка Заказчиком включает в себя:</w:t>
            </w:r>
          </w:p>
          <w:p w:rsidR="005A4FA9" w:rsidRPr="005A4FA9" w:rsidRDefault="005A4FA9" w:rsidP="005A4FA9">
            <w:pPr>
              <w:pStyle w:val="a3"/>
              <w:ind w:firstLine="318"/>
              <w:jc w:val="both"/>
              <w:rPr>
                <w:rFonts w:ascii="Times New Roman" w:hAnsi="Times New Roman"/>
                <w:bCs/>
              </w:rPr>
            </w:pPr>
            <w:r w:rsidRPr="005A4FA9">
              <w:rPr>
                <w:rFonts w:ascii="Times New Roman" w:hAnsi="Times New Roman"/>
                <w:bCs/>
              </w:rPr>
              <w:t>а) проверку полноты и правильности оформления комплекта документов;</w:t>
            </w:r>
          </w:p>
          <w:p w:rsidR="005A4FA9" w:rsidRPr="005A4FA9" w:rsidRDefault="005A4FA9" w:rsidP="005A4FA9">
            <w:pPr>
              <w:pStyle w:val="a3"/>
              <w:ind w:firstLine="318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б) проверку предоставленного</w:t>
            </w:r>
            <w:r w:rsidRPr="005A4FA9">
              <w:rPr>
                <w:rFonts w:ascii="Times New Roman" w:hAnsi="Times New Roman"/>
                <w:bCs/>
              </w:rPr>
              <w:t xml:space="preserve"> </w:t>
            </w:r>
            <w:r>
              <w:rPr>
                <w:rFonts w:ascii="Times New Roman" w:hAnsi="Times New Roman"/>
                <w:bCs/>
              </w:rPr>
              <w:t>Акта</w:t>
            </w:r>
            <w:r w:rsidRPr="005A4FA9">
              <w:rPr>
                <w:rFonts w:ascii="Times New Roman" w:hAnsi="Times New Roman"/>
                <w:bCs/>
              </w:rPr>
              <w:t xml:space="preserve"> на соответствие требованиям, изложенным в Техническом задании.</w:t>
            </w:r>
          </w:p>
          <w:p w:rsidR="005A4FA9" w:rsidRPr="005A4FA9" w:rsidRDefault="005A4FA9" w:rsidP="005A4FA9">
            <w:pPr>
              <w:pStyle w:val="a3"/>
              <w:ind w:firstLine="318"/>
              <w:jc w:val="both"/>
              <w:rPr>
                <w:rFonts w:ascii="Times New Roman" w:hAnsi="Times New Roman"/>
                <w:bCs/>
              </w:rPr>
            </w:pPr>
            <w:r w:rsidRPr="005A4FA9">
              <w:rPr>
                <w:rFonts w:ascii="Times New Roman" w:hAnsi="Times New Roman"/>
                <w:bCs/>
              </w:rPr>
              <w:t>Приемка осуществляется в соответствии с требованиями законодательства Российской Федерации.</w:t>
            </w:r>
          </w:p>
          <w:p w:rsidR="005A4FA9" w:rsidRPr="005A4FA9" w:rsidRDefault="005A4FA9" w:rsidP="005A4FA9">
            <w:pPr>
              <w:pStyle w:val="a3"/>
              <w:ind w:firstLine="318"/>
              <w:jc w:val="both"/>
              <w:rPr>
                <w:rFonts w:ascii="Times New Roman" w:hAnsi="Times New Roman"/>
                <w:bCs/>
              </w:rPr>
            </w:pPr>
            <w:r w:rsidRPr="005A4FA9">
              <w:rPr>
                <w:rFonts w:ascii="Times New Roman" w:hAnsi="Times New Roman"/>
                <w:bCs/>
              </w:rPr>
              <w:lastRenderedPageBreak/>
              <w:t xml:space="preserve"> Для проверки соответствия </w:t>
            </w:r>
            <w:r>
              <w:rPr>
                <w:rFonts w:ascii="Times New Roman" w:hAnsi="Times New Roman"/>
                <w:bCs/>
              </w:rPr>
              <w:t xml:space="preserve">оказанных услуг </w:t>
            </w:r>
            <w:r w:rsidRPr="005A4FA9">
              <w:rPr>
                <w:rFonts w:ascii="Times New Roman" w:hAnsi="Times New Roman"/>
                <w:bCs/>
              </w:rPr>
              <w:t xml:space="preserve">в части их соответствия условиям Технического задания Заказчик проводит экспертизу своими силами или к ее проведению привлекает экспертов, экспертные организации. </w:t>
            </w:r>
          </w:p>
          <w:p w:rsidR="005A4FA9" w:rsidRPr="005A4FA9" w:rsidRDefault="005A4FA9" w:rsidP="005A4FA9">
            <w:pPr>
              <w:pStyle w:val="a3"/>
              <w:ind w:firstLine="318"/>
              <w:jc w:val="both"/>
              <w:rPr>
                <w:rFonts w:ascii="Times New Roman" w:hAnsi="Times New Roman"/>
                <w:bCs/>
              </w:rPr>
            </w:pPr>
            <w:r w:rsidRPr="005A4FA9">
              <w:rPr>
                <w:rFonts w:ascii="Times New Roman" w:hAnsi="Times New Roman"/>
                <w:bCs/>
              </w:rPr>
              <w:t xml:space="preserve">Для проведения экспертизы эксперты, экспертные организации имеют право запрашивать у Заказчика и </w:t>
            </w:r>
            <w:r>
              <w:rPr>
                <w:rFonts w:ascii="Times New Roman" w:hAnsi="Times New Roman"/>
                <w:bCs/>
              </w:rPr>
              <w:t>Исполнителя</w:t>
            </w:r>
            <w:r w:rsidRPr="005A4FA9">
              <w:rPr>
                <w:rFonts w:ascii="Times New Roman" w:hAnsi="Times New Roman"/>
                <w:bCs/>
              </w:rPr>
              <w:t xml:space="preserve"> дополнительные материалы, относящиеся к условиям исполнения настоящего Технического задания. Результаты экспертизы оформляются в виде заключения, которое подписывается экспертом, уполномоченным представителем экспертной организации. </w:t>
            </w:r>
          </w:p>
          <w:p w:rsidR="005A4FA9" w:rsidRPr="005A4FA9" w:rsidRDefault="005A4FA9" w:rsidP="005A4FA9">
            <w:pPr>
              <w:pStyle w:val="a3"/>
              <w:ind w:firstLine="318"/>
              <w:jc w:val="both"/>
              <w:rPr>
                <w:rFonts w:ascii="Times New Roman" w:hAnsi="Times New Roman"/>
                <w:bCs/>
              </w:rPr>
            </w:pPr>
            <w:r w:rsidRPr="005A4FA9">
              <w:rPr>
                <w:rFonts w:ascii="Times New Roman" w:hAnsi="Times New Roman"/>
                <w:bCs/>
              </w:rPr>
              <w:t xml:space="preserve">В случае если по результатам такой экспертизы установлены нарушения требований технического задания, не препятствующие приемке </w:t>
            </w:r>
            <w:r w:rsidR="00842F6C">
              <w:rPr>
                <w:rFonts w:ascii="Times New Roman" w:hAnsi="Times New Roman"/>
                <w:bCs/>
              </w:rPr>
              <w:t>оказанных услуг</w:t>
            </w:r>
            <w:r w:rsidRPr="005A4FA9">
              <w:rPr>
                <w:rFonts w:ascii="Times New Roman" w:hAnsi="Times New Roman"/>
                <w:bCs/>
              </w:rPr>
              <w:t>,  в заключени</w:t>
            </w:r>
            <w:proofErr w:type="gramStart"/>
            <w:r w:rsidRPr="005A4FA9">
              <w:rPr>
                <w:rFonts w:ascii="Times New Roman" w:hAnsi="Times New Roman"/>
                <w:bCs/>
              </w:rPr>
              <w:t>и</w:t>
            </w:r>
            <w:proofErr w:type="gramEnd"/>
            <w:r w:rsidRPr="005A4FA9">
              <w:rPr>
                <w:rFonts w:ascii="Times New Roman" w:hAnsi="Times New Roman"/>
                <w:bCs/>
              </w:rPr>
              <w:t xml:space="preserve"> могут содержаться предложения об устранении выявленных недостатков, в том числе с указанием срока их устранения. В случае привлечения Заказчиком для проведения экспертизы экспертов, экспертных организаций при принятии решения о приемке или об отказе в приемке </w:t>
            </w:r>
            <w:r w:rsidR="00842F6C">
              <w:rPr>
                <w:rFonts w:ascii="Times New Roman" w:hAnsi="Times New Roman"/>
                <w:bCs/>
              </w:rPr>
              <w:t>оказанных услуг</w:t>
            </w:r>
            <w:r w:rsidRPr="005A4FA9">
              <w:rPr>
                <w:rFonts w:ascii="Times New Roman" w:hAnsi="Times New Roman"/>
                <w:bCs/>
              </w:rPr>
              <w:t xml:space="preserve"> Заказчик будет учитывать отраженные в заключении по результатам экспертизы предложения экспертов, экспертных организаций, привлеченных для ее проведения. </w:t>
            </w:r>
          </w:p>
          <w:p w:rsidR="005A4FA9" w:rsidRPr="005A4FA9" w:rsidRDefault="005A4FA9" w:rsidP="005A4FA9">
            <w:pPr>
              <w:pStyle w:val="a3"/>
              <w:ind w:firstLine="318"/>
              <w:jc w:val="both"/>
              <w:rPr>
                <w:rFonts w:ascii="Times New Roman" w:hAnsi="Times New Roman"/>
                <w:bCs/>
              </w:rPr>
            </w:pPr>
            <w:r w:rsidRPr="005A4FA9">
              <w:rPr>
                <w:rFonts w:ascii="Times New Roman" w:hAnsi="Times New Roman"/>
                <w:bCs/>
              </w:rPr>
              <w:t xml:space="preserve">Приемка </w:t>
            </w:r>
            <w:r w:rsidR="00842F6C">
              <w:rPr>
                <w:rFonts w:ascii="Times New Roman" w:hAnsi="Times New Roman"/>
                <w:bCs/>
              </w:rPr>
              <w:t>оказанных услуг</w:t>
            </w:r>
            <w:r w:rsidRPr="005A4FA9">
              <w:rPr>
                <w:rFonts w:ascii="Times New Roman" w:hAnsi="Times New Roman"/>
                <w:bCs/>
              </w:rPr>
              <w:t xml:space="preserve"> осуществляется административно-хозяйственной комиссией Заказчика (далее – Комиссия) в течение 7 (семи) рабочих дней с момента направления документов в соответствии с п.1 настоящего раздела технического задания:</w:t>
            </w:r>
          </w:p>
          <w:p w:rsidR="005A4FA9" w:rsidRPr="005A4FA9" w:rsidRDefault="005A4FA9" w:rsidP="005A4FA9">
            <w:pPr>
              <w:pStyle w:val="a3"/>
              <w:ind w:firstLine="318"/>
              <w:jc w:val="both"/>
              <w:rPr>
                <w:rFonts w:ascii="Times New Roman" w:hAnsi="Times New Roman"/>
                <w:bCs/>
              </w:rPr>
            </w:pPr>
            <w:r w:rsidRPr="005A4FA9">
              <w:rPr>
                <w:rFonts w:ascii="Times New Roman" w:hAnsi="Times New Roman"/>
                <w:bCs/>
              </w:rPr>
              <w:t xml:space="preserve">- в случае отсутствия замечаний члены Комиссии осуществляют приемку </w:t>
            </w:r>
            <w:r w:rsidR="00842F6C">
              <w:rPr>
                <w:rFonts w:ascii="Times New Roman" w:hAnsi="Times New Roman"/>
                <w:bCs/>
              </w:rPr>
              <w:t>оказанных услуг</w:t>
            </w:r>
            <w:r w:rsidRPr="005A4FA9">
              <w:rPr>
                <w:rFonts w:ascii="Times New Roman" w:hAnsi="Times New Roman"/>
                <w:bCs/>
              </w:rPr>
              <w:t xml:space="preserve">, подписывают Акт приемки товаров, работ, услуг по форме 0510452 и направляют на подписание </w:t>
            </w:r>
            <w:r w:rsidR="00842F6C">
              <w:rPr>
                <w:rFonts w:ascii="Times New Roman" w:hAnsi="Times New Roman"/>
                <w:bCs/>
              </w:rPr>
              <w:t>Исполнителю</w:t>
            </w:r>
            <w:r w:rsidRPr="005A4FA9">
              <w:rPr>
                <w:rFonts w:ascii="Times New Roman" w:hAnsi="Times New Roman"/>
                <w:bCs/>
              </w:rPr>
              <w:t xml:space="preserve">. </w:t>
            </w:r>
            <w:r w:rsidR="00842F6C">
              <w:rPr>
                <w:rFonts w:ascii="Times New Roman" w:hAnsi="Times New Roman"/>
                <w:bCs/>
              </w:rPr>
              <w:t>Исполнитель</w:t>
            </w:r>
            <w:r w:rsidRPr="005A4FA9">
              <w:rPr>
                <w:rFonts w:ascii="Times New Roman" w:hAnsi="Times New Roman"/>
                <w:bCs/>
              </w:rPr>
              <w:t xml:space="preserve"> в срок, не превышающий 3 (трех) рабочих дней </w:t>
            </w:r>
            <w:proofErr w:type="gramStart"/>
            <w:r w:rsidRPr="005A4FA9">
              <w:rPr>
                <w:rFonts w:ascii="Times New Roman" w:hAnsi="Times New Roman"/>
                <w:bCs/>
              </w:rPr>
              <w:t>с даты получения</w:t>
            </w:r>
            <w:proofErr w:type="gramEnd"/>
            <w:r w:rsidRPr="005A4FA9">
              <w:rPr>
                <w:rFonts w:ascii="Times New Roman" w:hAnsi="Times New Roman"/>
                <w:bCs/>
              </w:rPr>
              <w:t xml:space="preserve"> Акта приемки товаров, работ, услуг по форме 0510452, подписывает его со своей стороны и направляет Заказчику. После подписания Акта приемки товаров, работ, услуг по форме 0510452 членами Комиссии и </w:t>
            </w:r>
            <w:r w:rsidR="00842F6C">
              <w:rPr>
                <w:rFonts w:ascii="Times New Roman" w:hAnsi="Times New Roman"/>
                <w:bCs/>
              </w:rPr>
              <w:t>Исполнителе</w:t>
            </w:r>
            <w:r w:rsidRPr="005A4FA9">
              <w:rPr>
                <w:rFonts w:ascii="Times New Roman" w:hAnsi="Times New Roman"/>
                <w:bCs/>
              </w:rPr>
              <w:t xml:space="preserve">м, Заказчик утверждает Акт приемки товаров, работ, услуг по форме 0510452 и подписывает Акт </w:t>
            </w:r>
            <w:r w:rsidR="00842F6C">
              <w:rPr>
                <w:rFonts w:ascii="Times New Roman" w:hAnsi="Times New Roman"/>
                <w:bCs/>
              </w:rPr>
              <w:t xml:space="preserve">об оказанных услугах </w:t>
            </w:r>
            <w:r w:rsidRPr="005A4FA9">
              <w:rPr>
                <w:rFonts w:ascii="Times New Roman" w:hAnsi="Times New Roman"/>
                <w:bCs/>
              </w:rPr>
              <w:t xml:space="preserve"> в 2 (двух) экземплярах, один из которых направляет </w:t>
            </w:r>
            <w:r w:rsidR="00842F6C">
              <w:rPr>
                <w:rFonts w:ascii="Times New Roman" w:hAnsi="Times New Roman"/>
                <w:bCs/>
              </w:rPr>
              <w:t>Исполнителю</w:t>
            </w:r>
            <w:r w:rsidRPr="005A4FA9">
              <w:rPr>
                <w:rFonts w:ascii="Times New Roman" w:hAnsi="Times New Roman"/>
                <w:bCs/>
              </w:rPr>
              <w:t xml:space="preserve">. Надлежащим образом, </w:t>
            </w:r>
            <w:r w:rsidR="00842F6C">
              <w:rPr>
                <w:rFonts w:ascii="Times New Roman" w:hAnsi="Times New Roman"/>
                <w:bCs/>
              </w:rPr>
              <w:t>оказанными</w:t>
            </w:r>
            <w:r w:rsidRPr="005A4FA9">
              <w:rPr>
                <w:rFonts w:ascii="Times New Roman" w:hAnsi="Times New Roman"/>
                <w:bCs/>
              </w:rPr>
              <w:t xml:space="preserve"> считаются </w:t>
            </w:r>
            <w:r w:rsidR="00842F6C">
              <w:rPr>
                <w:rFonts w:ascii="Times New Roman" w:hAnsi="Times New Roman"/>
                <w:bCs/>
              </w:rPr>
              <w:t>услуги</w:t>
            </w:r>
            <w:r w:rsidRPr="005A4FA9">
              <w:rPr>
                <w:rFonts w:ascii="Times New Roman" w:hAnsi="Times New Roman"/>
                <w:bCs/>
              </w:rPr>
              <w:t xml:space="preserve"> со дня подписания Сторонами Акта </w:t>
            </w:r>
            <w:r w:rsidR="00842F6C">
              <w:rPr>
                <w:rFonts w:ascii="Times New Roman" w:hAnsi="Times New Roman"/>
                <w:bCs/>
              </w:rPr>
              <w:t>об оказанных услугах</w:t>
            </w:r>
            <w:r w:rsidRPr="005A4FA9">
              <w:rPr>
                <w:rFonts w:ascii="Times New Roman" w:hAnsi="Times New Roman"/>
                <w:bCs/>
              </w:rPr>
              <w:t xml:space="preserve">. </w:t>
            </w:r>
            <w:r w:rsidR="00842F6C">
              <w:rPr>
                <w:rFonts w:ascii="Times New Roman" w:hAnsi="Times New Roman"/>
                <w:bCs/>
              </w:rPr>
              <w:t>Исполнитель</w:t>
            </w:r>
            <w:r w:rsidRPr="005A4FA9">
              <w:rPr>
                <w:rFonts w:ascii="Times New Roman" w:hAnsi="Times New Roman"/>
                <w:bCs/>
              </w:rPr>
              <w:t xml:space="preserve"> имеет право участвовать в приемке совместно с Заказчиком.</w:t>
            </w:r>
          </w:p>
          <w:p w:rsidR="005A4FA9" w:rsidRPr="005A4FA9" w:rsidRDefault="005A4FA9" w:rsidP="005A4FA9">
            <w:pPr>
              <w:pStyle w:val="a3"/>
              <w:ind w:firstLine="318"/>
              <w:jc w:val="both"/>
              <w:rPr>
                <w:rFonts w:ascii="Times New Roman" w:hAnsi="Times New Roman"/>
                <w:bCs/>
              </w:rPr>
            </w:pPr>
            <w:r w:rsidRPr="005A4FA9">
              <w:rPr>
                <w:rFonts w:ascii="Times New Roman" w:hAnsi="Times New Roman"/>
                <w:bCs/>
              </w:rPr>
              <w:t xml:space="preserve">- в случае отказа от приемки </w:t>
            </w:r>
            <w:r w:rsidR="00842F6C">
              <w:rPr>
                <w:rFonts w:ascii="Times New Roman" w:hAnsi="Times New Roman"/>
                <w:bCs/>
              </w:rPr>
              <w:t>оказанных услуг</w:t>
            </w:r>
            <w:r w:rsidRPr="005A4FA9">
              <w:rPr>
                <w:rFonts w:ascii="Times New Roman" w:hAnsi="Times New Roman"/>
                <w:bCs/>
              </w:rPr>
              <w:t xml:space="preserve"> Комиссия направляет </w:t>
            </w:r>
            <w:r w:rsidR="00842F6C">
              <w:rPr>
                <w:rFonts w:ascii="Times New Roman" w:hAnsi="Times New Roman"/>
                <w:bCs/>
              </w:rPr>
              <w:t>Исполнителю</w:t>
            </w:r>
            <w:r w:rsidRPr="005A4FA9">
              <w:rPr>
                <w:rFonts w:ascii="Times New Roman" w:hAnsi="Times New Roman"/>
                <w:bCs/>
              </w:rPr>
              <w:t xml:space="preserve"> мотивированный отказ от принятия </w:t>
            </w:r>
            <w:r w:rsidR="00842F6C">
              <w:rPr>
                <w:rFonts w:ascii="Times New Roman" w:hAnsi="Times New Roman"/>
                <w:bCs/>
              </w:rPr>
              <w:t>оказанных услуг</w:t>
            </w:r>
            <w:r w:rsidRPr="005A4FA9">
              <w:rPr>
                <w:rFonts w:ascii="Times New Roman" w:hAnsi="Times New Roman"/>
                <w:bCs/>
              </w:rPr>
              <w:t xml:space="preserve"> с указанием выявленных в них несоответствий или недостатков и (или) к представленным документам, с указанием срока их устранения. </w:t>
            </w:r>
            <w:r w:rsidR="00842F6C">
              <w:rPr>
                <w:rFonts w:ascii="Times New Roman" w:hAnsi="Times New Roman"/>
                <w:bCs/>
              </w:rPr>
              <w:t>Исполнитель</w:t>
            </w:r>
            <w:r w:rsidRPr="005A4FA9">
              <w:rPr>
                <w:rFonts w:ascii="Times New Roman" w:hAnsi="Times New Roman"/>
                <w:bCs/>
              </w:rPr>
              <w:t xml:space="preserve"> обязан устранить выявленные несоответствия, недостатки </w:t>
            </w:r>
            <w:r w:rsidR="00842F6C">
              <w:rPr>
                <w:rFonts w:ascii="Times New Roman" w:hAnsi="Times New Roman"/>
                <w:bCs/>
              </w:rPr>
              <w:t>оказанных услуг</w:t>
            </w:r>
            <w:r w:rsidRPr="005A4FA9">
              <w:rPr>
                <w:rFonts w:ascii="Times New Roman" w:hAnsi="Times New Roman"/>
                <w:bCs/>
              </w:rPr>
              <w:t xml:space="preserve"> и (или) представленных документов в сроки, указанные в мотивированном отказе. Устранение замечаний/недостатков осуществляются силами и средствами </w:t>
            </w:r>
            <w:r w:rsidR="00842F6C">
              <w:rPr>
                <w:rFonts w:ascii="Times New Roman" w:hAnsi="Times New Roman"/>
                <w:bCs/>
              </w:rPr>
              <w:t>Исполнителя</w:t>
            </w:r>
            <w:r w:rsidRPr="005A4FA9">
              <w:rPr>
                <w:rFonts w:ascii="Times New Roman" w:hAnsi="Times New Roman"/>
                <w:bCs/>
              </w:rPr>
              <w:t xml:space="preserve"> или с привлечением третьих лиц.</w:t>
            </w:r>
          </w:p>
          <w:p w:rsidR="005A4FA9" w:rsidRPr="005A4FA9" w:rsidRDefault="005A4FA9" w:rsidP="005A4FA9">
            <w:pPr>
              <w:pStyle w:val="a3"/>
              <w:ind w:firstLine="318"/>
              <w:jc w:val="both"/>
              <w:rPr>
                <w:rFonts w:ascii="Times New Roman" w:hAnsi="Times New Roman"/>
                <w:bCs/>
              </w:rPr>
            </w:pPr>
            <w:r w:rsidRPr="005A4FA9">
              <w:rPr>
                <w:rFonts w:ascii="Times New Roman" w:hAnsi="Times New Roman"/>
                <w:bCs/>
              </w:rPr>
              <w:t xml:space="preserve">В случае получения от Заказчика надлежащим образом официально направленного (почтой или нарочно) запроса о предоставлении разъяснений касательно </w:t>
            </w:r>
            <w:r w:rsidR="00842F6C">
              <w:rPr>
                <w:rFonts w:ascii="Times New Roman" w:hAnsi="Times New Roman"/>
                <w:bCs/>
              </w:rPr>
              <w:t>оказанных услуг</w:t>
            </w:r>
            <w:r w:rsidRPr="005A4FA9">
              <w:rPr>
                <w:rFonts w:ascii="Times New Roman" w:hAnsi="Times New Roman"/>
                <w:bCs/>
              </w:rPr>
              <w:t xml:space="preserve"> </w:t>
            </w:r>
            <w:r w:rsidR="00842F6C">
              <w:rPr>
                <w:rFonts w:ascii="Times New Roman" w:hAnsi="Times New Roman"/>
                <w:bCs/>
              </w:rPr>
              <w:t>Исполнитель</w:t>
            </w:r>
            <w:r w:rsidRPr="005A4FA9">
              <w:rPr>
                <w:rFonts w:ascii="Times New Roman" w:hAnsi="Times New Roman"/>
                <w:bCs/>
              </w:rPr>
              <w:t xml:space="preserve"> в течение 2 (двух) рабочих дней обязан предоставить Заказчику запрашиваемые разъяснения в отношении </w:t>
            </w:r>
            <w:r w:rsidR="00842F6C">
              <w:rPr>
                <w:rFonts w:ascii="Times New Roman" w:hAnsi="Times New Roman"/>
                <w:bCs/>
              </w:rPr>
              <w:t>оказанных услуг</w:t>
            </w:r>
            <w:r w:rsidRPr="005A4FA9">
              <w:rPr>
                <w:rFonts w:ascii="Times New Roman" w:hAnsi="Times New Roman"/>
                <w:bCs/>
              </w:rPr>
              <w:t>.</w:t>
            </w:r>
          </w:p>
          <w:p w:rsidR="005A4FA9" w:rsidRPr="005A4FA9" w:rsidRDefault="005A4FA9" w:rsidP="005A4FA9">
            <w:pPr>
              <w:pStyle w:val="a3"/>
              <w:ind w:firstLine="318"/>
              <w:jc w:val="both"/>
              <w:rPr>
                <w:rFonts w:ascii="Times New Roman" w:hAnsi="Times New Roman"/>
                <w:bCs/>
              </w:rPr>
            </w:pPr>
            <w:r w:rsidRPr="005A4FA9">
              <w:rPr>
                <w:rFonts w:ascii="Times New Roman" w:hAnsi="Times New Roman"/>
                <w:bCs/>
              </w:rPr>
              <w:t>Повторная приемка осуществляется в соответствии с п. 7. настоящего раздела Технического задания.</w:t>
            </w:r>
          </w:p>
          <w:p w:rsidR="005A4FA9" w:rsidRPr="005A4FA9" w:rsidRDefault="005A4FA9" w:rsidP="00842F6C">
            <w:pPr>
              <w:pStyle w:val="a3"/>
              <w:ind w:firstLine="318"/>
              <w:jc w:val="both"/>
              <w:rPr>
                <w:rFonts w:ascii="Times New Roman" w:hAnsi="Times New Roman"/>
                <w:bCs/>
              </w:rPr>
            </w:pPr>
            <w:r w:rsidRPr="005A4FA9">
              <w:rPr>
                <w:rFonts w:ascii="Times New Roman" w:hAnsi="Times New Roman"/>
                <w:bCs/>
              </w:rPr>
              <w:t xml:space="preserve">Если отступления в </w:t>
            </w:r>
            <w:r w:rsidR="00842F6C">
              <w:rPr>
                <w:rFonts w:ascii="Times New Roman" w:hAnsi="Times New Roman"/>
                <w:bCs/>
              </w:rPr>
              <w:t>оказанных услугах</w:t>
            </w:r>
            <w:r w:rsidRPr="005A4FA9">
              <w:rPr>
                <w:rFonts w:ascii="Times New Roman" w:hAnsi="Times New Roman"/>
                <w:bCs/>
              </w:rPr>
              <w:t xml:space="preserve"> от условий технического задания или иные недостатки </w:t>
            </w:r>
            <w:r w:rsidR="00842F6C">
              <w:rPr>
                <w:rFonts w:ascii="Times New Roman" w:hAnsi="Times New Roman"/>
                <w:bCs/>
              </w:rPr>
              <w:t>оказанных услуг</w:t>
            </w:r>
            <w:r w:rsidRPr="005A4FA9">
              <w:rPr>
                <w:rFonts w:ascii="Times New Roman" w:hAnsi="Times New Roman"/>
                <w:bCs/>
              </w:rPr>
              <w:t xml:space="preserve"> не были устранены в установленный Заказчиком срок либо являются существенными и неустранимыми, Заказчик вправе отказаться от </w:t>
            </w:r>
            <w:r w:rsidR="00842F6C">
              <w:rPr>
                <w:rFonts w:ascii="Times New Roman" w:hAnsi="Times New Roman"/>
                <w:bCs/>
              </w:rPr>
              <w:t>услуг</w:t>
            </w:r>
            <w:r w:rsidRPr="005A4FA9">
              <w:rPr>
                <w:rFonts w:ascii="Times New Roman" w:hAnsi="Times New Roman"/>
                <w:bCs/>
              </w:rPr>
              <w:t xml:space="preserve"> и потребовать возмещения причиненных убытков.</w:t>
            </w:r>
          </w:p>
        </w:tc>
      </w:tr>
      <w:tr w:rsidR="00842F6C" w:rsidRPr="00C92973" w:rsidTr="00842F6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2F6C" w:rsidRPr="00C92973" w:rsidRDefault="00842F6C" w:rsidP="004B1589">
            <w:pPr>
              <w:pStyle w:val="a3"/>
              <w:jc w:val="center"/>
              <w:rPr>
                <w:rFonts w:ascii="Times New Roman" w:hAnsi="Times New Roman"/>
              </w:rPr>
            </w:pPr>
            <w:r w:rsidRPr="00C92973">
              <w:rPr>
                <w:rFonts w:ascii="Times New Roman" w:hAnsi="Times New Roman"/>
              </w:rPr>
              <w:lastRenderedPageBreak/>
              <w:t>8</w:t>
            </w:r>
          </w:p>
        </w:tc>
        <w:tc>
          <w:tcPr>
            <w:tcW w:w="3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2F6C" w:rsidRPr="00C92973" w:rsidRDefault="00842F6C" w:rsidP="00842F6C">
            <w:pPr>
              <w:pStyle w:val="a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Стоимость и оплата</w:t>
            </w:r>
          </w:p>
        </w:tc>
        <w:tc>
          <w:tcPr>
            <w:tcW w:w="7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2F6C" w:rsidRPr="00842F6C" w:rsidRDefault="00842F6C" w:rsidP="00842F6C">
            <w:pPr>
              <w:pStyle w:val="a3"/>
              <w:ind w:firstLine="318"/>
              <w:jc w:val="both"/>
              <w:rPr>
                <w:rFonts w:ascii="Times New Roman" w:hAnsi="Times New Roman"/>
                <w:bCs/>
              </w:rPr>
            </w:pPr>
            <w:r w:rsidRPr="00842F6C">
              <w:rPr>
                <w:rFonts w:ascii="Times New Roman" w:hAnsi="Times New Roman"/>
                <w:bCs/>
              </w:rPr>
              <w:t xml:space="preserve">Оплата осуществляется по безналичному расчету путем перечисления Заказчиком денежных средств на расчетный счет </w:t>
            </w:r>
            <w:r>
              <w:rPr>
                <w:rFonts w:ascii="Times New Roman" w:hAnsi="Times New Roman"/>
                <w:bCs/>
              </w:rPr>
              <w:lastRenderedPageBreak/>
              <w:t>Исполнителя</w:t>
            </w:r>
            <w:r w:rsidRPr="00842F6C">
              <w:rPr>
                <w:rFonts w:ascii="Times New Roman" w:hAnsi="Times New Roman"/>
                <w:bCs/>
              </w:rPr>
              <w:t xml:space="preserve"> в течение 7 (семи) рабочих дней </w:t>
            </w:r>
            <w:proofErr w:type="gramStart"/>
            <w:r w:rsidRPr="00842F6C">
              <w:rPr>
                <w:rFonts w:ascii="Times New Roman" w:hAnsi="Times New Roman"/>
                <w:bCs/>
              </w:rPr>
              <w:t>с даты завершения</w:t>
            </w:r>
            <w:proofErr w:type="gramEnd"/>
            <w:r w:rsidRPr="00842F6C">
              <w:rPr>
                <w:rFonts w:ascii="Times New Roman" w:hAnsi="Times New Roman"/>
                <w:bCs/>
              </w:rPr>
              <w:t xml:space="preserve"> приемки, оформленной утвержденным Актом приемки товаров, работ, услуг по ф. 0510452 и подписанным Актом </w:t>
            </w:r>
            <w:r>
              <w:rPr>
                <w:rFonts w:ascii="Times New Roman" w:hAnsi="Times New Roman"/>
                <w:bCs/>
              </w:rPr>
              <w:t>об оказанных услугах</w:t>
            </w:r>
            <w:r w:rsidRPr="00842F6C">
              <w:rPr>
                <w:rFonts w:ascii="Times New Roman" w:hAnsi="Times New Roman"/>
                <w:bCs/>
              </w:rPr>
              <w:t xml:space="preserve"> в соответствии с требованиями действующих нормативных документов.</w:t>
            </w:r>
          </w:p>
          <w:p w:rsidR="00842F6C" w:rsidRPr="00842F6C" w:rsidRDefault="00842F6C" w:rsidP="00842F6C">
            <w:pPr>
              <w:pStyle w:val="a3"/>
              <w:ind w:firstLine="318"/>
              <w:jc w:val="both"/>
              <w:rPr>
                <w:rFonts w:ascii="Times New Roman" w:hAnsi="Times New Roman"/>
                <w:bCs/>
              </w:rPr>
            </w:pPr>
            <w:r w:rsidRPr="00842F6C">
              <w:rPr>
                <w:rFonts w:ascii="Times New Roman" w:hAnsi="Times New Roman"/>
                <w:bCs/>
              </w:rPr>
              <w:t xml:space="preserve">Датой завершения приемки считается дата утверждения Акта приемки товаров, работ, услуг по ф. 0510452 и подписания Акта </w:t>
            </w:r>
            <w:r>
              <w:rPr>
                <w:rFonts w:ascii="Times New Roman" w:hAnsi="Times New Roman"/>
                <w:bCs/>
              </w:rPr>
              <w:t>об оказанных услугах</w:t>
            </w:r>
            <w:r w:rsidRPr="00842F6C">
              <w:rPr>
                <w:rFonts w:ascii="Times New Roman" w:hAnsi="Times New Roman"/>
                <w:bCs/>
              </w:rPr>
              <w:t xml:space="preserve"> Заказчиком и </w:t>
            </w:r>
            <w:r>
              <w:rPr>
                <w:rFonts w:ascii="Times New Roman" w:hAnsi="Times New Roman"/>
                <w:bCs/>
              </w:rPr>
              <w:t>Исполнителем</w:t>
            </w:r>
            <w:r w:rsidRPr="00842F6C">
              <w:rPr>
                <w:rFonts w:ascii="Times New Roman" w:hAnsi="Times New Roman"/>
                <w:bCs/>
              </w:rPr>
              <w:t>.</w:t>
            </w:r>
          </w:p>
          <w:p w:rsidR="00842F6C" w:rsidRPr="00842F6C" w:rsidRDefault="00842F6C" w:rsidP="00842F6C">
            <w:pPr>
              <w:pStyle w:val="a3"/>
              <w:ind w:firstLine="318"/>
              <w:jc w:val="both"/>
              <w:rPr>
                <w:rFonts w:ascii="Times New Roman" w:hAnsi="Times New Roman"/>
                <w:bCs/>
              </w:rPr>
            </w:pPr>
            <w:r w:rsidRPr="00842F6C">
              <w:rPr>
                <w:rFonts w:ascii="Times New Roman" w:hAnsi="Times New Roman"/>
                <w:bCs/>
              </w:rPr>
              <w:t>В цену закупки входит стоимость услуг, страхование, уплата таможенных пошлин, налогов, других обязательств и затрат, связанных с исполнением настоящего Технического задания.</w:t>
            </w:r>
          </w:p>
          <w:p w:rsidR="00842F6C" w:rsidRPr="00842F6C" w:rsidRDefault="00842F6C" w:rsidP="00842F6C">
            <w:pPr>
              <w:pStyle w:val="a3"/>
              <w:ind w:firstLine="318"/>
              <w:jc w:val="both"/>
              <w:rPr>
                <w:rFonts w:ascii="Times New Roman" w:hAnsi="Times New Roman"/>
                <w:bCs/>
              </w:rPr>
            </w:pPr>
          </w:p>
        </w:tc>
      </w:tr>
    </w:tbl>
    <w:p w:rsidR="00842F6C" w:rsidRDefault="00842F6C" w:rsidP="005A4FA9">
      <w:pPr>
        <w:jc w:val="center"/>
        <w:rPr>
          <w:rFonts w:ascii="Times New Roman" w:hAnsi="Times New Roman"/>
          <w:b/>
        </w:rPr>
      </w:pPr>
    </w:p>
    <w:p w:rsidR="00842F6C" w:rsidRDefault="00842F6C" w:rsidP="005A4FA9">
      <w:pPr>
        <w:jc w:val="center"/>
        <w:rPr>
          <w:rFonts w:ascii="Times New Roman" w:hAnsi="Times New Roman"/>
          <w:b/>
        </w:rPr>
      </w:pPr>
    </w:p>
    <w:p w:rsidR="00842F6C" w:rsidRDefault="00842F6C" w:rsidP="005A4FA9">
      <w:pPr>
        <w:jc w:val="center"/>
        <w:rPr>
          <w:rFonts w:ascii="Times New Roman" w:hAnsi="Times New Roman"/>
          <w:b/>
        </w:rPr>
      </w:pPr>
    </w:p>
    <w:p w:rsidR="00842F6C" w:rsidRDefault="00842F6C" w:rsidP="005A4FA9">
      <w:pPr>
        <w:jc w:val="center"/>
        <w:rPr>
          <w:rFonts w:ascii="Times New Roman" w:hAnsi="Times New Roman"/>
          <w:b/>
        </w:rPr>
      </w:pPr>
    </w:p>
    <w:p w:rsidR="00842F6C" w:rsidRDefault="00842F6C" w:rsidP="005A4FA9">
      <w:pPr>
        <w:jc w:val="center"/>
        <w:rPr>
          <w:rFonts w:ascii="Times New Roman" w:hAnsi="Times New Roman"/>
          <w:b/>
        </w:rPr>
      </w:pPr>
    </w:p>
    <w:p w:rsidR="00842F6C" w:rsidRDefault="00842F6C" w:rsidP="005A4FA9">
      <w:pPr>
        <w:jc w:val="center"/>
        <w:rPr>
          <w:rFonts w:ascii="Times New Roman" w:hAnsi="Times New Roman"/>
          <w:b/>
        </w:rPr>
      </w:pPr>
    </w:p>
    <w:p w:rsidR="00842F6C" w:rsidRDefault="00842F6C" w:rsidP="005A4FA9">
      <w:pPr>
        <w:jc w:val="center"/>
        <w:rPr>
          <w:rFonts w:ascii="Times New Roman" w:hAnsi="Times New Roman"/>
          <w:b/>
        </w:rPr>
      </w:pPr>
    </w:p>
    <w:p w:rsidR="00842F6C" w:rsidRDefault="00842F6C" w:rsidP="005A4FA9">
      <w:pPr>
        <w:jc w:val="center"/>
        <w:rPr>
          <w:rFonts w:ascii="Times New Roman" w:hAnsi="Times New Roman"/>
          <w:b/>
        </w:rPr>
      </w:pPr>
    </w:p>
    <w:p w:rsidR="00842F6C" w:rsidRDefault="00842F6C" w:rsidP="005A4FA9">
      <w:pPr>
        <w:jc w:val="center"/>
        <w:rPr>
          <w:rFonts w:ascii="Times New Roman" w:hAnsi="Times New Roman"/>
          <w:b/>
        </w:rPr>
      </w:pPr>
    </w:p>
    <w:p w:rsidR="00842F6C" w:rsidRDefault="00842F6C" w:rsidP="005A4FA9">
      <w:pPr>
        <w:jc w:val="center"/>
        <w:rPr>
          <w:rFonts w:ascii="Times New Roman" w:hAnsi="Times New Roman"/>
          <w:b/>
        </w:rPr>
      </w:pPr>
    </w:p>
    <w:p w:rsidR="00842F6C" w:rsidRDefault="00842F6C" w:rsidP="005A4FA9">
      <w:pPr>
        <w:jc w:val="center"/>
        <w:rPr>
          <w:rFonts w:ascii="Times New Roman" w:hAnsi="Times New Roman"/>
          <w:b/>
        </w:rPr>
      </w:pPr>
    </w:p>
    <w:p w:rsidR="00842F6C" w:rsidRDefault="00842F6C" w:rsidP="005A4FA9">
      <w:pPr>
        <w:jc w:val="center"/>
        <w:rPr>
          <w:rFonts w:ascii="Times New Roman" w:hAnsi="Times New Roman"/>
          <w:b/>
        </w:rPr>
      </w:pPr>
    </w:p>
    <w:p w:rsidR="00842F6C" w:rsidRDefault="00842F6C" w:rsidP="005A4FA9">
      <w:pPr>
        <w:jc w:val="center"/>
        <w:rPr>
          <w:rFonts w:ascii="Times New Roman" w:hAnsi="Times New Roman"/>
          <w:b/>
        </w:rPr>
      </w:pPr>
    </w:p>
    <w:p w:rsidR="00842F6C" w:rsidRDefault="00842F6C" w:rsidP="005A4FA9">
      <w:pPr>
        <w:jc w:val="center"/>
        <w:rPr>
          <w:rFonts w:ascii="Times New Roman" w:hAnsi="Times New Roman"/>
          <w:b/>
        </w:rPr>
      </w:pPr>
    </w:p>
    <w:p w:rsidR="00842F6C" w:rsidRDefault="00842F6C" w:rsidP="005A4FA9">
      <w:pPr>
        <w:jc w:val="center"/>
        <w:rPr>
          <w:rFonts w:ascii="Times New Roman" w:hAnsi="Times New Roman"/>
          <w:b/>
        </w:rPr>
      </w:pPr>
    </w:p>
    <w:p w:rsidR="00842F6C" w:rsidRDefault="00842F6C" w:rsidP="005A4FA9">
      <w:pPr>
        <w:jc w:val="center"/>
        <w:rPr>
          <w:rFonts w:ascii="Times New Roman" w:hAnsi="Times New Roman"/>
          <w:b/>
        </w:rPr>
      </w:pPr>
    </w:p>
    <w:p w:rsidR="00842F6C" w:rsidRDefault="00842F6C" w:rsidP="005A4FA9">
      <w:pPr>
        <w:jc w:val="center"/>
        <w:rPr>
          <w:rFonts w:ascii="Times New Roman" w:hAnsi="Times New Roman"/>
          <w:b/>
        </w:rPr>
      </w:pPr>
    </w:p>
    <w:p w:rsidR="00842F6C" w:rsidRDefault="00842F6C" w:rsidP="005A4FA9">
      <w:pPr>
        <w:jc w:val="center"/>
        <w:rPr>
          <w:rFonts w:ascii="Times New Roman" w:hAnsi="Times New Roman"/>
          <w:b/>
        </w:rPr>
      </w:pPr>
    </w:p>
    <w:p w:rsidR="00842F6C" w:rsidRDefault="00842F6C" w:rsidP="005A4FA9">
      <w:pPr>
        <w:jc w:val="center"/>
        <w:rPr>
          <w:rFonts w:ascii="Times New Roman" w:hAnsi="Times New Roman"/>
          <w:b/>
        </w:rPr>
      </w:pPr>
    </w:p>
    <w:p w:rsidR="00842F6C" w:rsidRDefault="00842F6C" w:rsidP="005A4FA9">
      <w:pPr>
        <w:jc w:val="center"/>
        <w:rPr>
          <w:rFonts w:ascii="Times New Roman" w:hAnsi="Times New Roman"/>
          <w:b/>
        </w:rPr>
      </w:pPr>
    </w:p>
    <w:p w:rsidR="00842F6C" w:rsidRDefault="00842F6C" w:rsidP="005A4FA9">
      <w:pPr>
        <w:jc w:val="center"/>
        <w:rPr>
          <w:rFonts w:ascii="Times New Roman" w:hAnsi="Times New Roman"/>
          <w:b/>
        </w:rPr>
      </w:pPr>
    </w:p>
    <w:p w:rsidR="00842F6C" w:rsidRDefault="00842F6C" w:rsidP="005A4FA9">
      <w:pPr>
        <w:jc w:val="center"/>
        <w:rPr>
          <w:rFonts w:ascii="Times New Roman" w:hAnsi="Times New Roman"/>
          <w:b/>
        </w:rPr>
      </w:pPr>
    </w:p>
    <w:p w:rsidR="00842F6C" w:rsidRDefault="00842F6C" w:rsidP="005A4FA9">
      <w:pPr>
        <w:jc w:val="center"/>
        <w:rPr>
          <w:rFonts w:ascii="Times New Roman" w:hAnsi="Times New Roman"/>
          <w:b/>
        </w:rPr>
      </w:pPr>
    </w:p>
    <w:p w:rsidR="00842F6C" w:rsidRDefault="00842F6C" w:rsidP="005A4FA9">
      <w:pPr>
        <w:jc w:val="center"/>
        <w:rPr>
          <w:rFonts w:ascii="Times New Roman" w:hAnsi="Times New Roman"/>
          <w:b/>
        </w:rPr>
      </w:pPr>
    </w:p>
    <w:p w:rsidR="003A567A" w:rsidRDefault="003A567A" w:rsidP="005A4FA9">
      <w:pPr>
        <w:jc w:val="center"/>
        <w:rPr>
          <w:rFonts w:ascii="Times New Roman" w:hAnsi="Times New Roman"/>
          <w:b/>
        </w:rPr>
      </w:pPr>
    </w:p>
    <w:p w:rsidR="00842F6C" w:rsidRDefault="00842F6C" w:rsidP="005A4FA9">
      <w:pPr>
        <w:jc w:val="center"/>
        <w:rPr>
          <w:rFonts w:ascii="Times New Roman" w:hAnsi="Times New Roman"/>
          <w:b/>
        </w:rPr>
      </w:pPr>
    </w:p>
    <w:p w:rsidR="00842F6C" w:rsidRPr="00842F6C" w:rsidRDefault="00842F6C" w:rsidP="00842F6C">
      <w:pPr>
        <w:spacing w:after="0"/>
        <w:jc w:val="right"/>
        <w:rPr>
          <w:rFonts w:ascii="Times New Roman" w:hAnsi="Times New Roman"/>
        </w:rPr>
      </w:pPr>
      <w:r w:rsidRPr="00842F6C">
        <w:rPr>
          <w:rFonts w:ascii="Times New Roman" w:hAnsi="Times New Roman"/>
        </w:rPr>
        <w:lastRenderedPageBreak/>
        <w:t xml:space="preserve">Приложение </w:t>
      </w:r>
      <w:proofErr w:type="gramStart"/>
      <w:r w:rsidRPr="00842F6C">
        <w:rPr>
          <w:rFonts w:ascii="Times New Roman" w:hAnsi="Times New Roman"/>
        </w:rPr>
        <w:t>к</w:t>
      </w:r>
      <w:proofErr w:type="gramEnd"/>
      <w:r w:rsidRPr="00842F6C">
        <w:rPr>
          <w:rFonts w:ascii="Times New Roman" w:hAnsi="Times New Roman"/>
        </w:rPr>
        <w:t xml:space="preserve"> </w:t>
      </w:r>
    </w:p>
    <w:p w:rsidR="00842F6C" w:rsidRPr="00842F6C" w:rsidRDefault="00842F6C" w:rsidP="00842F6C">
      <w:pPr>
        <w:spacing w:after="0"/>
        <w:jc w:val="right"/>
        <w:rPr>
          <w:rFonts w:ascii="Times New Roman" w:hAnsi="Times New Roman"/>
        </w:rPr>
      </w:pPr>
      <w:r w:rsidRPr="00842F6C">
        <w:rPr>
          <w:rFonts w:ascii="Times New Roman" w:hAnsi="Times New Roman"/>
        </w:rPr>
        <w:t>Техническому заданию</w:t>
      </w:r>
    </w:p>
    <w:p w:rsidR="00842F6C" w:rsidRDefault="00842F6C" w:rsidP="005A4FA9">
      <w:pPr>
        <w:jc w:val="center"/>
        <w:rPr>
          <w:rFonts w:ascii="Times New Roman" w:hAnsi="Times New Roman"/>
          <w:b/>
        </w:rPr>
      </w:pPr>
    </w:p>
    <w:p w:rsidR="005A4FA9" w:rsidRDefault="005A4FA9" w:rsidP="005A4FA9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Перечень поверяемых приборов</w:t>
      </w:r>
    </w:p>
    <w:tbl>
      <w:tblPr>
        <w:tblW w:w="10349" w:type="dxa"/>
        <w:tblInd w:w="-938" w:type="dxa"/>
        <w:tblCellMar>
          <w:top w:w="55" w:type="dxa"/>
          <w:left w:w="55" w:type="dxa"/>
          <w:bottom w:w="55" w:type="dxa"/>
          <w:right w:w="55" w:type="dxa"/>
        </w:tblCellMar>
        <w:tblLook w:val="04A0"/>
      </w:tblPr>
      <w:tblGrid>
        <w:gridCol w:w="709"/>
        <w:gridCol w:w="6380"/>
        <w:gridCol w:w="3260"/>
      </w:tblGrid>
      <w:tr w:rsidR="00842F6C" w:rsidRPr="00C92973" w:rsidTr="003A567A"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42F6C" w:rsidRPr="00C92973" w:rsidRDefault="00842F6C" w:rsidP="004B158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92973">
              <w:rPr>
                <w:rFonts w:ascii="Times New Roman" w:hAnsi="Times New Roman"/>
                <w:b/>
              </w:rPr>
              <w:t>№</w:t>
            </w:r>
          </w:p>
        </w:tc>
        <w:tc>
          <w:tcPr>
            <w:tcW w:w="63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42F6C" w:rsidRPr="00C92973" w:rsidRDefault="00842F6C" w:rsidP="004B158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92973">
              <w:rPr>
                <w:rFonts w:ascii="Times New Roman" w:hAnsi="Times New Roman"/>
                <w:b/>
              </w:rPr>
              <w:t>Наименование</w:t>
            </w:r>
            <w:r w:rsidR="003A567A">
              <w:rPr>
                <w:rFonts w:ascii="Times New Roman" w:hAnsi="Times New Roman"/>
                <w:b/>
              </w:rPr>
              <w:t xml:space="preserve"> и модель прибора</w:t>
            </w: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842F6C" w:rsidRPr="00C92973" w:rsidRDefault="00842F6C" w:rsidP="004B158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92973">
              <w:rPr>
                <w:rFonts w:ascii="Times New Roman" w:hAnsi="Times New Roman"/>
                <w:b/>
              </w:rPr>
              <w:t>Зав</w:t>
            </w:r>
            <w:r w:rsidR="003A567A">
              <w:rPr>
                <w:rFonts w:ascii="Times New Roman" w:hAnsi="Times New Roman"/>
                <w:b/>
              </w:rPr>
              <w:t>одской номер</w:t>
            </w:r>
          </w:p>
        </w:tc>
      </w:tr>
      <w:tr w:rsidR="00842F6C" w:rsidRPr="00C92973" w:rsidTr="003A567A"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42F6C" w:rsidRPr="00C92973" w:rsidRDefault="003A567A" w:rsidP="004B158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</w:t>
            </w:r>
          </w:p>
        </w:tc>
        <w:tc>
          <w:tcPr>
            <w:tcW w:w="638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42F6C" w:rsidRPr="00842F6C" w:rsidRDefault="00842F6C" w:rsidP="003A567A">
            <w:pPr>
              <w:widowControl w:val="0"/>
              <w:tabs>
                <w:tab w:val="left" w:pos="3070"/>
              </w:tabs>
              <w:spacing w:after="0" w:line="240" w:lineRule="auto"/>
              <w:rPr>
                <w:rFonts w:ascii="Times New Roman" w:hAnsi="Times New Roman"/>
                <w:bCs/>
              </w:rPr>
            </w:pPr>
            <w:r w:rsidRPr="00842F6C">
              <w:rPr>
                <w:rFonts w:ascii="Times New Roman" w:hAnsi="Times New Roman"/>
                <w:bCs/>
              </w:rPr>
              <w:t xml:space="preserve">Комплект </w:t>
            </w:r>
            <w:proofErr w:type="spellStart"/>
            <w:r w:rsidRPr="00842F6C">
              <w:rPr>
                <w:rFonts w:ascii="Times New Roman" w:hAnsi="Times New Roman"/>
                <w:bCs/>
              </w:rPr>
              <w:t>термопреобразователей</w:t>
            </w:r>
            <w:proofErr w:type="spellEnd"/>
            <w:r w:rsidRPr="00842F6C">
              <w:rPr>
                <w:rFonts w:ascii="Times New Roman" w:hAnsi="Times New Roman"/>
                <w:bCs/>
              </w:rPr>
              <w:t xml:space="preserve"> сопротивления </w:t>
            </w:r>
            <w:proofErr w:type="gramStart"/>
            <w:r w:rsidRPr="00842F6C">
              <w:rPr>
                <w:rFonts w:ascii="Times New Roman" w:hAnsi="Times New Roman"/>
                <w:bCs/>
              </w:rPr>
              <w:t>плат</w:t>
            </w:r>
            <w:r w:rsidRPr="00842F6C">
              <w:rPr>
                <w:rFonts w:ascii="Times New Roman" w:hAnsi="Times New Roman"/>
                <w:bCs/>
              </w:rPr>
              <w:t>и</w:t>
            </w:r>
            <w:r w:rsidRPr="00842F6C">
              <w:rPr>
                <w:rFonts w:ascii="Times New Roman" w:hAnsi="Times New Roman"/>
                <w:bCs/>
              </w:rPr>
              <w:t>новых</w:t>
            </w:r>
            <w:proofErr w:type="gramEnd"/>
            <w:r w:rsidRPr="00842F6C">
              <w:rPr>
                <w:rFonts w:ascii="Times New Roman" w:hAnsi="Times New Roman"/>
                <w:bCs/>
              </w:rPr>
              <w:t>; КТС-Б; 43096-09</w:t>
            </w:r>
          </w:p>
        </w:tc>
        <w:tc>
          <w:tcPr>
            <w:tcW w:w="326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842F6C" w:rsidRPr="00842F6C" w:rsidRDefault="00842F6C" w:rsidP="003A567A">
            <w:pPr>
              <w:widowControl w:val="0"/>
              <w:tabs>
                <w:tab w:val="left" w:pos="3070"/>
              </w:tabs>
              <w:spacing w:after="0" w:line="240" w:lineRule="auto"/>
              <w:rPr>
                <w:rFonts w:ascii="Times New Roman" w:hAnsi="Times New Roman"/>
                <w:bCs/>
              </w:rPr>
            </w:pPr>
            <w:r w:rsidRPr="00842F6C">
              <w:rPr>
                <w:rFonts w:ascii="Times New Roman" w:hAnsi="Times New Roman"/>
                <w:bCs/>
              </w:rPr>
              <w:t>1420136 г/</w:t>
            </w:r>
            <w:proofErr w:type="spellStart"/>
            <w:r w:rsidRPr="00842F6C">
              <w:rPr>
                <w:rFonts w:ascii="Times New Roman" w:hAnsi="Times New Roman"/>
                <w:bCs/>
              </w:rPr>
              <w:t>х</w:t>
            </w:r>
            <w:proofErr w:type="spellEnd"/>
          </w:p>
        </w:tc>
      </w:tr>
      <w:tr w:rsidR="00842F6C" w:rsidRPr="00C92973" w:rsidTr="003A567A"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42F6C" w:rsidRPr="00C92973" w:rsidRDefault="003A567A" w:rsidP="004B158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</w:t>
            </w:r>
          </w:p>
        </w:tc>
        <w:tc>
          <w:tcPr>
            <w:tcW w:w="638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42F6C" w:rsidRPr="00842F6C" w:rsidRDefault="00842F6C" w:rsidP="003A567A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842F6C">
              <w:rPr>
                <w:rFonts w:ascii="Times New Roman" w:hAnsi="Times New Roman"/>
                <w:bCs/>
              </w:rPr>
              <w:t>Преобразователь расхода электромагнитный МФ-5.21-Б-40; Рег.№31001-08</w:t>
            </w:r>
          </w:p>
        </w:tc>
        <w:tc>
          <w:tcPr>
            <w:tcW w:w="326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842F6C" w:rsidRPr="00842F6C" w:rsidRDefault="00842F6C" w:rsidP="003A567A">
            <w:pPr>
              <w:widowControl w:val="0"/>
              <w:tabs>
                <w:tab w:val="left" w:pos="3070"/>
              </w:tabs>
              <w:spacing w:after="0" w:line="240" w:lineRule="auto"/>
              <w:rPr>
                <w:rFonts w:ascii="Times New Roman" w:hAnsi="Times New Roman"/>
                <w:bCs/>
              </w:rPr>
            </w:pPr>
            <w:r w:rsidRPr="00842F6C">
              <w:rPr>
                <w:rFonts w:ascii="Times New Roman" w:hAnsi="Times New Roman"/>
                <w:bCs/>
              </w:rPr>
              <w:t>040001011</w:t>
            </w:r>
          </w:p>
          <w:p w:rsidR="00842F6C" w:rsidRPr="00842F6C" w:rsidRDefault="00842F6C" w:rsidP="003A567A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</w:tr>
      <w:tr w:rsidR="00842F6C" w:rsidRPr="00C92973" w:rsidTr="003A567A"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42F6C" w:rsidRPr="00C92973" w:rsidRDefault="003A567A" w:rsidP="004B158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</w:t>
            </w:r>
          </w:p>
        </w:tc>
        <w:tc>
          <w:tcPr>
            <w:tcW w:w="638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42F6C" w:rsidRPr="00842F6C" w:rsidRDefault="00842F6C" w:rsidP="003A567A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842F6C">
              <w:rPr>
                <w:rFonts w:ascii="Times New Roman" w:hAnsi="Times New Roman"/>
                <w:bCs/>
              </w:rPr>
              <w:t>Преобразователь расхода электромагнитный МФ-5.21-Б-40; Рег.№31001-08</w:t>
            </w:r>
          </w:p>
        </w:tc>
        <w:tc>
          <w:tcPr>
            <w:tcW w:w="326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842F6C" w:rsidRPr="00842F6C" w:rsidRDefault="00842F6C" w:rsidP="003A567A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842F6C">
              <w:rPr>
                <w:rFonts w:ascii="Times New Roman" w:hAnsi="Times New Roman"/>
                <w:bCs/>
              </w:rPr>
              <w:t>040001411</w:t>
            </w:r>
          </w:p>
        </w:tc>
      </w:tr>
    </w:tbl>
    <w:p w:rsidR="005A4FA9" w:rsidRDefault="005A4FA9" w:rsidP="005A4FA9">
      <w:pPr>
        <w:ind w:left="-142"/>
        <w:jc w:val="center"/>
      </w:pPr>
    </w:p>
    <w:p w:rsidR="005A4FA9" w:rsidRDefault="005A4FA9" w:rsidP="005A4FA9">
      <w:pPr>
        <w:ind w:left="-142"/>
        <w:jc w:val="center"/>
      </w:pPr>
    </w:p>
    <w:p w:rsidR="001C1AEE" w:rsidRDefault="001C1AEE"/>
    <w:sectPr w:rsidR="001C1AEE" w:rsidSect="00FB4AFE">
      <w:pgSz w:w="11906" w:h="16838"/>
      <w:pgMar w:top="709" w:right="850" w:bottom="709" w:left="1701" w:header="0" w:footer="0" w:gutter="0"/>
      <w:cols w:space="720"/>
      <w:formProt w:val="0"/>
      <w:docGrid w:linePitch="360" w:charSpace="819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4A47F4"/>
    <w:multiLevelType w:val="hybridMultilevel"/>
    <w:tmpl w:val="BD2E08C0"/>
    <w:lvl w:ilvl="0" w:tplc="1D1065EE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72445EE7"/>
    <w:multiLevelType w:val="hybridMultilevel"/>
    <w:tmpl w:val="C77ED3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A4FA9"/>
    <w:rsid w:val="0000045C"/>
    <w:rsid w:val="001C1AEE"/>
    <w:rsid w:val="00234A64"/>
    <w:rsid w:val="00263789"/>
    <w:rsid w:val="003A567A"/>
    <w:rsid w:val="005A4FA9"/>
    <w:rsid w:val="00842F6C"/>
    <w:rsid w:val="00A17533"/>
    <w:rsid w:val="00A84E9D"/>
    <w:rsid w:val="00B22E34"/>
    <w:rsid w:val="00BF412B"/>
    <w:rsid w:val="00DD29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4FA9"/>
    <w:rPr>
      <w:rFonts w:ascii="Calibri" w:eastAsia="Calibri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5A4FA9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paragraph" w:styleId="a4">
    <w:name w:val="List Paragraph"/>
    <w:aliases w:val="Второй абзац списка,Абзац списка2,Bullet List,FooterText,numbered,Подпись рисунка,Маркированный список_уровень1,Абзац списка литеральный,Цветной список - Акцент 11,SL_Абзац списка,Нумерованый список,Списки,Абзац списка нумерованный,Марке"/>
    <w:basedOn w:val="a"/>
    <w:link w:val="a5"/>
    <w:qFormat/>
    <w:rsid w:val="005A4FA9"/>
    <w:pPr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character" w:customStyle="1" w:styleId="a5">
    <w:name w:val="Абзац списка Знак"/>
    <w:aliases w:val="Второй абзац списка Знак,Абзац списка2 Знак,Bullet List Знак,FooterText Знак,numbered Знак,Подпись рисунка Знак,Маркированный список_уровень1 Знак,Абзац списка литеральный Знак,Цветной список - Акцент 11 Знак,SL_Абзац списка Знак"/>
    <w:link w:val="a4"/>
    <w:qFormat/>
    <w:locked/>
    <w:rsid w:val="005A4FA9"/>
  </w:style>
  <w:style w:type="character" w:customStyle="1" w:styleId="FontStyle25">
    <w:name w:val="Font Style25"/>
    <w:basedOn w:val="a0"/>
    <w:uiPriority w:val="99"/>
    <w:rsid w:val="005A4FA9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5</Pages>
  <Words>1600</Words>
  <Characters>9123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fursaoo</dc:creator>
  <cp:lastModifiedBy>fursaoo</cp:lastModifiedBy>
  <cp:revision>1</cp:revision>
  <dcterms:created xsi:type="dcterms:W3CDTF">2026-07-27T14:17:00Z</dcterms:created>
  <dcterms:modified xsi:type="dcterms:W3CDTF">2026-07-27T14:47:00Z</dcterms:modified>
</cp:coreProperties>
</file>