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7A6" w:rsidRPr="00DA712E" w:rsidRDefault="00AC77A6" w:rsidP="00AC77A6">
      <w:pPr>
        <w:jc w:val="center"/>
        <w:rPr>
          <w:sz w:val="23"/>
          <w:szCs w:val="23"/>
        </w:rPr>
      </w:pPr>
      <w:r w:rsidRPr="00DA712E">
        <w:rPr>
          <w:b/>
          <w:sz w:val="23"/>
          <w:szCs w:val="23"/>
        </w:rPr>
        <w:t xml:space="preserve">Государственный контракт №______ </w:t>
      </w:r>
      <w:r w:rsidRPr="00DA712E">
        <w:rPr>
          <w:sz w:val="23"/>
          <w:szCs w:val="23"/>
        </w:rPr>
        <w:t xml:space="preserve"> </w:t>
      </w:r>
    </w:p>
    <w:p w:rsidR="00AC77A6" w:rsidRPr="00DA712E" w:rsidRDefault="00AC77A6" w:rsidP="00AC77A6">
      <w:pPr>
        <w:jc w:val="center"/>
        <w:rPr>
          <w:b/>
          <w:sz w:val="23"/>
          <w:szCs w:val="23"/>
        </w:rPr>
      </w:pPr>
      <w:r w:rsidRPr="00DA712E">
        <w:rPr>
          <w:b/>
          <w:sz w:val="23"/>
          <w:szCs w:val="23"/>
        </w:rPr>
        <w:t xml:space="preserve">на оказание медицинских услуг по проведению </w:t>
      </w:r>
      <w:proofErr w:type="spellStart"/>
      <w:r w:rsidRPr="00DA712E">
        <w:rPr>
          <w:b/>
          <w:sz w:val="23"/>
          <w:szCs w:val="23"/>
        </w:rPr>
        <w:t>предрейсовых</w:t>
      </w:r>
      <w:proofErr w:type="spellEnd"/>
      <w:r w:rsidRPr="00DA712E">
        <w:rPr>
          <w:b/>
          <w:sz w:val="23"/>
          <w:szCs w:val="23"/>
        </w:rPr>
        <w:t xml:space="preserve"> </w:t>
      </w:r>
    </w:p>
    <w:p w:rsidR="00AC77A6" w:rsidRPr="00DA712E" w:rsidRDefault="00AC77A6" w:rsidP="00AC77A6">
      <w:pPr>
        <w:jc w:val="center"/>
        <w:rPr>
          <w:b/>
          <w:sz w:val="23"/>
          <w:szCs w:val="23"/>
        </w:rPr>
      </w:pPr>
      <w:r w:rsidRPr="00DA712E">
        <w:rPr>
          <w:b/>
          <w:sz w:val="23"/>
          <w:szCs w:val="23"/>
        </w:rPr>
        <w:t>медицинских осмотров.</w:t>
      </w:r>
    </w:p>
    <w:p w:rsidR="00AC77A6" w:rsidRPr="00DA712E" w:rsidRDefault="00AC77A6" w:rsidP="00AC77A6">
      <w:pPr>
        <w:jc w:val="center"/>
        <w:rPr>
          <w:sz w:val="23"/>
          <w:szCs w:val="23"/>
        </w:rPr>
      </w:pPr>
      <w:r w:rsidRPr="00DA712E">
        <w:rPr>
          <w:sz w:val="23"/>
          <w:szCs w:val="23"/>
        </w:rPr>
        <w:t>ИКЗ_____________________________________________________</w:t>
      </w:r>
    </w:p>
    <w:p w:rsidR="00AC77A6" w:rsidRPr="00DA712E" w:rsidRDefault="00AC77A6" w:rsidP="00AC77A6">
      <w:pPr>
        <w:jc w:val="center"/>
        <w:rPr>
          <w:sz w:val="23"/>
          <w:szCs w:val="23"/>
        </w:rPr>
      </w:pPr>
    </w:p>
    <w:p w:rsidR="00AC77A6" w:rsidRPr="00DA712E" w:rsidRDefault="00AC77A6" w:rsidP="00AC77A6">
      <w:pPr>
        <w:jc w:val="center"/>
        <w:rPr>
          <w:sz w:val="23"/>
          <w:szCs w:val="23"/>
        </w:rPr>
      </w:pPr>
    </w:p>
    <w:p w:rsidR="00AC77A6" w:rsidRPr="00DA712E" w:rsidRDefault="00AC77A6" w:rsidP="00AC77A6">
      <w:pPr>
        <w:autoSpaceDE w:val="0"/>
        <w:autoSpaceDN w:val="0"/>
        <w:adjustRightInd w:val="0"/>
        <w:rPr>
          <w:color w:val="000000"/>
          <w:sz w:val="23"/>
          <w:szCs w:val="23"/>
        </w:rPr>
      </w:pPr>
      <w:proofErr w:type="spellStart"/>
      <w:r w:rsidRPr="00DA712E">
        <w:rPr>
          <w:color w:val="000000"/>
          <w:sz w:val="23"/>
          <w:szCs w:val="23"/>
        </w:rPr>
        <w:t>г</w:t>
      </w:r>
      <w:proofErr w:type="gramStart"/>
      <w:r w:rsidRPr="00DA712E">
        <w:rPr>
          <w:color w:val="000000"/>
          <w:sz w:val="23"/>
          <w:szCs w:val="23"/>
        </w:rPr>
        <w:t>.Т</w:t>
      </w:r>
      <w:proofErr w:type="gramEnd"/>
      <w:r w:rsidRPr="00DA712E">
        <w:rPr>
          <w:color w:val="000000"/>
          <w:sz w:val="23"/>
          <w:szCs w:val="23"/>
        </w:rPr>
        <w:t>верь</w:t>
      </w:r>
      <w:proofErr w:type="spellEnd"/>
      <w:r w:rsidRPr="00DA712E">
        <w:rPr>
          <w:color w:val="000000"/>
          <w:sz w:val="23"/>
          <w:szCs w:val="23"/>
        </w:rPr>
        <w:tab/>
      </w:r>
      <w:r w:rsidRPr="00DA712E">
        <w:rPr>
          <w:color w:val="000000"/>
          <w:sz w:val="23"/>
          <w:szCs w:val="23"/>
        </w:rPr>
        <w:tab/>
      </w:r>
      <w:r w:rsidRPr="00DA712E">
        <w:rPr>
          <w:color w:val="000000"/>
          <w:sz w:val="23"/>
          <w:szCs w:val="23"/>
        </w:rPr>
        <w:tab/>
      </w:r>
      <w:r w:rsidRPr="00DA712E">
        <w:rPr>
          <w:color w:val="000000"/>
          <w:sz w:val="23"/>
          <w:szCs w:val="23"/>
        </w:rPr>
        <w:tab/>
      </w:r>
      <w:r w:rsidRPr="00DA712E">
        <w:rPr>
          <w:color w:val="000000"/>
          <w:sz w:val="23"/>
          <w:szCs w:val="23"/>
        </w:rPr>
        <w:tab/>
      </w:r>
      <w:r w:rsidRPr="00DA712E">
        <w:rPr>
          <w:color w:val="000000"/>
          <w:sz w:val="23"/>
          <w:szCs w:val="23"/>
        </w:rPr>
        <w:tab/>
      </w:r>
      <w:r w:rsidRPr="00DA712E">
        <w:rPr>
          <w:color w:val="000000"/>
          <w:sz w:val="23"/>
          <w:szCs w:val="23"/>
        </w:rPr>
        <w:tab/>
        <w:t xml:space="preserve">                       « ___ » </w:t>
      </w:r>
      <w:r w:rsidRPr="00DA712E">
        <w:rPr>
          <w:color w:val="000000"/>
          <w:sz w:val="23"/>
          <w:szCs w:val="23"/>
          <w:u w:val="single"/>
        </w:rPr>
        <w:t xml:space="preserve">                       202</w:t>
      </w:r>
      <w:r>
        <w:rPr>
          <w:color w:val="000000"/>
          <w:sz w:val="23"/>
          <w:szCs w:val="23"/>
          <w:u w:val="single"/>
        </w:rPr>
        <w:t>6</w:t>
      </w:r>
      <w:r w:rsidRPr="00DA712E">
        <w:rPr>
          <w:color w:val="000000"/>
          <w:sz w:val="23"/>
          <w:szCs w:val="23"/>
          <w:u w:val="single"/>
        </w:rPr>
        <w:t xml:space="preserve">  г.</w:t>
      </w:r>
      <w:r w:rsidRPr="00DA712E">
        <w:rPr>
          <w:color w:val="000000"/>
          <w:sz w:val="23"/>
          <w:szCs w:val="23"/>
        </w:rPr>
        <w:t xml:space="preserve"> </w:t>
      </w:r>
    </w:p>
    <w:p w:rsidR="00AC77A6" w:rsidRPr="00DA712E" w:rsidRDefault="00AC77A6" w:rsidP="00AC77A6">
      <w:pPr>
        <w:autoSpaceDE w:val="0"/>
        <w:autoSpaceDN w:val="0"/>
        <w:adjustRightInd w:val="0"/>
        <w:rPr>
          <w:color w:val="000000"/>
          <w:sz w:val="23"/>
          <w:szCs w:val="23"/>
        </w:rPr>
      </w:pPr>
    </w:p>
    <w:p w:rsidR="00AC77A6" w:rsidRPr="00DA712E" w:rsidRDefault="00AC77A6" w:rsidP="00AC77A6">
      <w:pPr>
        <w:ind w:firstLine="708"/>
        <w:jc w:val="both"/>
        <w:rPr>
          <w:sz w:val="23"/>
          <w:szCs w:val="23"/>
        </w:rPr>
      </w:pPr>
      <w:proofErr w:type="gramStart"/>
      <w:r>
        <w:t>_____________________________________________________________________________</w:t>
      </w:r>
      <w:r w:rsidRPr="00DA712E">
        <w:rPr>
          <w:sz w:val="23"/>
          <w:szCs w:val="23"/>
        </w:rPr>
        <w:t xml:space="preserve"> именуемое в дальнейшем «Исполнитель», в лице </w:t>
      </w:r>
      <w:r>
        <w:t>_____________________________________</w:t>
      </w:r>
      <w:r w:rsidRPr="00DA712E">
        <w:rPr>
          <w:sz w:val="23"/>
          <w:szCs w:val="23"/>
        </w:rPr>
        <w:t xml:space="preserve">, действующего на основании </w:t>
      </w:r>
      <w:r>
        <w:t>_____________________________________</w:t>
      </w:r>
      <w:r w:rsidRPr="00DA712E">
        <w:rPr>
          <w:sz w:val="23"/>
          <w:szCs w:val="23"/>
        </w:rPr>
        <w:t>, с одной стороны, и от имени Российской Федерации федеральное казенное учреждение «Уголовно-исполнительная инспекция Управления Федеральной службы исполнения наказаний по Тверской о</w:t>
      </w:r>
      <w:r w:rsidRPr="00DA712E">
        <w:rPr>
          <w:sz w:val="23"/>
          <w:szCs w:val="23"/>
        </w:rPr>
        <w:t>б</w:t>
      </w:r>
      <w:r w:rsidRPr="00DA712E">
        <w:rPr>
          <w:sz w:val="23"/>
          <w:szCs w:val="23"/>
        </w:rPr>
        <w:t>ласти (ФКУ УИИ УФСИН России по Тверской области), именуемое в дальнейшем «Заказчик», в лице ___________________________________________________</w:t>
      </w:r>
      <w:r>
        <w:rPr>
          <w:sz w:val="23"/>
          <w:szCs w:val="23"/>
        </w:rPr>
        <w:t>________</w:t>
      </w:r>
      <w:r w:rsidRPr="00DA712E">
        <w:rPr>
          <w:sz w:val="23"/>
          <w:szCs w:val="23"/>
        </w:rPr>
        <w:t xml:space="preserve">__, действующего на основании _______________________________________________, вместе в дальнейшем именуемые «Стороны», руководствуясь </w:t>
      </w:r>
      <w:r w:rsidRPr="00DA712E">
        <w:rPr>
          <w:color w:val="000000"/>
          <w:sz w:val="23"/>
          <w:szCs w:val="23"/>
        </w:rPr>
        <w:t xml:space="preserve">п. 4 ч. 1 ст. 93 </w:t>
      </w:r>
      <w:r w:rsidRPr="00DA712E">
        <w:rPr>
          <w:sz w:val="23"/>
          <w:szCs w:val="23"/>
        </w:rPr>
        <w:t>Федерального закона</w:t>
      </w:r>
      <w:proofErr w:type="gramEnd"/>
      <w:r w:rsidRPr="00DA712E">
        <w:rPr>
          <w:sz w:val="23"/>
          <w:szCs w:val="23"/>
        </w:rPr>
        <w:t xml:space="preserve"> от 05.04.2013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w:t>
      </w:r>
      <w:r w:rsidRPr="00DA712E">
        <w:rPr>
          <w:sz w:val="23"/>
          <w:szCs w:val="23"/>
        </w:rPr>
        <w:t>е</w:t>
      </w:r>
      <w:r w:rsidRPr="00DA712E">
        <w:rPr>
          <w:sz w:val="23"/>
          <w:szCs w:val="23"/>
        </w:rPr>
        <w:t>дующем:</w:t>
      </w:r>
    </w:p>
    <w:p w:rsidR="00AC77A6" w:rsidRPr="00DA712E" w:rsidRDefault="00AC77A6" w:rsidP="00AC77A6">
      <w:pPr>
        <w:autoSpaceDE w:val="0"/>
        <w:autoSpaceDN w:val="0"/>
        <w:adjustRightInd w:val="0"/>
        <w:jc w:val="both"/>
        <w:rPr>
          <w:color w:val="000000"/>
          <w:sz w:val="23"/>
          <w:szCs w:val="23"/>
        </w:rPr>
      </w:pPr>
    </w:p>
    <w:p w:rsidR="00AC77A6" w:rsidRDefault="00AC77A6" w:rsidP="00AC77A6">
      <w:pPr>
        <w:numPr>
          <w:ilvl w:val="0"/>
          <w:numId w:val="1"/>
        </w:numPr>
        <w:autoSpaceDE w:val="0"/>
        <w:autoSpaceDN w:val="0"/>
        <w:adjustRightInd w:val="0"/>
        <w:jc w:val="center"/>
        <w:rPr>
          <w:b/>
          <w:bCs/>
          <w:color w:val="000000"/>
          <w:sz w:val="23"/>
          <w:szCs w:val="23"/>
        </w:rPr>
      </w:pPr>
      <w:r w:rsidRPr="00DA712E">
        <w:rPr>
          <w:b/>
          <w:bCs/>
          <w:color w:val="000000"/>
          <w:sz w:val="23"/>
          <w:szCs w:val="23"/>
        </w:rPr>
        <w:t>Предмет государственного контракта</w:t>
      </w:r>
    </w:p>
    <w:p w:rsidR="00AC77A6" w:rsidRPr="00DA712E" w:rsidRDefault="00AC77A6" w:rsidP="00AC77A6">
      <w:pPr>
        <w:autoSpaceDE w:val="0"/>
        <w:autoSpaceDN w:val="0"/>
        <w:adjustRightInd w:val="0"/>
        <w:ind w:left="720"/>
        <w:rPr>
          <w:b/>
          <w:bCs/>
          <w:color w:val="000000"/>
          <w:sz w:val="23"/>
          <w:szCs w:val="23"/>
        </w:rPr>
      </w:pPr>
    </w:p>
    <w:p w:rsidR="00AC77A6" w:rsidRPr="00DA712E" w:rsidRDefault="00AC77A6" w:rsidP="00AC77A6">
      <w:pPr>
        <w:autoSpaceDE w:val="0"/>
        <w:autoSpaceDN w:val="0"/>
        <w:adjustRightInd w:val="0"/>
        <w:ind w:firstLine="720"/>
        <w:jc w:val="both"/>
        <w:rPr>
          <w:color w:val="000000"/>
          <w:sz w:val="23"/>
          <w:szCs w:val="23"/>
        </w:rPr>
      </w:pPr>
      <w:r w:rsidRPr="00DA712E">
        <w:rPr>
          <w:color w:val="000000"/>
          <w:sz w:val="23"/>
          <w:szCs w:val="23"/>
        </w:rPr>
        <w:t xml:space="preserve">1.1. Заказчик поручает, а Исполнитель </w:t>
      </w:r>
      <w:r w:rsidRPr="00DA712E">
        <w:rPr>
          <w:sz w:val="23"/>
          <w:szCs w:val="23"/>
        </w:rPr>
        <w:t>в соответствии с имеющейся лицензией принимает на себя обязательства по организации и проведению</w:t>
      </w:r>
      <w:r w:rsidRPr="00DA712E">
        <w:rPr>
          <w:color w:val="000000"/>
          <w:sz w:val="23"/>
          <w:szCs w:val="23"/>
        </w:rPr>
        <w:t xml:space="preserve"> обязательных </w:t>
      </w:r>
      <w:proofErr w:type="spellStart"/>
      <w:r w:rsidRPr="00DA712E">
        <w:rPr>
          <w:color w:val="000000"/>
          <w:sz w:val="23"/>
          <w:szCs w:val="23"/>
        </w:rPr>
        <w:t>предрейсовых</w:t>
      </w:r>
      <w:proofErr w:type="spellEnd"/>
      <w:r w:rsidRPr="00DA712E">
        <w:rPr>
          <w:color w:val="000000"/>
          <w:sz w:val="23"/>
          <w:szCs w:val="23"/>
        </w:rPr>
        <w:t xml:space="preserve"> медицинских осмотров водителей транспортных средств Заказчика:</w:t>
      </w:r>
    </w:p>
    <w:p w:rsidR="00AC77A6" w:rsidRPr="00DA712E" w:rsidRDefault="00AC77A6" w:rsidP="00AC77A6">
      <w:pPr>
        <w:autoSpaceDE w:val="0"/>
        <w:autoSpaceDN w:val="0"/>
        <w:adjustRightInd w:val="0"/>
        <w:ind w:firstLine="720"/>
        <w:jc w:val="both"/>
        <w:rPr>
          <w:color w:val="000000"/>
          <w:sz w:val="23"/>
          <w:szCs w:val="23"/>
        </w:rPr>
      </w:pPr>
    </w:p>
    <w:tbl>
      <w:tblPr>
        <w:tblW w:w="101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5"/>
        <w:gridCol w:w="3593"/>
        <w:gridCol w:w="1843"/>
        <w:gridCol w:w="2044"/>
        <w:gridCol w:w="1608"/>
      </w:tblGrid>
      <w:tr w:rsidR="00AC77A6" w:rsidRPr="00DA712E" w:rsidTr="000B4C76">
        <w:trPr>
          <w:trHeight w:val="466"/>
        </w:trPr>
        <w:tc>
          <w:tcPr>
            <w:tcW w:w="1085" w:type="dxa"/>
            <w:tcBorders>
              <w:bottom w:val="single" w:sz="4" w:space="0" w:color="auto"/>
            </w:tcBorders>
            <w:vAlign w:val="center"/>
          </w:tcPr>
          <w:p w:rsidR="00AC77A6" w:rsidRPr="00DA712E" w:rsidRDefault="00AC77A6" w:rsidP="000B4C76">
            <w:pPr>
              <w:jc w:val="center"/>
              <w:rPr>
                <w:b/>
                <w:sz w:val="23"/>
                <w:szCs w:val="23"/>
              </w:rPr>
            </w:pPr>
            <w:r w:rsidRPr="00DA712E">
              <w:rPr>
                <w:b/>
                <w:sz w:val="23"/>
                <w:szCs w:val="23"/>
              </w:rPr>
              <w:t>№</w:t>
            </w:r>
          </w:p>
          <w:p w:rsidR="00AC77A6" w:rsidRPr="00DA712E" w:rsidRDefault="00AC77A6" w:rsidP="000B4C76">
            <w:pPr>
              <w:jc w:val="center"/>
              <w:rPr>
                <w:b/>
                <w:sz w:val="23"/>
                <w:szCs w:val="23"/>
              </w:rPr>
            </w:pPr>
            <w:proofErr w:type="gramStart"/>
            <w:r w:rsidRPr="00DA712E">
              <w:rPr>
                <w:b/>
                <w:sz w:val="23"/>
                <w:szCs w:val="23"/>
              </w:rPr>
              <w:t>п</w:t>
            </w:r>
            <w:proofErr w:type="gramEnd"/>
            <w:r w:rsidRPr="00DA712E">
              <w:rPr>
                <w:b/>
                <w:sz w:val="23"/>
                <w:szCs w:val="23"/>
              </w:rPr>
              <w:t>/п</w:t>
            </w:r>
          </w:p>
        </w:tc>
        <w:tc>
          <w:tcPr>
            <w:tcW w:w="3593" w:type="dxa"/>
            <w:tcBorders>
              <w:bottom w:val="single" w:sz="4" w:space="0" w:color="auto"/>
            </w:tcBorders>
            <w:vAlign w:val="center"/>
          </w:tcPr>
          <w:p w:rsidR="00AC77A6" w:rsidRPr="00DA712E" w:rsidRDefault="00AC77A6" w:rsidP="000B4C76">
            <w:pPr>
              <w:jc w:val="center"/>
              <w:rPr>
                <w:b/>
                <w:sz w:val="23"/>
                <w:szCs w:val="23"/>
              </w:rPr>
            </w:pPr>
            <w:r w:rsidRPr="00DA712E">
              <w:rPr>
                <w:b/>
                <w:sz w:val="23"/>
                <w:szCs w:val="23"/>
              </w:rPr>
              <w:t>Наименование услуги</w:t>
            </w:r>
          </w:p>
        </w:tc>
        <w:tc>
          <w:tcPr>
            <w:tcW w:w="1843" w:type="dxa"/>
            <w:tcBorders>
              <w:bottom w:val="single" w:sz="4" w:space="0" w:color="auto"/>
            </w:tcBorders>
            <w:vAlign w:val="center"/>
          </w:tcPr>
          <w:p w:rsidR="00AC77A6" w:rsidRPr="00DA712E" w:rsidRDefault="00AC77A6" w:rsidP="000B4C76">
            <w:pPr>
              <w:jc w:val="center"/>
              <w:rPr>
                <w:b/>
                <w:sz w:val="23"/>
                <w:szCs w:val="23"/>
              </w:rPr>
            </w:pPr>
            <w:r w:rsidRPr="00DA712E">
              <w:rPr>
                <w:b/>
                <w:sz w:val="23"/>
                <w:szCs w:val="23"/>
              </w:rPr>
              <w:t>Цена, руб. (за один осмотр)</w:t>
            </w:r>
          </w:p>
        </w:tc>
        <w:tc>
          <w:tcPr>
            <w:tcW w:w="2044" w:type="dxa"/>
          </w:tcPr>
          <w:p w:rsidR="00AC77A6" w:rsidRPr="00DA712E" w:rsidRDefault="00AC77A6" w:rsidP="000B4C76">
            <w:pPr>
              <w:jc w:val="center"/>
              <w:rPr>
                <w:b/>
                <w:sz w:val="23"/>
                <w:szCs w:val="23"/>
              </w:rPr>
            </w:pPr>
            <w:r w:rsidRPr="00DA712E">
              <w:rPr>
                <w:b/>
                <w:sz w:val="23"/>
                <w:szCs w:val="23"/>
              </w:rPr>
              <w:t xml:space="preserve">Количество </w:t>
            </w:r>
            <w:proofErr w:type="spellStart"/>
            <w:r w:rsidRPr="00DA712E">
              <w:rPr>
                <w:b/>
                <w:sz w:val="23"/>
                <w:szCs w:val="23"/>
              </w:rPr>
              <w:t>мед</w:t>
            </w:r>
            <w:proofErr w:type="gramStart"/>
            <w:r w:rsidRPr="00DA712E">
              <w:rPr>
                <w:b/>
                <w:sz w:val="23"/>
                <w:szCs w:val="23"/>
              </w:rPr>
              <w:t>.о</w:t>
            </w:r>
            <w:proofErr w:type="gramEnd"/>
            <w:r w:rsidRPr="00DA712E">
              <w:rPr>
                <w:b/>
                <w:sz w:val="23"/>
                <w:szCs w:val="23"/>
              </w:rPr>
              <w:t>смотров</w:t>
            </w:r>
            <w:proofErr w:type="spellEnd"/>
          </w:p>
        </w:tc>
        <w:tc>
          <w:tcPr>
            <w:tcW w:w="1608" w:type="dxa"/>
            <w:vAlign w:val="center"/>
          </w:tcPr>
          <w:p w:rsidR="00AC77A6" w:rsidRPr="00DA712E" w:rsidRDefault="00AC77A6" w:rsidP="000B4C76">
            <w:pPr>
              <w:jc w:val="center"/>
              <w:rPr>
                <w:b/>
                <w:sz w:val="23"/>
                <w:szCs w:val="23"/>
              </w:rPr>
            </w:pPr>
            <w:r w:rsidRPr="00DA712E">
              <w:rPr>
                <w:b/>
                <w:sz w:val="23"/>
                <w:szCs w:val="23"/>
              </w:rPr>
              <w:t>Сумма, руб.</w:t>
            </w:r>
          </w:p>
        </w:tc>
      </w:tr>
      <w:tr w:rsidR="00AC77A6" w:rsidRPr="00DA712E" w:rsidTr="000B4C76">
        <w:trPr>
          <w:trHeight w:val="240"/>
        </w:trPr>
        <w:tc>
          <w:tcPr>
            <w:tcW w:w="1085" w:type="dxa"/>
            <w:tcBorders>
              <w:bottom w:val="single" w:sz="4" w:space="0" w:color="auto"/>
            </w:tcBorders>
            <w:vAlign w:val="center"/>
          </w:tcPr>
          <w:p w:rsidR="00AC77A6" w:rsidRPr="00DA712E" w:rsidRDefault="00AC77A6" w:rsidP="000B4C76">
            <w:pPr>
              <w:jc w:val="center"/>
              <w:rPr>
                <w:sz w:val="23"/>
                <w:szCs w:val="23"/>
              </w:rPr>
            </w:pPr>
            <w:r w:rsidRPr="00DA712E">
              <w:rPr>
                <w:sz w:val="23"/>
                <w:szCs w:val="23"/>
              </w:rPr>
              <w:t>1.</w:t>
            </w:r>
          </w:p>
        </w:tc>
        <w:tc>
          <w:tcPr>
            <w:tcW w:w="3593" w:type="dxa"/>
            <w:tcBorders>
              <w:bottom w:val="single" w:sz="4" w:space="0" w:color="auto"/>
            </w:tcBorders>
          </w:tcPr>
          <w:p w:rsidR="00AC77A6" w:rsidRPr="00DA712E" w:rsidRDefault="00AC77A6" w:rsidP="000B4C76">
            <w:pPr>
              <w:jc w:val="center"/>
              <w:rPr>
                <w:sz w:val="23"/>
                <w:szCs w:val="23"/>
              </w:rPr>
            </w:pPr>
            <w:proofErr w:type="spellStart"/>
            <w:r w:rsidRPr="00DA712E">
              <w:rPr>
                <w:sz w:val="23"/>
                <w:szCs w:val="23"/>
              </w:rPr>
              <w:t>Предрейсовый</w:t>
            </w:r>
            <w:proofErr w:type="spellEnd"/>
            <w:r w:rsidRPr="00DA712E">
              <w:rPr>
                <w:sz w:val="23"/>
                <w:szCs w:val="23"/>
              </w:rPr>
              <w:t xml:space="preserve"> медицинский осмотр водителей (одного)</w:t>
            </w:r>
          </w:p>
        </w:tc>
        <w:tc>
          <w:tcPr>
            <w:tcW w:w="1843" w:type="dxa"/>
            <w:tcBorders>
              <w:bottom w:val="single" w:sz="4" w:space="0" w:color="auto"/>
            </w:tcBorders>
            <w:shd w:val="clear" w:color="auto" w:fill="FFFFFF"/>
            <w:vAlign w:val="center"/>
          </w:tcPr>
          <w:p w:rsidR="00AC77A6" w:rsidRPr="00AC77A6" w:rsidRDefault="00AC77A6" w:rsidP="000B4C76">
            <w:pPr>
              <w:jc w:val="center"/>
              <w:rPr>
                <w:sz w:val="23"/>
                <w:szCs w:val="23"/>
                <w:highlight w:val="yellow"/>
              </w:rPr>
            </w:pPr>
          </w:p>
        </w:tc>
        <w:tc>
          <w:tcPr>
            <w:tcW w:w="2044" w:type="dxa"/>
            <w:tcBorders>
              <w:bottom w:val="single" w:sz="4" w:space="0" w:color="auto"/>
            </w:tcBorders>
            <w:vAlign w:val="center"/>
          </w:tcPr>
          <w:p w:rsidR="00AC77A6" w:rsidRPr="00DA712E" w:rsidRDefault="00AC77A6" w:rsidP="000B4C76">
            <w:pPr>
              <w:jc w:val="center"/>
              <w:rPr>
                <w:sz w:val="23"/>
                <w:szCs w:val="23"/>
              </w:rPr>
            </w:pPr>
            <w:r>
              <w:rPr>
                <w:sz w:val="23"/>
                <w:szCs w:val="23"/>
              </w:rPr>
              <w:t>80</w:t>
            </w:r>
          </w:p>
        </w:tc>
        <w:tc>
          <w:tcPr>
            <w:tcW w:w="1608" w:type="dxa"/>
            <w:tcBorders>
              <w:bottom w:val="single" w:sz="4" w:space="0" w:color="auto"/>
            </w:tcBorders>
            <w:vAlign w:val="center"/>
          </w:tcPr>
          <w:p w:rsidR="00AC77A6" w:rsidRPr="00DA712E" w:rsidRDefault="00AC77A6" w:rsidP="000B4C76">
            <w:pPr>
              <w:jc w:val="center"/>
              <w:rPr>
                <w:sz w:val="23"/>
                <w:szCs w:val="23"/>
                <w:highlight w:val="yellow"/>
                <w:lang w:val="en-US"/>
              </w:rPr>
            </w:pPr>
          </w:p>
        </w:tc>
      </w:tr>
      <w:tr w:rsidR="00AC77A6" w:rsidRPr="00DA712E" w:rsidTr="000B4C76">
        <w:trPr>
          <w:trHeight w:val="240"/>
        </w:trPr>
        <w:tc>
          <w:tcPr>
            <w:tcW w:w="1085" w:type="dxa"/>
            <w:tcBorders>
              <w:top w:val="nil"/>
              <w:left w:val="nil"/>
              <w:bottom w:val="nil"/>
              <w:right w:val="nil"/>
            </w:tcBorders>
          </w:tcPr>
          <w:p w:rsidR="00AC77A6" w:rsidRPr="00DA712E" w:rsidRDefault="00AC77A6" w:rsidP="000B4C76">
            <w:pPr>
              <w:ind w:firstLine="720"/>
              <w:jc w:val="both"/>
              <w:rPr>
                <w:sz w:val="23"/>
                <w:szCs w:val="23"/>
              </w:rPr>
            </w:pPr>
          </w:p>
        </w:tc>
        <w:tc>
          <w:tcPr>
            <w:tcW w:w="5436" w:type="dxa"/>
            <w:gridSpan w:val="2"/>
            <w:tcBorders>
              <w:top w:val="nil"/>
              <w:left w:val="nil"/>
              <w:bottom w:val="nil"/>
              <w:right w:val="single" w:sz="4" w:space="0" w:color="auto"/>
            </w:tcBorders>
          </w:tcPr>
          <w:p w:rsidR="00AC77A6" w:rsidRPr="00DA712E" w:rsidRDefault="00AC77A6" w:rsidP="000B4C76">
            <w:pPr>
              <w:ind w:firstLine="720"/>
              <w:jc w:val="right"/>
              <w:rPr>
                <w:b/>
                <w:sz w:val="23"/>
                <w:szCs w:val="23"/>
              </w:rPr>
            </w:pPr>
          </w:p>
        </w:tc>
        <w:tc>
          <w:tcPr>
            <w:tcW w:w="2044" w:type="dxa"/>
            <w:tcBorders>
              <w:left w:val="single" w:sz="4" w:space="0" w:color="auto"/>
              <w:right w:val="single" w:sz="4" w:space="0" w:color="auto"/>
            </w:tcBorders>
          </w:tcPr>
          <w:p w:rsidR="00AC77A6" w:rsidRPr="00DA712E" w:rsidRDefault="00AC77A6" w:rsidP="000B4C76">
            <w:pPr>
              <w:jc w:val="center"/>
              <w:rPr>
                <w:sz w:val="23"/>
                <w:szCs w:val="23"/>
              </w:rPr>
            </w:pPr>
            <w:r w:rsidRPr="00DA712E">
              <w:rPr>
                <w:b/>
                <w:sz w:val="23"/>
                <w:szCs w:val="23"/>
              </w:rPr>
              <w:t>Итого к оплате:</w:t>
            </w:r>
          </w:p>
        </w:tc>
        <w:tc>
          <w:tcPr>
            <w:tcW w:w="1608" w:type="dxa"/>
            <w:tcBorders>
              <w:left w:val="single" w:sz="4" w:space="0" w:color="auto"/>
            </w:tcBorders>
          </w:tcPr>
          <w:p w:rsidR="00AC77A6" w:rsidRPr="00DA712E" w:rsidRDefault="00AC77A6" w:rsidP="000B4C76">
            <w:pPr>
              <w:jc w:val="center"/>
              <w:rPr>
                <w:b/>
                <w:sz w:val="23"/>
                <w:szCs w:val="23"/>
                <w:lang w:val="en-US"/>
              </w:rPr>
            </w:pPr>
          </w:p>
        </w:tc>
      </w:tr>
    </w:tbl>
    <w:p w:rsidR="00AC77A6" w:rsidRPr="00DA712E" w:rsidRDefault="00AC77A6" w:rsidP="00AC77A6">
      <w:pPr>
        <w:autoSpaceDE w:val="0"/>
        <w:autoSpaceDN w:val="0"/>
        <w:adjustRightInd w:val="0"/>
        <w:ind w:firstLine="720"/>
        <w:jc w:val="center"/>
        <w:rPr>
          <w:bCs/>
          <w:color w:val="000000"/>
          <w:sz w:val="23"/>
          <w:szCs w:val="23"/>
        </w:rPr>
      </w:pPr>
    </w:p>
    <w:p w:rsidR="00AC77A6" w:rsidRPr="00DA712E" w:rsidRDefault="00AC77A6" w:rsidP="00AC77A6">
      <w:pPr>
        <w:autoSpaceDE w:val="0"/>
        <w:autoSpaceDN w:val="0"/>
        <w:adjustRightInd w:val="0"/>
        <w:ind w:firstLine="720"/>
        <w:jc w:val="both"/>
        <w:rPr>
          <w:bCs/>
          <w:color w:val="000000"/>
          <w:sz w:val="23"/>
          <w:szCs w:val="23"/>
        </w:rPr>
      </w:pPr>
      <w:r w:rsidRPr="00DA712E">
        <w:rPr>
          <w:bCs/>
          <w:color w:val="000000"/>
          <w:sz w:val="23"/>
          <w:szCs w:val="23"/>
        </w:rPr>
        <w:t>1.2. Заказчик обязуется принять и оплатить услуги по государственному контракту, оказанные надлежащим образом.</w:t>
      </w:r>
    </w:p>
    <w:p w:rsidR="00AC77A6" w:rsidRPr="00DA712E" w:rsidRDefault="00AC77A6" w:rsidP="00AC77A6">
      <w:pPr>
        <w:autoSpaceDE w:val="0"/>
        <w:autoSpaceDN w:val="0"/>
        <w:adjustRightInd w:val="0"/>
        <w:ind w:firstLine="720"/>
        <w:jc w:val="both"/>
        <w:rPr>
          <w:bCs/>
          <w:color w:val="000000"/>
          <w:sz w:val="23"/>
          <w:szCs w:val="23"/>
        </w:rPr>
      </w:pPr>
      <w:r w:rsidRPr="00DA712E">
        <w:rPr>
          <w:bCs/>
          <w:color w:val="000000"/>
          <w:sz w:val="23"/>
          <w:szCs w:val="23"/>
        </w:rPr>
        <w:t xml:space="preserve">1.3. Исполнитель оказывает услуги Заказчику на территории </w:t>
      </w:r>
      <w:proofErr w:type="spellStart"/>
      <w:r>
        <w:rPr>
          <w:bCs/>
          <w:color w:val="000000"/>
          <w:sz w:val="23"/>
          <w:szCs w:val="23"/>
        </w:rPr>
        <w:t>пгт</w:t>
      </w:r>
      <w:proofErr w:type="gramStart"/>
      <w:r>
        <w:rPr>
          <w:bCs/>
          <w:color w:val="000000"/>
          <w:sz w:val="23"/>
          <w:szCs w:val="23"/>
        </w:rPr>
        <w:t>.Ф</w:t>
      </w:r>
      <w:proofErr w:type="gramEnd"/>
      <w:r>
        <w:rPr>
          <w:bCs/>
          <w:color w:val="000000"/>
          <w:sz w:val="23"/>
          <w:szCs w:val="23"/>
        </w:rPr>
        <w:t>ирово</w:t>
      </w:r>
      <w:proofErr w:type="spellEnd"/>
      <w:r w:rsidRPr="00DA712E">
        <w:rPr>
          <w:bCs/>
          <w:color w:val="000000"/>
          <w:sz w:val="23"/>
          <w:szCs w:val="23"/>
        </w:rPr>
        <w:t>, Тверской области</w:t>
      </w:r>
      <w:r>
        <w:rPr>
          <w:bCs/>
          <w:color w:val="000000"/>
          <w:sz w:val="23"/>
          <w:szCs w:val="23"/>
        </w:rPr>
        <w:t xml:space="preserve"> (круглосуточно)</w:t>
      </w:r>
      <w:r w:rsidRPr="00DA712E">
        <w:rPr>
          <w:bCs/>
          <w:color w:val="000000"/>
          <w:sz w:val="23"/>
          <w:szCs w:val="23"/>
        </w:rPr>
        <w:t>.</w:t>
      </w:r>
    </w:p>
    <w:p w:rsidR="00AC77A6" w:rsidRPr="00DA712E" w:rsidRDefault="00AC77A6" w:rsidP="00AC77A6">
      <w:pPr>
        <w:autoSpaceDE w:val="0"/>
        <w:autoSpaceDN w:val="0"/>
        <w:adjustRightInd w:val="0"/>
        <w:ind w:firstLine="720"/>
        <w:jc w:val="both"/>
        <w:rPr>
          <w:bCs/>
          <w:color w:val="000000"/>
          <w:sz w:val="23"/>
          <w:szCs w:val="23"/>
        </w:rPr>
      </w:pPr>
    </w:p>
    <w:p w:rsidR="00AC77A6" w:rsidRDefault="00AC77A6" w:rsidP="00AC77A6">
      <w:pPr>
        <w:numPr>
          <w:ilvl w:val="0"/>
          <w:numId w:val="1"/>
        </w:numPr>
        <w:autoSpaceDE w:val="0"/>
        <w:autoSpaceDN w:val="0"/>
        <w:adjustRightInd w:val="0"/>
        <w:jc w:val="center"/>
        <w:rPr>
          <w:b/>
          <w:bCs/>
          <w:color w:val="000000"/>
          <w:sz w:val="23"/>
          <w:szCs w:val="23"/>
        </w:rPr>
      </w:pPr>
      <w:r w:rsidRPr="00DA712E">
        <w:rPr>
          <w:b/>
          <w:bCs/>
          <w:color w:val="000000"/>
          <w:sz w:val="23"/>
          <w:szCs w:val="23"/>
        </w:rPr>
        <w:t>Права и обязанности Сторон</w:t>
      </w:r>
    </w:p>
    <w:p w:rsidR="00AC77A6" w:rsidRPr="00DA712E" w:rsidRDefault="00AC77A6" w:rsidP="00AC77A6">
      <w:pPr>
        <w:autoSpaceDE w:val="0"/>
        <w:autoSpaceDN w:val="0"/>
        <w:adjustRightInd w:val="0"/>
        <w:ind w:left="720"/>
        <w:rPr>
          <w:b/>
          <w:bCs/>
          <w:color w:val="000000"/>
          <w:sz w:val="23"/>
          <w:szCs w:val="23"/>
        </w:rPr>
      </w:pPr>
    </w:p>
    <w:p w:rsidR="00AC77A6" w:rsidRPr="00DA712E" w:rsidRDefault="00AC77A6" w:rsidP="00AC77A6">
      <w:pPr>
        <w:autoSpaceDE w:val="0"/>
        <w:autoSpaceDN w:val="0"/>
        <w:adjustRightInd w:val="0"/>
        <w:ind w:firstLine="720"/>
        <w:jc w:val="both"/>
        <w:rPr>
          <w:color w:val="000000"/>
          <w:sz w:val="23"/>
          <w:szCs w:val="23"/>
        </w:rPr>
      </w:pPr>
      <w:r w:rsidRPr="00DA712E">
        <w:rPr>
          <w:color w:val="000000"/>
          <w:sz w:val="23"/>
          <w:szCs w:val="23"/>
        </w:rPr>
        <w:t>2.1. Исполнитель принимает на себя следующие обязательства:</w:t>
      </w:r>
    </w:p>
    <w:p w:rsidR="00AC77A6" w:rsidRPr="00DA712E" w:rsidRDefault="00AC77A6" w:rsidP="00AC77A6">
      <w:pPr>
        <w:autoSpaceDE w:val="0"/>
        <w:autoSpaceDN w:val="0"/>
        <w:adjustRightInd w:val="0"/>
        <w:ind w:firstLine="720"/>
        <w:jc w:val="both"/>
        <w:rPr>
          <w:sz w:val="23"/>
          <w:szCs w:val="23"/>
        </w:rPr>
      </w:pPr>
      <w:r w:rsidRPr="00DA712E">
        <w:rPr>
          <w:color w:val="000000"/>
          <w:sz w:val="23"/>
          <w:szCs w:val="23"/>
        </w:rPr>
        <w:t>2.1.1. Оказать услуги</w:t>
      </w:r>
      <w:r w:rsidRPr="00DA712E">
        <w:rPr>
          <w:sz w:val="23"/>
          <w:szCs w:val="23"/>
        </w:rPr>
        <w:t>, предусмотренные настоящим государственным контрактом.</w:t>
      </w:r>
    </w:p>
    <w:p w:rsidR="00AC77A6" w:rsidRPr="00DA712E" w:rsidRDefault="00AC77A6" w:rsidP="00AC77A6">
      <w:pPr>
        <w:autoSpaceDE w:val="0"/>
        <w:autoSpaceDN w:val="0"/>
        <w:adjustRightInd w:val="0"/>
        <w:ind w:firstLine="720"/>
        <w:jc w:val="both"/>
        <w:rPr>
          <w:color w:val="000000"/>
          <w:sz w:val="23"/>
          <w:szCs w:val="23"/>
        </w:rPr>
      </w:pPr>
      <w:r w:rsidRPr="00DA712E">
        <w:rPr>
          <w:color w:val="000000"/>
          <w:sz w:val="23"/>
          <w:szCs w:val="23"/>
        </w:rPr>
        <w:t>2.1.2. Обеспечить выполнение заказа надлежащим образом на протяжении всего срока действия Контракта.</w:t>
      </w:r>
    </w:p>
    <w:p w:rsidR="00AC77A6" w:rsidRPr="00DA712E" w:rsidRDefault="00AC77A6" w:rsidP="00AC77A6">
      <w:pPr>
        <w:autoSpaceDE w:val="0"/>
        <w:autoSpaceDN w:val="0"/>
        <w:adjustRightInd w:val="0"/>
        <w:ind w:firstLine="720"/>
        <w:jc w:val="both"/>
        <w:rPr>
          <w:color w:val="000000"/>
          <w:sz w:val="23"/>
          <w:szCs w:val="23"/>
        </w:rPr>
      </w:pPr>
      <w:r w:rsidRPr="00DA712E">
        <w:rPr>
          <w:color w:val="000000"/>
          <w:sz w:val="23"/>
          <w:szCs w:val="23"/>
        </w:rPr>
        <w:t>2.1.3. Оказать услуги лично, если иное не будет дополнительно в письменной форме согласовано Стор</w:t>
      </w:r>
      <w:r w:rsidRPr="00DA712E">
        <w:rPr>
          <w:color w:val="000000"/>
          <w:sz w:val="23"/>
          <w:szCs w:val="23"/>
        </w:rPr>
        <w:t>о</w:t>
      </w:r>
      <w:r w:rsidRPr="00DA712E">
        <w:rPr>
          <w:color w:val="000000"/>
          <w:sz w:val="23"/>
          <w:szCs w:val="23"/>
        </w:rPr>
        <w:t>нами.</w:t>
      </w:r>
    </w:p>
    <w:p w:rsidR="00AC77A6" w:rsidRPr="00DA712E" w:rsidRDefault="00AC77A6" w:rsidP="00AC77A6">
      <w:pPr>
        <w:tabs>
          <w:tab w:val="num" w:pos="-540"/>
        </w:tabs>
        <w:ind w:firstLine="720"/>
        <w:jc w:val="both"/>
        <w:rPr>
          <w:sz w:val="23"/>
          <w:szCs w:val="23"/>
        </w:rPr>
      </w:pPr>
      <w:r w:rsidRPr="00DA712E">
        <w:rPr>
          <w:sz w:val="23"/>
          <w:szCs w:val="23"/>
        </w:rPr>
        <w:t xml:space="preserve">2.1.4. Составить Акт </w:t>
      </w:r>
      <w:r w:rsidRPr="00DA712E">
        <w:rPr>
          <w:color w:val="000000"/>
          <w:sz w:val="23"/>
          <w:szCs w:val="23"/>
        </w:rPr>
        <w:t>выполненных</w:t>
      </w:r>
      <w:r w:rsidRPr="00DA712E">
        <w:rPr>
          <w:sz w:val="23"/>
          <w:szCs w:val="23"/>
        </w:rPr>
        <w:t xml:space="preserve"> услуг.</w:t>
      </w:r>
    </w:p>
    <w:p w:rsidR="00AC77A6" w:rsidRPr="00DA712E" w:rsidRDefault="00AC77A6" w:rsidP="00AC77A6">
      <w:pPr>
        <w:autoSpaceDE w:val="0"/>
        <w:autoSpaceDN w:val="0"/>
        <w:adjustRightInd w:val="0"/>
        <w:ind w:firstLine="720"/>
        <w:jc w:val="both"/>
        <w:rPr>
          <w:color w:val="000000"/>
          <w:sz w:val="23"/>
          <w:szCs w:val="23"/>
        </w:rPr>
      </w:pPr>
      <w:r w:rsidRPr="00DA712E">
        <w:rPr>
          <w:color w:val="000000"/>
          <w:sz w:val="23"/>
          <w:szCs w:val="23"/>
        </w:rPr>
        <w:t>2.2. Заказчик принимает на себя следующие обязательства:</w:t>
      </w:r>
    </w:p>
    <w:p w:rsidR="00AC77A6" w:rsidRPr="00DA712E" w:rsidRDefault="00AC77A6" w:rsidP="00AC77A6">
      <w:pPr>
        <w:autoSpaceDE w:val="0"/>
        <w:autoSpaceDN w:val="0"/>
        <w:adjustRightInd w:val="0"/>
        <w:ind w:firstLine="720"/>
        <w:jc w:val="both"/>
        <w:rPr>
          <w:color w:val="000000"/>
          <w:sz w:val="23"/>
          <w:szCs w:val="23"/>
        </w:rPr>
      </w:pPr>
      <w:r w:rsidRPr="00DA712E">
        <w:rPr>
          <w:color w:val="000000"/>
          <w:sz w:val="23"/>
          <w:szCs w:val="23"/>
        </w:rPr>
        <w:t>2.2.1. Принять и оплатить услуги в порядке и в сроки, указанные в разделах 3, 4 настоящего государственного контракта.</w:t>
      </w:r>
    </w:p>
    <w:p w:rsidR="00AC77A6" w:rsidRPr="00DA712E" w:rsidRDefault="00AC77A6" w:rsidP="00AC77A6">
      <w:pPr>
        <w:autoSpaceDE w:val="0"/>
        <w:autoSpaceDN w:val="0"/>
        <w:adjustRightInd w:val="0"/>
        <w:ind w:firstLine="720"/>
        <w:jc w:val="both"/>
        <w:rPr>
          <w:color w:val="000000"/>
          <w:sz w:val="23"/>
          <w:szCs w:val="23"/>
        </w:rPr>
      </w:pPr>
      <w:r w:rsidRPr="00DA712E">
        <w:rPr>
          <w:color w:val="000000"/>
          <w:sz w:val="23"/>
          <w:szCs w:val="23"/>
        </w:rPr>
        <w:t>2.3. Исполнитель имеет право:</w:t>
      </w:r>
    </w:p>
    <w:p w:rsidR="00AC77A6" w:rsidRPr="00DA712E" w:rsidRDefault="00AC77A6" w:rsidP="00AC77A6">
      <w:pPr>
        <w:autoSpaceDE w:val="0"/>
        <w:autoSpaceDN w:val="0"/>
        <w:adjustRightInd w:val="0"/>
        <w:ind w:firstLine="720"/>
        <w:jc w:val="both"/>
        <w:rPr>
          <w:color w:val="000000"/>
          <w:sz w:val="23"/>
          <w:szCs w:val="23"/>
        </w:rPr>
      </w:pPr>
      <w:r w:rsidRPr="00DA712E">
        <w:rPr>
          <w:color w:val="000000"/>
          <w:sz w:val="23"/>
          <w:szCs w:val="23"/>
        </w:rPr>
        <w:t>2.3.1. Оказать услуги досрочно с согласия Заказчика.</w:t>
      </w:r>
      <w:r w:rsidRPr="00DA712E">
        <w:rPr>
          <w:sz w:val="23"/>
          <w:szCs w:val="23"/>
        </w:rPr>
        <w:t xml:space="preserve"> Требовать от Заказчика надлежащего выполнения принятых им обязательств по настоящему государственному контракту.</w:t>
      </w:r>
    </w:p>
    <w:p w:rsidR="00AC77A6" w:rsidRPr="00DA712E" w:rsidRDefault="00AC77A6" w:rsidP="00AC77A6">
      <w:pPr>
        <w:autoSpaceDE w:val="0"/>
        <w:autoSpaceDN w:val="0"/>
        <w:adjustRightInd w:val="0"/>
        <w:ind w:firstLine="720"/>
        <w:jc w:val="both"/>
        <w:rPr>
          <w:color w:val="000000"/>
          <w:sz w:val="23"/>
          <w:szCs w:val="23"/>
        </w:rPr>
      </w:pPr>
      <w:r w:rsidRPr="00DA712E">
        <w:rPr>
          <w:color w:val="000000"/>
          <w:sz w:val="23"/>
          <w:szCs w:val="23"/>
        </w:rPr>
        <w:t>2.4. Заказчик имеет право:</w:t>
      </w:r>
    </w:p>
    <w:p w:rsidR="00AC77A6" w:rsidRPr="00DA712E" w:rsidRDefault="00AC77A6" w:rsidP="00AC77A6">
      <w:pPr>
        <w:autoSpaceDE w:val="0"/>
        <w:autoSpaceDN w:val="0"/>
        <w:adjustRightInd w:val="0"/>
        <w:ind w:firstLine="720"/>
        <w:jc w:val="both"/>
        <w:rPr>
          <w:color w:val="000000"/>
          <w:sz w:val="23"/>
          <w:szCs w:val="23"/>
        </w:rPr>
      </w:pPr>
      <w:r w:rsidRPr="00DA712E">
        <w:rPr>
          <w:color w:val="000000"/>
          <w:sz w:val="23"/>
          <w:szCs w:val="23"/>
        </w:rPr>
        <w:t>2.4.1. Приостанавливать оплату предоставляемых услуг, если Исполнитель не выполняет либо ненадл</w:t>
      </w:r>
      <w:r w:rsidRPr="00DA712E">
        <w:rPr>
          <w:color w:val="000000"/>
          <w:sz w:val="23"/>
          <w:szCs w:val="23"/>
        </w:rPr>
        <w:t>е</w:t>
      </w:r>
      <w:r w:rsidRPr="00DA712E">
        <w:rPr>
          <w:color w:val="000000"/>
          <w:sz w:val="23"/>
          <w:szCs w:val="23"/>
        </w:rPr>
        <w:t>жащим образом выполняет свои обязательства по настоящему государственному контракту.</w:t>
      </w:r>
    </w:p>
    <w:p w:rsidR="00AC77A6" w:rsidRDefault="00AC77A6" w:rsidP="00AC77A6">
      <w:pPr>
        <w:autoSpaceDE w:val="0"/>
        <w:autoSpaceDN w:val="0"/>
        <w:adjustRightInd w:val="0"/>
        <w:ind w:firstLine="720"/>
        <w:jc w:val="center"/>
        <w:rPr>
          <w:b/>
          <w:bCs/>
          <w:color w:val="000000"/>
          <w:sz w:val="23"/>
          <w:szCs w:val="23"/>
        </w:rPr>
      </w:pPr>
    </w:p>
    <w:p w:rsidR="00AC77A6" w:rsidRDefault="00AC77A6" w:rsidP="00AC77A6">
      <w:pPr>
        <w:autoSpaceDE w:val="0"/>
        <w:autoSpaceDN w:val="0"/>
        <w:adjustRightInd w:val="0"/>
        <w:ind w:firstLine="720"/>
        <w:jc w:val="center"/>
        <w:rPr>
          <w:b/>
          <w:bCs/>
          <w:color w:val="000000"/>
          <w:sz w:val="23"/>
          <w:szCs w:val="23"/>
        </w:rPr>
      </w:pPr>
      <w:r w:rsidRPr="00DA712E">
        <w:rPr>
          <w:b/>
          <w:bCs/>
          <w:color w:val="000000"/>
          <w:sz w:val="23"/>
          <w:szCs w:val="23"/>
        </w:rPr>
        <w:t>3. Цена государственного контракта и порядок расчетов</w:t>
      </w:r>
    </w:p>
    <w:p w:rsidR="00AC77A6" w:rsidRPr="00DA712E" w:rsidRDefault="00AC77A6" w:rsidP="00AC77A6">
      <w:pPr>
        <w:autoSpaceDE w:val="0"/>
        <w:autoSpaceDN w:val="0"/>
        <w:adjustRightInd w:val="0"/>
        <w:ind w:firstLine="720"/>
        <w:jc w:val="center"/>
        <w:rPr>
          <w:b/>
          <w:bCs/>
          <w:color w:val="000000"/>
          <w:sz w:val="23"/>
          <w:szCs w:val="23"/>
        </w:rPr>
      </w:pPr>
    </w:p>
    <w:p w:rsidR="00AC77A6" w:rsidRPr="00DA712E" w:rsidRDefault="00AC77A6" w:rsidP="00AC77A6">
      <w:pPr>
        <w:autoSpaceDE w:val="0"/>
        <w:autoSpaceDN w:val="0"/>
        <w:adjustRightInd w:val="0"/>
        <w:ind w:firstLine="720"/>
        <w:jc w:val="both"/>
        <w:rPr>
          <w:sz w:val="23"/>
          <w:szCs w:val="23"/>
        </w:rPr>
      </w:pPr>
      <w:r w:rsidRPr="00DA712E">
        <w:rPr>
          <w:sz w:val="23"/>
          <w:szCs w:val="23"/>
        </w:rPr>
        <w:t xml:space="preserve">3.1. </w:t>
      </w:r>
      <w:r w:rsidRPr="00DA712E">
        <w:rPr>
          <w:b/>
          <w:sz w:val="23"/>
          <w:szCs w:val="23"/>
        </w:rPr>
        <w:t xml:space="preserve">Общая цена государственного контракта составляет: </w:t>
      </w:r>
      <w:r>
        <w:rPr>
          <w:b/>
        </w:rPr>
        <w:t>___________</w:t>
      </w:r>
      <w:r w:rsidRPr="002476F9">
        <w:rPr>
          <w:b/>
        </w:rPr>
        <w:t xml:space="preserve"> (</w:t>
      </w:r>
      <w:r>
        <w:rPr>
          <w:b/>
        </w:rPr>
        <w:t>_______________________________</w:t>
      </w:r>
      <w:r w:rsidRPr="002476F9">
        <w:rPr>
          <w:b/>
        </w:rPr>
        <w:t>) рубл</w:t>
      </w:r>
      <w:r>
        <w:rPr>
          <w:b/>
        </w:rPr>
        <w:t>я</w:t>
      </w:r>
      <w:r w:rsidRPr="002476F9">
        <w:rPr>
          <w:b/>
        </w:rPr>
        <w:t xml:space="preserve"> 00 копеек</w:t>
      </w:r>
      <w:proofErr w:type="gramStart"/>
      <w:r w:rsidRPr="002476F9">
        <w:rPr>
          <w:b/>
        </w:rPr>
        <w:t>.</w:t>
      </w:r>
      <w:proofErr w:type="gramEnd"/>
      <w:r w:rsidRPr="00DA712E">
        <w:rPr>
          <w:b/>
          <w:sz w:val="23"/>
          <w:szCs w:val="23"/>
        </w:rPr>
        <w:t xml:space="preserve"> (</w:t>
      </w:r>
      <w:proofErr w:type="gramStart"/>
      <w:r>
        <w:rPr>
          <w:b/>
          <w:sz w:val="23"/>
          <w:szCs w:val="23"/>
        </w:rPr>
        <w:t>с</w:t>
      </w:r>
      <w:proofErr w:type="gramEnd"/>
      <w:r>
        <w:rPr>
          <w:b/>
          <w:sz w:val="23"/>
          <w:szCs w:val="23"/>
        </w:rPr>
        <w:t xml:space="preserve"> НДС, </w:t>
      </w:r>
      <w:r w:rsidRPr="00DA712E">
        <w:rPr>
          <w:b/>
          <w:sz w:val="23"/>
          <w:szCs w:val="23"/>
        </w:rPr>
        <w:t>НДС – не облагается). Оплата производится из средств федерального бюджета.</w:t>
      </w:r>
    </w:p>
    <w:p w:rsidR="00AC77A6" w:rsidRPr="00DA712E" w:rsidRDefault="00AC77A6" w:rsidP="00AC77A6">
      <w:pPr>
        <w:widowControl w:val="0"/>
        <w:ind w:firstLine="708"/>
        <w:jc w:val="both"/>
        <w:rPr>
          <w:sz w:val="23"/>
          <w:szCs w:val="23"/>
          <w:u w:val="single"/>
        </w:rPr>
      </w:pPr>
      <w:r w:rsidRPr="00DA712E">
        <w:rPr>
          <w:sz w:val="23"/>
          <w:szCs w:val="23"/>
        </w:rPr>
        <w:t xml:space="preserve">3.2 Цена настоящего государственного контракта является твёрдой в течение всего срока оказания услуг и изменению не подлежит, кроме случаев, предусмотренных ст. 95 </w:t>
      </w:r>
      <w:r w:rsidRPr="00DA712E">
        <w:rPr>
          <w:bCs/>
          <w:sz w:val="23"/>
          <w:szCs w:val="23"/>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C77A6" w:rsidRPr="00DA712E" w:rsidRDefault="00AC77A6" w:rsidP="00AC77A6">
      <w:pPr>
        <w:autoSpaceDE w:val="0"/>
        <w:autoSpaceDN w:val="0"/>
        <w:adjustRightInd w:val="0"/>
        <w:ind w:firstLine="720"/>
        <w:jc w:val="both"/>
        <w:rPr>
          <w:color w:val="000000"/>
          <w:sz w:val="23"/>
          <w:szCs w:val="23"/>
        </w:rPr>
      </w:pPr>
      <w:r w:rsidRPr="00DA712E">
        <w:rPr>
          <w:color w:val="000000"/>
          <w:sz w:val="23"/>
          <w:szCs w:val="23"/>
        </w:rPr>
        <w:t xml:space="preserve">3.3. Расчеты за услуги производятся на основании выставленного Исполнителем счета и акта выполненных услуг в течение </w:t>
      </w:r>
      <w:r>
        <w:rPr>
          <w:color w:val="000000"/>
          <w:sz w:val="23"/>
          <w:szCs w:val="23"/>
        </w:rPr>
        <w:t>7</w:t>
      </w:r>
      <w:r w:rsidRPr="00DA712E">
        <w:rPr>
          <w:color w:val="000000"/>
          <w:sz w:val="23"/>
          <w:szCs w:val="23"/>
        </w:rPr>
        <w:t xml:space="preserve"> (</w:t>
      </w:r>
      <w:r>
        <w:rPr>
          <w:color w:val="000000"/>
          <w:sz w:val="23"/>
          <w:szCs w:val="23"/>
        </w:rPr>
        <w:t>семи</w:t>
      </w:r>
      <w:r w:rsidRPr="00DA712E">
        <w:rPr>
          <w:color w:val="000000"/>
          <w:sz w:val="23"/>
          <w:szCs w:val="23"/>
        </w:rPr>
        <w:t xml:space="preserve">) </w:t>
      </w:r>
      <w:r>
        <w:rPr>
          <w:color w:val="000000"/>
          <w:sz w:val="23"/>
          <w:szCs w:val="23"/>
        </w:rPr>
        <w:t xml:space="preserve">рабочих </w:t>
      </w:r>
      <w:r w:rsidRPr="00DA712E">
        <w:rPr>
          <w:color w:val="000000"/>
          <w:sz w:val="23"/>
          <w:szCs w:val="23"/>
        </w:rPr>
        <w:t xml:space="preserve">дней с момента получения Заказчиком Акта выполненных услуг и подписания его Сторонами. </w:t>
      </w:r>
    </w:p>
    <w:p w:rsidR="00AC77A6" w:rsidRPr="00DA712E" w:rsidRDefault="00AC77A6" w:rsidP="00AC77A6">
      <w:pPr>
        <w:autoSpaceDE w:val="0"/>
        <w:autoSpaceDN w:val="0"/>
        <w:adjustRightInd w:val="0"/>
        <w:ind w:firstLine="720"/>
        <w:jc w:val="both"/>
        <w:rPr>
          <w:sz w:val="23"/>
          <w:szCs w:val="23"/>
        </w:rPr>
      </w:pPr>
      <w:r w:rsidRPr="00DA712E">
        <w:rPr>
          <w:color w:val="000000"/>
          <w:sz w:val="23"/>
          <w:szCs w:val="23"/>
        </w:rPr>
        <w:t>3.4. Оплата за оказа</w:t>
      </w:r>
      <w:r w:rsidRPr="00DA712E">
        <w:rPr>
          <w:sz w:val="23"/>
          <w:szCs w:val="23"/>
        </w:rPr>
        <w:t>нные услуги производится единовременно по безналичному расчету, путем перечисления денежных средств на расчетный счет И</w:t>
      </w:r>
      <w:r w:rsidRPr="00DA712E">
        <w:rPr>
          <w:sz w:val="23"/>
          <w:szCs w:val="23"/>
        </w:rPr>
        <w:t>с</w:t>
      </w:r>
      <w:r w:rsidRPr="00DA712E">
        <w:rPr>
          <w:sz w:val="23"/>
          <w:szCs w:val="23"/>
        </w:rPr>
        <w:t>полнителя.</w:t>
      </w:r>
    </w:p>
    <w:p w:rsidR="00AC77A6" w:rsidRPr="00DA712E" w:rsidRDefault="00AC77A6" w:rsidP="00AC77A6">
      <w:pPr>
        <w:autoSpaceDE w:val="0"/>
        <w:autoSpaceDN w:val="0"/>
        <w:adjustRightInd w:val="0"/>
        <w:ind w:firstLine="720"/>
        <w:jc w:val="both"/>
        <w:rPr>
          <w:sz w:val="23"/>
          <w:szCs w:val="23"/>
        </w:rPr>
      </w:pPr>
      <w:r w:rsidRPr="00DA712E">
        <w:rPr>
          <w:sz w:val="23"/>
          <w:szCs w:val="23"/>
        </w:rPr>
        <w:t>3.5. Валютой платежа является российский рубль.</w:t>
      </w:r>
    </w:p>
    <w:p w:rsidR="00AC77A6" w:rsidRPr="00DA712E" w:rsidRDefault="00AC77A6" w:rsidP="00AC77A6">
      <w:pPr>
        <w:widowControl w:val="0"/>
        <w:autoSpaceDE w:val="0"/>
        <w:autoSpaceDN w:val="0"/>
        <w:adjustRightInd w:val="0"/>
        <w:ind w:firstLine="720"/>
        <w:jc w:val="both"/>
        <w:rPr>
          <w:sz w:val="23"/>
          <w:szCs w:val="23"/>
        </w:rPr>
      </w:pPr>
      <w:r w:rsidRPr="00DA712E">
        <w:rPr>
          <w:sz w:val="23"/>
          <w:szCs w:val="23"/>
        </w:rPr>
        <w:t>3.6. Цена контракта в соответствии со ст. 22 Федерального закона от 05.04.2013 №44-ФЗ была определена методом сопоставимых рыночных цен (анализ рынка).</w:t>
      </w:r>
    </w:p>
    <w:p w:rsidR="00AC77A6" w:rsidRPr="00DA712E" w:rsidRDefault="00AC77A6" w:rsidP="00AC77A6">
      <w:pPr>
        <w:pStyle w:val="ConsPlusNormal"/>
        <w:ind w:firstLine="709"/>
        <w:jc w:val="both"/>
        <w:rPr>
          <w:rFonts w:ascii="Times New Roman" w:hAnsi="Times New Roman" w:cs="Times New Roman"/>
          <w:sz w:val="23"/>
          <w:szCs w:val="23"/>
        </w:rPr>
      </w:pPr>
      <w:r w:rsidRPr="00DA712E">
        <w:rPr>
          <w:rFonts w:ascii="Times New Roman" w:hAnsi="Times New Roman" w:cs="Times New Roman"/>
          <w:sz w:val="23"/>
          <w:szCs w:val="23"/>
        </w:rPr>
        <w:t xml:space="preserve">3.7. </w:t>
      </w:r>
      <w:proofErr w:type="gramStart"/>
      <w:r w:rsidRPr="00DA712E">
        <w:rPr>
          <w:rFonts w:ascii="Times New Roman" w:hAnsi="Times New Roman" w:cs="Times New Roman"/>
          <w:sz w:val="23"/>
          <w:szCs w:val="23"/>
        </w:rPr>
        <w:t>Заказчик уменьшает суммы, подлежащие уплате Заказчиком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DA712E">
        <w:rPr>
          <w:rFonts w:ascii="Times New Roman" w:hAnsi="Times New Roman" w:cs="Times New Roman"/>
          <w:sz w:val="23"/>
          <w:szCs w:val="23"/>
        </w:rPr>
        <w:t xml:space="preserve"> бюджеты бюджетной системы Российской Федерации Заказчиком. </w:t>
      </w:r>
      <w:bookmarkStart w:id="0" w:name="Par81"/>
      <w:bookmarkEnd w:id="0"/>
    </w:p>
    <w:p w:rsidR="00AC77A6" w:rsidRPr="00DA712E" w:rsidRDefault="00AC77A6" w:rsidP="00AC77A6">
      <w:pPr>
        <w:widowControl w:val="0"/>
        <w:autoSpaceDE w:val="0"/>
        <w:autoSpaceDN w:val="0"/>
        <w:adjustRightInd w:val="0"/>
        <w:ind w:firstLine="720"/>
        <w:jc w:val="both"/>
        <w:rPr>
          <w:sz w:val="23"/>
          <w:szCs w:val="23"/>
        </w:rPr>
      </w:pPr>
    </w:p>
    <w:p w:rsidR="00AC77A6" w:rsidRDefault="00AC77A6" w:rsidP="00AC77A6">
      <w:pPr>
        <w:widowControl w:val="0"/>
        <w:numPr>
          <w:ilvl w:val="0"/>
          <w:numId w:val="2"/>
        </w:numPr>
        <w:autoSpaceDE w:val="0"/>
        <w:autoSpaceDN w:val="0"/>
        <w:adjustRightInd w:val="0"/>
        <w:jc w:val="center"/>
        <w:rPr>
          <w:b/>
          <w:sz w:val="23"/>
          <w:szCs w:val="23"/>
        </w:rPr>
      </w:pPr>
      <w:r w:rsidRPr="00DA712E">
        <w:rPr>
          <w:b/>
          <w:sz w:val="23"/>
          <w:szCs w:val="23"/>
        </w:rPr>
        <w:t>Порядок сдачи и приемки услуг</w:t>
      </w:r>
    </w:p>
    <w:p w:rsidR="00AC77A6" w:rsidRPr="00DA712E" w:rsidRDefault="00AC77A6" w:rsidP="00AC77A6">
      <w:pPr>
        <w:widowControl w:val="0"/>
        <w:autoSpaceDE w:val="0"/>
        <w:autoSpaceDN w:val="0"/>
        <w:adjustRightInd w:val="0"/>
        <w:ind w:left="720"/>
        <w:rPr>
          <w:b/>
          <w:sz w:val="23"/>
          <w:szCs w:val="23"/>
        </w:rPr>
      </w:pPr>
    </w:p>
    <w:p w:rsidR="00AC77A6" w:rsidRPr="00DA712E" w:rsidRDefault="00AC77A6" w:rsidP="00AC77A6">
      <w:pPr>
        <w:widowControl w:val="0"/>
        <w:autoSpaceDE w:val="0"/>
        <w:autoSpaceDN w:val="0"/>
        <w:adjustRightInd w:val="0"/>
        <w:ind w:firstLine="720"/>
        <w:jc w:val="both"/>
        <w:rPr>
          <w:sz w:val="23"/>
          <w:szCs w:val="23"/>
        </w:rPr>
      </w:pPr>
      <w:r w:rsidRPr="00DA712E">
        <w:rPr>
          <w:sz w:val="23"/>
          <w:szCs w:val="23"/>
        </w:rPr>
        <w:t>4.1. По факту оказания услуг Исполнитель представляет Заказчику на подписание Акт выполненных услуг в двух экземплярах.</w:t>
      </w:r>
    </w:p>
    <w:p w:rsidR="00AC77A6" w:rsidRPr="00DA712E" w:rsidRDefault="00AC77A6" w:rsidP="00AC77A6">
      <w:pPr>
        <w:widowControl w:val="0"/>
        <w:autoSpaceDE w:val="0"/>
        <w:autoSpaceDN w:val="0"/>
        <w:adjustRightInd w:val="0"/>
        <w:ind w:firstLine="720"/>
        <w:jc w:val="both"/>
        <w:rPr>
          <w:sz w:val="23"/>
          <w:szCs w:val="23"/>
        </w:rPr>
      </w:pPr>
      <w:r w:rsidRPr="00DA712E">
        <w:rPr>
          <w:sz w:val="23"/>
          <w:szCs w:val="23"/>
        </w:rPr>
        <w:t>4.2. В течение пяти рабочих дней после получения Акта выполненных услуг Заказчик обязан принять услуги, подписать Акт и направить один экземпляр Исполнителю, либо, при наличии недоста</w:t>
      </w:r>
      <w:r w:rsidRPr="00DA712E">
        <w:rPr>
          <w:sz w:val="23"/>
          <w:szCs w:val="23"/>
        </w:rPr>
        <w:t>т</w:t>
      </w:r>
      <w:r w:rsidRPr="00DA712E">
        <w:rPr>
          <w:sz w:val="23"/>
          <w:szCs w:val="23"/>
        </w:rPr>
        <w:t>ков, представить Исполнителю мотивированный отказ от его подписания.</w:t>
      </w:r>
    </w:p>
    <w:p w:rsidR="00AC77A6" w:rsidRPr="00DA712E" w:rsidRDefault="00AC77A6" w:rsidP="00AC77A6">
      <w:pPr>
        <w:widowControl w:val="0"/>
        <w:autoSpaceDE w:val="0"/>
        <w:autoSpaceDN w:val="0"/>
        <w:adjustRightInd w:val="0"/>
        <w:ind w:firstLine="720"/>
        <w:jc w:val="both"/>
        <w:rPr>
          <w:sz w:val="23"/>
          <w:szCs w:val="23"/>
        </w:rPr>
      </w:pPr>
      <w:r w:rsidRPr="00DA712E">
        <w:rPr>
          <w:sz w:val="23"/>
          <w:szCs w:val="23"/>
        </w:rPr>
        <w:t>4.3. В случае наличия недостатков Исполнитель обязуется устранить их в течение 10 (десяти) рабочих дней со дня получения соответствующих претензий Заказчика.</w:t>
      </w:r>
    </w:p>
    <w:p w:rsidR="00AC77A6" w:rsidRDefault="00AC77A6" w:rsidP="00AC77A6">
      <w:pPr>
        <w:widowControl w:val="0"/>
        <w:autoSpaceDE w:val="0"/>
        <w:autoSpaceDN w:val="0"/>
        <w:adjustRightInd w:val="0"/>
        <w:ind w:firstLine="720"/>
        <w:jc w:val="both"/>
        <w:rPr>
          <w:sz w:val="23"/>
          <w:szCs w:val="23"/>
        </w:rPr>
      </w:pPr>
      <w:r w:rsidRPr="00DA712E">
        <w:rPr>
          <w:sz w:val="23"/>
          <w:szCs w:val="23"/>
        </w:rPr>
        <w:t>4.4. Услуги считаются оказанными с момента подписания Сторонами Акта выполненных  услуг.</w:t>
      </w:r>
    </w:p>
    <w:p w:rsidR="00AC77A6" w:rsidRPr="00DA712E" w:rsidRDefault="00AC77A6" w:rsidP="00AC77A6">
      <w:pPr>
        <w:widowControl w:val="0"/>
        <w:autoSpaceDE w:val="0"/>
        <w:autoSpaceDN w:val="0"/>
        <w:adjustRightInd w:val="0"/>
        <w:ind w:firstLine="720"/>
        <w:jc w:val="both"/>
        <w:rPr>
          <w:sz w:val="23"/>
          <w:szCs w:val="23"/>
        </w:rPr>
      </w:pPr>
    </w:p>
    <w:p w:rsidR="00AC77A6" w:rsidRDefault="00AC77A6" w:rsidP="00AC77A6">
      <w:pPr>
        <w:numPr>
          <w:ilvl w:val="0"/>
          <w:numId w:val="2"/>
        </w:numPr>
        <w:autoSpaceDE w:val="0"/>
        <w:autoSpaceDN w:val="0"/>
        <w:adjustRightInd w:val="0"/>
        <w:jc w:val="center"/>
        <w:rPr>
          <w:b/>
          <w:bCs/>
          <w:color w:val="000000"/>
          <w:sz w:val="23"/>
          <w:szCs w:val="23"/>
        </w:rPr>
      </w:pPr>
      <w:r w:rsidRPr="00DA712E">
        <w:rPr>
          <w:b/>
          <w:bCs/>
          <w:color w:val="000000"/>
          <w:sz w:val="23"/>
          <w:szCs w:val="23"/>
        </w:rPr>
        <w:t>Ответственность Сторон</w:t>
      </w:r>
    </w:p>
    <w:p w:rsidR="00AC77A6" w:rsidRPr="00DA712E" w:rsidRDefault="00AC77A6" w:rsidP="00AC77A6">
      <w:pPr>
        <w:autoSpaceDE w:val="0"/>
        <w:autoSpaceDN w:val="0"/>
        <w:adjustRightInd w:val="0"/>
        <w:ind w:left="720"/>
        <w:rPr>
          <w:b/>
          <w:bCs/>
          <w:color w:val="000000"/>
          <w:sz w:val="23"/>
          <w:szCs w:val="23"/>
        </w:rPr>
      </w:pPr>
    </w:p>
    <w:p w:rsidR="00AC77A6" w:rsidRPr="0015582B" w:rsidRDefault="00AC77A6" w:rsidP="00AC77A6">
      <w:pPr>
        <w:pStyle w:val="a3"/>
        <w:tabs>
          <w:tab w:val="left" w:pos="1276"/>
        </w:tabs>
        <w:ind w:right="-2" w:firstLine="539"/>
        <w:contextualSpacing/>
        <w:jc w:val="both"/>
        <w:rPr>
          <w:rFonts w:ascii="Times New Roman" w:hAnsi="Times New Roman"/>
        </w:rPr>
      </w:pPr>
      <w:r>
        <w:rPr>
          <w:rFonts w:ascii="Times New Roman" w:hAnsi="Times New Roman"/>
        </w:rPr>
        <w:t>5</w:t>
      </w:r>
      <w:r w:rsidRPr="0015582B">
        <w:rPr>
          <w:rFonts w:ascii="Times New Roman" w:hAnsi="Times New Roman"/>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C77A6" w:rsidRPr="0015582B" w:rsidRDefault="00AC77A6" w:rsidP="00AC77A6">
      <w:pPr>
        <w:pStyle w:val="a3"/>
        <w:tabs>
          <w:tab w:val="left" w:pos="1276"/>
        </w:tabs>
        <w:ind w:right="-2" w:firstLine="539"/>
        <w:contextualSpacing/>
        <w:jc w:val="both"/>
        <w:rPr>
          <w:rFonts w:ascii="Times New Roman" w:hAnsi="Times New Roman"/>
        </w:rPr>
      </w:pPr>
      <w:r>
        <w:rPr>
          <w:rFonts w:ascii="Times New Roman" w:hAnsi="Times New Roman"/>
        </w:rPr>
        <w:t>5</w:t>
      </w:r>
      <w:r w:rsidRPr="0015582B">
        <w:rPr>
          <w:rFonts w:ascii="Times New Roman" w:hAnsi="Times New Roman"/>
        </w:rPr>
        <w:t>.2. В случае неисполнения или ненадлежащего исполнения обязательств,</w:t>
      </w:r>
      <w:r w:rsidRPr="0015582B">
        <w:rPr>
          <w:rFonts w:ascii="Times New Roman" w:hAnsi="Times New Roman"/>
          <w:spacing w:val="-8"/>
        </w:rPr>
        <w:t xml:space="preserve"> предусмотренных Контрактом, виновная Сторона несет ответственность, установленную </w:t>
      </w:r>
      <w:r w:rsidRPr="0015582B">
        <w:rPr>
          <w:rFonts w:ascii="Times New Roman" w:hAnsi="Times New Roman"/>
        </w:rPr>
        <w:t>действующим законодательством Российской Федерации и Контрактом.</w:t>
      </w:r>
    </w:p>
    <w:p w:rsidR="00AC77A6" w:rsidRPr="0015582B" w:rsidRDefault="00AC77A6" w:rsidP="00AC77A6">
      <w:pPr>
        <w:pStyle w:val="a3"/>
        <w:tabs>
          <w:tab w:val="left" w:pos="1276"/>
        </w:tabs>
        <w:ind w:right="-2" w:firstLine="539"/>
        <w:contextualSpacing/>
        <w:jc w:val="both"/>
        <w:rPr>
          <w:rFonts w:ascii="Times New Roman" w:hAnsi="Times New Roman"/>
        </w:rPr>
      </w:pPr>
      <w:r>
        <w:rPr>
          <w:rFonts w:ascii="Times New Roman" w:hAnsi="Times New Roman"/>
        </w:rPr>
        <w:t>5</w:t>
      </w:r>
      <w:r w:rsidRPr="0015582B">
        <w:rPr>
          <w:rFonts w:ascii="Times New Roman" w:hAnsi="Times New Roman"/>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Головной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заказчиком обязательств, предусмотренных контрактом, за исключением просрочки </w:t>
      </w:r>
      <w:r w:rsidRPr="0015582B">
        <w:rPr>
          <w:rFonts w:ascii="Times New Roman" w:hAnsi="Times New Roman"/>
        </w:rPr>
        <w:lastRenderedPageBreak/>
        <w:t>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AC77A6" w:rsidRPr="0015582B" w:rsidRDefault="00AC77A6" w:rsidP="00AC77A6">
      <w:pPr>
        <w:pStyle w:val="a3"/>
        <w:tabs>
          <w:tab w:val="left" w:pos="1276"/>
        </w:tabs>
        <w:ind w:right="-2" w:firstLine="539"/>
        <w:contextualSpacing/>
        <w:jc w:val="both"/>
        <w:rPr>
          <w:rFonts w:ascii="Times New Roman" w:hAnsi="Times New Roman"/>
        </w:rPr>
      </w:pPr>
      <w:r>
        <w:rPr>
          <w:rFonts w:ascii="Times New Roman" w:hAnsi="Times New Roman"/>
        </w:rPr>
        <w:t>5</w:t>
      </w:r>
      <w:r w:rsidRPr="0015582B">
        <w:rPr>
          <w:rFonts w:ascii="Times New Roman" w:hAnsi="Times New Roman"/>
        </w:rPr>
        <w:t xml:space="preserve">.4.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в соответствии с подпунктом </w:t>
      </w:r>
      <w:r>
        <w:rPr>
          <w:rFonts w:ascii="Times New Roman" w:hAnsi="Times New Roman"/>
        </w:rPr>
        <w:t>«</w:t>
      </w:r>
      <w:r w:rsidRPr="0015582B">
        <w:rPr>
          <w:rFonts w:ascii="Times New Roman" w:hAnsi="Times New Roman"/>
        </w:rPr>
        <w:t>а</w:t>
      </w:r>
      <w:r>
        <w:rPr>
          <w:rFonts w:ascii="Times New Roman" w:hAnsi="Times New Roman"/>
        </w:rPr>
        <w:t>»</w:t>
      </w:r>
      <w:r w:rsidRPr="0015582B">
        <w:rPr>
          <w:rFonts w:ascii="Times New Roman" w:hAnsi="Times New Roman"/>
        </w:rPr>
        <w:t xml:space="preserve"> пункта 9 постановления Правительства Российской Федерации от 30 августа 2017 г. № 1042 устанавливается в размере </w:t>
      </w:r>
      <w:r>
        <w:rPr>
          <w:rFonts w:ascii="Times New Roman" w:hAnsi="Times New Roman"/>
        </w:rPr>
        <w:t>1</w:t>
      </w:r>
      <w:r w:rsidRPr="0015582B">
        <w:rPr>
          <w:rFonts w:ascii="Times New Roman" w:hAnsi="Times New Roman"/>
        </w:rPr>
        <w:t>000,00 рублей.</w:t>
      </w:r>
      <w:r w:rsidRPr="0015582B">
        <w:rPr>
          <w:rFonts w:ascii="Times New Roman" w:hAnsi="Times New Roman"/>
        </w:rPr>
        <w:tab/>
      </w:r>
    </w:p>
    <w:p w:rsidR="00AC77A6" w:rsidRPr="0015582B" w:rsidRDefault="00AC77A6" w:rsidP="00AC77A6">
      <w:pPr>
        <w:pStyle w:val="a3"/>
        <w:tabs>
          <w:tab w:val="left" w:pos="1276"/>
        </w:tabs>
        <w:ind w:right="-2" w:firstLine="539"/>
        <w:contextualSpacing/>
        <w:jc w:val="both"/>
        <w:rPr>
          <w:rFonts w:ascii="Times New Roman" w:hAnsi="Times New Roman"/>
        </w:rPr>
      </w:pPr>
      <w:r>
        <w:rPr>
          <w:rFonts w:ascii="Times New Roman" w:hAnsi="Times New Roman"/>
        </w:rPr>
        <w:t>5</w:t>
      </w:r>
      <w:r w:rsidRPr="0015582B">
        <w:rPr>
          <w:rFonts w:ascii="Times New Roman" w:hAnsi="Times New Roman"/>
        </w:rPr>
        <w:t>.5.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C77A6" w:rsidRPr="0015582B" w:rsidRDefault="00AC77A6" w:rsidP="00AC77A6">
      <w:pPr>
        <w:pStyle w:val="1"/>
        <w:suppressAutoHyphens/>
        <w:ind w:left="0" w:right="-2" w:firstLine="539"/>
        <w:contextualSpacing/>
        <w:rPr>
          <w:sz w:val="22"/>
          <w:szCs w:val="22"/>
        </w:rPr>
      </w:pPr>
      <w:r>
        <w:rPr>
          <w:sz w:val="22"/>
          <w:szCs w:val="22"/>
        </w:rPr>
        <w:t>5</w:t>
      </w:r>
      <w:r w:rsidRPr="0015582B">
        <w:rPr>
          <w:sz w:val="22"/>
          <w:szCs w:val="22"/>
        </w:rPr>
        <w:t xml:space="preserve">.6. 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Головным исполнителем обязательств, предусмотренных контрактом, Государственный заказчик направляет Головным исполнителем требование об уплате неустоек (штрафов, пеней). </w:t>
      </w:r>
    </w:p>
    <w:p w:rsidR="00AC77A6" w:rsidRPr="0015582B" w:rsidRDefault="00AC77A6" w:rsidP="00AC77A6">
      <w:pPr>
        <w:pStyle w:val="1"/>
        <w:suppressAutoHyphens/>
        <w:ind w:left="0" w:right="-2" w:firstLine="539"/>
        <w:contextualSpacing/>
        <w:rPr>
          <w:sz w:val="22"/>
          <w:szCs w:val="22"/>
        </w:rPr>
      </w:pPr>
      <w:r>
        <w:rPr>
          <w:sz w:val="22"/>
          <w:szCs w:val="22"/>
        </w:rPr>
        <w:t>5</w:t>
      </w:r>
      <w:r w:rsidRPr="0015582B">
        <w:rPr>
          <w:sz w:val="22"/>
          <w:szCs w:val="22"/>
        </w:rPr>
        <w:t xml:space="preserve">.7. </w:t>
      </w:r>
      <w:proofErr w:type="gramStart"/>
      <w:r w:rsidRPr="0015582B">
        <w:rPr>
          <w:sz w:val="22"/>
          <w:szCs w:val="22"/>
        </w:rPr>
        <w:t>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w:t>
      </w:r>
      <w:proofErr w:type="gramEnd"/>
      <w:r w:rsidRPr="0015582B">
        <w:rPr>
          <w:sz w:val="22"/>
          <w:szCs w:val="22"/>
        </w:rPr>
        <w:t xml:space="preserve"> исполнения контракта) и фактически исполненных Головным исполнителем, за исключением случаев, если законодательством Российской Федерации установлен иной порядок начисления пени.</w:t>
      </w:r>
    </w:p>
    <w:p w:rsidR="00AC77A6" w:rsidRPr="0015582B" w:rsidRDefault="00AC77A6" w:rsidP="00AC77A6">
      <w:pPr>
        <w:pStyle w:val="1"/>
        <w:suppressAutoHyphens/>
        <w:ind w:left="0" w:right="-2" w:firstLine="539"/>
        <w:contextualSpacing/>
        <w:rPr>
          <w:sz w:val="22"/>
          <w:szCs w:val="22"/>
        </w:rPr>
      </w:pPr>
      <w:r>
        <w:rPr>
          <w:sz w:val="22"/>
          <w:szCs w:val="22"/>
        </w:rPr>
        <w:t>5</w:t>
      </w:r>
      <w:r w:rsidRPr="0015582B">
        <w:rPr>
          <w:sz w:val="22"/>
          <w:szCs w:val="22"/>
        </w:rPr>
        <w:t>.8.</w:t>
      </w:r>
      <w:r w:rsidRPr="0015582B">
        <w:rPr>
          <w:sz w:val="22"/>
          <w:szCs w:val="22"/>
        </w:rPr>
        <w:tab/>
        <w:t>Штрафы начисляются за неисполнение или ненадлежащее исполнение Головным исполнителем обязательств, предусмотренных контрактом, за исключением просрочки исполнения Головным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AC77A6" w:rsidRPr="0015582B" w:rsidRDefault="00AC77A6" w:rsidP="00AC77A6">
      <w:pPr>
        <w:pStyle w:val="1"/>
        <w:suppressAutoHyphens/>
        <w:ind w:left="0" w:right="-2" w:firstLine="539"/>
        <w:contextualSpacing/>
        <w:rPr>
          <w:sz w:val="22"/>
          <w:szCs w:val="22"/>
        </w:rPr>
      </w:pPr>
      <w:r>
        <w:rPr>
          <w:sz w:val="22"/>
          <w:szCs w:val="22"/>
        </w:rPr>
        <w:t>5</w:t>
      </w:r>
      <w:r w:rsidRPr="0015582B">
        <w:rPr>
          <w:sz w:val="22"/>
          <w:szCs w:val="22"/>
        </w:rPr>
        <w:t>.9.</w:t>
      </w:r>
      <w:r w:rsidRPr="0015582B">
        <w:rPr>
          <w:sz w:val="22"/>
          <w:szCs w:val="22"/>
        </w:rPr>
        <w:tab/>
        <w:t xml:space="preserve">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соответствии с </w:t>
      </w:r>
      <w:proofErr w:type="gramStart"/>
      <w:r w:rsidRPr="0015582B">
        <w:rPr>
          <w:sz w:val="22"/>
          <w:szCs w:val="22"/>
        </w:rPr>
        <w:t>подпунктом</w:t>
      </w:r>
      <w:proofErr w:type="gramEnd"/>
      <w:r w:rsidRPr="0015582B">
        <w:rPr>
          <w:sz w:val="22"/>
          <w:szCs w:val="22"/>
        </w:rPr>
        <w:t xml:space="preserve">  а  пункта 3 постановления Правительства Российской Федерации от 30 августа 2017 г. № 1042 устанавливается в следующем порядке: </w:t>
      </w:r>
      <w:r>
        <w:rPr>
          <w:sz w:val="22"/>
          <w:szCs w:val="22"/>
        </w:rPr>
        <w:t>10</w:t>
      </w:r>
      <w:r w:rsidRPr="0015582B">
        <w:rPr>
          <w:sz w:val="22"/>
          <w:szCs w:val="22"/>
        </w:rPr>
        <w:t xml:space="preserve"> процентов цены контракта (этапа).</w:t>
      </w:r>
    </w:p>
    <w:p w:rsidR="00AC77A6" w:rsidRPr="0015582B" w:rsidRDefault="00AC77A6" w:rsidP="00AC77A6">
      <w:pPr>
        <w:pStyle w:val="1"/>
        <w:suppressAutoHyphens/>
        <w:ind w:left="0" w:right="-2" w:firstLine="539"/>
        <w:contextualSpacing/>
        <w:rPr>
          <w:sz w:val="22"/>
          <w:szCs w:val="22"/>
        </w:rPr>
      </w:pPr>
      <w:r>
        <w:rPr>
          <w:sz w:val="22"/>
          <w:szCs w:val="22"/>
        </w:rPr>
        <w:t>5</w:t>
      </w:r>
      <w:r w:rsidRPr="0015582B">
        <w:rPr>
          <w:sz w:val="22"/>
          <w:szCs w:val="22"/>
        </w:rPr>
        <w:t xml:space="preserve">.10.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подпунктом </w:t>
      </w:r>
      <w:r>
        <w:rPr>
          <w:sz w:val="22"/>
          <w:szCs w:val="22"/>
        </w:rPr>
        <w:t>«</w:t>
      </w:r>
      <w:r w:rsidRPr="0015582B">
        <w:rPr>
          <w:sz w:val="22"/>
          <w:szCs w:val="22"/>
        </w:rPr>
        <w:t>а</w:t>
      </w:r>
      <w:r>
        <w:rPr>
          <w:sz w:val="22"/>
          <w:szCs w:val="22"/>
        </w:rPr>
        <w:t>»</w:t>
      </w:r>
      <w:r w:rsidRPr="0015582B">
        <w:rPr>
          <w:sz w:val="22"/>
          <w:szCs w:val="22"/>
        </w:rPr>
        <w:t xml:space="preserve">  пункта 6 постановления Правительства Российской Федерации от 30 августа 2017 г. № 1042 устанавливается в размере </w:t>
      </w:r>
      <w:r>
        <w:rPr>
          <w:sz w:val="22"/>
          <w:szCs w:val="22"/>
        </w:rPr>
        <w:t>1</w:t>
      </w:r>
      <w:r w:rsidRPr="0015582B">
        <w:rPr>
          <w:sz w:val="22"/>
          <w:szCs w:val="22"/>
        </w:rPr>
        <w:t>000,00 рублей.</w:t>
      </w:r>
    </w:p>
    <w:p w:rsidR="00AC77A6" w:rsidRPr="0015582B" w:rsidRDefault="00AC77A6" w:rsidP="00AC77A6">
      <w:pPr>
        <w:pStyle w:val="1"/>
        <w:suppressAutoHyphens/>
        <w:ind w:left="0" w:right="-2" w:firstLine="539"/>
        <w:contextualSpacing/>
        <w:rPr>
          <w:sz w:val="22"/>
          <w:szCs w:val="22"/>
        </w:rPr>
      </w:pPr>
      <w:r>
        <w:rPr>
          <w:sz w:val="22"/>
          <w:szCs w:val="22"/>
        </w:rPr>
        <w:t>5</w:t>
      </w:r>
      <w:r w:rsidRPr="0015582B">
        <w:rPr>
          <w:sz w:val="22"/>
          <w:szCs w:val="22"/>
        </w:rPr>
        <w:t>.11. Общая сумма начислений неустойки (штрафов, пени) за неисполнение или ненадлежащее исполнение Головным исполнителем обязательств, предусмотренных контрактом, не может превышать цену контракта.</w:t>
      </w:r>
    </w:p>
    <w:p w:rsidR="00AC77A6" w:rsidRPr="0015582B" w:rsidRDefault="00AC77A6" w:rsidP="00AC77A6">
      <w:pPr>
        <w:pStyle w:val="a3"/>
        <w:tabs>
          <w:tab w:val="left" w:pos="1276"/>
        </w:tabs>
        <w:ind w:right="-2" w:firstLine="539"/>
        <w:contextualSpacing/>
        <w:jc w:val="both"/>
        <w:rPr>
          <w:rFonts w:ascii="Times New Roman" w:hAnsi="Times New Roman"/>
        </w:rPr>
      </w:pPr>
      <w:r>
        <w:rPr>
          <w:rFonts w:ascii="Times New Roman" w:hAnsi="Times New Roman"/>
        </w:rPr>
        <w:t>5</w:t>
      </w:r>
      <w:r w:rsidRPr="0015582B">
        <w:rPr>
          <w:rFonts w:ascii="Times New Roman" w:hAnsi="Times New Roman"/>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C77A6" w:rsidRPr="0015582B" w:rsidRDefault="00AC77A6" w:rsidP="00AC77A6">
      <w:pPr>
        <w:pStyle w:val="a3"/>
        <w:tabs>
          <w:tab w:val="left" w:pos="1276"/>
        </w:tabs>
        <w:ind w:right="-2" w:firstLine="539"/>
        <w:contextualSpacing/>
        <w:jc w:val="both"/>
        <w:rPr>
          <w:rFonts w:ascii="Times New Roman" w:hAnsi="Times New Roman"/>
        </w:rPr>
      </w:pPr>
      <w:r>
        <w:rPr>
          <w:rFonts w:ascii="Times New Roman" w:hAnsi="Times New Roman"/>
        </w:rPr>
        <w:t>5</w:t>
      </w:r>
      <w:r w:rsidRPr="0015582B">
        <w:rPr>
          <w:rFonts w:ascii="Times New Roman" w:hAnsi="Times New Roman"/>
        </w:rPr>
        <w:t>.13. Уплата неустойки (штрафа, пеней) не освобождает Стороны от исполнения обязательств по Контракту.</w:t>
      </w:r>
    </w:p>
    <w:p w:rsidR="00AC77A6" w:rsidRPr="0015582B" w:rsidRDefault="00AC77A6" w:rsidP="00AC77A6">
      <w:pPr>
        <w:pStyle w:val="a3"/>
        <w:tabs>
          <w:tab w:val="left" w:pos="1276"/>
          <w:tab w:val="left" w:pos="1418"/>
          <w:tab w:val="left" w:pos="1701"/>
        </w:tabs>
        <w:ind w:right="-2" w:firstLine="539"/>
        <w:contextualSpacing/>
        <w:jc w:val="both"/>
        <w:rPr>
          <w:rFonts w:ascii="Times New Roman" w:hAnsi="Times New Roman"/>
        </w:rPr>
      </w:pPr>
      <w:r>
        <w:rPr>
          <w:rFonts w:ascii="Times New Roman" w:hAnsi="Times New Roman"/>
        </w:rPr>
        <w:t>5</w:t>
      </w:r>
      <w:r w:rsidRPr="0015582B">
        <w:rPr>
          <w:rFonts w:ascii="Times New Roman" w:hAnsi="Times New Roman"/>
        </w:rPr>
        <w:t>.14. Вред, причиненный третьим лицам по вине Головного исполнителя при исполнении обязательств по Контракту, возмещается за его счет.</w:t>
      </w:r>
    </w:p>
    <w:p w:rsidR="00AC77A6" w:rsidRPr="00DA712E" w:rsidRDefault="00AC77A6" w:rsidP="00AC77A6">
      <w:pPr>
        <w:ind w:firstLine="567"/>
        <w:jc w:val="both"/>
        <w:rPr>
          <w:sz w:val="23"/>
          <w:szCs w:val="23"/>
        </w:rPr>
      </w:pPr>
      <w:r w:rsidRPr="00DA712E">
        <w:rPr>
          <w:color w:val="000000"/>
          <w:sz w:val="23"/>
          <w:szCs w:val="23"/>
        </w:rPr>
        <w:t>5.1</w:t>
      </w:r>
      <w:r>
        <w:rPr>
          <w:color w:val="000000"/>
          <w:sz w:val="23"/>
          <w:szCs w:val="23"/>
        </w:rPr>
        <w:t>5</w:t>
      </w:r>
      <w:r w:rsidRPr="00DA712E">
        <w:rPr>
          <w:color w:val="000000"/>
          <w:sz w:val="23"/>
          <w:szCs w:val="23"/>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C77A6" w:rsidRPr="00DA712E" w:rsidRDefault="00AC77A6" w:rsidP="00AC77A6">
      <w:pPr>
        <w:widowControl w:val="0"/>
        <w:autoSpaceDE w:val="0"/>
        <w:autoSpaceDN w:val="0"/>
        <w:adjustRightInd w:val="0"/>
        <w:ind w:firstLine="720"/>
        <w:jc w:val="both"/>
        <w:rPr>
          <w:sz w:val="23"/>
          <w:szCs w:val="23"/>
        </w:rPr>
      </w:pPr>
    </w:p>
    <w:p w:rsidR="00AC77A6" w:rsidRDefault="00AC77A6" w:rsidP="00AC77A6">
      <w:pPr>
        <w:spacing w:line="264" w:lineRule="auto"/>
        <w:ind w:firstLine="720"/>
        <w:jc w:val="center"/>
        <w:rPr>
          <w:b/>
          <w:bCs/>
          <w:sz w:val="23"/>
          <w:szCs w:val="23"/>
        </w:rPr>
      </w:pPr>
      <w:r w:rsidRPr="00DA712E">
        <w:rPr>
          <w:b/>
          <w:bCs/>
          <w:sz w:val="23"/>
          <w:szCs w:val="23"/>
        </w:rPr>
        <w:t>6. Порядок разрешения споров</w:t>
      </w:r>
    </w:p>
    <w:p w:rsidR="00AC77A6" w:rsidRPr="00DA712E" w:rsidRDefault="00AC77A6" w:rsidP="00AC77A6">
      <w:pPr>
        <w:spacing w:line="264" w:lineRule="auto"/>
        <w:ind w:firstLine="720"/>
        <w:jc w:val="center"/>
        <w:rPr>
          <w:b/>
          <w:bCs/>
          <w:sz w:val="23"/>
          <w:szCs w:val="23"/>
        </w:rPr>
      </w:pPr>
    </w:p>
    <w:p w:rsidR="00AC77A6" w:rsidRPr="00DA712E" w:rsidRDefault="00AC77A6" w:rsidP="00AC77A6">
      <w:pPr>
        <w:pStyle w:val="3"/>
        <w:ind w:firstLine="720"/>
        <w:rPr>
          <w:rFonts w:ascii="Times New Roman" w:hAnsi="Times New Roman"/>
          <w:sz w:val="23"/>
          <w:szCs w:val="23"/>
        </w:rPr>
      </w:pPr>
      <w:r w:rsidRPr="00DA712E">
        <w:rPr>
          <w:rFonts w:ascii="Times New Roman" w:hAnsi="Times New Roman"/>
          <w:sz w:val="23"/>
          <w:szCs w:val="23"/>
        </w:rPr>
        <w:t>6.1. Все споры, возникающие в процессе исполнения государственного контракта, разрешаются между Исполнителем и Заказчиком в добровольном порядке.</w:t>
      </w:r>
    </w:p>
    <w:p w:rsidR="00AC77A6" w:rsidRPr="00DA712E" w:rsidRDefault="00AC77A6" w:rsidP="00AC77A6">
      <w:pPr>
        <w:pStyle w:val="3"/>
        <w:ind w:firstLine="720"/>
        <w:rPr>
          <w:rFonts w:ascii="Times New Roman" w:hAnsi="Times New Roman"/>
          <w:sz w:val="23"/>
          <w:szCs w:val="23"/>
        </w:rPr>
      </w:pPr>
      <w:r w:rsidRPr="00DA712E">
        <w:rPr>
          <w:rFonts w:ascii="Times New Roman" w:hAnsi="Times New Roman"/>
          <w:sz w:val="23"/>
          <w:szCs w:val="23"/>
        </w:rPr>
        <w:lastRenderedPageBreak/>
        <w:t>6.2. Стороны договорились, что при невозможности достижения соглашения Сторон спор подлежит разрешению в Арбитражном суде Тверской области.</w:t>
      </w:r>
    </w:p>
    <w:p w:rsidR="00AC77A6" w:rsidRPr="00DA712E" w:rsidRDefault="00AC77A6" w:rsidP="00AC77A6">
      <w:pPr>
        <w:pStyle w:val="3"/>
        <w:ind w:firstLine="720"/>
        <w:rPr>
          <w:rFonts w:ascii="Times New Roman" w:hAnsi="Times New Roman"/>
          <w:spacing w:val="-6"/>
          <w:sz w:val="23"/>
          <w:szCs w:val="23"/>
        </w:rPr>
      </w:pPr>
      <w:r w:rsidRPr="00DA712E">
        <w:rPr>
          <w:rFonts w:ascii="Times New Roman" w:hAnsi="Times New Roman"/>
          <w:spacing w:val="-6"/>
          <w:sz w:val="23"/>
          <w:szCs w:val="23"/>
        </w:rPr>
        <w:t>6.3. До направления возможного искового заявления в Арбитражный суд, предъявление претензии пострадавшей Стороной является обязательным.</w:t>
      </w:r>
    </w:p>
    <w:p w:rsidR="00AC77A6" w:rsidRPr="00DA712E" w:rsidRDefault="00AC77A6" w:rsidP="00AC77A6">
      <w:pPr>
        <w:pStyle w:val="3"/>
        <w:ind w:firstLine="720"/>
        <w:rPr>
          <w:rFonts w:ascii="Times New Roman" w:hAnsi="Times New Roman"/>
          <w:sz w:val="23"/>
          <w:szCs w:val="23"/>
        </w:rPr>
      </w:pPr>
      <w:r w:rsidRPr="00DA712E">
        <w:rPr>
          <w:rFonts w:ascii="Times New Roman" w:hAnsi="Times New Roman"/>
          <w:sz w:val="23"/>
          <w:szCs w:val="23"/>
        </w:rPr>
        <w:t>6.4. Претензии направляются Сторонами друг другу в десятидневный срок с момента обнаружения одной из Сторон неисполнения условий государственного контакта другой Стороной.</w:t>
      </w:r>
    </w:p>
    <w:p w:rsidR="00AC77A6" w:rsidRPr="00DA712E" w:rsidRDefault="00AC77A6" w:rsidP="00AC77A6">
      <w:pPr>
        <w:pStyle w:val="3"/>
        <w:ind w:firstLine="720"/>
        <w:rPr>
          <w:rFonts w:ascii="Times New Roman" w:hAnsi="Times New Roman"/>
          <w:sz w:val="23"/>
          <w:szCs w:val="23"/>
        </w:rPr>
      </w:pPr>
      <w:r w:rsidRPr="00DA712E">
        <w:rPr>
          <w:rFonts w:ascii="Times New Roman" w:hAnsi="Times New Roman"/>
          <w:sz w:val="23"/>
          <w:szCs w:val="23"/>
        </w:rPr>
        <w:t>6.5. Претензия должна быть рассмотрена и по ней направлен ответ в течение 15 дней с момента получения претензии.</w:t>
      </w:r>
    </w:p>
    <w:p w:rsidR="00AC77A6" w:rsidRPr="00DA712E" w:rsidRDefault="00AC77A6" w:rsidP="00AC77A6">
      <w:pPr>
        <w:autoSpaceDE w:val="0"/>
        <w:autoSpaceDN w:val="0"/>
        <w:adjustRightInd w:val="0"/>
        <w:ind w:firstLine="720"/>
        <w:jc w:val="center"/>
        <w:rPr>
          <w:bCs/>
          <w:color w:val="000000"/>
          <w:sz w:val="23"/>
          <w:szCs w:val="23"/>
        </w:rPr>
      </w:pPr>
    </w:p>
    <w:p w:rsidR="00AC77A6" w:rsidRDefault="00AC77A6" w:rsidP="00AC77A6">
      <w:pPr>
        <w:autoSpaceDE w:val="0"/>
        <w:autoSpaceDN w:val="0"/>
        <w:adjustRightInd w:val="0"/>
        <w:ind w:firstLine="720"/>
        <w:jc w:val="center"/>
        <w:rPr>
          <w:b/>
          <w:bCs/>
          <w:color w:val="000000"/>
          <w:sz w:val="23"/>
          <w:szCs w:val="23"/>
        </w:rPr>
      </w:pPr>
      <w:r w:rsidRPr="00DA712E">
        <w:rPr>
          <w:b/>
          <w:bCs/>
          <w:color w:val="000000"/>
          <w:sz w:val="23"/>
          <w:szCs w:val="23"/>
        </w:rPr>
        <w:t>7. Обстоятельства непреодолимой силы</w:t>
      </w:r>
    </w:p>
    <w:p w:rsidR="00AC77A6" w:rsidRPr="00DA712E" w:rsidRDefault="00AC77A6" w:rsidP="00AC77A6">
      <w:pPr>
        <w:autoSpaceDE w:val="0"/>
        <w:autoSpaceDN w:val="0"/>
        <w:adjustRightInd w:val="0"/>
        <w:ind w:firstLine="720"/>
        <w:jc w:val="center"/>
        <w:rPr>
          <w:b/>
          <w:bCs/>
          <w:color w:val="000000"/>
          <w:sz w:val="23"/>
          <w:szCs w:val="23"/>
        </w:rPr>
      </w:pPr>
    </w:p>
    <w:p w:rsidR="00AC77A6" w:rsidRPr="00DA712E" w:rsidRDefault="00AC77A6" w:rsidP="00AC77A6">
      <w:pPr>
        <w:pStyle w:val="3"/>
        <w:ind w:firstLine="720"/>
        <w:rPr>
          <w:rFonts w:ascii="Times New Roman" w:hAnsi="Times New Roman"/>
          <w:sz w:val="23"/>
          <w:szCs w:val="23"/>
        </w:rPr>
      </w:pPr>
      <w:r w:rsidRPr="00DA712E">
        <w:rPr>
          <w:rFonts w:ascii="Times New Roman" w:hAnsi="Times New Roman"/>
          <w:spacing w:val="-6"/>
          <w:sz w:val="23"/>
          <w:szCs w:val="23"/>
        </w:rPr>
        <w:t>7</w:t>
      </w:r>
      <w:r w:rsidRPr="00DA712E">
        <w:rPr>
          <w:rFonts w:ascii="Times New Roman" w:hAnsi="Times New Roman"/>
          <w:sz w:val="23"/>
          <w:szCs w:val="23"/>
        </w:rPr>
        <w:t xml:space="preserve">.1. </w:t>
      </w:r>
      <w:proofErr w:type="gramStart"/>
      <w:r w:rsidRPr="00DA712E">
        <w:rPr>
          <w:rFonts w:ascii="Times New Roman" w:hAnsi="Times New Roman"/>
          <w:sz w:val="23"/>
          <w:szCs w:val="23"/>
        </w:rPr>
        <w:t>Сторона освобождается от ответственности за частичное или полное неисполнение обязательств по государственному контракту,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влияющие на возможность исполнения Сторонами условий государственного контракта.</w:t>
      </w:r>
      <w:proofErr w:type="gramEnd"/>
    </w:p>
    <w:p w:rsidR="00AC77A6" w:rsidRPr="00DA712E" w:rsidRDefault="00AC77A6" w:rsidP="00AC77A6">
      <w:pPr>
        <w:pStyle w:val="3"/>
        <w:ind w:firstLine="720"/>
        <w:rPr>
          <w:rFonts w:ascii="Times New Roman" w:hAnsi="Times New Roman"/>
          <w:sz w:val="23"/>
          <w:szCs w:val="23"/>
        </w:rPr>
      </w:pPr>
      <w:r w:rsidRPr="00DA712E">
        <w:rPr>
          <w:rFonts w:ascii="Times New Roman" w:hAnsi="Times New Roman"/>
          <w:sz w:val="23"/>
          <w:szCs w:val="23"/>
        </w:rPr>
        <w:t>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AC77A6" w:rsidRPr="00DA712E" w:rsidRDefault="00AC77A6" w:rsidP="00AC77A6">
      <w:pPr>
        <w:pStyle w:val="3"/>
        <w:ind w:firstLine="720"/>
        <w:rPr>
          <w:rFonts w:ascii="Times New Roman" w:hAnsi="Times New Roman"/>
          <w:sz w:val="23"/>
          <w:szCs w:val="23"/>
        </w:rPr>
      </w:pPr>
      <w:r w:rsidRPr="00DA712E">
        <w:rPr>
          <w:rFonts w:ascii="Times New Roman" w:hAnsi="Times New Roman"/>
          <w:sz w:val="23"/>
          <w:szCs w:val="23"/>
        </w:rPr>
        <w:t>7.2.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 по государственному контракту Сторонами и срок исполнения обязательств.</w:t>
      </w:r>
    </w:p>
    <w:p w:rsidR="00AC77A6" w:rsidRPr="00DA712E" w:rsidRDefault="00AC77A6" w:rsidP="00AC77A6">
      <w:pPr>
        <w:pStyle w:val="3"/>
        <w:ind w:firstLine="720"/>
        <w:rPr>
          <w:rFonts w:ascii="Times New Roman" w:hAnsi="Times New Roman"/>
          <w:sz w:val="23"/>
          <w:szCs w:val="23"/>
        </w:rPr>
      </w:pPr>
      <w:r w:rsidRPr="00DA712E">
        <w:rPr>
          <w:rFonts w:ascii="Times New Roman" w:hAnsi="Times New Roman"/>
          <w:sz w:val="23"/>
          <w:szCs w:val="23"/>
        </w:rPr>
        <w:t>7.3. По прекращении указанных обстоятельств, Сторона должна без промедления, но не позднее трех дней известить об этом другую Сторону в письменном виде. В извещении должен быть указан срок, в который предполагается исполнить обязательства по государственному контракту.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убытков, причиненных не извещением или несвоевременным извещением о таких обстоятельствах.</w:t>
      </w:r>
    </w:p>
    <w:p w:rsidR="00AC77A6" w:rsidRPr="00DA712E" w:rsidRDefault="00AC77A6" w:rsidP="00AC77A6">
      <w:pPr>
        <w:pStyle w:val="3"/>
        <w:ind w:firstLine="720"/>
        <w:rPr>
          <w:rFonts w:ascii="Times New Roman" w:hAnsi="Times New Roman"/>
          <w:sz w:val="23"/>
          <w:szCs w:val="23"/>
        </w:rPr>
      </w:pPr>
      <w:r w:rsidRPr="00DA712E">
        <w:rPr>
          <w:rFonts w:ascii="Times New Roman" w:hAnsi="Times New Roman"/>
          <w:sz w:val="23"/>
          <w:szCs w:val="23"/>
        </w:rPr>
        <w:t>7.4. Сторона должна в течение 10 дней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C77A6" w:rsidRPr="00DA712E" w:rsidRDefault="00AC77A6" w:rsidP="00AC77A6">
      <w:pPr>
        <w:pStyle w:val="3"/>
        <w:ind w:firstLine="720"/>
        <w:rPr>
          <w:rFonts w:ascii="Times New Roman" w:hAnsi="Times New Roman"/>
          <w:sz w:val="23"/>
          <w:szCs w:val="23"/>
        </w:rPr>
      </w:pPr>
      <w:r w:rsidRPr="00DA712E">
        <w:rPr>
          <w:rFonts w:ascii="Times New Roman" w:hAnsi="Times New Roman"/>
          <w:sz w:val="23"/>
          <w:szCs w:val="23"/>
        </w:rPr>
        <w:t>7.5. В случае наступления форс-мажорных обстоятельств, срок исполнения Сторонами обязательств по государственному контракту отодвигается соразмерно времени, в течение которого действовали такие обстоятельства и их последствия.</w:t>
      </w:r>
    </w:p>
    <w:p w:rsidR="00AC77A6" w:rsidRDefault="00AC77A6" w:rsidP="00AC77A6">
      <w:pPr>
        <w:pStyle w:val="3"/>
        <w:ind w:firstLine="720"/>
        <w:rPr>
          <w:rFonts w:ascii="Times New Roman" w:hAnsi="Times New Roman"/>
          <w:sz w:val="23"/>
          <w:szCs w:val="23"/>
        </w:rPr>
      </w:pPr>
      <w:r w:rsidRPr="00DA712E">
        <w:rPr>
          <w:rFonts w:ascii="Times New Roman" w:hAnsi="Times New Roman"/>
          <w:sz w:val="23"/>
          <w:szCs w:val="23"/>
        </w:rPr>
        <w:t>7.6. Если 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AC77A6" w:rsidRPr="00DA712E" w:rsidRDefault="00AC77A6" w:rsidP="00AC77A6">
      <w:pPr>
        <w:pStyle w:val="3"/>
        <w:ind w:firstLine="720"/>
        <w:rPr>
          <w:rFonts w:ascii="Times New Roman" w:hAnsi="Times New Roman"/>
          <w:sz w:val="23"/>
          <w:szCs w:val="23"/>
        </w:rPr>
      </w:pPr>
    </w:p>
    <w:p w:rsidR="00AC77A6" w:rsidRDefault="00AC77A6" w:rsidP="00AC77A6">
      <w:pPr>
        <w:autoSpaceDE w:val="0"/>
        <w:autoSpaceDN w:val="0"/>
        <w:adjustRightInd w:val="0"/>
        <w:ind w:firstLine="720"/>
        <w:jc w:val="center"/>
        <w:rPr>
          <w:b/>
          <w:bCs/>
          <w:color w:val="000000"/>
          <w:sz w:val="23"/>
          <w:szCs w:val="23"/>
        </w:rPr>
      </w:pPr>
      <w:r w:rsidRPr="00DA712E">
        <w:rPr>
          <w:b/>
          <w:bCs/>
          <w:color w:val="000000"/>
          <w:sz w:val="23"/>
          <w:szCs w:val="23"/>
        </w:rPr>
        <w:t>8. Заключительные положения</w:t>
      </w:r>
    </w:p>
    <w:p w:rsidR="00AC77A6" w:rsidRDefault="00AC77A6" w:rsidP="00AC77A6">
      <w:pPr>
        <w:autoSpaceDE w:val="0"/>
        <w:autoSpaceDN w:val="0"/>
        <w:adjustRightInd w:val="0"/>
        <w:ind w:firstLine="720"/>
        <w:jc w:val="center"/>
        <w:rPr>
          <w:b/>
          <w:bCs/>
          <w:color w:val="000000"/>
          <w:sz w:val="23"/>
          <w:szCs w:val="23"/>
        </w:rPr>
      </w:pPr>
    </w:p>
    <w:p w:rsidR="00AC77A6" w:rsidRPr="00DA712E" w:rsidRDefault="00AC77A6" w:rsidP="00AC77A6">
      <w:pPr>
        <w:autoSpaceDE w:val="0"/>
        <w:autoSpaceDN w:val="0"/>
        <w:adjustRightInd w:val="0"/>
        <w:ind w:firstLine="720"/>
        <w:jc w:val="both"/>
        <w:rPr>
          <w:sz w:val="23"/>
          <w:szCs w:val="23"/>
        </w:rPr>
      </w:pPr>
      <w:r w:rsidRPr="00DA712E">
        <w:rPr>
          <w:color w:val="000000"/>
          <w:sz w:val="23"/>
          <w:szCs w:val="23"/>
        </w:rPr>
        <w:t>8.1. Настоящий государственный контра</w:t>
      </w:r>
      <w:proofErr w:type="gramStart"/>
      <w:r w:rsidRPr="00DA712E">
        <w:rPr>
          <w:color w:val="000000"/>
          <w:sz w:val="23"/>
          <w:szCs w:val="23"/>
        </w:rPr>
        <w:t>кт вст</w:t>
      </w:r>
      <w:proofErr w:type="gramEnd"/>
      <w:r w:rsidRPr="00DA712E">
        <w:rPr>
          <w:color w:val="000000"/>
          <w:sz w:val="23"/>
          <w:szCs w:val="23"/>
        </w:rPr>
        <w:t>упает в силу с момента его подписания обеими Сторонами и распространяет свое де</w:t>
      </w:r>
      <w:r w:rsidRPr="00DA712E">
        <w:rPr>
          <w:color w:val="000000"/>
          <w:sz w:val="23"/>
          <w:szCs w:val="23"/>
        </w:rPr>
        <w:t>й</w:t>
      </w:r>
      <w:r w:rsidRPr="00DA712E">
        <w:rPr>
          <w:color w:val="000000"/>
          <w:sz w:val="23"/>
          <w:szCs w:val="23"/>
        </w:rPr>
        <w:t xml:space="preserve">ствие на правоотношения сторон возникшие </w:t>
      </w:r>
      <w:r>
        <w:rPr>
          <w:color w:val="000000"/>
          <w:sz w:val="23"/>
          <w:szCs w:val="23"/>
        </w:rPr>
        <w:t xml:space="preserve">                                             </w:t>
      </w:r>
      <w:r w:rsidRPr="00DA712E">
        <w:rPr>
          <w:color w:val="000000"/>
          <w:sz w:val="23"/>
          <w:szCs w:val="23"/>
        </w:rPr>
        <w:t xml:space="preserve">с </w:t>
      </w:r>
      <w:r>
        <w:rPr>
          <w:b/>
          <w:color w:val="000000"/>
          <w:sz w:val="23"/>
          <w:szCs w:val="23"/>
        </w:rPr>
        <w:t>«____»</w:t>
      </w:r>
      <w:r w:rsidRPr="00DA712E">
        <w:rPr>
          <w:b/>
          <w:color w:val="000000"/>
          <w:sz w:val="23"/>
          <w:szCs w:val="23"/>
        </w:rPr>
        <w:t xml:space="preserve"> </w:t>
      </w:r>
      <w:r>
        <w:rPr>
          <w:b/>
          <w:color w:val="000000"/>
          <w:sz w:val="23"/>
          <w:szCs w:val="23"/>
        </w:rPr>
        <w:t>___________</w:t>
      </w:r>
      <w:r w:rsidRPr="00DA712E">
        <w:rPr>
          <w:b/>
          <w:color w:val="000000"/>
          <w:sz w:val="23"/>
          <w:szCs w:val="23"/>
        </w:rPr>
        <w:t xml:space="preserve"> 202</w:t>
      </w:r>
      <w:r>
        <w:rPr>
          <w:b/>
          <w:color w:val="000000"/>
          <w:sz w:val="23"/>
          <w:szCs w:val="23"/>
        </w:rPr>
        <w:t>6</w:t>
      </w:r>
      <w:r w:rsidRPr="00DA712E">
        <w:rPr>
          <w:b/>
          <w:color w:val="000000"/>
          <w:sz w:val="23"/>
          <w:szCs w:val="23"/>
        </w:rPr>
        <w:t xml:space="preserve"> г.</w:t>
      </w:r>
      <w:r w:rsidRPr="00DA712E">
        <w:rPr>
          <w:color w:val="000000"/>
          <w:sz w:val="23"/>
          <w:szCs w:val="23"/>
        </w:rPr>
        <w:t xml:space="preserve"> до полного выполнения Сторонами своих обязательств, но не позднее</w:t>
      </w:r>
      <w:r>
        <w:rPr>
          <w:color w:val="000000"/>
          <w:sz w:val="23"/>
          <w:szCs w:val="23"/>
        </w:rPr>
        <w:t xml:space="preserve">                          </w:t>
      </w:r>
      <w:r w:rsidRPr="00DA712E">
        <w:rPr>
          <w:b/>
          <w:color w:val="000000"/>
          <w:sz w:val="23"/>
          <w:szCs w:val="23"/>
        </w:rPr>
        <w:t>31 декабря 202</w:t>
      </w:r>
      <w:r>
        <w:rPr>
          <w:b/>
          <w:color w:val="000000"/>
          <w:sz w:val="23"/>
          <w:szCs w:val="23"/>
        </w:rPr>
        <w:t>5</w:t>
      </w:r>
      <w:r w:rsidRPr="00DA712E">
        <w:rPr>
          <w:b/>
          <w:color w:val="000000"/>
          <w:sz w:val="23"/>
          <w:szCs w:val="23"/>
        </w:rPr>
        <w:t xml:space="preserve"> года</w:t>
      </w:r>
      <w:r w:rsidRPr="00DA712E">
        <w:rPr>
          <w:color w:val="000000"/>
          <w:sz w:val="23"/>
          <w:szCs w:val="23"/>
        </w:rPr>
        <w:t>.</w:t>
      </w:r>
    </w:p>
    <w:p w:rsidR="00AC77A6" w:rsidRPr="00DA712E" w:rsidRDefault="00AC77A6" w:rsidP="00AC77A6">
      <w:pPr>
        <w:autoSpaceDE w:val="0"/>
        <w:autoSpaceDN w:val="0"/>
        <w:adjustRightInd w:val="0"/>
        <w:ind w:firstLine="720"/>
        <w:jc w:val="both"/>
        <w:rPr>
          <w:color w:val="000000"/>
          <w:sz w:val="23"/>
          <w:szCs w:val="23"/>
        </w:rPr>
      </w:pPr>
      <w:r w:rsidRPr="00DA712E">
        <w:rPr>
          <w:color w:val="000000"/>
          <w:sz w:val="23"/>
          <w:szCs w:val="23"/>
        </w:rPr>
        <w:t>8.2. Любые изменения и дополнения к настоящему государственному контракту действительны, только если они составлены в письменной форме и подписаны уполномоченными представителями обеих Ст</w:t>
      </w:r>
      <w:r w:rsidRPr="00DA712E">
        <w:rPr>
          <w:color w:val="000000"/>
          <w:sz w:val="23"/>
          <w:szCs w:val="23"/>
        </w:rPr>
        <w:t>о</w:t>
      </w:r>
      <w:r w:rsidRPr="00DA712E">
        <w:rPr>
          <w:color w:val="000000"/>
          <w:sz w:val="23"/>
          <w:szCs w:val="23"/>
        </w:rPr>
        <w:t>рон.</w:t>
      </w:r>
    </w:p>
    <w:p w:rsidR="00AC77A6" w:rsidRPr="00944A66" w:rsidRDefault="00AC77A6" w:rsidP="00AC77A6">
      <w:pPr>
        <w:pStyle w:val="ConsPlusNormal"/>
        <w:ind w:firstLine="540"/>
        <w:jc w:val="both"/>
        <w:rPr>
          <w:rFonts w:ascii="Times New Roman" w:hAnsi="Times New Roman" w:cs="Times New Roman"/>
          <w:sz w:val="23"/>
          <w:szCs w:val="23"/>
        </w:rPr>
      </w:pPr>
      <w:r>
        <w:rPr>
          <w:rFonts w:ascii="Times New Roman" w:hAnsi="Times New Roman" w:cs="Times New Roman"/>
          <w:color w:val="000000"/>
          <w:sz w:val="23"/>
          <w:szCs w:val="23"/>
        </w:rPr>
        <w:t xml:space="preserve">   </w:t>
      </w:r>
      <w:r w:rsidRPr="00944A66">
        <w:rPr>
          <w:rFonts w:ascii="Times New Roman" w:hAnsi="Times New Roman" w:cs="Times New Roman"/>
          <w:color w:val="000000"/>
          <w:sz w:val="23"/>
          <w:szCs w:val="23"/>
        </w:rPr>
        <w:t>8.3.</w:t>
      </w:r>
      <w:r w:rsidRPr="00944A66">
        <w:rPr>
          <w:color w:val="000000"/>
          <w:sz w:val="23"/>
          <w:szCs w:val="23"/>
        </w:rPr>
        <w:t xml:space="preserve"> </w:t>
      </w:r>
      <w:r w:rsidRPr="00944A66">
        <w:rPr>
          <w:rFonts w:ascii="Times New Roman" w:hAnsi="Times New Roman" w:cs="Times New Roman"/>
          <w:sz w:val="23"/>
          <w:szCs w:val="23"/>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C77A6" w:rsidRPr="00DA712E" w:rsidRDefault="00AC77A6" w:rsidP="00AC77A6">
      <w:pPr>
        <w:autoSpaceDE w:val="0"/>
        <w:autoSpaceDN w:val="0"/>
        <w:adjustRightInd w:val="0"/>
        <w:ind w:firstLine="720"/>
        <w:jc w:val="both"/>
        <w:rPr>
          <w:color w:val="000000"/>
          <w:sz w:val="23"/>
          <w:szCs w:val="23"/>
        </w:rPr>
      </w:pPr>
      <w:r w:rsidRPr="00DA712E">
        <w:rPr>
          <w:color w:val="000000"/>
          <w:sz w:val="23"/>
          <w:szCs w:val="23"/>
        </w:rPr>
        <w:lastRenderedPageBreak/>
        <w:t>8.4. Во всем, что не оговорено в настоящем государственном контракте, Стороны руководствуются действующим законод</w:t>
      </w:r>
      <w:r w:rsidRPr="00DA712E">
        <w:rPr>
          <w:color w:val="000000"/>
          <w:sz w:val="23"/>
          <w:szCs w:val="23"/>
        </w:rPr>
        <w:t>а</w:t>
      </w:r>
      <w:r w:rsidRPr="00DA712E">
        <w:rPr>
          <w:color w:val="000000"/>
          <w:sz w:val="23"/>
          <w:szCs w:val="23"/>
        </w:rPr>
        <w:t>тельством РФ.</w:t>
      </w:r>
    </w:p>
    <w:p w:rsidR="00AC77A6" w:rsidRPr="00DA712E" w:rsidRDefault="00AC77A6" w:rsidP="00AC77A6">
      <w:pPr>
        <w:autoSpaceDE w:val="0"/>
        <w:autoSpaceDN w:val="0"/>
        <w:adjustRightInd w:val="0"/>
        <w:ind w:firstLine="720"/>
        <w:jc w:val="both"/>
        <w:rPr>
          <w:color w:val="000000"/>
          <w:sz w:val="23"/>
          <w:szCs w:val="23"/>
        </w:rPr>
      </w:pPr>
      <w:r w:rsidRPr="00DA712E">
        <w:rPr>
          <w:color w:val="000000"/>
          <w:sz w:val="23"/>
          <w:szCs w:val="23"/>
        </w:rPr>
        <w:t>8.5. Настоящий государственный контракт составлен в двух экземплярах, имеющих одинаковую юридическую с</w:t>
      </w:r>
      <w:r w:rsidRPr="00DA712E">
        <w:rPr>
          <w:color w:val="000000"/>
          <w:sz w:val="23"/>
          <w:szCs w:val="23"/>
        </w:rPr>
        <w:t>и</w:t>
      </w:r>
      <w:r w:rsidRPr="00DA712E">
        <w:rPr>
          <w:color w:val="000000"/>
          <w:sz w:val="23"/>
          <w:szCs w:val="23"/>
        </w:rPr>
        <w:t>лу, по одному экземпляру для каждой из Сторон.</w:t>
      </w:r>
    </w:p>
    <w:p w:rsidR="00AC77A6" w:rsidRDefault="00AC77A6" w:rsidP="00AC77A6">
      <w:pPr>
        <w:autoSpaceDE w:val="0"/>
        <w:autoSpaceDN w:val="0"/>
        <w:adjustRightInd w:val="0"/>
        <w:ind w:firstLine="720"/>
        <w:jc w:val="both"/>
      </w:pPr>
      <w:r>
        <w:rPr>
          <w:color w:val="000000"/>
          <w:sz w:val="23"/>
          <w:szCs w:val="23"/>
        </w:rPr>
        <w:t xml:space="preserve">8.6. </w:t>
      </w:r>
      <w:r w:rsidRPr="000201B6">
        <w:t>Факсимильные копии настоящего Контракта и приложений к нему имеют силу оригинала до получения стороной подлинного экземпляра.</w:t>
      </w:r>
    </w:p>
    <w:p w:rsidR="00AC77A6" w:rsidRPr="00A140F1" w:rsidRDefault="00AC77A6" w:rsidP="00AC77A6">
      <w:pPr>
        <w:autoSpaceDE w:val="0"/>
        <w:autoSpaceDN w:val="0"/>
        <w:adjustRightInd w:val="0"/>
        <w:ind w:firstLine="720"/>
        <w:jc w:val="both"/>
        <w:rPr>
          <w:color w:val="000000"/>
          <w:sz w:val="23"/>
          <w:szCs w:val="23"/>
        </w:rPr>
      </w:pPr>
    </w:p>
    <w:p w:rsidR="00AC77A6" w:rsidRDefault="00AC77A6" w:rsidP="00AC77A6">
      <w:pPr>
        <w:autoSpaceDE w:val="0"/>
        <w:autoSpaceDN w:val="0"/>
        <w:adjustRightInd w:val="0"/>
        <w:jc w:val="center"/>
        <w:rPr>
          <w:b/>
          <w:sz w:val="23"/>
          <w:szCs w:val="23"/>
        </w:rPr>
      </w:pPr>
      <w:r w:rsidRPr="00DA712E">
        <w:rPr>
          <w:b/>
          <w:sz w:val="23"/>
          <w:szCs w:val="23"/>
        </w:rPr>
        <w:t>9. Адреса и банковские реквизиты Сторон</w:t>
      </w:r>
    </w:p>
    <w:p w:rsidR="00AC77A6" w:rsidRPr="00DA712E" w:rsidRDefault="00AC77A6" w:rsidP="00AC77A6">
      <w:pPr>
        <w:autoSpaceDE w:val="0"/>
        <w:autoSpaceDN w:val="0"/>
        <w:adjustRightInd w:val="0"/>
        <w:jc w:val="center"/>
        <w:rPr>
          <w:b/>
          <w:color w:val="000000"/>
          <w:sz w:val="23"/>
          <w:szCs w:val="23"/>
        </w:rPr>
      </w:pPr>
    </w:p>
    <w:tbl>
      <w:tblPr>
        <w:tblW w:w="10456" w:type="dxa"/>
        <w:tblLook w:val="01E0" w:firstRow="1" w:lastRow="1" w:firstColumn="1" w:lastColumn="1" w:noHBand="0" w:noVBand="0"/>
      </w:tblPr>
      <w:tblGrid>
        <w:gridCol w:w="5140"/>
        <w:gridCol w:w="5316"/>
      </w:tblGrid>
      <w:tr w:rsidR="00AC77A6" w:rsidRPr="00DA712E" w:rsidTr="000B4C76">
        <w:tc>
          <w:tcPr>
            <w:tcW w:w="5140" w:type="dxa"/>
          </w:tcPr>
          <w:p w:rsidR="00AC77A6" w:rsidRPr="00DA712E" w:rsidRDefault="00AC77A6" w:rsidP="000B4C76">
            <w:pPr>
              <w:pStyle w:val="ConsPlusNonformat"/>
              <w:jc w:val="center"/>
              <w:rPr>
                <w:rFonts w:ascii="Times New Roman" w:eastAsia="Times New Roman" w:hAnsi="Times New Roman" w:cs="Times New Roman"/>
                <w:b/>
                <w:sz w:val="23"/>
                <w:szCs w:val="23"/>
              </w:rPr>
            </w:pPr>
            <w:r w:rsidRPr="00DA712E">
              <w:rPr>
                <w:rFonts w:ascii="Times New Roman" w:hAnsi="Times New Roman" w:cs="Times New Roman"/>
                <w:sz w:val="23"/>
                <w:szCs w:val="23"/>
              </w:rPr>
              <w:tab/>
            </w:r>
            <w:r w:rsidRPr="00DA712E">
              <w:rPr>
                <w:rFonts w:ascii="Times New Roman" w:eastAsia="Times New Roman" w:hAnsi="Times New Roman" w:cs="Times New Roman"/>
                <w:b/>
                <w:sz w:val="23"/>
                <w:szCs w:val="23"/>
              </w:rPr>
              <w:t>Исполнитель</w:t>
            </w:r>
          </w:p>
        </w:tc>
        <w:tc>
          <w:tcPr>
            <w:tcW w:w="5316" w:type="dxa"/>
          </w:tcPr>
          <w:p w:rsidR="00AC77A6" w:rsidRPr="00DA712E" w:rsidRDefault="00AC77A6" w:rsidP="000B4C76">
            <w:pPr>
              <w:pStyle w:val="ConsPlusNonformat"/>
              <w:jc w:val="center"/>
              <w:rPr>
                <w:rFonts w:ascii="Times New Roman" w:eastAsia="Times New Roman" w:hAnsi="Times New Roman" w:cs="Times New Roman"/>
                <w:b/>
                <w:sz w:val="23"/>
                <w:szCs w:val="23"/>
              </w:rPr>
            </w:pPr>
            <w:r w:rsidRPr="00DA712E">
              <w:rPr>
                <w:rFonts w:ascii="Times New Roman" w:eastAsia="Times New Roman" w:hAnsi="Times New Roman" w:cs="Times New Roman"/>
                <w:b/>
                <w:sz w:val="23"/>
                <w:szCs w:val="23"/>
              </w:rPr>
              <w:t>Заказчик</w:t>
            </w:r>
          </w:p>
        </w:tc>
      </w:tr>
      <w:tr w:rsidR="00AC77A6" w:rsidRPr="00DA712E" w:rsidTr="000B4C76">
        <w:tc>
          <w:tcPr>
            <w:tcW w:w="5140" w:type="dxa"/>
            <w:vMerge w:val="restart"/>
          </w:tcPr>
          <w:p w:rsidR="00AC77A6" w:rsidRPr="00DA712E" w:rsidRDefault="00AC77A6" w:rsidP="000B4C76">
            <w:pPr>
              <w:pStyle w:val="ConsPlusNonformat"/>
              <w:rPr>
                <w:rFonts w:ascii="Times New Roman" w:eastAsia="Times New Roman" w:hAnsi="Times New Roman" w:cs="Times New Roman"/>
                <w:sz w:val="23"/>
                <w:szCs w:val="23"/>
              </w:rPr>
            </w:pPr>
          </w:p>
        </w:tc>
        <w:tc>
          <w:tcPr>
            <w:tcW w:w="5316" w:type="dxa"/>
          </w:tcPr>
          <w:p w:rsidR="00AC77A6" w:rsidRPr="00DA712E" w:rsidRDefault="00AC77A6" w:rsidP="000B4C76">
            <w:pPr>
              <w:pStyle w:val="ConsPlusNonformat"/>
              <w:rPr>
                <w:rFonts w:ascii="Times New Roman" w:eastAsia="Times New Roman" w:hAnsi="Times New Roman" w:cs="Times New Roman"/>
                <w:sz w:val="23"/>
                <w:szCs w:val="23"/>
              </w:rPr>
            </w:pPr>
            <w:r w:rsidRPr="00DA712E">
              <w:rPr>
                <w:rFonts w:ascii="Times New Roman" w:eastAsia="Times New Roman" w:hAnsi="Times New Roman" w:cs="Times New Roman"/>
                <w:sz w:val="23"/>
                <w:szCs w:val="23"/>
              </w:rPr>
              <w:t>Наименование: федеральное казенное учреждение «Уголовно-исполнительная инспекция Управления Федеральной службы исполнения наказаний по Тверской области»</w:t>
            </w:r>
          </w:p>
          <w:p w:rsidR="00AC77A6" w:rsidRPr="00DA712E" w:rsidRDefault="00AC77A6" w:rsidP="000B4C76">
            <w:pPr>
              <w:pStyle w:val="ConsPlusNonformat"/>
              <w:rPr>
                <w:rFonts w:ascii="Times New Roman" w:eastAsia="Times New Roman" w:hAnsi="Times New Roman" w:cs="Times New Roman"/>
                <w:sz w:val="23"/>
                <w:szCs w:val="23"/>
              </w:rPr>
            </w:pPr>
          </w:p>
        </w:tc>
      </w:tr>
      <w:tr w:rsidR="00AC77A6" w:rsidRPr="00574A07" w:rsidTr="000B4C76">
        <w:trPr>
          <w:trHeight w:val="5025"/>
        </w:trPr>
        <w:tc>
          <w:tcPr>
            <w:tcW w:w="5140" w:type="dxa"/>
            <w:vMerge/>
          </w:tcPr>
          <w:p w:rsidR="00AC77A6" w:rsidRPr="00DA712E" w:rsidRDefault="00AC77A6" w:rsidP="000B4C76">
            <w:pPr>
              <w:pStyle w:val="ConsPlusNonformat"/>
              <w:rPr>
                <w:rFonts w:ascii="Times New Roman" w:eastAsia="Times New Roman" w:hAnsi="Times New Roman" w:cs="Times New Roman"/>
                <w:sz w:val="23"/>
                <w:szCs w:val="23"/>
              </w:rPr>
            </w:pPr>
          </w:p>
        </w:tc>
        <w:tc>
          <w:tcPr>
            <w:tcW w:w="5316" w:type="dxa"/>
          </w:tcPr>
          <w:p w:rsidR="00AC77A6" w:rsidRPr="00574A07" w:rsidRDefault="00AC77A6" w:rsidP="000B4C76">
            <w:pPr>
              <w:pStyle w:val="a3"/>
              <w:jc w:val="both"/>
              <w:rPr>
                <w:rFonts w:ascii="Times New Roman" w:hAnsi="Times New Roman"/>
                <w:sz w:val="23"/>
                <w:szCs w:val="23"/>
              </w:rPr>
            </w:pPr>
            <w:r>
              <w:rPr>
                <w:rFonts w:ascii="Times New Roman" w:hAnsi="Times New Roman"/>
                <w:sz w:val="23"/>
                <w:szCs w:val="23"/>
              </w:rPr>
              <w:t xml:space="preserve">Юридический/ </w:t>
            </w:r>
            <w:r w:rsidRPr="00574A07">
              <w:rPr>
                <w:rFonts w:ascii="Times New Roman" w:hAnsi="Times New Roman"/>
                <w:sz w:val="23"/>
                <w:szCs w:val="23"/>
              </w:rPr>
              <w:t xml:space="preserve">Фактический адрес: </w:t>
            </w:r>
          </w:p>
          <w:p w:rsidR="00AC77A6" w:rsidRPr="00574A07" w:rsidRDefault="00AC77A6" w:rsidP="000B4C76">
            <w:pPr>
              <w:pStyle w:val="a3"/>
              <w:jc w:val="both"/>
              <w:rPr>
                <w:rFonts w:ascii="Times New Roman" w:hAnsi="Times New Roman"/>
                <w:sz w:val="23"/>
                <w:szCs w:val="23"/>
              </w:rPr>
            </w:pPr>
            <w:r w:rsidRPr="00574A07">
              <w:rPr>
                <w:rFonts w:ascii="Times New Roman" w:hAnsi="Times New Roman"/>
                <w:sz w:val="23"/>
                <w:szCs w:val="23"/>
              </w:rPr>
              <w:t xml:space="preserve">170028, </w:t>
            </w:r>
            <w:proofErr w:type="spellStart"/>
            <w:r w:rsidRPr="00574A07">
              <w:rPr>
                <w:rFonts w:ascii="Times New Roman" w:hAnsi="Times New Roman"/>
                <w:sz w:val="23"/>
                <w:szCs w:val="23"/>
              </w:rPr>
              <w:t>г</w:t>
            </w:r>
            <w:proofErr w:type="gramStart"/>
            <w:r w:rsidRPr="00574A07">
              <w:rPr>
                <w:rFonts w:ascii="Times New Roman" w:hAnsi="Times New Roman"/>
                <w:sz w:val="23"/>
                <w:szCs w:val="23"/>
              </w:rPr>
              <w:t>.Т</w:t>
            </w:r>
            <w:proofErr w:type="gramEnd"/>
            <w:r w:rsidRPr="00574A07">
              <w:rPr>
                <w:rFonts w:ascii="Times New Roman" w:hAnsi="Times New Roman"/>
                <w:sz w:val="23"/>
                <w:szCs w:val="23"/>
              </w:rPr>
              <w:t>верь</w:t>
            </w:r>
            <w:proofErr w:type="spellEnd"/>
            <w:r w:rsidRPr="00574A07">
              <w:rPr>
                <w:rFonts w:ascii="Times New Roman" w:hAnsi="Times New Roman"/>
                <w:sz w:val="23"/>
                <w:szCs w:val="23"/>
              </w:rPr>
              <w:t>, ул. Орджоникидзе, д.25а, пом.1</w:t>
            </w:r>
          </w:p>
          <w:p w:rsidR="00AC77A6" w:rsidRPr="00574A07" w:rsidRDefault="00AC77A6" w:rsidP="000B4C76">
            <w:pPr>
              <w:pStyle w:val="a3"/>
              <w:jc w:val="both"/>
              <w:rPr>
                <w:rFonts w:ascii="Times New Roman" w:hAnsi="Times New Roman"/>
                <w:sz w:val="23"/>
                <w:szCs w:val="23"/>
              </w:rPr>
            </w:pPr>
            <w:r w:rsidRPr="00574A07">
              <w:rPr>
                <w:rFonts w:ascii="Times New Roman" w:hAnsi="Times New Roman"/>
                <w:sz w:val="23"/>
                <w:szCs w:val="23"/>
              </w:rPr>
              <w:t>ИНН 6950141219</w:t>
            </w:r>
          </w:p>
          <w:p w:rsidR="00AC77A6" w:rsidRPr="00574A07" w:rsidRDefault="00AC77A6" w:rsidP="000B4C76">
            <w:pPr>
              <w:pStyle w:val="a3"/>
              <w:jc w:val="both"/>
              <w:rPr>
                <w:rFonts w:ascii="Times New Roman" w:hAnsi="Times New Roman"/>
                <w:sz w:val="23"/>
                <w:szCs w:val="23"/>
              </w:rPr>
            </w:pPr>
            <w:r w:rsidRPr="00574A07">
              <w:rPr>
                <w:rFonts w:ascii="Times New Roman" w:hAnsi="Times New Roman"/>
                <w:sz w:val="23"/>
                <w:szCs w:val="23"/>
              </w:rPr>
              <w:t>КПП 695001001</w:t>
            </w:r>
          </w:p>
          <w:p w:rsidR="00AC77A6" w:rsidRPr="00574A07" w:rsidRDefault="00AC77A6" w:rsidP="000B4C76">
            <w:pPr>
              <w:pStyle w:val="a3"/>
              <w:jc w:val="both"/>
              <w:rPr>
                <w:rFonts w:ascii="Times New Roman" w:hAnsi="Times New Roman"/>
                <w:sz w:val="23"/>
                <w:szCs w:val="23"/>
              </w:rPr>
            </w:pPr>
            <w:r w:rsidRPr="00574A07">
              <w:rPr>
                <w:rFonts w:ascii="Times New Roman" w:hAnsi="Times New Roman"/>
                <w:sz w:val="23"/>
                <w:szCs w:val="23"/>
              </w:rPr>
              <w:t>ОГРН 1116952063568</w:t>
            </w:r>
          </w:p>
          <w:p w:rsidR="00AC77A6" w:rsidRPr="00574A07" w:rsidRDefault="00AC77A6" w:rsidP="000B4C76">
            <w:pPr>
              <w:pStyle w:val="a3"/>
              <w:jc w:val="both"/>
              <w:rPr>
                <w:rFonts w:ascii="Times New Roman" w:hAnsi="Times New Roman"/>
                <w:sz w:val="23"/>
                <w:szCs w:val="23"/>
              </w:rPr>
            </w:pPr>
            <w:proofErr w:type="gramStart"/>
            <w:r w:rsidRPr="00574A07">
              <w:rPr>
                <w:rFonts w:ascii="Times New Roman" w:hAnsi="Times New Roman"/>
                <w:sz w:val="23"/>
                <w:szCs w:val="23"/>
              </w:rPr>
              <w:t>л</w:t>
            </w:r>
            <w:proofErr w:type="gramEnd"/>
            <w:r w:rsidRPr="00574A07">
              <w:rPr>
                <w:rFonts w:ascii="Times New Roman" w:hAnsi="Times New Roman"/>
                <w:sz w:val="23"/>
                <w:szCs w:val="23"/>
              </w:rPr>
              <w:t>/с 03361А66100 в УФК по Тверской области</w:t>
            </w:r>
          </w:p>
          <w:p w:rsidR="00AC77A6" w:rsidRDefault="00AC77A6" w:rsidP="000B4C76">
            <w:pPr>
              <w:pStyle w:val="a3"/>
              <w:jc w:val="both"/>
              <w:rPr>
                <w:rFonts w:ascii="Times New Roman" w:hAnsi="Times New Roman"/>
                <w:sz w:val="23"/>
                <w:szCs w:val="23"/>
              </w:rPr>
            </w:pPr>
            <w:r w:rsidRPr="00574A07">
              <w:rPr>
                <w:rFonts w:ascii="Times New Roman" w:hAnsi="Times New Roman"/>
                <w:sz w:val="23"/>
                <w:szCs w:val="23"/>
              </w:rPr>
              <w:t xml:space="preserve">Банк: </w:t>
            </w:r>
            <w:r>
              <w:rPr>
                <w:rFonts w:ascii="Times New Roman" w:hAnsi="Times New Roman"/>
                <w:sz w:val="23"/>
                <w:szCs w:val="23"/>
              </w:rPr>
              <w:t>ОКЦ №1 ВВГУ</w:t>
            </w:r>
            <w:r w:rsidRPr="00574A07">
              <w:rPr>
                <w:rFonts w:ascii="Times New Roman" w:hAnsi="Times New Roman"/>
                <w:sz w:val="23"/>
                <w:szCs w:val="23"/>
              </w:rPr>
              <w:t xml:space="preserve"> БАНКА РОССИИ //УФК </w:t>
            </w:r>
          </w:p>
          <w:p w:rsidR="00AC77A6" w:rsidRPr="00574A07" w:rsidRDefault="00AC77A6" w:rsidP="000B4C76">
            <w:pPr>
              <w:pStyle w:val="a3"/>
              <w:jc w:val="both"/>
              <w:rPr>
                <w:rFonts w:ascii="Times New Roman" w:hAnsi="Times New Roman"/>
                <w:sz w:val="23"/>
                <w:szCs w:val="23"/>
              </w:rPr>
            </w:pPr>
            <w:r w:rsidRPr="00574A07">
              <w:rPr>
                <w:rFonts w:ascii="Times New Roman" w:hAnsi="Times New Roman"/>
                <w:sz w:val="23"/>
                <w:szCs w:val="23"/>
              </w:rPr>
              <w:t xml:space="preserve">по </w:t>
            </w:r>
            <w:r>
              <w:rPr>
                <w:rFonts w:ascii="Times New Roman" w:hAnsi="Times New Roman"/>
                <w:sz w:val="23"/>
                <w:szCs w:val="23"/>
              </w:rPr>
              <w:t xml:space="preserve">Нижегородской </w:t>
            </w:r>
            <w:r w:rsidRPr="00574A07">
              <w:rPr>
                <w:rFonts w:ascii="Times New Roman" w:hAnsi="Times New Roman"/>
                <w:sz w:val="23"/>
                <w:szCs w:val="23"/>
              </w:rPr>
              <w:t xml:space="preserve">области г. </w:t>
            </w:r>
            <w:r>
              <w:rPr>
                <w:rFonts w:ascii="Times New Roman" w:hAnsi="Times New Roman"/>
                <w:sz w:val="23"/>
                <w:szCs w:val="23"/>
              </w:rPr>
              <w:t>Нижний Новгород</w:t>
            </w:r>
          </w:p>
          <w:p w:rsidR="00AC77A6" w:rsidRPr="00574A07" w:rsidRDefault="00AC77A6" w:rsidP="000B4C76">
            <w:pPr>
              <w:rPr>
                <w:sz w:val="23"/>
                <w:szCs w:val="23"/>
              </w:rPr>
            </w:pPr>
            <w:r w:rsidRPr="00574A07">
              <w:rPr>
                <w:sz w:val="23"/>
                <w:szCs w:val="23"/>
              </w:rPr>
              <w:t xml:space="preserve">БИК </w:t>
            </w:r>
            <w:r>
              <w:rPr>
                <w:sz w:val="23"/>
                <w:szCs w:val="23"/>
              </w:rPr>
              <w:t>012202102</w:t>
            </w:r>
          </w:p>
          <w:p w:rsidR="00AC77A6" w:rsidRPr="00574A07" w:rsidRDefault="00AC77A6" w:rsidP="000B4C76">
            <w:pPr>
              <w:rPr>
                <w:sz w:val="23"/>
                <w:szCs w:val="23"/>
              </w:rPr>
            </w:pPr>
            <w:r w:rsidRPr="00574A07">
              <w:rPr>
                <w:sz w:val="23"/>
                <w:szCs w:val="23"/>
              </w:rPr>
              <w:t>Номер банковского счета, входящего в ЕКС - 40102810</w:t>
            </w:r>
            <w:r>
              <w:rPr>
                <w:sz w:val="23"/>
                <w:szCs w:val="23"/>
              </w:rPr>
              <w:t>7</w:t>
            </w:r>
            <w:r w:rsidRPr="00574A07">
              <w:rPr>
                <w:sz w:val="23"/>
                <w:szCs w:val="23"/>
              </w:rPr>
              <w:t>4537000002</w:t>
            </w:r>
            <w:r>
              <w:rPr>
                <w:sz w:val="23"/>
                <w:szCs w:val="23"/>
              </w:rPr>
              <w:t>4</w:t>
            </w:r>
          </w:p>
          <w:p w:rsidR="00AC77A6" w:rsidRPr="00574A07" w:rsidRDefault="00AC77A6" w:rsidP="000B4C76">
            <w:pPr>
              <w:rPr>
                <w:sz w:val="23"/>
                <w:szCs w:val="23"/>
              </w:rPr>
            </w:pPr>
            <w:r w:rsidRPr="00574A07">
              <w:rPr>
                <w:sz w:val="23"/>
                <w:szCs w:val="23"/>
              </w:rPr>
              <w:t>Номер казначейского счета - 03211643000000013</w:t>
            </w:r>
            <w:r>
              <w:rPr>
                <w:sz w:val="23"/>
                <w:szCs w:val="23"/>
              </w:rPr>
              <w:t>223</w:t>
            </w:r>
          </w:p>
          <w:p w:rsidR="00AC77A6" w:rsidRPr="00574A07" w:rsidRDefault="00AC77A6" w:rsidP="000B4C76">
            <w:pPr>
              <w:rPr>
                <w:sz w:val="23"/>
                <w:szCs w:val="23"/>
              </w:rPr>
            </w:pPr>
            <w:r w:rsidRPr="00574A07">
              <w:rPr>
                <w:sz w:val="23"/>
                <w:szCs w:val="23"/>
              </w:rPr>
              <w:t>ОКПО 08945772</w:t>
            </w:r>
          </w:p>
          <w:p w:rsidR="00AC77A6" w:rsidRPr="00574A07" w:rsidRDefault="00AC77A6" w:rsidP="000B4C76">
            <w:pPr>
              <w:rPr>
                <w:sz w:val="23"/>
                <w:szCs w:val="23"/>
              </w:rPr>
            </w:pPr>
            <w:r w:rsidRPr="00574A07">
              <w:rPr>
                <w:sz w:val="23"/>
                <w:szCs w:val="23"/>
              </w:rPr>
              <w:t>ОКАТО 28401370000</w:t>
            </w:r>
          </w:p>
          <w:p w:rsidR="00AC77A6" w:rsidRPr="00574A07" w:rsidRDefault="00AC77A6" w:rsidP="000B4C76">
            <w:pPr>
              <w:rPr>
                <w:sz w:val="23"/>
                <w:szCs w:val="23"/>
              </w:rPr>
            </w:pPr>
            <w:r w:rsidRPr="00574A07">
              <w:rPr>
                <w:sz w:val="23"/>
                <w:szCs w:val="23"/>
              </w:rPr>
              <w:t>ОКТМО 28701000001</w:t>
            </w:r>
          </w:p>
          <w:p w:rsidR="00AC77A6" w:rsidRPr="00574A07" w:rsidRDefault="00AC77A6" w:rsidP="000B4C76">
            <w:pPr>
              <w:rPr>
                <w:sz w:val="23"/>
                <w:szCs w:val="23"/>
              </w:rPr>
            </w:pPr>
            <w:r w:rsidRPr="00574A07">
              <w:rPr>
                <w:sz w:val="23"/>
                <w:szCs w:val="23"/>
              </w:rPr>
              <w:t>ОКОГУ 1318010</w:t>
            </w:r>
          </w:p>
          <w:p w:rsidR="00AC77A6" w:rsidRPr="00574A07" w:rsidRDefault="00AC77A6" w:rsidP="000B4C76">
            <w:pPr>
              <w:rPr>
                <w:sz w:val="23"/>
                <w:szCs w:val="23"/>
              </w:rPr>
            </w:pPr>
            <w:r w:rsidRPr="00574A07">
              <w:rPr>
                <w:sz w:val="23"/>
                <w:szCs w:val="23"/>
              </w:rPr>
              <w:t>ОКФС 12</w:t>
            </w:r>
          </w:p>
          <w:p w:rsidR="00AC77A6" w:rsidRPr="00574A07" w:rsidRDefault="00AC77A6" w:rsidP="000B4C76">
            <w:pPr>
              <w:rPr>
                <w:sz w:val="23"/>
                <w:szCs w:val="23"/>
              </w:rPr>
            </w:pPr>
            <w:r w:rsidRPr="00574A07">
              <w:rPr>
                <w:sz w:val="23"/>
                <w:szCs w:val="23"/>
              </w:rPr>
              <w:t>ОКОПФ 75104</w:t>
            </w:r>
          </w:p>
          <w:p w:rsidR="00AC77A6" w:rsidRPr="00574A07" w:rsidRDefault="00AC77A6" w:rsidP="000B4C76">
            <w:pPr>
              <w:rPr>
                <w:sz w:val="23"/>
                <w:szCs w:val="23"/>
              </w:rPr>
            </w:pPr>
            <w:r w:rsidRPr="00574A07">
              <w:rPr>
                <w:sz w:val="23"/>
                <w:szCs w:val="23"/>
              </w:rPr>
              <w:t>ОКВЭД 82.23.4</w:t>
            </w:r>
          </w:p>
          <w:p w:rsidR="00AC77A6" w:rsidRPr="00D944BB" w:rsidRDefault="00AC77A6" w:rsidP="000B4C76">
            <w:pPr>
              <w:rPr>
                <w:sz w:val="23"/>
                <w:szCs w:val="23"/>
                <w:lang w:val="en-US"/>
              </w:rPr>
            </w:pPr>
            <w:r w:rsidRPr="00574A07">
              <w:rPr>
                <w:sz w:val="23"/>
                <w:szCs w:val="23"/>
              </w:rPr>
              <w:t>Тел</w:t>
            </w:r>
            <w:r w:rsidRPr="00D944BB">
              <w:rPr>
                <w:sz w:val="23"/>
                <w:szCs w:val="23"/>
                <w:lang w:val="en-US"/>
              </w:rPr>
              <w:t>: (4822)332-963</w:t>
            </w:r>
          </w:p>
          <w:p w:rsidR="00AC77A6" w:rsidRPr="00574A07" w:rsidRDefault="00AC77A6" w:rsidP="000B4C76">
            <w:pPr>
              <w:rPr>
                <w:sz w:val="23"/>
                <w:szCs w:val="23"/>
                <w:lang w:val="en-US"/>
              </w:rPr>
            </w:pPr>
            <w:r>
              <w:rPr>
                <w:sz w:val="23"/>
                <w:szCs w:val="23"/>
                <w:lang w:val="en-US"/>
              </w:rPr>
              <w:t>E-mail</w:t>
            </w:r>
            <w:r w:rsidRPr="00574A07">
              <w:rPr>
                <w:sz w:val="23"/>
                <w:szCs w:val="23"/>
                <w:lang w:val="en-US"/>
              </w:rPr>
              <w:t xml:space="preserve">: </w:t>
            </w:r>
            <w:r>
              <w:rPr>
                <w:sz w:val="23"/>
                <w:szCs w:val="23"/>
                <w:lang w:val="en-US"/>
              </w:rPr>
              <w:t>uii.tver-fku@mail.ru</w:t>
            </w:r>
          </w:p>
          <w:p w:rsidR="00AC77A6" w:rsidRPr="00574A07" w:rsidRDefault="00AC77A6" w:rsidP="000B4C76">
            <w:pPr>
              <w:rPr>
                <w:sz w:val="23"/>
                <w:szCs w:val="23"/>
                <w:lang w:val="en-US"/>
              </w:rPr>
            </w:pPr>
          </w:p>
        </w:tc>
      </w:tr>
    </w:tbl>
    <w:p w:rsidR="00AC77A6" w:rsidRPr="00DA712E" w:rsidRDefault="00AC77A6" w:rsidP="00AC77A6">
      <w:pPr>
        <w:rPr>
          <w:sz w:val="23"/>
          <w:szCs w:val="23"/>
        </w:rPr>
      </w:pPr>
      <w:r w:rsidRPr="00DA712E">
        <w:rPr>
          <w:b/>
          <w:sz w:val="23"/>
          <w:szCs w:val="23"/>
        </w:rPr>
        <w:t>Исполнитель</w:t>
      </w:r>
      <w:r w:rsidRPr="00DA712E">
        <w:rPr>
          <w:sz w:val="23"/>
          <w:szCs w:val="23"/>
        </w:rPr>
        <w:t>:</w:t>
      </w:r>
      <w:r w:rsidRPr="00DA712E">
        <w:rPr>
          <w:sz w:val="23"/>
          <w:szCs w:val="23"/>
        </w:rPr>
        <w:tab/>
      </w:r>
      <w:r w:rsidRPr="00DA712E">
        <w:rPr>
          <w:sz w:val="23"/>
          <w:szCs w:val="23"/>
        </w:rPr>
        <w:tab/>
      </w:r>
      <w:r w:rsidRPr="00DA712E">
        <w:rPr>
          <w:sz w:val="23"/>
          <w:szCs w:val="23"/>
        </w:rPr>
        <w:tab/>
      </w:r>
      <w:r w:rsidRPr="00DA712E">
        <w:rPr>
          <w:sz w:val="23"/>
          <w:szCs w:val="23"/>
        </w:rPr>
        <w:tab/>
      </w:r>
      <w:r w:rsidRPr="00DA712E">
        <w:rPr>
          <w:sz w:val="23"/>
          <w:szCs w:val="23"/>
        </w:rPr>
        <w:tab/>
        <w:t xml:space="preserve">   </w:t>
      </w:r>
      <w:r w:rsidRPr="00DA712E">
        <w:rPr>
          <w:b/>
          <w:sz w:val="23"/>
          <w:szCs w:val="23"/>
        </w:rPr>
        <w:t>Заказчик</w:t>
      </w:r>
      <w:r w:rsidRPr="00DA712E">
        <w:rPr>
          <w:sz w:val="23"/>
          <w:szCs w:val="23"/>
        </w:rPr>
        <w:t>:</w:t>
      </w:r>
    </w:p>
    <w:p w:rsidR="00AC77A6" w:rsidRPr="00DA712E" w:rsidRDefault="00AC77A6" w:rsidP="00AC77A6">
      <w:pPr>
        <w:rPr>
          <w:sz w:val="23"/>
          <w:szCs w:val="23"/>
        </w:rPr>
      </w:pPr>
    </w:p>
    <w:p w:rsidR="00AC77A6" w:rsidRPr="00DA712E" w:rsidRDefault="00AC77A6" w:rsidP="00AC77A6">
      <w:pPr>
        <w:rPr>
          <w:sz w:val="23"/>
          <w:szCs w:val="23"/>
        </w:rPr>
      </w:pPr>
      <w:r w:rsidRPr="00DA712E">
        <w:rPr>
          <w:sz w:val="23"/>
          <w:szCs w:val="23"/>
        </w:rPr>
        <w:t>___________________ /</w:t>
      </w:r>
      <w:r>
        <w:rPr>
          <w:sz w:val="23"/>
          <w:szCs w:val="23"/>
        </w:rPr>
        <w:t>________________</w:t>
      </w:r>
      <w:r w:rsidRPr="00DA712E">
        <w:rPr>
          <w:sz w:val="23"/>
          <w:szCs w:val="23"/>
        </w:rPr>
        <w:t>/</w:t>
      </w:r>
      <w:r w:rsidRPr="00DA712E">
        <w:rPr>
          <w:sz w:val="23"/>
          <w:szCs w:val="23"/>
        </w:rPr>
        <w:tab/>
        <w:t xml:space="preserve">  </w:t>
      </w:r>
      <w:r>
        <w:rPr>
          <w:sz w:val="23"/>
          <w:szCs w:val="23"/>
        </w:rPr>
        <w:t xml:space="preserve">              </w:t>
      </w:r>
      <w:r w:rsidRPr="00DA712E">
        <w:rPr>
          <w:sz w:val="23"/>
          <w:szCs w:val="23"/>
        </w:rPr>
        <w:t>______________________ /_________________ /</w:t>
      </w:r>
    </w:p>
    <w:p w:rsidR="00AC77A6" w:rsidRPr="00DA712E" w:rsidRDefault="00AC77A6" w:rsidP="00AC77A6">
      <w:pPr>
        <w:rPr>
          <w:sz w:val="23"/>
          <w:szCs w:val="23"/>
        </w:rPr>
      </w:pPr>
      <w:r>
        <w:rPr>
          <w:sz w:val="23"/>
          <w:szCs w:val="23"/>
        </w:rPr>
        <w:t>М.П.</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 xml:space="preserve">    </w:t>
      </w:r>
      <w:r w:rsidRPr="00DA712E">
        <w:rPr>
          <w:sz w:val="23"/>
          <w:szCs w:val="23"/>
        </w:rPr>
        <w:t>М.П.</w:t>
      </w:r>
    </w:p>
    <w:p w:rsidR="00AC77A6" w:rsidRPr="00DA712E" w:rsidRDefault="00AC77A6" w:rsidP="00AC77A6">
      <w:pPr>
        <w:autoSpaceDE w:val="0"/>
        <w:autoSpaceDN w:val="0"/>
        <w:adjustRightInd w:val="0"/>
        <w:jc w:val="center"/>
        <w:rPr>
          <w:sz w:val="23"/>
          <w:szCs w:val="23"/>
        </w:rPr>
      </w:pPr>
    </w:p>
    <w:p w:rsidR="00820238" w:rsidRDefault="00820238">
      <w:bookmarkStart w:id="1" w:name="_GoBack"/>
      <w:bookmarkEnd w:id="1"/>
    </w:p>
    <w:sectPr w:rsidR="00820238" w:rsidSect="00574A07">
      <w:headerReference w:type="default" r:id="rId6"/>
      <w:pgSz w:w="11906" w:h="16838"/>
      <w:pgMar w:top="426" w:right="707"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65A" w:rsidRDefault="00AC77A6" w:rsidP="0031065A">
    <w:pPr>
      <w:pStyle w:val="a5"/>
      <w:jc w:val="right"/>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835A19"/>
    <w:multiLevelType w:val="hybridMultilevel"/>
    <w:tmpl w:val="85B61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D2364C"/>
    <w:multiLevelType w:val="hybridMultilevel"/>
    <w:tmpl w:val="636CB28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D05"/>
    <w:rsid w:val="00107D05"/>
    <w:rsid w:val="00820238"/>
    <w:rsid w:val="00AC7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7A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AC77A6"/>
    <w:pPr>
      <w:ind w:firstLine="708"/>
      <w:jc w:val="both"/>
    </w:pPr>
    <w:rPr>
      <w:rFonts w:ascii="Calibri" w:eastAsia="Calibri" w:hAnsi="Calibri"/>
    </w:rPr>
  </w:style>
  <w:style w:type="character" w:customStyle="1" w:styleId="30">
    <w:name w:val="Основной текст с отступом 3 Знак"/>
    <w:basedOn w:val="a0"/>
    <w:link w:val="3"/>
    <w:rsid w:val="00AC77A6"/>
    <w:rPr>
      <w:rFonts w:ascii="Calibri" w:eastAsia="Calibri" w:hAnsi="Calibri" w:cs="Times New Roman"/>
      <w:sz w:val="24"/>
      <w:szCs w:val="24"/>
      <w:lang w:eastAsia="ru-RU"/>
    </w:rPr>
  </w:style>
  <w:style w:type="paragraph" w:customStyle="1" w:styleId="ConsPlusNonformat">
    <w:name w:val="ConsPlusNonformat"/>
    <w:rsid w:val="00AC77A6"/>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rmal">
    <w:name w:val="ConsPlusNormal"/>
    <w:rsid w:val="00AC77A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No Spacing"/>
    <w:link w:val="a4"/>
    <w:uiPriority w:val="1"/>
    <w:qFormat/>
    <w:rsid w:val="00AC77A6"/>
    <w:pPr>
      <w:spacing w:after="0" w:line="240" w:lineRule="auto"/>
    </w:pPr>
    <w:rPr>
      <w:rFonts w:ascii="Calibri" w:eastAsia="Times New Roman" w:hAnsi="Calibri" w:cs="Times New Roman"/>
      <w:lang w:eastAsia="ru-RU"/>
    </w:rPr>
  </w:style>
  <w:style w:type="paragraph" w:styleId="a5">
    <w:name w:val="header"/>
    <w:basedOn w:val="a"/>
    <w:link w:val="a6"/>
    <w:uiPriority w:val="99"/>
    <w:semiHidden/>
    <w:unhideWhenUsed/>
    <w:rsid w:val="00AC77A6"/>
    <w:pPr>
      <w:tabs>
        <w:tab w:val="center" w:pos="4677"/>
        <w:tab w:val="right" w:pos="9355"/>
      </w:tabs>
    </w:pPr>
  </w:style>
  <w:style w:type="character" w:customStyle="1" w:styleId="a6">
    <w:name w:val="Верхний колонтитул Знак"/>
    <w:basedOn w:val="a0"/>
    <w:link w:val="a5"/>
    <w:uiPriority w:val="99"/>
    <w:semiHidden/>
    <w:rsid w:val="00AC77A6"/>
    <w:rPr>
      <w:rFonts w:ascii="Times New Roman" w:eastAsia="Times New Roman" w:hAnsi="Times New Roman" w:cs="Times New Roman"/>
      <w:sz w:val="24"/>
      <w:szCs w:val="24"/>
      <w:lang w:eastAsia="ru-RU"/>
    </w:rPr>
  </w:style>
  <w:style w:type="paragraph" w:customStyle="1" w:styleId="1">
    <w:name w:val="Обычный1"/>
    <w:link w:val="CharChar"/>
    <w:rsid w:val="00AC77A6"/>
    <w:pPr>
      <w:spacing w:after="0" w:line="240" w:lineRule="auto"/>
      <w:ind w:left="567" w:right="-573" w:firstLine="851"/>
      <w:jc w:val="both"/>
    </w:pPr>
    <w:rPr>
      <w:rFonts w:ascii="Times New Roman" w:eastAsia="Times New Roman" w:hAnsi="Times New Roman" w:cs="Times New Roman"/>
      <w:sz w:val="24"/>
      <w:szCs w:val="24"/>
      <w:lang w:eastAsia="ru-RU"/>
    </w:rPr>
  </w:style>
  <w:style w:type="character" w:customStyle="1" w:styleId="CharChar">
    <w:name w:val="Обычный Char Char"/>
    <w:link w:val="1"/>
    <w:locked/>
    <w:rsid w:val="00AC77A6"/>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rsid w:val="00AC77A6"/>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7A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AC77A6"/>
    <w:pPr>
      <w:ind w:firstLine="708"/>
      <w:jc w:val="both"/>
    </w:pPr>
    <w:rPr>
      <w:rFonts w:ascii="Calibri" w:eastAsia="Calibri" w:hAnsi="Calibri"/>
    </w:rPr>
  </w:style>
  <w:style w:type="character" w:customStyle="1" w:styleId="30">
    <w:name w:val="Основной текст с отступом 3 Знак"/>
    <w:basedOn w:val="a0"/>
    <w:link w:val="3"/>
    <w:rsid w:val="00AC77A6"/>
    <w:rPr>
      <w:rFonts w:ascii="Calibri" w:eastAsia="Calibri" w:hAnsi="Calibri" w:cs="Times New Roman"/>
      <w:sz w:val="24"/>
      <w:szCs w:val="24"/>
      <w:lang w:eastAsia="ru-RU"/>
    </w:rPr>
  </w:style>
  <w:style w:type="paragraph" w:customStyle="1" w:styleId="ConsPlusNonformat">
    <w:name w:val="ConsPlusNonformat"/>
    <w:rsid w:val="00AC77A6"/>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rmal">
    <w:name w:val="ConsPlusNormal"/>
    <w:rsid w:val="00AC77A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No Spacing"/>
    <w:link w:val="a4"/>
    <w:uiPriority w:val="1"/>
    <w:qFormat/>
    <w:rsid w:val="00AC77A6"/>
    <w:pPr>
      <w:spacing w:after="0" w:line="240" w:lineRule="auto"/>
    </w:pPr>
    <w:rPr>
      <w:rFonts w:ascii="Calibri" w:eastAsia="Times New Roman" w:hAnsi="Calibri" w:cs="Times New Roman"/>
      <w:lang w:eastAsia="ru-RU"/>
    </w:rPr>
  </w:style>
  <w:style w:type="paragraph" w:styleId="a5">
    <w:name w:val="header"/>
    <w:basedOn w:val="a"/>
    <w:link w:val="a6"/>
    <w:uiPriority w:val="99"/>
    <w:semiHidden/>
    <w:unhideWhenUsed/>
    <w:rsid w:val="00AC77A6"/>
    <w:pPr>
      <w:tabs>
        <w:tab w:val="center" w:pos="4677"/>
        <w:tab w:val="right" w:pos="9355"/>
      </w:tabs>
    </w:pPr>
  </w:style>
  <w:style w:type="character" w:customStyle="1" w:styleId="a6">
    <w:name w:val="Верхний колонтитул Знак"/>
    <w:basedOn w:val="a0"/>
    <w:link w:val="a5"/>
    <w:uiPriority w:val="99"/>
    <w:semiHidden/>
    <w:rsid w:val="00AC77A6"/>
    <w:rPr>
      <w:rFonts w:ascii="Times New Roman" w:eastAsia="Times New Roman" w:hAnsi="Times New Roman" w:cs="Times New Roman"/>
      <w:sz w:val="24"/>
      <w:szCs w:val="24"/>
      <w:lang w:eastAsia="ru-RU"/>
    </w:rPr>
  </w:style>
  <w:style w:type="paragraph" w:customStyle="1" w:styleId="1">
    <w:name w:val="Обычный1"/>
    <w:link w:val="CharChar"/>
    <w:rsid w:val="00AC77A6"/>
    <w:pPr>
      <w:spacing w:after="0" w:line="240" w:lineRule="auto"/>
      <w:ind w:left="567" w:right="-573" w:firstLine="851"/>
      <w:jc w:val="both"/>
    </w:pPr>
    <w:rPr>
      <w:rFonts w:ascii="Times New Roman" w:eastAsia="Times New Roman" w:hAnsi="Times New Roman" w:cs="Times New Roman"/>
      <w:sz w:val="24"/>
      <w:szCs w:val="24"/>
      <w:lang w:eastAsia="ru-RU"/>
    </w:rPr>
  </w:style>
  <w:style w:type="character" w:customStyle="1" w:styleId="CharChar">
    <w:name w:val="Обычный Char Char"/>
    <w:link w:val="1"/>
    <w:locked/>
    <w:rsid w:val="00AC77A6"/>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rsid w:val="00AC77A6"/>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2391</Words>
  <Characters>13630</Characters>
  <Application>Microsoft Office Word</Application>
  <DocSecurity>0</DocSecurity>
  <Lines>113</Lines>
  <Paragraphs>31</Paragraphs>
  <ScaleCrop>false</ScaleCrop>
  <Company/>
  <LinksUpToDate>false</LinksUpToDate>
  <CharactersWithSpaces>15990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2026-08-12T08:12:00Z</dcterms:created>
  <dcterms:modified xsi:type="dcterms:W3CDTF">2026-08-12T08:13:00Z</dcterms:modified>
</cp:coreProperties>
</file>