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A902F" w14:textId="77777777" w:rsidR="00C85DE5" w:rsidRPr="00C85DE5" w:rsidRDefault="00C85DE5" w:rsidP="00C85DE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C85DE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ТЕХНИЧЕСКАЯ ЧАСТЬ</w:t>
      </w:r>
    </w:p>
    <w:p w14:paraId="40FA574E" w14:textId="77777777" w:rsidR="00C85DE5" w:rsidRPr="00C85DE5" w:rsidRDefault="00C85DE5" w:rsidP="00C85DE5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ОБЪЕКТЕ ЗАКУПКИ</w:t>
      </w:r>
    </w:p>
    <w:p w14:paraId="5EF42B51" w14:textId="77777777" w:rsidR="00C85DE5" w:rsidRPr="00C85DE5" w:rsidRDefault="00C85DE5" w:rsidP="00C85DE5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2EB66A" w14:textId="77777777" w:rsidR="00C85DE5" w:rsidRPr="00C85DE5" w:rsidRDefault="00C85DE5" w:rsidP="00C85DE5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5DE5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Функциональные, технические и качественные характеристики,</w:t>
      </w:r>
    </w:p>
    <w:p w14:paraId="1318E13E" w14:textId="77777777" w:rsidR="00C85DE5" w:rsidRPr="00C85DE5" w:rsidRDefault="00C85DE5" w:rsidP="00C85DE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5D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3C85CE1B" w14:textId="77777777" w:rsidR="00C85DE5" w:rsidRDefault="00C85DE5" w:rsidP="00C85DE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85DE5">
        <w:rPr>
          <w:rFonts w:ascii="Times New Roman" w:eastAsia="Calibri" w:hAnsi="Times New Roman" w:cs="Times New Roman"/>
          <w:b/>
          <w:bCs/>
          <w:sz w:val="24"/>
          <w:szCs w:val="24"/>
        </w:rPr>
        <w:t>которые не могут изменяться.</w:t>
      </w:r>
      <w:r w:rsidRPr="00C85D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Требования к году изготовления товара</w:t>
      </w:r>
    </w:p>
    <w:p w14:paraId="7440BFB1" w14:textId="77777777" w:rsidR="00C85DE5" w:rsidRPr="00C85DE5" w:rsidRDefault="00C85DE5" w:rsidP="00C85DE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011"/>
        <w:gridCol w:w="1801"/>
        <w:gridCol w:w="2942"/>
      </w:tblGrid>
      <w:tr w:rsidR="00C85DE5" w14:paraId="6BC41C85" w14:textId="77777777" w:rsidTr="0017663A">
        <w:trPr>
          <w:trHeight w:val="812"/>
        </w:trPr>
        <w:tc>
          <w:tcPr>
            <w:tcW w:w="817" w:type="dxa"/>
            <w:vAlign w:val="center"/>
          </w:tcPr>
          <w:p w14:paraId="7306D9FD" w14:textId="77777777" w:rsidR="00C85DE5" w:rsidRPr="00C85DE5" w:rsidRDefault="00C85DE5" w:rsidP="000713D6">
            <w:pPr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85DE5">
              <w:rPr>
                <w:rFonts w:ascii="Times New Roman" w:hAnsi="Times New Roman" w:cs="Times New Roman"/>
                <w:b/>
                <w:kern w:val="28"/>
              </w:rPr>
              <w:t xml:space="preserve">№ </w:t>
            </w:r>
            <w:proofErr w:type="gramStart"/>
            <w:r w:rsidRPr="00C85DE5">
              <w:rPr>
                <w:rFonts w:ascii="Times New Roman" w:hAnsi="Times New Roman" w:cs="Times New Roman"/>
                <w:b/>
                <w:kern w:val="28"/>
              </w:rPr>
              <w:t>п</w:t>
            </w:r>
            <w:proofErr w:type="gramEnd"/>
            <w:r w:rsidRPr="00C85DE5">
              <w:rPr>
                <w:rFonts w:ascii="Times New Roman" w:hAnsi="Times New Roman" w:cs="Times New Roman"/>
                <w:b/>
                <w:kern w:val="28"/>
              </w:rPr>
              <w:t>/п</w:t>
            </w:r>
          </w:p>
        </w:tc>
        <w:tc>
          <w:tcPr>
            <w:tcW w:w="4011" w:type="dxa"/>
            <w:vAlign w:val="center"/>
          </w:tcPr>
          <w:p w14:paraId="68E5C64E" w14:textId="77777777" w:rsidR="00C85DE5" w:rsidRPr="00C85DE5" w:rsidRDefault="00C85DE5" w:rsidP="000713D6">
            <w:pPr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85DE5">
              <w:rPr>
                <w:rFonts w:ascii="Times New Roman" w:hAnsi="Times New Roman" w:cs="Times New Roman"/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1801" w:type="dxa"/>
            <w:vAlign w:val="center"/>
          </w:tcPr>
          <w:p w14:paraId="51F580DE" w14:textId="77777777" w:rsidR="00C85DE5" w:rsidRPr="00C85DE5" w:rsidRDefault="00C85DE5" w:rsidP="000713D6">
            <w:pPr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85DE5">
              <w:rPr>
                <w:rFonts w:ascii="Times New Roman" w:hAnsi="Times New Roman" w:cs="Times New Roman"/>
                <w:b/>
                <w:kern w:val="28"/>
              </w:rPr>
              <w:t>Ед. изм.</w:t>
            </w:r>
          </w:p>
        </w:tc>
        <w:tc>
          <w:tcPr>
            <w:tcW w:w="2942" w:type="dxa"/>
            <w:vAlign w:val="center"/>
          </w:tcPr>
          <w:p w14:paraId="525D9904" w14:textId="77777777" w:rsidR="00C85DE5" w:rsidRPr="00C85DE5" w:rsidRDefault="00C85DE5" w:rsidP="000713D6">
            <w:pPr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5DE5">
              <w:rPr>
                <w:rFonts w:ascii="Times New Roman" w:hAnsi="Times New Roman" w:cs="Times New Roman"/>
                <w:b/>
              </w:rPr>
              <w:t>Значение характеристики</w:t>
            </w:r>
          </w:p>
        </w:tc>
      </w:tr>
      <w:tr w:rsidR="00C85DE5" w14:paraId="5B915124" w14:textId="77777777" w:rsidTr="0017663A">
        <w:tc>
          <w:tcPr>
            <w:tcW w:w="817" w:type="dxa"/>
          </w:tcPr>
          <w:p w14:paraId="5D871400" w14:textId="77777777" w:rsidR="00C85DE5" w:rsidRPr="001874DE" w:rsidRDefault="00C8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4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1" w:type="dxa"/>
          </w:tcPr>
          <w:p w14:paraId="6BC993CF" w14:textId="6BEA95B7" w:rsidR="00C85DE5" w:rsidRPr="001874DE" w:rsidRDefault="00C85DE5" w:rsidP="0017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4D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801" w:type="dxa"/>
          </w:tcPr>
          <w:p w14:paraId="2F38668F" w14:textId="77777777" w:rsidR="00C85DE5" w:rsidRPr="001874DE" w:rsidRDefault="00C85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21C34741" w14:textId="77777777" w:rsidR="00C85DE5" w:rsidRPr="001874DE" w:rsidRDefault="00C85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5" w14:paraId="4E5FBECA" w14:textId="77777777" w:rsidTr="0017663A">
        <w:tc>
          <w:tcPr>
            <w:tcW w:w="817" w:type="dxa"/>
          </w:tcPr>
          <w:p w14:paraId="70E2CBAF" w14:textId="77777777" w:rsidR="00C85DE5" w:rsidRPr="001874DE" w:rsidRDefault="0012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1" w:type="dxa"/>
          </w:tcPr>
          <w:p w14:paraId="47ACF135" w14:textId="6B4976BD" w:rsidR="00C85DE5" w:rsidRPr="001874DE" w:rsidRDefault="003C7107" w:rsidP="0055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10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801" w:type="dxa"/>
          </w:tcPr>
          <w:p w14:paraId="50AE692D" w14:textId="77777777" w:rsidR="00C85DE5" w:rsidRPr="001874DE" w:rsidRDefault="00C85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4E05C4E7" w14:textId="77777777" w:rsidR="00C85DE5" w:rsidRPr="001874DE" w:rsidRDefault="0055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5C">
              <w:rPr>
                <w:rFonts w:ascii="Times New Roman" w:hAnsi="Times New Roman" w:cs="Times New Roman"/>
                <w:sz w:val="24"/>
                <w:szCs w:val="24"/>
              </w:rPr>
              <w:t>Линейно-интерактивный (</w:t>
            </w:r>
            <w:proofErr w:type="spellStart"/>
            <w:r w:rsidRPr="0055505C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55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5C">
              <w:rPr>
                <w:rFonts w:ascii="Times New Roman" w:hAnsi="Times New Roman" w:cs="Times New Roman"/>
                <w:sz w:val="24"/>
                <w:szCs w:val="24"/>
              </w:rPr>
              <w:t>interactive</w:t>
            </w:r>
            <w:proofErr w:type="spellEnd"/>
            <w:r w:rsidRPr="00555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5CBB" w14:paraId="16127553" w14:textId="77777777" w:rsidTr="0017663A">
        <w:tc>
          <w:tcPr>
            <w:tcW w:w="817" w:type="dxa"/>
          </w:tcPr>
          <w:p w14:paraId="4A84C3C2" w14:textId="0375EFBD" w:rsidR="00A55CBB" w:rsidRDefault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11" w:type="dxa"/>
          </w:tcPr>
          <w:p w14:paraId="6256D0B0" w14:textId="704848C9" w:rsidR="00A55CBB" w:rsidRDefault="00A55CBB" w:rsidP="0055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BB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</w:tc>
        <w:tc>
          <w:tcPr>
            <w:tcW w:w="1801" w:type="dxa"/>
          </w:tcPr>
          <w:p w14:paraId="3790E50D" w14:textId="77777777" w:rsidR="00A55CBB" w:rsidRPr="001874DE" w:rsidRDefault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4CAFF9E4" w14:textId="70FAF710" w:rsidR="00A55CBB" w:rsidRPr="0055505C" w:rsidRDefault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BB">
              <w:rPr>
                <w:rFonts w:ascii="Times New Roman" w:hAnsi="Times New Roman" w:cs="Times New Roman"/>
                <w:sz w:val="24"/>
                <w:szCs w:val="24"/>
              </w:rPr>
              <w:t>Tower</w:t>
            </w:r>
            <w:proofErr w:type="spellEnd"/>
          </w:p>
        </w:tc>
      </w:tr>
      <w:tr w:rsidR="00A55CBB" w14:paraId="0362D1D9" w14:textId="77777777" w:rsidTr="0017663A">
        <w:tc>
          <w:tcPr>
            <w:tcW w:w="817" w:type="dxa"/>
          </w:tcPr>
          <w:p w14:paraId="4A27224D" w14:textId="5E7AE99E" w:rsidR="00A55CBB" w:rsidRPr="001874DE" w:rsidRDefault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11" w:type="dxa"/>
          </w:tcPr>
          <w:p w14:paraId="5A5BB26C" w14:textId="66F1D4FB" w:rsidR="00A55CBB" w:rsidRPr="001874DE" w:rsidRDefault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Полная выходная мощность</w:t>
            </w:r>
          </w:p>
        </w:tc>
        <w:tc>
          <w:tcPr>
            <w:tcW w:w="1801" w:type="dxa"/>
          </w:tcPr>
          <w:p w14:paraId="0AD8B9E5" w14:textId="77777777" w:rsidR="00A55CBB" w:rsidRPr="001874DE" w:rsidRDefault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Вольт-ампер</w:t>
            </w:r>
          </w:p>
        </w:tc>
        <w:tc>
          <w:tcPr>
            <w:tcW w:w="2942" w:type="dxa"/>
          </w:tcPr>
          <w:p w14:paraId="376045CE" w14:textId="1A376D5A" w:rsidR="00A55CBB" w:rsidRPr="001874DE" w:rsidRDefault="00A55CBB" w:rsidP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 w:rsidRPr="0071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C7107" w14:paraId="6734C3C0" w14:textId="77777777" w:rsidTr="0017663A">
        <w:tc>
          <w:tcPr>
            <w:tcW w:w="817" w:type="dxa"/>
          </w:tcPr>
          <w:p w14:paraId="00D6B85A" w14:textId="1CF392A3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11" w:type="dxa"/>
          </w:tcPr>
          <w:p w14:paraId="486B1522" w14:textId="66346B2D" w:rsidR="003C7107" w:rsidRPr="0017663A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BB">
              <w:rPr>
                <w:rFonts w:ascii="Times New Roman" w:hAnsi="Times New Roman" w:cs="Times New Roman"/>
                <w:sz w:val="24"/>
                <w:szCs w:val="24"/>
              </w:rPr>
              <w:t>Эффективная выходная мощность</w:t>
            </w:r>
          </w:p>
        </w:tc>
        <w:tc>
          <w:tcPr>
            <w:tcW w:w="1801" w:type="dxa"/>
          </w:tcPr>
          <w:p w14:paraId="4F169B49" w14:textId="21ACB551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2942" w:type="dxa"/>
          </w:tcPr>
          <w:p w14:paraId="31500DF8" w14:textId="2EB3C09E" w:rsidR="003C7107" w:rsidRDefault="003C7107" w:rsidP="003C71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 w:rsidRPr="0071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3C7107" w14:paraId="1F6DFB87" w14:textId="77777777" w:rsidTr="0017663A">
        <w:tc>
          <w:tcPr>
            <w:tcW w:w="817" w:type="dxa"/>
          </w:tcPr>
          <w:p w14:paraId="2D0C0AB9" w14:textId="474D48BD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011" w:type="dxa"/>
          </w:tcPr>
          <w:p w14:paraId="42043785" w14:textId="67D7699C" w:rsidR="003C7107" w:rsidRPr="0017663A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имальное</w:t>
            </w: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 xml:space="preserve"> входное напряжение</w:t>
            </w:r>
          </w:p>
        </w:tc>
        <w:tc>
          <w:tcPr>
            <w:tcW w:w="1801" w:type="dxa"/>
          </w:tcPr>
          <w:p w14:paraId="36D2BAC4" w14:textId="3666DAA1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</w:t>
            </w:r>
          </w:p>
        </w:tc>
        <w:tc>
          <w:tcPr>
            <w:tcW w:w="2942" w:type="dxa"/>
          </w:tcPr>
          <w:p w14:paraId="4D53B5B0" w14:textId="55C0D9D4" w:rsidR="003C7107" w:rsidRDefault="003C7107" w:rsidP="003C71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</w:tr>
      <w:tr w:rsidR="003C7107" w14:paraId="7582434D" w14:textId="77777777" w:rsidTr="0017663A">
        <w:tc>
          <w:tcPr>
            <w:tcW w:w="817" w:type="dxa"/>
          </w:tcPr>
          <w:p w14:paraId="0897EBCD" w14:textId="7AEC461C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011" w:type="dxa"/>
          </w:tcPr>
          <w:p w14:paraId="473DC55E" w14:textId="42B0D20D" w:rsidR="003C7107" w:rsidRPr="0017663A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имальное</w:t>
            </w: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 xml:space="preserve"> входное напряжение</w:t>
            </w:r>
          </w:p>
        </w:tc>
        <w:tc>
          <w:tcPr>
            <w:tcW w:w="1801" w:type="dxa"/>
          </w:tcPr>
          <w:p w14:paraId="27C97796" w14:textId="772A1157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</w:t>
            </w:r>
          </w:p>
        </w:tc>
        <w:tc>
          <w:tcPr>
            <w:tcW w:w="2942" w:type="dxa"/>
          </w:tcPr>
          <w:p w14:paraId="76FD7BC6" w14:textId="34F5100D" w:rsidR="003C7107" w:rsidRDefault="003C7107" w:rsidP="003C71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290</w:t>
            </w:r>
          </w:p>
        </w:tc>
      </w:tr>
      <w:tr w:rsidR="003C7107" w14:paraId="48DB7DEE" w14:textId="77777777" w:rsidTr="0017663A">
        <w:tc>
          <w:tcPr>
            <w:tcW w:w="817" w:type="dxa"/>
          </w:tcPr>
          <w:p w14:paraId="1F025742" w14:textId="554A9D00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011" w:type="dxa"/>
          </w:tcPr>
          <w:p w14:paraId="37DA2EC8" w14:textId="7F9D96B2" w:rsidR="003C7107" w:rsidRPr="0017663A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выходных разъёмов питания</w:t>
            </w:r>
          </w:p>
        </w:tc>
        <w:tc>
          <w:tcPr>
            <w:tcW w:w="1801" w:type="dxa"/>
          </w:tcPr>
          <w:p w14:paraId="48418426" w14:textId="5BAB2CD0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2942" w:type="dxa"/>
          </w:tcPr>
          <w:p w14:paraId="14778950" w14:textId="53E729C8" w:rsidR="003C7107" w:rsidRDefault="003C7107" w:rsidP="00A55C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C7107" w14:paraId="6FCF5086" w14:textId="77777777" w:rsidTr="0017663A">
        <w:tc>
          <w:tcPr>
            <w:tcW w:w="817" w:type="dxa"/>
          </w:tcPr>
          <w:p w14:paraId="4179941C" w14:textId="2A75FA85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011" w:type="dxa"/>
          </w:tcPr>
          <w:p w14:paraId="7033DAB9" w14:textId="7EF70266" w:rsidR="003C7107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11">
              <w:rPr>
                <w:rFonts w:ascii="Times New Roman" w:hAnsi="Times New Roman" w:cs="Times New Roman"/>
                <w:sz w:val="24"/>
                <w:szCs w:val="24"/>
              </w:rPr>
              <w:t>Время переключения на батарею</w:t>
            </w:r>
          </w:p>
        </w:tc>
        <w:tc>
          <w:tcPr>
            <w:tcW w:w="1801" w:type="dxa"/>
          </w:tcPr>
          <w:p w14:paraId="105AE245" w14:textId="2DCF0BF2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Миллисекунда</w:t>
            </w:r>
          </w:p>
        </w:tc>
        <w:tc>
          <w:tcPr>
            <w:tcW w:w="2942" w:type="dxa"/>
          </w:tcPr>
          <w:p w14:paraId="09A73CAC" w14:textId="439F941D" w:rsidR="003C7107" w:rsidRDefault="003C7107" w:rsidP="00CE58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C7107" w14:paraId="03196267" w14:textId="77777777" w:rsidTr="0017663A">
        <w:tc>
          <w:tcPr>
            <w:tcW w:w="817" w:type="dxa"/>
          </w:tcPr>
          <w:p w14:paraId="59433BB0" w14:textId="0B187AEA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011" w:type="dxa"/>
          </w:tcPr>
          <w:p w14:paraId="0355C182" w14:textId="711D0CE9" w:rsidR="003C7107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ип выходных разъёмов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1801" w:type="dxa"/>
          </w:tcPr>
          <w:p w14:paraId="0BED414A" w14:textId="77777777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27EE7C0A" w14:textId="1C8B1ADC" w:rsidR="003C7107" w:rsidRDefault="003C7107" w:rsidP="001766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63A">
              <w:rPr>
                <w:rFonts w:ascii="Times New Roman" w:eastAsia="Calibri" w:hAnsi="Times New Roman" w:cs="Times New Roman"/>
                <w:sz w:val="24"/>
                <w:szCs w:val="24"/>
              </w:rPr>
              <w:t>CEE 7 (</w:t>
            </w:r>
            <w:proofErr w:type="spellStart"/>
            <w:r w:rsidRPr="0017663A">
              <w:rPr>
                <w:rFonts w:ascii="Times New Roman" w:eastAsia="Calibri" w:hAnsi="Times New Roman" w:cs="Times New Roman"/>
                <w:sz w:val="24"/>
                <w:szCs w:val="24"/>
              </w:rPr>
              <w:t>евророзетка</w:t>
            </w:r>
            <w:proofErr w:type="spellEnd"/>
            <w:r w:rsidRPr="0017663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3C7107" w14:paraId="7D18A6F4" w14:textId="77777777" w:rsidTr="0017663A">
        <w:tc>
          <w:tcPr>
            <w:tcW w:w="817" w:type="dxa"/>
          </w:tcPr>
          <w:p w14:paraId="67AEF55C" w14:textId="45301822" w:rsidR="003C7107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011" w:type="dxa"/>
          </w:tcPr>
          <w:p w14:paraId="3E07BB30" w14:textId="7204CD45" w:rsidR="003C7107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63A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1801" w:type="dxa"/>
          </w:tcPr>
          <w:p w14:paraId="49A50870" w14:textId="7F7A7019" w:rsidR="003C7107" w:rsidRDefault="003C7107" w:rsidP="0017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Минуты/Ватты</w:t>
            </w:r>
          </w:p>
        </w:tc>
        <w:tc>
          <w:tcPr>
            <w:tcW w:w="2942" w:type="dxa"/>
          </w:tcPr>
          <w:p w14:paraId="5B418F05" w14:textId="715947F5" w:rsidR="003C7107" w:rsidRPr="0017663A" w:rsidRDefault="003C7107" w:rsidP="003C71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1/480</w:t>
            </w:r>
          </w:p>
        </w:tc>
      </w:tr>
      <w:tr w:rsidR="003C7107" w14:paraId="61C3FF2E" w14:textId="77777777" w:rsidTr="0017663A">
        <w:tc>
          <w:tcPr>
            <w:tcW w:w="817" w:type="dxa"/>
          </w:tcPr>
          <w:p w14:paraId="0119156D" w14:textId="5A96C901" w:rsidR="003C7107" w:rsidRPr="001874DE" w:rsidRDefault="003C7107" w:rsidP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011" w:type="dxa"/>
          </w:tcPr>
          <w:p w14:paraId="3A57B4CA" w14:textId="6A82DB1D" w:rsidR="003C7107" w:rsidRPr="001874DE" w:rsidRDefault="003C7107" w:rsidP="0055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E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Уровень шума</w:t>
            </w:r>
          </w:p>
        </w:tc>
        <w:tc>
          <w:tcPr>
            <w:tcW w:w="1801" w:type="dxa"/>
          </w:tcPr>
          <w:p w14:paraId="51BF7A15" w14:textId="4EC6CA6D" w:rsidR="003C7107" w:rsidRPr="001874DE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Децибелы </w:t>
            </w:r>
          </w:p>
        </w:tc>
        <w:tc>
          <w:tcPr>
            <w:tcW w:w="2942" w:type="dxa"/>
          </w:tcPr>
          <w:p w14:paraId="39BB4E9F" w14:textId="0FC37FF2" w:rsidR="003C7107" w:rsidRPr="001874DE" w:rsidRDefault="003C7107" w:rsidP="00A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≤40</w:t>
            </w:r>
          </w:p>
        </w:tc>
      </w:tr>
      <w:tr w:rsidR="003C7107" w14:paraId="2F92F719" w14:textId="77777777" w:rsidTr="0017663A">
        <w:tc>
          <w:tcPr>
            <w:tcW w:w="817" w:type="dxa"/>
          </w:tcPr>
          <w:p w14:paraId="37216440" w14:textId="65AA09B2" w:rsidR="003C7107" w:rsidRPr="001874DE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3388523"/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011" w:type="dxa"/>
          </w:tcPr>
          <w:p w14:paraId="170FAB3E" w14:textId="77777777" w:rsidR="003C7107" w:rsidRPr="001874DE" w:rsidRDefault="003C7107" w:rsidP="008A5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5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Наличие дополнительных функций</w:t>
            </w:r>
          </w:p>
        </w:tc>
        <w:tc>
          <w:tcPr>
            <w:tcW w:w="1801" w:type="dxa"/>
          </w:tcPr>
          <w:p w14:paraId="4F2921A5" w14:textId="77777777" w:rsidR="003C7107" w:rsidRPr="001874DE" w:rsidRDefault="003C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77FC92A7" w14:textId="6538A588" w:rsidR="003C7107" w:rsidRPr="0055505C" w:rsidRDefault="003C7107" w:rsidP="0017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107">
              <w:rPr>
                <w:rFonts w:ascii="Times New Roman" w:hAnsi="Times New Roman" w:cs="Times New Roman"/>
                <w:sz w:val="24"/>
                <w:szCs w:val="24"/>
              </w:rPr>
              <w:t>защита от короткого замыкания, защита от перегрузки</w:t>
            </w:r>
          </w:p>
        </w:tc>
      </w:tr>
      <w:bookmarkEnd w:id="0"/>
    </w:tbl>
    <w:p w14:paraId="37057853" w14:textId="77777777" w:rsidR="00176FE5" w:rsidRDefault="00176FE5" w:rsidP="00D666C2">
      <w:pPr>
        <w:shd w:val="clear" w:color="auto" w:fill="FFFFFF"/>
        <w:autoSpaceDE w:val="0"/>
        <w:autoSpaceDN w:val="0"/>
        <w:adjustRightInd w:val="0"/>
        <w:spacing w:after="0" w:line="240" w:lineRule="auto"/>
        <w:ind w:right="-1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37CBC" w14:textId="77777777" w:rsidR="00D666C2" w:rsidRPr="00D666C2" w:rsidRDefault="00D666C2" w:rsidP="00D666C2">
      <w:pPr>
        <w:shd w:val="clear" w:color="auto" w:fill="FFFFFF"/>
        <w:autoSpaceDE w:val="0"/>
        <w:autoSpaceDN w:val="0"/>
        <w:adjustRightInd w:val="0"/>
        <w:spacing w:after="0" w:line="240" w:lineRule="auto"/>
        <w:ind w:right="-1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совместим между собой. Каждая единица Товара должна обеспечиваться всеми необходимыми кабелями для подключения, дистрибутивами (драйверами), инструкциями по эксплуатации и техническими документациями на русском языке. Предоставление инструкций по эксплуатации и технических документаций в виде ксерокопий не допускается. Товар поставляется без внешних дефектов, царапин и других повреждений, ухудшающих его внешний вид и функциональные свойства. Корпус товара не должен иметь потертостей, царапин, сколов и следов вскрытия.</w:t>
      </w:r>
    </w:p>
    <w:p w14:paraId="27B530A2" w14:textId="77777777" w:rsidR="00D666C2" w:rsidRPr="00D666C2" w:rsidRDefault="00D666C2" w:rsidP="00D666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1785E6" w14:textId="77777777" w:rsidR="00D666C2" w:rsidRPr="00D666C2" w:rsidRDefault="00D666C2" w:rsidP="00D666C2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6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упаковке, маркировке (</w:t>
      </w:r>
      <w:r w:rsidRPr="00D666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этикеткам)</w:t>
      </w:r>
    </w:p>
    <w:p w14:paraId="3A78BA99" w14:textId="77777777" w:rsidR="00D666C2" w:rsidRPr="00D666C2" w:rsidRDefault="00D666C2" w:rsidP="00D66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779FCA6F" w14:textId="77777777" w:rsidR="00D833EB" w:rsidRDefault="00D666C2" w:rsidP="00D833EB">
      <w:pPr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66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  <w:r w:rsidR="00D833EB" w:rsidRPr="00D833E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14:paraId="384340D7" w14:textId="3C071AE6" w:rsidR="00D833EB" w:rsidRPr="00B84CF5" w:rsidRDefault="00D833EB" w:rsidP="00D833EB">
      <w:pPr>
        <w:ind w:firstLine="709"/>
      </w:pPr>
      <w:r w:rsidRPr="00B84CF5">
        <w:rPr>
          <w:rFonts w:ascii="Times New Roman" w:eastAsia="Batang" w:hAnsi="Times New Roman" w:cs="Times New Roman"/>
          <w:sz w:val="24"/>
          <w:szCs w:val="24"/>
          <w:lang w:eastAsia="ko-KR"/>
        </w:rPr>
        <w:t>Товар должен быть новым, не бывшим в употреблении и не восстановленным.</w:t>
      </w:r>
    </w:p>
    <w:p w14:paraId="13A8F99A" w14:textId="77777777" w:rsidR="00D666C2" w:rsidRPr="00D666C2" w:rsidRDefault="00D666C2" w:rsidP="00176FE5">
      <w:pPr>
        <w:spacing w:before="240" w:after="0" w:line="240" w:lineRule="auto"/>
        <w:ind w:left="2832" w:hanging="28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66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Требования к </w:t>
      </w:r>
      <w:proofErr w:type="spellStart"/>
      <w:r w:rsidRPr="00D66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энергоэффективности</w:t>
      </w:r>
      <w:proofErr w:type="spellEnd"/>
      <w:r w:rsidRPr="00D66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товара</w:t>
      </w:r>
    </w:p>
    <w:p w14:paraId="7577DFD3" w14:textId="6CA2F4A6" w:rsidR="00654976" w:rsidRPr="00E765D7" w:rsidRDefault="00D666C2" w:rsidP="00E765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6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 энергоэффективности поставляемых товаров должен соответствовать действующему законодательству РФ</w:t>
      </w:r>
      <w:r w:rsidRPr="00D66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</w:t>
      </w:r>
      <w:bookmarkStart w:id="1" w:name="_GoBack"/>
      <w:bookmarkEnd w:id="1"/>
    </w:p>
    <w:sectPr w:rsidR="00654976" w:rsidRPr="00E765D7" w:rsidSect="00176F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EB"/>
    <w:rsid w:val="00062696"/>
    <w:rsid w:val="00096A26"/>
    <w:rsid w:val="000B2C3E"/>
    <w:rsid w:val="000B726E"/>
    <w:rsid w:val="000B7DEB"/>
    <w:rsid w:val="000C1C44"/>
    <w:rsid w:val="000C3540"/>
    <w:rsid w:val="000C35EB"/>
    <w:rsid w:val="000E2FDD"/>
    <w:rsid w:val="00120D75"/>
    <w:rsid w:val="00132633"/>
    <w:rsid w:val="001418AC"/>
    <w:rsid w:val="00164ED3"/>
    <w:rsid w:val="0017663A"/>
    <w:rsid w:val="00176FE5"/>
    <w:rsid w:val="001874DE"/>
    <w:rsid w:val="0019323F"/>
    <w:rsid w:val="001B3EEE"/>
    <w:rsid w:val="001C107C"/>
    <w:rsid w:val="001F1404"/>
    <w:rsid w:val="002124DF"/>
    <w:rsid w:val="00281DF4"/>
    <w:rsid w:val="002877BE"/>
    <w:rsid w:val="00287BAA"/>
    <w:rsid w:val="00296A40"/>
    <w:rsid w:val="002A2D33"/>
    <w:rsid w:val="002A59A5"/>
    <w:rsid w:val="002E4250"/>
    <w:rsid w:val="002F2EE3"/>
    <w:rsid w:val="00340EE2"/>
    <w:rsid w:val="003C1BE9"/>
    <w:rsid w:val="003C7107"/>
    <w:rsid w:val="003D7596"/>
    <w:rsid w:val="003E2E17"/>
    <w:rsid w:val="00420604"/>
    <w:rsid w:val="004B5C9E"/>
    <w:rsid w:val="004F74FD"/>
    <w:rsid w:val="0055505C"/>
    <w:rsid w:val="00570011"/>
    <w:rsid w:val="005900EA"/>
    <w:rsid w:val="005F695C"/>
    <w:rsid w:val="006050B1"/>
    <w:rsid w:val="00636FEF"/>
    <w:rsid w:val="00654976"/>
    <w:rsid w:val="0065569D"/>
    <w:rsid w:val="00657797"/>
    <w:rsid w:val="00687E8C"/>
    <w:rsid w:val="006927C5"/>
    <w:rsid w:val="007056C1"/>
    <w:rsid w:val="0071131A"/>
    <w:rsid w:val="00713D94"/>
    <w:rsid w:val="00737898"/>
    <w:rsid w:val="007B346F"/>
    <w:rsid w:val="0083061F"/>
    <w:rsid w:val="008A53F9"/>
    <w:rsid w:val="008D5561"/>
    <w:rsid w:val="008E2031"/>
    <w:rsid w:val="00994272"/>
    <w:rsid w:val="009B72B3"/>
    <w:rsid w:val="009C3D49"/>
    <w:rsid w:val="009E6B10"/>
    <w:rsid w:val="00A128C2"/>
    <w:rsid w:val="00A55CBB"/>
    <w:rsid w:val="00A86D56"/>
    <w:rsid w:val="00AE2B8D"/>
    <w:rsid w:val="00B11CEC"/>
    <w:rsid w:val="00B1661F"/>
    <w:rsid w:val="00B2010C"/>
    <w:rsid w:val="00B275F8"/>
    <w:rsid w:val="00B46E4B"/>
    <w:rsid w:val="00B84CF5"/>
    <w:rsid w:val="00B937DF"/>
    <w:rsid w:val="00BA4A27"/>
    <w:rsid w:val="00BC2672"/>
    <w:rsid w:val="00BC5988"/>
    <w:rsid w:val="00BD57FD"/>
    <w:rsid w:val="00C04D66"/>
    <w:rsid w:val="00C85736"/>
    <w:rsid w:val="00C85DE5"/>
    <w:rsid w:val="00CB67EF"/>
    <w:rsid w:val="00CC29F1"/>
    <w:rsid w:val="00CC621B"/>
    <w:rsid w:val="00CE582E"/>
    <w:rsid w:val="00D53C46"/>
    <w:rsid w:val="00D6017D"/>
    <w:rsid w:val="00D666C2"/>
    <w:rsid w:val="00D833EB"/>
    <w:rsid w:val="00D92AE4"/>
    <w:rsid w:val="00DC0806"/>
    <w:rsid w:val="00E46F64"/>
    <w:rsid w:val="00E765D7"/>
    <w:rsid w:val="00E80982"/>
    <w:rsid w:val="00ED05A5"/>
    <w:rsid w:val="00F06F52"/>
    <w:rsid w:val="00F57344"/>
    <w:rsid w:val="00F977C4"/>
    <w:rsid w:val="00FD0569"/>
    <w:rsid w:val="00FD15D5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D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D4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C3D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7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6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75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D4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C3D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7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6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7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EFE56-3735-454B-B15C-664850E3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Балобанов Павел Валерьевич</cp:lastModifiedBy>
  <cp:revision>7</cp:revision>
  <cp:lastPrinted>2021-03-03T03:59:00Z</cp:lastPrinted>
  <dcterms:created xsi:type="dcterms:W3CDTF">2023-09-05T12:53:00Z</dcterms:created>
  <dcterms:modified xsi:type="dcterms:W3CDTF">2026-08-18T01:44:00Z</dcterms:modified>
</cp:coreProperties>
</file>