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1AB7" w:rsidRDefault="00D70529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№ </w:t>
      </w:r>
    </w:p>
    <w:p w:rsidR="00401AB7" w:rsidRDefault="00401AB7">
      <w:pPr>
        <w:pStyle w:val="ad"/>
        <w:spacing w:line="200" w:lineRule="atLeast"/>
        <w:ind w:right="74"/>
        <w:jc w:val="center"/>
        <w:rPr>
          <w:rFonts w:ascii="Times New Roman" w:hAnsi="Times New Roman" w:cs="Times New Roman"/>
          <w:sz w:val="22"/>
          <w:szCs w:val="22"/>
        </w:rPr>
      </w:pPr>
    </w:p>
    <w:p w:rsidR="00401AB7" w:rsidRDefault="00176A91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Энгельс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D70529">
        <w:rPr>
          <w:rFonts w:ascii="Times New Roman" w:hAnsi="Times New Roman" w:cs="Times New Roman"/>
          <w:sz w:val="22"/>
          <w:szCs w:val="22"/>
        </w:rPr>
        <w:tab/>
      </w:r>
      <w:r w:rsidR="00D70529">
        <w:rPr>
          <w:rFonts w:ascii="Times New Roman" w:hAnsi="Times New Roman" w:cs="Times New Roman"/>
          <w:sz w:val="22"/>
          <w:szCs w:val="22"/>
        </w:rPr>
        <w:tab/>
        <w:t xml:space="preserve">           «___» ________ 2026</w:t>
      </w:r>
      <w:r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401AB7" w:rsidRDefault="00401AB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D276F" w:rsidRPr="002D276F" w:rsidRDefault="002D276F" w:rsidP="002D276F">
      <w:pPr>
        <w:tabs>
          <w:tab w:val="left" w:pos="0"/>
        </w:tabs>
        <w:ind w:firstLine="426"/>
        <w:jc w:val="both"/>
        <w:rPr>
          <w:sz w:val="22"/>
          <w:szCs w:val="22"/>
        </w:rPr>
      </w:pPr>
      <w:proofErr w:type="gramStart"/>
      <w:r w:rsidRPr="002D276F">
        <w:rPr>
          <w:b/>
          <w:sz w:val="22"/>
          <w:szCs w:val="22"/>
        </w:rPr>
        <w:t xml:space="preserve">Федеральное казенное учреждение «Исправительная колония № 2 Управления Федеральной службы исполнения наказаний по Саратовской области» (далее ФКУ ИК-2 УФСИН России </w:t>
      </w:r>
      <w:r w:rsidR="00392EC8">
        <w:rPr>
          <w:b/>
          <w:sz w:val="22"/>
          <w:szCs w:val="22"/>
        </w:rPr>
        <w:br/>
      </w:r>
      <w:r w:rsidRPr="002D276F">
        <w:rPr>
          <w:b/>
          <w:sz w:val="22"/>
          <w:szCs w:val="22"/>
        </w:rPr>
        <w:t>по Саратовской области),</w:t>
      </w:r>
      <w:r w:rsidRPr="002D276F">
        <w:rPr>
          <w:sz w:val="22"/>
          <w:szCs w:val="22"/>
        </w:rPr>
        <w:t xml:space="preserve"> именуемое в дальнейшем «Заказчик», в лице   начальника </w:t>
      </w:r>
      <w:r w:rsidR="00C32090">
        <w:rPr>
          <w:sz w:val="22"/>
          <w:szCs w:val="22"/>
        </w:rPr>
        <w:t>Симонова</w:t>
      </w:r>
      <w:r w:rsidRPr="002D276F">
        <w:rPr>
          <w:sz w:val="22"/>
          <w:szCs w:val="22"/>
        </w:rPr>
        <w:t xml:space="preserve"> </w:t>
      </w:r>
      <w:r w:rsidR="00C32090">
        <w:rPr>
          <w:sz w:val="22"/>
          <w:szCs w:val="22"/>
        </w:rPr>
        <w:t>Алексея Алексеевича</w:t>
      </w:r>
      <w:r w:rsidRPr="002D276F">
        <w:rPr>
          <w:sz w:val="22"/>
          <w:szCs w:val="22"/>
        </w:rPr>
        <w:t>, де</w:t>
      </w:r>
      <w:r w:rsidR="006C65AD">
        <w:rPr>
          <w:sz w:val="22"/>
          <w:szCs w:val="22"/>
        </w:rPr>
        <w:t>йствующего на основании Устава</w:t>
      </w:r>
      <w:r w:rsidRPr="002D276F">
        <w:rPr>
          <w:sz w:val="22"/>
          <w:szCs w:val="22"/>
        </w:rPr>
        <w:t>, с одной ст</w:t>
      </w:r>
      <w:r w:rsidR="00D6494B">
        <w:rPr>
          <w:sz w:val="22"/>
          <w:szCs w:val="22"/>
        </w:rPr>
        <w:t xml:space="preserve">ороны </w:t>
      </w:r>
      <w:r w:rsidR="00392EC8">
        <w:rPr>
          <w:sz w:val="22"/>
          <w:szCs w:val="22"/>
        </w:rPr>
        <w:br/>
      </w:r>
      <w:r w:rsidR="00D6494B">
        <w:rPr>
          <w:sz w:val="22"/>
          <w:szCs w:val="22"/>
        </w:rPr>
        <w:t xml:space="preserve">и </w:t>
      </w:r>
      <w:r w:rsidR="00C32090">
        <w:rPr>
          <w:sz w:val="22"/>
          <w:szCs w:val="22"/>
        </w:rPr>
        <w:t>_________________________________</w:t>
      </w:r>
      <w:r w:rsidR="00D6494B" w:rsidRPr="00D6494B">
        <w:rPr>
          <w:sz w:val="22"/>
          <w:szCs w:val="22"/>
        </w:rPr>
        <w:t xml:space="preserve"> </w:t>
      </w:r>
      <w:r w:rsidR="00D6494B">
        <w:rPr>
          <w:sz w:val="22"/>
          <w:szCs w:val="22"/>
        </w:rPr>
        <w:t xml:space="preserve">(далее </w:t>
      </w:r>
      <w:r w:rsidR="00C32090">
        <w:rPr>
          <w:sz w:val="22"/>
          <w:szCs w:val="22"/>
        </w:rPr>
        <w:t>____________</w:t>
      </w:r>
      <w:r w:rsidRPr="002D276F">
        <w:rPr>
          <w:sz w:val="22"/>
          <w:szCs w:val="22"/>
        </w:rPr>
        <w:t>), именуемый в дальнейшем «</w:t>
      </w:r>
      <w:r>
        <w:rPr>
          <w:sz w:val="22"/>
          <w:szCs w:val="22"/>
        </w:rPr>
        <w:t>Исполнитель</w:t>
      </w:r>
      <w:r w:rsidRPr="002D276F">
        <w:rPr>
          <w:sz w:val="22"/>
          <w:szCs w:val="22"/>
        </w:rPr>
        <w:t xml:space="preserve">», </w:t>
      </w:r>
      <w:r w:rsidR="00D6494B">
        <w:rPr>
          <w:sz w:val="22"/>
          <w:szCs w:val="22"/>
        </w:rPr>
        <w:t xml:space="preserve">в </w:t>
      </w:r>
      <w:proofErr w:type="spellStart"/>
      <w:r w:rsidR="00D6494B">
        <w:rPr>
          <w:sz w:val="22"/>
          <w:szCs w:val="22"/>
        </w:rPr>
        <w:t>лице</w:t>
      </w:r>
      <w:r w:rsidR="00C32090">
        <w:rPr>
          <w:sz w:val="22"/>
          <w:szCs w:val="22"/>
        </w:rPr>
        <w:t>___________________________</w:t>
      </w:r>
      <w:proofErr w:type="spellEnd"/>
      <w:r w:rsidR="006C65AD">
        <w:rPr>
          <w:sz w:val="22"/>
          <w:szCs w:val="22"/>
        </w:rPr>
        <w:t xml:space="preserve">, </w:t>
      </w:r>
      <w:r w:rsidRPr="002D276F">
        <w:rPr>
          <w:sz w:val="22"/>
          <w:szCs w:val="22"/>
        </w:rPr>
        <w:t xml:space="preserve">действующего  на основании </w:t>
      </w:r>
      <w:r w:rsidR="006C65AD">
        <w:rPr>
          <w:rStyle w:val="af8"/>
          <w:b w:val="0"/>
          <w:color w:val="111111"/>
          <w:sz w:val="22"/>
          <w:szCs w:val="22"/>
          <w:shd w:val="clear" w:color="auto" w:fill="FFFFFF"/>
        </w:rPr>
        <w:t>Устава</w:t>
      </w:r>
      <w:r w:rsidRPr="002D276F">
        <w:rPr>
          <w:sz w:val="22"/>
          <w:szCs w:val="22"/>
        </w:rPr>
        <w:t>, с другой стороны, вместе именуемые стороны, в соответствии с</w:t>
      </w:r>
      <w:proofErr w:type="gramEnd"/>
      <w:r w:rsidRPr="002D276F">
        <w:rPr>
          <w:sz w:val="22"/>
          <w:szCs w:val="22"/>
        </w:rPr>
        <w:t xml:space="preserve"> пунктом 4 части 1 статьи 93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2D276F" w:rsidRDefault="002D276F" w:rsidP="002D276F">
      <w:pPr>
        <w:tabs>
          <w:tab w:val="left" w:pos="0"/>
        </w:tabs>
        <w:jc w:val="both"/>
        <w:rPr>
          <w:sz w:val="24"/>
          <w:szCs w:val="24"/>
        </w:rPr>
      </w:pPr>
    </w:p>
    <w:p w:rsidR="00401AB7" w:rsidRDefault="00401AB7">
      <w:pPr>
        <w:spacing w:line="200" w:lineRule="atLeast"/>
        <w:ind w:right="74"/>
        <w:jc w:val="both"/>
        <w:rPr>
          <w:sz w:val="22"/>
          <w:szCs w:val="22"/>
        </w:rPr>
      </w:pPr>
    </w:p>
    <w:p w:rsidR="00401AB7" w:rsidRDefault="00176A91">
      <w:pPr>
        <w:tabs>
          <w:tab w:val="left" w:pos="720"/>
        </w:tabs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контракта</w:t>
      </w:r>
    </w:p>
    <w:p w:rsidR="00401AB7" w:rsidRDefault="00401AB7">
      <w:pPr>
        <w:tabs>
          <w:tab w:val="left" w:pos="720"/>
        </w:tabs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Pr="008415DD" w:rsidRDefault="008415DD" w:rsidP="008415DD">
      <w:pPr>
        <w:pStyle w:val="ad"/>
        <w:spacing w:line="200" w:lineRule="atLeast"/>
        <w:ind w:right="74"/>
        <w:jc w:val="both"/>
        <w:rPr>
          <w:rFonts w:ascii="Times New Roman" w:eastAsia="Microsoft YaHei UI" w:hAnsi="Times New Roman" w:cs="Times New Roman"/>
          <w:sz w:val="22"/>
          <w:szCs w:val="22"/>
        </w:rPr>
      </w:pPr>
      <w:r>
        <w:rPr>
          <w:rFonts w:ascii="Times New Roman" w:eastAsia="Microsoft YaHei UI" w:hAnsi="Times New Roman" w:cs="Times New Roman"/>
          <w:sz w:val="22"/>
          <w:szCs w:val="22"/>
        </w:rPr>
        <w:t xml:space="preserve">             </w:t>
      </w:r>
      <w:r w:rsidR="002D276F">
        <w:rPr>
          <w:rFonts w:ascii="Times New Roman" w:eastAsia="Microsoft YaHei UI" w:hAnsi="Times New Roman" w:cs="Times New Roman"/>
          <w:sz w:val="22"/>
          <w:szCs w:val="22"/>
        </w:rPr>
        <w:t xml:space="preserve">1.1. </w:t>
      </w:r>
      <w:r w:rsidR="00176A91" w:rsidRPr="008415DD">
        <w:rPr>
          <w:rFonts w:ascii="Times New Roman" w:eastAsia="Microsoft YaHei UI" w:hAnsi="Times New Roman" w:cs="Times New Roman"/>
          <w:sz w:val="22"/>
          <w:szCs w:val="22"/>
        </w:rPr>
        <w:t>По настоящему Контракту Исполни</w:t>
      </w:r>
      <w:r w:rsidR="00EA3333">
        <w:rPr>
          <w:rFonts w:ascii="Times New Roman" w:eastAsia="Microsoft YaHei UI" w:hAnsi="Times New Roman" w:cs="Times New Roman"/>
          <w:sz w:val="22"/>
          <w:szCs w:val="22"/>
        </w:rPr>
        <w:t xml:space="preserve">тель обязуется оказать услуги по </w:t>
      </w:r>
      <w:r w:rsidR="00C32090">
        <w:rPr>
          <w:rFonts w:ascii="Times New Roman" w:eastAsia="Microsoft YaHei UI" w:hAnsi="Times New Roman" w:cs="Times New Roman"/>
          <w:sz w:val="22"/>
          <w:szCs w:val="22"/>
        </w:rPr>
        <w:t>перевозке груза по указанному маршруту</w:t>
      </w:r>
      <w:r w:rsidR="00D70529" w:rsidRPr="008415DD">
        <w:rPr>
          <w:rFonts w:ascii="Times New Roman" w:eastAsia="Microsoft YaHei UI" w:hAnsi="Times New Roman" w:cs="Times New Roman"/>
          <w:sz w:val="22"/>
          <w:szCs w:val="22"/>
        </w:rPr>
        <w:t>, а З</w:t>
      </w:r>
      <w:r w:rsidR="00176A91" w:rsidRPr="008415DD">
        <w:rPr>
          <w:rFonts w:ascii="Times New Roman" w:eastAsia="Microsoft YaHei UI" w:hAnsi="Times New Roman" w:cs="Times New Roman"/>
          <w:sz w:val="22"/>
          <w:szCs w:val="22"/>
        </w:rPr>
        <w:t>аказчик обязуется принять и оплатить оказанные Исполнителем услуги.</w:t>
      </w:r>
    </w:p>
    <w:p w:rsidR="002D276F" w:rsidRPr="002D276F" w:rsidRDefault="008415DD" w:rsidP="002D276F">
      <w:pPr>
        <w:pStyle w:val="af1"/>
        <w:ind w:firstLine="567"/>
      </w:pPr>
      <w:r>
        <w:t xml:space="preserve">   </w:t>
      </w:r>
      <w:r w:rsidRPr="008415DD">
        <w:t xml:space="preserve">1.2. </w:t>
      </w:r>
      <w:r w:rsidR="002D276F">
        <w:t xml:space="preserve"> </w:t>
      </w:r>
      <w:proofErr w:type="gramStart"/>
      <w:r w:rsidR="002D276F" w:rsidRPr="002D276F">
        <w:t>Предметом оказания выполняемых работ по настоящему контракту являются</w:t>
      </w:r>
      <w:r w:rsidR="002D276F" w:rsidRPr="002D276F">
        <w:rPr>
          <w:color w:val="FF0000"/>
        </w:rPr>
        <w:t xml:space="preserve"> </w:t>
      </w:r>
      <w:r w:rsidR="002D276F" w:rsidRPr="002D276F">
        <w:rPr>
          <w:b/>
        </w:rPr>
        <w:t xml:space="preserve">услуги по </w:t>
      </w:r>
      <w:r w:rsidR="00D576CB">
        <w:rPr>
          <w:b/>
        </w:rPr>
        <w:t xml:space="preserve">перевозки </w:t>
      </w:r>
      <w:r w:rsidR="00392EC8">
        <w:rPr>
          <w:b/>
        </w:rPr>
        <w:t xml:space="preserve">шкафов металлических </w:t>
      </w:r>
      <w:r w:rsidR="00620667">
        <w:rPr>
          <w:b/>
        </w:rPr>
        <w:t xml:space="preserve">и </w:t>
      </w:r>
      <w:r w:rsidR="00392EC8">
        <w:rPr>
          <w:b/>
        </w:rPr>
        <w:t>ларей для хранения овощей</w:t>
      </w:r>
      <w:r w:rsidR="002D276F" w:rsidRPr="002D276F">
        <w:rPr>
          <w:b/>
        </w:rPr>
        <w:t xml:space="preserve">, </w:t>
      </w:r>
      <w:r w:rsidR="002D276F" w:rsidRPr="002D276F">
        <w:t xml:space="preserve">для исполнения </w:t>
      </w:r>
      <w:r w:rsidR="002D276F" w:rsidRPr="001825C6">
        <w:t>контракта</w:t>
      </w:r>
      <w:r w:rsidR="00620667" w:rsidRPr="001825C6">
        <w:t xml:space="preserve"> № </w:t>
      </w:r>
      <w:r w:rsidR="001825C6">
        <w:t>4</w:t>
      </w:r>
      <w:r w:rsidR="00620667" w:rsidRPr="001825C6">
        <w:t xml:space="preserve">2 от </w:t>
      </w:r>
      <w:r w:rsidR="001825C6">
        <w:t>11</w:t>
      </w:r>
      <w:r w:rsidR="00620667" w:rsidRPr="001825C6">
        <w:t>.0</w:t>
      </w:r>
      <w:r w:rsidR="001825C6">
        <w:t>6</w:t>
      </w:r>
      <w:r w:rsidR="00620667" w:rsidRPr="001825C6">
        <w:t>.2026г.</w:t>
      </w:r>
      <w:r w:rsidR="002D276F" w:rsidRPr="001825C6">
        <w:t xml:space="preserve"> с </w:t>
      </w:r>
      <w:r w:rsidR="001825C6">
        <w:t xml:space="preserve">ГАУ ДО «Детская школа искусств» </w:t>
      </w:r>
      <w:proofErr w:type="spellStart"/>
      <w:r w:rsidR="001825C6">
        <w:t>Аткарского</w:t>
      </w:r>
      <w:proofErr w:type="spellEnd"/>
      <w:r w:rsidR="001825C6">
        <w:t xml:space="preserve"> муниципального района Саратовской области и исполнения муниципального контракта № 41 от 18.05.2026 г. с Управлением образования администрации </w:t>
      </w:r>
      <w:proofErr w:type="spellStart"/>
      <w:r w:rsidR="001825C6">
        <w:t>Аткарского</w:t>
      </w:r>
      <w:proofErr w:type="spellEnd"/>
      <w:r w:rsidR="001825C6">
        <w:t xml:space="preserve"> муниципального района</w:t>
      </w:r>
      <w:r w:rsidR="002D276F" w:rsidRPr="002D276F">
        <w:t>.</w:t>
      </w:r>
      <w:proofErr w:type="gramEnd"/>
      <w:r w:rsidR="002D276F" w:rsidRPr="002D276F">
        <w:t xml:space="preserve"> </w:t>
      </w:r>
      <w:proofErr w:type="gramStart"/>
      <w:r w:rsidR="002D276F" w:rsidRPr="002D276F">
        <w:t>Наименование, единица измерения, ассортимент, количество, цена за единицу измерения товара, общая цена поставляемых товаров, сроки</w:t>
      </w:r>
      <w:proofErr w:type="gramEnd"/>
      <w:r w:rsidR="002D276F" w:rsidRPr="002D276F">
        <w:t xml:space="preserve"> поставки, </w:t>
      </w:r>
      <w:proofErr w:type="gramStart"/>
      <w:r w:rsidR="002D276F" w:rsidRPr="002D276F">
        <w:t>определяются в соответствии со</w:t>
      </w:r>
      <w:proofErr w:type="gramEnd"/>
      <w:r w:rsidR="002D276F" w:rsidRPr="002D276F">
        <w:t xml:space="preserve"> </w:t>
      </w:r>
      <w:proofErr w:type="gramStart"/>
      <w:r w:rsidR="002D276F" w:rsidRPr="002D276F">
        <w:t>спецификацией</w:t>
      </w:r>
      <w:proofErr w:type="gramEnd"/>
      <w:r w:rsidR="002D276F" w:rsidRPr="002D276F">
        <w:t xml:space="preserve"> (приложение № 1), которая является неотъемлемой частью настоящего контракта. </w:t>
      </w:r>
    </w:p>
    <w:p w:rsidR="002D276F" w:rsidRPr="002D276F" w:rsidRDefault="002D276F" w:rsidP="002D276F">
      <w:pPr>
        <w:pStyle w:val="af1"/>
      </w:pPr>
      <w:r w:rsidRPr="002D276F">
        <w:rPr>
          <w:b/>
        </w:rPr>
        <w:tab/>
      </w:r>
      <w:r w:rsidRPr="002D276F">
        <w:t xml:space="preserve">1.3. Срок </w:t>
      </w:r>
      <w:r w:rsidR="00620667">
        <w:t xml:space="preserve">предоставления услуги </w:t>
      </w:r>
      <w:r w:rsidR="008A50E0">
        <w:t>14</w:t>
      </w:r>
      <w:r w:rsidRPr="002D276F">
        <w:t>.0</w:t>
      </w:r>
      <w:r w:rsidR="008A50E0">
        <w:t>8</w:t>
      </w:r>
      <w:r w:rsidRPr="002D276F">
        <w:t>.2026.</w:t>
      </w:r>
    </w:p>
    <w:p w:rsidR="002D276F" w:rsidRPr="002D276F" w:rsidRDefault="00740198" w:rsidP="002D276F">
      <w:pPr>
        <w:pStyle w:val="af1"/>
      </w:pPr>
      <w:r>
        <w:tab/>
        <w:t xml:space="preserve">1.4. Срок исполнения </w:t>
      </w:r>
      <w:r w:rsidR="008A50E0">
        <w:t>23</w:t>
      </w:r>
      <w:r w:rsidR="00D576CB">
        <w:t>.0</w:t>
      </w:r>
      <w:r w:rsidR="008A50E0">
        <w:t>8</w:t>
      </w:r>
      <w:r w:rsidR="002D276F" w:rsidRPr="002D276F">
        <w:t>.2026.</w:t>
      </w:r>
    </w:p>
    <w:p w:rsidR="008415DD" w:rsidRPr="008415DD" w:rsidRDefault="008415DD" w:rsidP="002D276F">
      <w:pPr>
        <w:pStyle w:val="af1"/>
        <w:ind w:firstLine="567"/>
      </w:pPr>
    </w:p>
    <w:p w:rsidR="00401AB7" w:rsidRDefault="001825C6" w:rsidP="001825C6">
      <w:pPr>
        <w:pStyle w:val="ae"/>
        <w:tabs>
          <w:tab w:val="left" w:pos="3571"/>
        </w:tabs>
        <w:spacing w:line="200" w:lineRule="atLeast"/>
        <w:ind w:right="74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176A91">
        <w:rPr>
          <w:b/>
          <w:sz w:val="22"/>
          <w:szCs w:val="22"/>
        </w:rPr>
        <w:t>2. Цена контракта и порядок расчетов</w:t>
      </w:r>
    </w:p>
    <w:p w:rsidR="00401AB7" w:rsidRDefault="00401AB7">
      <w:pPr>
        <w:tabs>
          <w:tab w:val="left" w:pos="1134"/>
        </w:tabs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both"/>
        <w:rPr>
          <w:b/>
          <w:color w:val="000000"/>
          <w:spacing w:val="-5"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2.1. </w:t>
      </w:r>
      <w:r>
        <w:rPr>
          <w:b/>
          <w:color w:val="000000"/>
          <w:spacing w:val="-5"/>
          <w:sz w:val="22"/>
          <w:szCs w:val="22"/>
        </w:rPr>
        <w:t>Цена Контракта составляет</w:t>
      </w:r>
      <w:proofErr w:type="gramStart"/>
      <w:r>
        <w:rPr>
          <w:b/>
          <w:color w:val="000000"/>
          <w:spacing w:val="-5"/>
          <w:sz w:val="22"/>
          <w:szCs w:val="22"/>
        </w:rPr>
        <w:t xml:space="preserve"> </w:t>
      </w:r>
      <w:r w:rsidR="00D576CB">
        <w:rPr>
          <w:b/>
          <w:color w:val="000000"/>
          <w:spacing w:val="-5"/>
          <w:sz w:val="22"/>
          <w:szCs w:val="22"/>
        </w:rPr>
        <w:t xml:space="preserve">_________ </w:t>
      </w:r>
      <w:r>
        <w:rPr>
          <w:b/>
          <w:color w:val="000000"/>
          <w:spacing w:val="-5"/>
          <w:sz w:val="22"/>
          <w:szCs w:val="22"/>
        </w:rPr>
        <w:t>(</w:t>
      </w:r>
      <w:r w:rsidR="00D576CB">
        <w:rPr>
          <w:b/>
          <w:color w:val="000000"/>
          <w:spacing w:val="-5"/>
          <w:sz w:val="22"/>
          <w:szCs w:val="22"/>
        </w:rPr>
        <w:t>____________________</w:t>
      </w:r>
      <w:r>
        <w:rPr>
          <w:b/>
          <w:color w:val="000000"/>
          <w:spacing w:val="-5"/>
          <w:sz w:val="22"/>
          <w:szCs w:val="22"/>
        </w:rPr>
        <w:t xml:space="preserve">) </w:t>
      </w:r>
      <w:r>
        <w:rPr>
          <w:b/>
          <w:color w:val="000000"/>
          <w:spacing w:val="-5"/>
          <w:sz w:val="22"/>
          <w:szCs w:val="22"/>
        </w:rPr>
        <w:br w:type="textWrapping" w:clear="all"/>
      </w:r>
      <w:r w:rsidR="00764D1D">
        <w:rPr>
          <w:b/>
          <w:color w:val="000000"/>
          <w:spacing w:val="-5"/>
          <w:sz w:val="22"/>
          <w:szCs w:val="22"/>
        </w:rPr>
        <w:t xml:space="preserve"> </w:t>
      </w:r>
      <w:proofErr w:type="gramEnd"/>
      <w:r w:rsidR="006C65AD">
        <w:rPr>
          <w:b/>
          <w:color w:val="000000"/>
          <w:spacing w:val="-5"/>
          <w:sz w:val="22"/>
          <w:szCs w:val="22"/>
        </w:rPr>
        <w:t xml:space="preserve">рублей </w:t>
      </w:r>
      <w:r w:rsidR="00D576CB">
        <w:rPr>
          <w:b/>
          <w:color w:val="000000"/>
          <w:spacing w:val="-5"/>
          <w:sz w:val="22"/>
          <w:szCs w:val="22"/>
        </w:rPr>
        <w:t>__</w:t>
      </w:r>
      <w:r w:rsidR="006C65AD">
        <w:rPr>
          <w:b/>
          <w:color w:val="000000"/>
          <w:spacing w:val="-5"/>
          <w:sz w:val="22"/>
          <w:szCs w:val="22"/>
        </w:rPr>
        <w:t xml:space="preserve"> </w:t>
      </w:r>
      <w:r w:rsidR="00764D1D">
        <w:rPr>
          <w:b/>
          <w:color w:val="000000"/>
          <w:spacing w:val="-5"/>
          <w:sz w:val="22"/>
          <w:szCs w:val="22"/>
        </w:rPr>
        <w:t xml:space="preserve">копеек, </w:t>
      </w:r>
      <w:r w:rsidR="006C65AD" w:rsidRPr="00D576CB">
        <w:rPr>
          <w:b/>
          <w:color w:val="FF0000"/>
          <w:spacing w:val="-5"/>
          <w:sz w:val="22"/>
          <w:szCs w:val="22"/>
        </w:rPr>
        <w:t>НДС не облагается</w:t>
      </w:r>
      <w:r w:rsidR="00764D1D" w:rsidRPr="006C65AD">
        <w:rPr>
          <w:b/>
          <w:spacing w:val="-5"/>
          <w:sz w:val="22"/>
          <w:szCs w:val="22"/>
        </w:rPr>
        <w:t>.</w:t>
      </w:r>
      <w:r>
        <w:rPr>
          <w:b/>
          <w:color w:val="000000"/>
          <w:spacing w:val="-5"/>
          <w:sz w:val="22"/>
          <w:szCs w:val="22"/>
        </w:rPr>
        <w:t xml:space="preserve"> </w:t>
      </w:r>
    </w:p>
    <w:p w:rsidR="00401AB7" w:rsidRDefault="00176A91">
      <w:pPr>
        <w:spacing w:line="200" w:lineRule="atLeast"/>
        <w:ind w:right="74"/>
        <w:jc w:val="both"/>
        <w:rPr>
          <w:b/>
          <w:color w:val="000000"/>
          <w:spacing w:val="-5"/>
          <w:sz w:val="22"/>
          <w:szCs w:val="22"/>
        </w:rPr>
      </w:pPr>
      <w:r>
        <w:rPr>
          <w:b/>
          <w:color w:val="000000"/>
          <w:spacing w:val="-5"/>
          <w:sz w:val="22"/>
          <w:szCs w:val="22"/>
        </w:rPr>
        <w:t xml:space="preserve">   </w:t>
      </w:r>
      <w:r w:rsidR="008874C3">
        <w:rPr>
          <w:b/>
          <w:color w:val="000000"/>
          <w:spacing w:val="-5"/>
          <w:sz w:val="22"/>
          <w:szCs w:val="22"/>
        </w:rPr>
        <w:t xml:space="preserve">        КБК 32003054240690048244</w:t>
      </w:r>
    </w:p>
    <w:p w:rsidR="00401AB7" w:rsidRDefault="00176A91">
      <w:pPr>
        <w:widowControl w:val="0"/>
        <w:spacing w:line="200" w:lineRule="atLeast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ab/>
        <w:t xml:space="preserve">2.2. Цена Контракта является твердой и определяется на весь срок исполнения Контракта, </w:t>
      </w:r>
      <w:r>
        <w:rPr>
          <w:color w:val="000000"/>
          <w:spacing w:val="-5"/>
          <w:sz w:val="22"/>
          <w:szCs w:val="22"/>
        </w:rPr>
        <w:br w:type="textWrapping" w:clear="all"/>
        <w:t xml:space="preserve">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  <w:spacing w:val="-5"/>
          <w:sz w:val="22"/>
          <w:szCs w:val="22"/>
        </w:rPr>
        <w:br w:type="textWrapping" w:clear="all"/>
        <w:t>и Контрактом.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  <w:t>2.3. Цена Контракта включает в себя все расходы Исполнителя по предмету Контракта, в т.ч</w:t>
      </w:r>
      <w:proofErr w:type="gramStart"/>
      <w:r>
        <w:rPr>
          <w:bCs/>
          <w:sz w:val="22"/>
          <w:szCs w:val="22"/>
        </w:rPr>
        <w:t xml:space="preserve">.:, </w:t>
      </w:r>
      <w:proofErr w:type="gramEnd"/>
      <w:r>
        <w:rPr>
          <w:bCs/>
          <w:sz w:val="22"/>
          <w:szCs w:val="22"/>
        </w:rPr>
        <w:t xml:space="preserve">удаленную консультацию, страхование, уплату таможенных пошлин, </w:t>
      </w:r>
      <w:r>
        <w:rPr>
          <w:sz w:val="22"/>
          <w:szCs w:val="22"/>
        </w:rPr>
        <w:t>а также уплату налогов, сборов и других обязательных платежей, предусмотренных действующим законодательством и иные расходы, связанные с исполнением Контракта.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2.4. Источник финансирования настоящего Контракта: </w:t>
      </w:r>
      <w:r w:rsidRPr="009273A7">
        <w:rPr>
          <w:sz w:val="22"/>
          <w:szCs w:val="22"/>
        </w:rPr>
        <w:t>Федеральный бюджет</w:t>
      </w:r>
      <w:r>
        <w:rPr>
          <w:sz w:val="22"/>
          <w:szCs w:val="22"/>
        </w:rPr>
        <w:t xml:space="preserve"> </w:t>
      </w:r>
      <w:r w:rsidR="00764D1D">
        <w:rPr>
          <w:sz w:val="22"/>
          <w:szCs w:val="22"/>
        </w:rPr>
        <w:t>2026</w:t>
      </w:r>
      <w:r w:rsidRPr="00A91FA1">
        <w:rPr>
          <w:sz w:val="22"/>
          <w:szCs w:val="22"/>
        </w:rPr>
        <w:t xml:space="preserve"> года.</w:t>
      </w:r>
    </w:p>
    <w:p w:rsidR="00401AB7" w:rsidRDefault="00176A91">
      <w:pPr>
        <w:spacing w:line="200" w:lineRule="atLeast"/>
        <w:ind w:right="74"/>
        <w:jc w:val="both"/>
        <w:rPr>
          <w:spacing w:val="1"/>
          <w:sz w:val="22"/>
          <w:szCs w:val="22"/>
        </w:rPr>
      </w:pPr>
      <w:r>
        <w:rPr>
          <w:spacing w:val="5"/>
          <w:sz w:val="22"/>
          <w:szCs w:val="22"/>
        </w:rPr>
        <w:tab/>
        <w:t xml:space="preserve">2.5.Оплата оказанных услуг производится заказчиком </w:t>
      </w:r>
      <w:r>
        <w:rPr>
          <w:spacing w:val="4"/>
          <w:sz w:val="22"/>
          <w:szCs w:val="22"/>
        </w:rPr>
        <w:t xml:space="preserve">путем безналичного перечисления </w:t>
      </w:r>
      <w:r>
        <w:rPr>
          <w:spacing w:val="1"/>
          <w:sz w:val="22"/>
          <w:szCs w:val="22"/>
        </w:rPr>
        <w:t xml:space="preserve">денежных средств </w:t>
      </w:r>
      <w:r>
        <w:rPr>
          <w:spacing w:val="4"/>
          <w:sz w:val="22"/>
          <w:szCs w:val="22"/>
        </w:rPr>
        <w:t xml:space="preserve">на расчетный счет </w:t>
      </w:r>
      <w:r>
        <w:rPr>
          <w:spacing w:val="1"/>
          <w:sz w:val="22"/>
          <w:szCs w:val="22"/>
        </w:rPr>
        <w:t xml:space="preserve">Исполнителя в течение 7 (семи) рабочих дней с момента подписания Акта </w:t>
      </w:r>
      <w:r w:rsidR="00332E89">
        <w:rPr>
          <w:spacing w:val="1"/>
          <w:sz w:val="22"/>
          <w:szCs w:val="22"/>
        </w:rPr>
        <w:t>об оказании</w:t>
      </w:r>
      <w:r>
        <w:rPr>
          <w:spacing w:val="1"/>
          <w:sz w:val="22"/>
          <w:szCs w:val="22"/>
        </w:rPr>
        <w:t xml:space="preserve"> услуг (далее — Акт).</w:t>
      </w:r>
      <w:r>
        <w:t xml:space="preserve"> </w:t>
      </w:r>
      <w:r>
        <w:rPr>
          <w:spacing w:val="1"/>
          <w:sz w:val="22"/>
          <w:szCs w:val="22"/>
        </w:rPr>
        <w:t>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Взаимодействие сторон</w:t>
      </w:r>
    </w:p>
    <w:p w:rsidR="00401AB7" w:rsidRDefault="00176A91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ab/>
        <w:t>3.1. Исполнитель обязуется:</w:t>
      </w:r>
    </w:p>
    <w:p w:rsidR="00401AB7" w:rsidRDefault="00176A91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3.1.1. Оказать услуги в объеме согласно заданию,  в предусмотренный настоящим Контрактом срок;</w:t>
      </w:r>
    </w:p>
    <w:p w:rsidR="00401AB7" w:rsidRDefault="00176A91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 xml:space="preserve">3.1.2. </w:t>
      </w:r>
      <w:r w:rsidR="00764D1D">
        <w:rPr>
          <w:sz w:val="22"/>
          <w:szCs w:val="22"/>
        </w:rPr>
        <w:t xml:space="preserve">  </w:t>
      </w:r>
      <w:r>
        <w:rPr>
          <w:sz w:val="22"/>
          <w:szCs w:val="22"/>
        </w:rPr>
        <w:t>Согласовать с заказчиком время оказания услуг;</w:t>
      </w:r>
    </w:p>
    <w:p w:rsidR="00401AB7" w:rsidRDefault="00764D1D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3.1.3. </w:t>
      </w:r>
      <w:r w:rsidR="00332E89">
        <w:rPr>
          <w:sz w:val="22"/>
          <w:szCs w:val="22"/>
        </w:rPr>
        <w:t>Предоставить, по завершению работ,</w:t>
      </w:r>
      <w:r w:rsidR="00176A91">
        <w:rPr>
          <w:sz w:val="22"/>
          <w:szCs w:val="22"/>
        </w:rPr>
        <w:t xml:space="preserve"> акт о</w:t>
      </w:r>
      <w:r w:rsidR="006C1B6A">
        <w:rPr>
          <w:sz w:val="22"/>
          <w:szCs w:val="22"/>
        </w:rPr>
        <w:t xml:space="preserve">б оказании услуг и (при наличии) </w:t>
      </w:r>
      <w:r w:rsidR="00332E89">
        <w:rPr>
          <w:sz w:val="22"/>
          <w:szCs w:val="22"/>
        </w:rPr>
        <w:t>счет-фактуру</w:t>
      </w:r>
      <w:r w:rsidR="00176A91">
        <w:rPr>
          <w:sz w:val="22"/>
          <w:szCs w:val="22"/>
        </w:rPr>
        <w:t xml:space="preserve"> в адрес заказчика;</w:t>
      </w:r>
    </w:p>
    <w:p w:rsidR="00401AB7" w:rsidRDefault="00176A91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3.1.4. Выполнять требования Контракта о порядке, сроках, количеству, ассортименту, качеству и цене.</w:t>
      </w:r>
    </w:p>
    <w:p w:rsidR="00401AB7" w:rsidRDefault="00176A91">
      <w:pPr>
        <w:pStyle w:val="32"/>
        <w:spacing w:line="200" w:lineRule="atLeast"/>
        <w:ind w:left="0" w:right="74"/>
        <w:rPr>
          <w:iCs/>
          <w:sz w:val="22"/>
          <w:szCs w:val="22"/>
        </w:rPr>
      </w:pPr>
      <w:r>
        <w:rPr>
          <w:iCs/>
          <w:sz w:val="22"/>
          <w:szCs w:val="22"/>
        </w:rPr>
        <w:tab/>
        <w:t>3.2. Заказчик обязуется:</w:t>
      </w:r>
    </w:p>
    <w:p w:rsidR="00401AB7" w:rsidRDefault="00176A91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3.2.1. Принять оказанные Исполнителем услуги путем подписания Акта;</w:t>
      </w:r>
    </w:p>
    <w:p w:rsidR="00401AB7" w:rsidRDefault="00332E89">
      <w:pPr>
        <w:pStyle w:val="32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3.2.2</w:t>
      </w:r>
      <w:r w:rsidR="00176A91">
        <w:rPr>
          <w:sz w:val="22"/>
          <w:szCs w:val="22"/>
        </w:rPr>
        <w:t>. Оплатить услуги в порядке и сроки, предусмотренные настоящим Контрактом;</w:t>
      </w:r>
    </w:p>
    <w:p w:rsidR="00401AB7" w:rsidRDefault="00176A91">
      <w:pPr>
        <w:pStyle w:val="a7"/>
        <w:tabs>
          <w:tab w:val="left" w:pos="1212"/>
        </w:tabs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3.3 Заказчик вправе</w:t>
      </w:r>
    </w:p>
    <w:p w:rsidR="00401AB7" w:rsidRDefault="00176A91">
      <w:pPr>
        <w:pStyle w:val="a7"/>
        <w:tabs>
          <w:tab w:val="left" w:pos="1212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3.3.1. Осуществлять постоянный контроль над ходом оказания услуг, в том числе за объемом, качеством и сроками оказания услуг, а также производить проверку соответствия Исполнителем </w:t>
      </w:r>
      <w:r w:rsidR="00614339">
        <w:rPr>
          <w:sz w:val="22"/>
          <w:szCs w:val="22"/>
        </w:rPr>
        <w:t>требованиям</w:t>
      </w:r>
      <w:r>
        <w:rPr>
          <w:sz w:val="22"/>
          <w:szCs w:val="22"/>
        </w:rPr>
        <w:t xml:space="preserve"> настоящего Контракта и требованиям нормативных документов.</w:t>
      </w:r>
    </w:p>
    <w:p w:rsidR="00401AB7" w:rsidRDefault="00176A91">
      <w:pPr>
        <w:pStyle w:val="a7"/>
        <w:tabs>
          <w:tab w:val="left" w:pos="1208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3.3.2. Участвовать в приемке оказанных услуг с предоставлением права: ответственному лицу подписания акта сдачи-приемки услуг.</w:t>
      </w:r>
    </w:p>
    <w:p w:rsidR="00401AB7" w:rsidRDefault="006C1B6A">
      <w:pPr>
        <w:pStyle w:val="a7"/>
        <w:tabs>
          <w:tab w:val="left" w:pos="1212"/>
        </w:tabs>
        <w:spacing w:after="0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3.3.3</w:t>
      </w:r>
      <w:r w:rsidR="00176A91">
        <w:rPr>
          <w:color w:val="000000"/>
          <w:sz w:val="22"/>
          <w:szCs w:val="22"/>
          <w:lang w:eastAsia="ru-RU"/>
        </w:rPr>
        <w:t xml:space="preserve">. Требовать от Исполнителя надлежащего исполнения обязательств, предусмотренных контрактом. </w:t>
      </w:r>
    </w:p>
    <w:p w:rsidR="00401AB7" w:rsidRDefault="006C1B6A">
      <w:pPr>
        <w:pStyle w:val="a7"/>
        <w:tabs>
          <w:tab w:val="left" w:pos="1212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3.3.4</w:t>
      </w:r>
      <w:r w:rsidR="00176A91">
        <w:rPr>
          <w:sz w:val="22"/>
          <w:szCs w:val="22"/>
        </w:rPr>
        <w:t>. Запрашивать у Исполнителя представления надлежащим образом оформленной отчётной документации и материалов, подтверждающих исполнение обязательств в соответствии с настоящим Контрактом.</w:t>
      </w:r>
    </w:p>
    <w:p w:rsidR="00401AB7" w:rsidRDefault="006C1B6A">
      <w:pPr>
        <w:pStyle w:val="a7"/>
        <w:tabs>
          <w:tab w:val="left" w:pos="1237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3.3.5</w:t>
      </w:r>
      <w:r w:rsidR="00176A91">
        <w:rPr>
          <w:sz w:val="22"/>
          <w:szCs w:val="22"/>
        </w:rPr>
        <w:t xml:space="preserve">. Запрашивать у Исполнителя информацию о ходе и состоянии оказываемых услуг, </w:t>
      </w:r>
      <w:r w:rsidR="00176A91">
        <w:rPr>
          <w:sz w:val="22"/>
          <w:szCs w:val="22"/>
        </w:rPr>
        <w:br w:type="textWrapping" w:clear="all"/>
        <w:t>не вмешиваясь в его деятельность.</w:t>
      </w:r>
    </w:p>
    <w:p w:rsidR="00401AB7" w:rsidRDefault="00176A91">
      <w:pPr>
        <w:pStyle w:val="a7"/>
        <w:tabs>
          <w:tab w:val="left" w:pos="119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3.3.6. Приостановить оформление окончательного расчета за оказанные услуги с Исполнителем, если Исполнителем не выполнены обязательства по настоящему Контракту.</w:t>
      </w:r>
    </w:p>
    <w:p w:rsidR="00401AB7" w:rsidRDefault="006C1B6A">
      <w:pPr>
        <w:pStyle w:val="a7"/>
        <w:tabs>
          <w:tab w:val="left" w:pos="119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3.3.7</w:t>
      </w:r>
      <w:r w:rsidR="00176A91">
        <w:rPr>
          <w:sz w:val="22"/>
          <w:szCs w:val="22"/>
        </w:rPr>
        <w:t xml:space="preserve">. </w:t>
      </w:r>
      <w:proofErr w:type="gramStart"/>
      <w:r w:rsidR="00176A91">
        <w:rPr>
          <w:sz w:val="22"/>
          <w:szCs w:val="22"/>
        </w:rPr>
        <w:t xml:space="preserve">Принимать решения об одностороннем отказе от исполнения Контракта в соответствии </w:t>
      </w:r>
      <w:r w:rsidR="00176A91">
        <w:rPr>
          <w:sz w:val="22"/>
          <w:szCs w:val="22"/>
        </w:rPr>
        <w:br w:type="textWrapping" w:clear="all"/>
        <w:t>с гражданским законодательством (ст. 95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  <w:r w:rsidR="00176A91">
        <w:rPr>
          <w:b/>
          <w:bCs/>
          <w:color w:val="000000"/>
        </w:rPr>
        <w:t xml:space="preserve"> </w:t>
      </w:r>
      <w:proofErr w:type="gramEnd"/>
    </w:p>
    <w:p w:rsidR="00401AB7" w:rsidRDefault="00176A91">
      <w:pPr>
        <w:pStyle w:val="docdata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3.4. Исполнитель вправе:</w:t>
      </w:r>
    </w:p>
    <w:p w:rsidR="00401AB7" w:rsidRDefault="00176A91">
      <w:pP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3.4.1. Требовать своевременной оплаты в соответствии с разделом 2 договора. </w:t>
      </w:r>
    </w:p>
    <w:p w:rsidR="00401AB7" w:rsidRDefault="00176A91">
      <w:pP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3.4.2. Запрашивать у Заказчика разъяснения и уточнения относительно порядка выполнения работы. 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Порядок, сроки и условия сдачи-приемки услуг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4.1. </w:t>
      </w:r>
      <w:r>
        <w:rPr>
          <w:rFonts w:eastAsia="Calibri"/>
          <w:color w:val="000000"/>
          <w:sz w:val="22"/>
          <w:szCs w:val="22"/>
        </w:rPr>
        <w:t>Услуги оказываются собственными силами Исполнителя без привлечения 3-х лиц.</w:t>
      </w:r>
    </w:p>
    <w:p w:rsidR="00401AB7" w:rsidRPr="006C1B6A" w:rsidRDefault="00176A91" w:rsidP="006C1B6A">
      <w:pPr>
        <w:spacing w:line="200" w:lineRule="atLeast"/>
        <w:ind w:right="74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ab/>
        <w:t xml:space="preserve">4.2. </w:t>
      </w:r>
      <w:r w:rsidR="00B92828">
        <w:rPr>
          <w:rFonts w:eastAsia="Calibri"/>
          <w:color w:val="000000"/>
          <w:sz w:val="22"/>
          <w:szCs w:val="22"/>
        </w:rPr>
        <w:t xml:space="preserve">Исполнитель направляет </w:t>
      </w:r>
      <w:r w:rsidR="00B92828">
        <w:rPr>
          <w:rFonts w:eastAsia="Microsoft YaHei UI"/>
          <w:sz w:val="22"/>
          <w:szCs w:val="22"/>
        </w:rPr>
        <w:t xml:space="preserve">нормативно-технические </w:t>
      </w:r>
      <w:r w:rsidR="00B92828">
        <w:rPr>
          <w:rFonts w:eastAsia="Calibri"/>
          <w:color w:val="000000"/>
          <w:sz w:val="22"/>
          <w:szCs w:val="22"/>
        </w:rPr>
        <w:t>документы</w:t>
      </w:r>
      <w:r w:rsidR="00175425">
        <w:rPr>
          <w:rFonts w:eastAsia="Calibri"/>
          <w:color w:val="000000"/>
          <w:sz w:val="22"/>
          <w:szCs w:val="22"/>
        </w:rPr>
        <w:t xml:space="preserve">, </w:t>
      </w:r>
      <w:r>
        <w:rPr>
          <w:rFonts w:eastAsia="Calibri"/>
          <w:color w:val="000000"/>
          <w:sz w:val="22"/>
          <w:szCs w:val="22"/>
        </w:rPr>
        <w:t>по адресу получателя услуг</w:t>
      </w:r>
      <w:r>
        <w:rPr>
          <w:sz w:val="22"/>
          <w:szCs w:val="22"/>
        </w:rPr>
        <w:t xml:space="preserve"> ФКУ ИК-2 УФСИН России по Саратовской области (Саратовская область, город Энгельс, Функциональный проезд, 14)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175425">
        <w:rPr>
          <w:rFonts w:eastAsia="Calibri"/>
          <w:color w:val="000000"/>
          <w:sz w:val="22"/>
          <w:szCs w:val="22"/>
        </w:rPr>
        <w:t xml:space="preserve">с </w:t>
      </w:r>
      <w:r w:rsidR="00B92828">
        <w:rPr>
          <w:rFonts w:eastAsia="Calibri"/>
          <w:color w:val="000000"/>
          <w:sz w:val="22"/>
          <w:szCs w:val="22"/>
        </w:rPr>
        <w:t>дублированием по электронной почте.</w:t>
      </w:r>
      <w:r w:rsidR="00175425">
        <w:rPr>
          <w:rFonts w:eastAsia="Calibri"/>
          <w:color w:val="000000"/>
          <w:sz w:val="22"/>
          <w:szCs w:val="22"/>
        </w:rPr>
        <w:t xml:space="preserve"> 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ab/>
        <w:t>4</w:t>
      </w:r>
      <w:r w:rsidR="00B92828">
        <w:rPr>
          <w:sz w:val="22"/>
          <w:szCs w:val="22"/>
        </w:rPr>
        <w:t>.3</w:t>
      </w:r>
      <w:r>
        <w:rPr>
          <w:sz w:val="22"/>
          <w:szCs w:val="22"/>
        </w:rPr>
        <w:t xml:space="preserve">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</w:t>
      </w:r>
      <w:r w:rsidR="00B92828">
        <w:rPr>
          <w:sz w:val="22"/>
          <w:szCs w:val="22"/>
        </w:rPr>
        <w:t xml:space="preserve">об оказании </w:t>
      </w:r>
      <w:r>
        <w:rPr>
          <w:sz w:val="22"/>
          <w:szCs w:val="22"/>
        </w:rPr>
        <w:t>услуг.</w:t>
      </w:r>
    </w:p>
    <w:p w:rsidR="00401AB7" w:rsidRDefault="00B92828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  <w:t>4.4</w:t>
      </w:r>
      <w:r w:rsidR="00176A91">
        <w:rPr>
          <w:sz w:val="22"/>
          <w:szCs w:val="22"/>
        </w:rPr>
        <w:t>. По окончании оказания Услуг Исполнитель обязан пр</w:t>
      </w:r>
      <w:r w:rsidR="00175425">
        <w:rPr>
          <w:sz w:val="22"/>
          <w:szCs w:val="22"/>
        </w:rPr>
        <w:t xml:space="preserve">едставить финансовые документы: </w:t>
      </w:r>
      <w:r w:rsidR="00176A91">
        <w:rPr>
          <w:sz w:val="22"/>
          <w:szCs w:val="22"/>
        </w:rPr>
        <w:t>счет-фактура</w:t>
      </w:r>
      <w:r w:rsidR="00175425">
        <w:rPr>
          <w:sz w:val="22"/>
          <w:szCs w:val="22"/>
        </w:rPr>
        <w:t xml:space="preserve"> </w:t>
      </w:r>
      <w:r w:rsidR="006C1B6A">
        <w:rPr>
          <w:sz w:val="22"/>
          <w:szCs w:val="22"/>
        </w:rPr>
        <w:t>(при наличии)</w:t>
      </w:r>
      <w:r w:rsidR="00176A91">
        <w:rPr>
          <w:sz w:val="22"/>
          <w:szCs w:val="22"/>
        </w:rPr>
        <w:t>, подписанны</w:t>
      </w:r>
      <w:r w:rsidR="00175425">
        <w:rPr>
          <w:sz w:val="22"/>
          <w:szCs w:val="22"/>
        </w:rPr>
        <w:t>й Исполнителем Акт об оказании</w:t>
      </w:r>
      <w:r w:rsidR="00176A91">
        <w:rPr>
          <w:sz w:val="22"/>
          <w:szCs w:val="22"/>
        </w:rPr>
        <w:t xml:space="preserve"> услуг в 2-х экземплярах в срок не позднее 5 рабочих дней с момента окончания срока оказания Услуг.</w:t>
      </w:r>
    </w:p>
    <w:p w:rsidR="00401AB7" w:rsidRDefault="00B92828">
      <w:pPr>
        <w:spacing w:line="200" w:lineRule="atLeast"/>
        <w:ind w:firstLine="709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4.5. </w:t>
      </w:r>
      <w:r w:rsidR="00176A91">
        <w:rPr>
          <w:spacing w:val="1"/>
          <w:sz w:val="22"/>
          <w:szCs w:val="22"/>
        </w:rPr>
        <w:t>Исправление недостатков, допущенных Исполнителем и выявленных при сдаче-приемке Услуг, осуществляется в срок, согласованный с Заказчиком, и за счет Исполнителя.</w:t>
      </w:r>
    </w:p>
    <w:p w:rsidR="00401AB7" w:rsidRDefault="00B92828">
      <w:pPr>
        <w:spacing w:line="200" w:lineRule="atLeast"/>
        <w:ind w:firstLine="709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4.6. </w:t>
      </w:r>
      <w:r w:rsidR="00176A91">
        <w:rPr>
          <w:spacing w:val="1"/>
          <w:sz w:val="22"/>
          <w:szCs w:val="22"/>
        </w:rPr>
        <w:t>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:rsidR="00401AB7" w:rsidRDefault="00B92828">
      <w:pPr>
        <w:spacing w:line="200" w:lineRule="atLeast"/>
        <w:ind w:firstLine="709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4.7. </w:t>
      </w:r>
      <w:proofErr w:type="gramStart"/>
      <w:r w:rsidR="00176A91">
        <w:rPr>
          <w:spacing w:val="1"/>
          <w:sz w:val="22"/>
          <w:szCs w:val="22"/>
        </w:rPr>
        <w:t xml:space="preserve">Заказчик принимает Услуги по объему и качеству в течение 10 дней со дня получения Акта </w:t>
      </w:r>
      <w:r>
        <w:rPr>
          <w:spacing w:val="1"/>
          <w:sz w:val="22"/>
          <w:szCs w:val="22"/>
        </w:rPr>
        <w:t>об оказании</w:t>
      </w:r>
      <w:r w:rsidR="00176A91">
        <w:rPr>
          <w:spacing w:val="1"/>
          <w:sz w:val="22"/>
          <w:szCs w:val="22"/>
        </w:rPr>
        <w:t xml:space="preserve"> Услуг и направляет Исполнителю подписанный Акт </w:t>
      </w:r>
      <w:r>
        <w:rPr>
          <w:spacing w:val="1"/>
          <w:sz w:val="22"/>
          <w:szCs w:val="22"/>
        </w:rPr>
        <w:t>об оказании</w:t>
      </w:r>
      <w:r w:rsidR="00176A91">
        <w:rPr>
          <w:spacing w:val="1"/>
          <w:sz w:val="22"/>
          <w:szCs w:val="22"/>
        </w:rPr>
        <w:t xml:space="preserve">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</w:t>
      </w:r>
      <w:proofErr w:type="gramEnd"/>
      <w:r w:rsidR="00176A91">
        <w:rPr>
          <w:spacing w:val="1"/>
          <w:sz w:val="22"/>
          <w:szCs w:val="22"/>
        </w:rPr>
        <w:t xml:space="preserve"> таковые привлекались для ее проведения.</w:t>
      </w:r>
    </w:p>
    <w:p w:rsidR="00EA02BE" w:rsidRDefault="00B92828" w:rsidP="00EA02BE">
      <w:pPr>
        <w:spacing w:line="200" w:lineRule="atLeast"/>
        <w:ind w:firstLine="709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4.8. </w:t>
      </w:r>
      <w:r w:rsidR="00176A91">
        <w:rPr>
          <w:spacing w:val="1"/>
          <w:sz w:val="22"/>
          <w:szCs w:val="22"/>
        </w:rPr>
        <w:t>В слу</w:t>
      </w:r>
      <w:r w:rsidR="00175425">
        <w:rPr>
          <w:spacing w:val="1"/>
          <w:sz w:val="22"/>
          <w:szCs w:val="22"/>
        </w:rPr>
        <w:t>чае если Акт об оказании</w:t>
      </w:r>
      <w:r w:rsidR="00176A91">
        <w:rPr>
          <w:spacing w:val="1"/>
          <w:sz w:val="22"/>
          <w:szCs w:val="22"/>
        </w:rPr>
        <w:t xml:space="preserve"> услуг подписан не уполномоченными лицами, отсутствует расшифровка подписей, отсутствуют печати Исполнителя и Заказчика, Акт </w:t>
      </w:r>
      <w:r w:rsidR="00175425">
        <w:rPr>
          <w:spacing w:val="1"/>
          <w:sz w:val="22"/>
          <w:szCs w:val="22"/>
        </w:rPr>
        <w:t>об оказании</w:t>
      </w:r>
      <w:r w:rsidR="00176A91">
        <w:rPr>
          <w:spacing w:val="1"/>
          <w:sz w:val="22"/>
          <w:szCs w:val="22"/>
        </w:rPr>
        <w:t xml:space="preserve"> услуг считается неподписанным, а Услуги непринятыми.</w:t>
      </w:r>
      <w:r w:rsidR="00EA02BE">
        <w:rPr>
          <w:spacing w:val="1"/>
          <w:sz w:val="22"/>
          <w:szCs w:val="22"/>
        </w:rPr>
        <w:t xml:space="preserve"> </w:t>
      </w:r>
      <w:r w:rsidR="00176A91">
        <w:rPr>
          <w:spacing w:val="1"/>
          <w:sz w:val="22"/>
          <w:szCs w:val="22"/>
        </w:rPr>
        <w:t>Если заказчик в течение 30 дней не вернул подписанный акт и не предъявил в письменном виде претензии, услуга считается оказанной, дальнейшие претензии не принимаются</w:t>
      </w:r>
      <w:r w:rsidR="00EA02BE">
        <w:rPr>
          <w:spacing w:val="1"/>
          <w:sz w:val="22"/>
          <w:szCs w:val="22"/>
        </w:rPr>
        <w:t>.</w:t>
      </w:r>
    </w:p>
    <w:p w:rsidR="00401AB7" w:rsidRPr="00EA02BE" w:rsidRDefault="00176A91" w:rsidP="00EA02BE">
      <w:pPr>
        <w:spacing w:line="200" w:lineRule="atLeast"/>
        <w:ind w:firstLine="709"/>
        <w:jc w:val="center"/>
        <w:rPr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5.1.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5.2.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</w:t>
      </w:r>
      <w:r>
        <w:rPr>
          <w:sz w:val="22"/>
          <w:szCs w:val="22"/>
        </w:rPr>
        <w:br w:type="textWrapping" w:clear="all"/>
        <w:t>в связи с односторонним отказом государственного заказчика от исполнения Контракта.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5.3. </w:t>
      </w:r>
      <w:r w:rsidR="002D276F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401AB7" w:rsidRPr="006C1B6A" w:rsidRDefault="00176A91">
      <w:pPr>
        <w:pStyle w:val="25"/>
        <w:shd w:val="clear" w:color="auto" w:fill="auto"/>
        <w:tabs>
          <w:tab w:val="left" w:pos="709"/>
        </w:tabs>
        <w:spacing w:line="240" w:lineRule="auto"/>
      </w:pPr>
      <w:r>
        <w:tab/>
        <w:t xml:space="preserve">5.4. </w:t>
      </w:r>
      <w:proofErr w:type="gramStart"/>
      <w:r w:rsidRPr="006C1B6A"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РФ от 30 августа 2017 г</w:t>
      </w:r>
      <w:proofErr w:type="gramEnd"/>
      <w:r w:rsidRPr="006C1B6A">
        <w:t>. № 1042:</w:t>
      </w:r>
    </w:p>
    <w:p w:rsidR="00401AB7" w:rsidRPr="006C1B6A" w:rsidRDefault="00176A91">
      <w:pPr>
        <w:pStyle w:val="25"/>
        <w:shd w:val="clear" w:color="auto" w:fill="auto"/>
        <w:tabs>
          <w:tab w:val="left" w:pos="709"/>
        </w:tabs>
        <w:spacing w:line="240" w:lineRule="auto"/>
      </w:pPr>
      <w:r w:rsidRPr="006C1B6A">
        <w:t>- размера штрафа в виде фиксированной суммы,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контрактом;</w:t>
      </w:r>
    </w:p>
    <w:p w:rsidR="00401AB7" w:rsidRPr="006C1B6A" w:rsidRDefault="00176A91">
      <w:pPr>
        <w:pStyle w:val="25"/>
        <w:shd w:val="clear" w:color="auto" w:fill="auto"/>
        <w:tabs>
          <w:tab w:val="left" w:pos="254"/>
          <w:tab w:val="left" w:pos="709"/>
        </w:tabs>
        <w:spacing w:line="240" w:lineRule="auto"/>
      </w:pPr>
      <w:r w:rsidRPr="006C1B6A">
        <w:t>- размера штрафа в виде фиксированной суммы,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</w:t>
      </w:r>
    </w:p>
    <w:p w:rsidR="00401AB7" w:rsidRPr="006C1B6A" w:rsidRDefault="00176A91">
      <w:pPr>
        <w:pStyle w:val="25"/>
        <w:shd w:val="clear" w:color="auto" w:fill="auto"/>
        <w:tabs>
          <w:tab w:val="left" w:pos="278"/>
          <w:tab w:val="left" w:pos="709"/>
        </w:tabs>
        <w:spacing w:line="240" w:lineRule="auto"/>
      </w:pPr>
      <w:r w:rsidRPr="006C1B6A">
        <w:t>- размера пени, начисляемой за каждый день просрочки исполнения поставщиком (подрядчиком, исполнителем) обязательства, предусмотренного контрактом, начиная со дня следующего после дня истечения установленного контрактом срока исполнения указанного обязательства (далее соответственно - штраф, пеня).</w:t>
      </w:r>
    </w:p>
    <w:p w:rsidR="00401AB7" w:rsidRPr="006C1B6A" w:rsidRDefault="00176A91" w:rsidP="00176A91">
      <w:pPr>
        <w:pStyle w:val="25"/>
        <w:shd w:val="clear" w:color="auto" w:fill="auto"/>
        <w:tabs>
          <w:tab w:val="left" w:pos="709"/>
          <w:tab w:val="left" w:pos="1268"/>
        </w:tabs>
        <w:spacing w:line="240" w:lineRule="auto"/>
      </w:pPr>
      <w:r w:rsidRPr="006C1B6A">
        <w:t>5.5. Размер штрафа устанавливается контрактом в порядке, установленном Постановлением Правительства РФ от 30 августа 2017 г. № 1042 настоящих Правил,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401AB7" w:rsidRPr="006C1B6A" w:rsidRDefault="00176A91" w:rsidP="00176A91">
      <w:pPr>
        <w:pStyle w:val="25"/>
        <w:shd w:val="clear" w:color="auto" w:fill="auto"/>
        <w:tabs>
          <w:tab w:val="left" w:pos="709"/>
          <w:tab w:val="left" w:pos="1412"/>
        </w:tabs>
        <w:spacing w:line="240" w:lineRule="auto"/>
      </w:pPr>
      <w:r w:rsidRPr="006C1B6A">
        <w:t xml:space="preserve">5.6. </w:t>
      </w:r>
      <w:proofErr w:type="gramStart"/>
      <w:r w:rsidRPr="006C1B6A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 10 процентов цены контракта (этапа) в случае, если цена контракта (этапа) не превышает 3 млн. рублей;</w:t>
      </w:r>
      <w:proofErr w:type="gramEnd"/>
    </w:p>
    <w:p w:rsidR="00401AB7" w:rsidRPr="006C1B6A" w:rsidRDefault="00176A91" w:rsidP="00176A91">
      <w:pPr>
        <w:pStyle w:val="25"/>
        <w:shd w:val="clear" w:color="auto" w:fill="auto"/>
        <w:tabs>
          <w:tab w:val="left" w:pos="709"/>
          <w:tab w:val="left" w:pos="1412"/>
        </w:tabs>
        <w:spacing w:line="240" w:lineRule="auto"/>
      </w:pPr>
      <w:r w:rsidRPr="006C1B6A">
        <w:t>5.7.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рублей, если цена контракта не превышает 3 млн. рублей;</w:t>
      </w:r>
    </w:p>
    <w:p w:rsidR="00401AB7" w:rsidRPr="006C1B6A" w:rsidRDefault="00176A91" w:rsidP="00176A91">
      <w:pPr>
        <w:pStyle w:val="25"/>
        <w:shd w:val="clear" w:color="auto" w:fill="auto"/>
        <w:tabs>
          <w:tab w:val="left" w:pos="709"/>
          <w:tab w:val="left" w:pos="1268"/>
        </w:tabs>
        <w:spacing w:line="240" w:lineRule="auto"/>
      </w:pPr>
      <w:r w:rsidRPr="006C1B6A">
        <w:t>5.8.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порядке:1000 рублей, если цена контракта не превышает 3 млн. рублей (включительно); поставщиком (подрядчиком, исполнителем) обязательства, предусмотренного контрактом, в размере одной трехсотой действующей на дату уплаты пени 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401AB7" w:rsidRPr="006C1B6A" w:rsidRDefault="00176A91" w:rsidP="002D276F">
      <w:pPr>
        <w:pStyle w:val="25"/>
        <w:shd w:val="clear" w:color="auto" w:fill="auto"/>
        <w:tabs>
          <w:tab w:val="left" w:pos="709"/>
          <w:tab w:val="left" w:pos="1268"/>
        </w:tabs>
        <w:spacing w:line="240" w:lineRule="auto"/>
      </w:pPr>
      <w:r w:rsidRPr="006C1B6A">
        <w:t>5.9. Уплата штрафа или неустойки, пени не освобождает стороны контракта от исполнения обязательств по контракту в полном объеме.</w:t>
      </w:r>
    </w:p>
    <w:p w:rsidR="00401AB7" w:rsidRPr="006C1B6A" w:rsidRDefault="00176A91">
      <w:pPr>
        <w:spacing w:line="200" w:lineRule="atLeast"/>
        <w:ind w:right="74"/>
        <w:jc w:val="both"/>
        <w:rPr>
          <w:sz w:val="22"/>
          <w:szCs w:val="22"/>
        </w:rPr>
      </w:pPr>
      <w:r w:rsidRPr="006C1B6A">
        <w:rPr>
          <w:sz w:val="22"/>
          <w:szCs w:val="22"/>
        </w:rPr>
        <w:t>5.10. В случае неисполнения или ненадлежащего исполнения обязательств, предусмотренного контрактом заказчик по своему выбору вправе потребовать от Исполнителя:</w:t>
      </w:r>
    </w:p>
    <w:p w:rsidR="00401AB7" w:rsidRPr="006C1B6A" w:rsidRDefault="00176A91">
      <w:pPr>
        <w:spacing w:line="200" w:lineRule="atLeast"/>
        <w:ind w:right="74"/>
        <w:jc w:val="both"/>
        <w:rPr>
          <w:sz w:val="22"/>
          <w:szCs w:val="22"/>
        </w:rPr>
      </w:pPr>
      <w:r w:rsidRPr="006C1B6A">
        <w:rPr>
          <w:sz w:val="22"/>
          <w:szCs w:val="22"/>
        </w:rPr>
        <w:t>-  безвозмездного устранения недостатков в разумный срок</w:t>
      </w:r>
    </w:p>
    <w:p w:rsidR="00401AB7" w:rsidRPr="006C1B6A" w:rsidRDefault="00176A91">
      <w:pPr>
        <w:spacing w:line="200" w:lineRule="atLeast"/>
        <w:ind w:right="74"/>
        <w:jc w:val="both"/>
        <w:rPr>
          <w:w w:val="101"/>
          <w:sz w:val="22"/>
          <w:szCs w:val="22"/>
        </w:rPr>
      </w:pPr>
      <w:r w:rsidRPr="006C1B6A">
        <w:rPr>
          <w:w w:val="101"/>
          <w:sz w:val="22"/>
          <w:szCs w:val="22"/>
        </w:rPr>
        <w:t>- возмещение своих расходов на устранение недостатков.</w:t>
      </w:r>
    </w:p>
    <w:p w:rsidR="00401AB7" w:rsidRPr="006C1B6A" w:rsidRDefault="00176A91" w:rsidP="00176A91">
      <w:pPr>
        <w:pStyle w:val="a7"/>
        <w:widowControl w:val="0"/>
        <w:tabs>
          <w:tab w:val="left" w:pos="1266"/>
        </w:tabs>
        <w:spacing w:after="0"/>
        <w:rPr>
          <w:sz w:val="22"/>
          <w:szCs w:val="22"/>
        </w:rPr>
      </w:pPr>
      <w:r w:rsidRPr="006C1B6A">
        <w:rPr>
          <w:sz w:val="22"/>
          <w:szCs w:val="22"/>
        </w:rPr>
        <w:t xml:space="preserve">5.11. Сторона освобождается от уплаты неустойки (штрафа, пени), если докажет, </w:t>
      </w:r>
      <w:r w:rsidRPr="006C1B6A">
        <w:rPr>
          <w:sz w:val="22"/>
          <w:szCs w:val="22"/>
        </w:rPr>
        <w:br w:type="textWrapping" w:clear="all"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01AB7" w:rsidRPr="006C1B6A" w:rsidRDefault="00176A91" w:rsidP="00176A91">
      <w:pPr>
        <w:pStyle w:val="a7"/>
        <w:widowControl w:val="0"/>
        <w:tabs>
          <w:tab w:val="left" w:pos="1168"/>
        </w:tabs>
        <w:spacing w:after="0"/>
        <w:rPr>
          <w:sz w:val="22"/>
          <w:szCs w:val="22"/>
        </w:rPr>
      </w:pPr>
      <w:r w:rsidRPr="006C1B6A">
        <w:rPr>
          <w:sz w:val="22"/>
          <w:szCs w:val="22"/>
        </w:rPr>
        <w:lastRenderedPageBreak/>
        <w:t xml:space="preserve">5.12. Общая сумма штрафных санкций, начисляемых в соответствии с настоящим Контрактом, </w:t>
      </w:r>
      <w:r w:rsidRPr="006C1B6A">
        <w:rPr>
          <w:sz w:val="22"/>
          <w:szCs w:val="22"/>
        </w:rPr>
        <w:br w:type="textWrapping" w:clear="all"/>
        <w:t>не может превышать цены Контракта.</w:t>
      </w:r>
    </w:p>
    <w:p w:rsidR="00401AB7" w:rsidRPr="006C1B6A" w:rsidRDefault="00401AB7">
      <w:pPr>
        <w:spacing w:line="200" w:lineRule="atLeast"/>
        <w:ind w:right="74"/>
        <w:jc w:val="both"/>
        <w:rPr>
          <w:w w:val="101"/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Форс-мажорные условия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</w:t>
      </w:r>
      <w:proofErr w:type="gramStart"/>
      <w:r>
        <w:rPr>
          <w:sz w:val="22"/>
          <w:szCs w:val="22"/>
        </w:rPr>
        <w:t>но</w:t>
      </w:r>
      <w:proofErr w:type="gramEnd"/>
      <w:r>
        <w:rPr>
          <w:sz w:val="22"/>
          <w:szCs w:val="22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 Сторона обязана доказать данные обстоятельства, а также вину другой стороны. 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 По прекращении указанных обстоятель</w:t>
      </w:r>
      <w:proofErr w:type="gramStart"/>
      <w:r>
        <w:rPr>
          <w:sz w:val="22"/>
          <w:szCs w:val="22"/>
        </w:rPr>
        <w:t>ств Ст</w:t>
      </w:r>
      <w:proofErr w:type="gramEnd"/>
      <w:r>
        <w:rPr>
          <w:sz w:val="22"/>
          <w:szCs w:val="22"/>
        </w:rPr>
        <w:t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6.4.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6.5. В случае наступления форс-мажорных обстоятель</w:t>
      </w:r>
      <w:proofErr w:type="gramStart"/>
      <w:r>
        <w:rPr>
          <w:sz w:val="22"/>
          <w:szCs w:val="22"/>
        </w:rPr>
        <w:t>ств ср</w:t>
      </w:r>
      <w:proofErr w:type="gramEnd"/>
      <w:r>
        <w:rPr>
          <w:sz w:val="22"/>
          <w:szCs w:val="22"/>
        </w:rPr>
        <w:t>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401AB7" w:rsidRDefault="00401AB7">
      <w:pPr>
        <w:spacing w:line="200" w:lineRule="atLeast"/>
        <w:ind w:right="74"/>
        <w:rPr>
          <w:rFonts w:cs="Courier New"/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Порядок разрешения споров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Все споры, возникающие в процессе заключения и исполнения Контракта, решаются Сторонами в добровольном порядке. Все возможные претензии по настоящему контракту должны быть рассмотрены сторонами в течение 30 дней с момента получения претензии. При </w:t>
      </w:r>
      <w:proofErr w:type="spellStart"/>
      <w:r>
        <w:rPr>
          <w:sz w:val="22"/>
          <w:szCs w:val="22"/>
        </w:rPr>
        <w:t>недостижении</w:t>
      </w:r>
      <w:proofErr w:type="spellEnd"/>
      <w:r>
        <w:rPr>
          <w:sz w:val="22"/>
          <w:szCs w:val="22"/>
        </w:rPr>
        <w:t xml:space="preserve"> соглашения Сторон спор подлежит разрешению в Арбитражном суде по месту нахождения ответчика.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7.2. Ни одна из сторон не вправе передавать свои права и обязанности по настоящему контракту третьей стороне без письменного согласования другой стороны.</w:t>
      </w:r>
    </w:p>
    <w:p w:rsidR="00401AB7" w:rsidRDefault="00401AB7">
      <w:pPr>
        <w:spacing w:line="200" w:lineRule="atLeast"/>
        <w:ind w:right="74"/>
        <w:jc w:val="both"/>
        <w:rPr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Прочие условия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Настоящий Контракт составлен в двух подлинных экземплярах по одному для каждой </w:t>
      </w:r>
      <w:r>
        <w:rPr>
          <w:sz w:val="22"/>
          <w:szCs w:val="22"/>
        </w:rPr>
        <w:br w:type="textWrapping" w:clear="all"/>
        <w:t>из Сторон.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8.2.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8.3. В случае изменения юридических адресов, банковских и отгрузочных реквизитов Сторона обязана сообщить об этом другой Стороне в течение 3-х дневного срока в письменном виде.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8.4. 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8.5. Стороны пришли к соглашению, что факсимильный экземпляр контракта имеет одинаковую силу с оригиналом. Контракт признаётся подписанным Сторонами при использовании факсимильного воспроизведения подписи с помощью средств копирования – передачи факса.</w:t>
      </w:r>
    </w:p>
    <w:p w:rsidR="002D276F" w:rsidRDefault="002D276F" w:rsidP="002D276F">
      <w:pPr>
        <w:spacing w:line="200" w:lineRule="atLeast"/>
        <w:ind w:right="74"/>
        <w:rPr>
          <w:sz w:val="22"/>
          <w:szCs w:val="22"/>
        </w:rPr>
      </w:pPr>
    </w:p>
    <w:p w:rsidR="00401AB7" w:rsidRDefault="00176A91" w:rsidP="002D276F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9. Конфиденциальность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2B6B67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9.1. </w:t>
      </w:r>
      <w:r w:rsidR="00176A91">
        <w:rPr>
          <w:sz w:val="22"/>
          <w:szCs w:val="22"/>
        </w:rPr>
        <w:t xml:space="preserve">Любая информация, касающаяся деятельности Заказчика включая его финансовое положение, информация </w:t>
      </w:r>
      <w:proofErr w:type="gramStart"/>
      <w:r w:rsidR="00176A91">
        <w:rPr>
          <w:sz w:val="22"/>
          <w:szCs w:val="22"/>
        </w:rPr>
        <w:t>о</w:t>
      </w:r>
      <w:proofErr w:type="gramEnd"/>
      <w:r w:rsidR="00176A91">
        <w:rPr>
          <w:sz w:val="22"/>
          <w:szCs w:val="22"/>
        </w:rPr>
        <w:t xml:space="preserve"> активах, пассивах,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лицам.</w:t>
      </w:r>
      <w:r w:rsidR="00176A91">
        <w:rPr>
          <w:sz w:val="22"/>
          <w:szCs w:val="22"/>
        </w:rPr>
        <w:tab/>
      </w:r>
      <w:r w:rsidR="00176A91">
        <w:rPr>
          <w:sz w:val="22"/>
          <w:szCs w:val="22"/>
        </w:rPr>
        <w:tab/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  <w:t>9.2. Исполнитель несет ответственность перед Заказчиком за неисполнение вышеуказанных условий о конфиденциальности в размере причиненных этим убытков,  а также в рамках иной ответственности предусмотренной законодательством РФ.</w:t>
      </w:r>
    </w:p>
    <w:p w:rsidR="00401AB7" w:rsidRDefault="00176A91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 Расторжение контракта</w:t>
      </w:r>
    </w:p>
    <w:p w:rsidR="00401AB7" w:rsidRDefault="00401AB7">
      <w:pPr>
        <w:spacing w:line="200" w:lineRule="atLeast"/>
        <w:ind w:right="74"/>
        <w:jc w:val="center"/>
        <w:rPr>
          <w:b/>
          <w:sz w:val="22"/>
          <w:szCs w:val="22"/>
        </w:rPr>
      </w:pP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01AB7" w:rsidRDefault="00176A91">
      <w:pPr>
        <w:pStyle w:val="2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401AB7" w:rsidRDefault="00176A91">
      <w:pPr>
        <w:pStyle w:val="2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10.3. Расторжение Контракта допускается по соглашению сторон, по решению суда, в связи </w:t>
      </w:r>
      <w:r>
        <w:rPr>
          <w:rFonts w:ascii="Times New Roman" w:hAnsi="Times New Roman"/>
          <w:sz w:val="22"/>
          <w:szCs w:val="22"/>
        </w:rPr>
        <w:br w:type="textWrapping" w:clear="all"/>
        <w:t>с односторонним отказом Стороны от исполнения контракта в соответствии с гражданским законодательством РФ, в порядке, предусмотренном ст. 95 Федерального закона от 05.04.2013 № 44-ФЗ.</w:t>
      </w:r>
    </w:p>
    <w:p w:rsidR="00401AB7" w:rsidRDefault="00176A91">
      <w:pPr>
        <w:spacing w:line="200" w:lineRule="atLeast"/>
        <w:ind w:right="74" w:firstLine="709"/>
        <w:jc w:val="both"/>
        <w:rPr>
          <w:sz w:val="22"/>
          <w:szCs w:val="22"/>
        </w:rPr>
      </w:pPr>
      <w:r>
        <w:rPr>
          <w:sz w:val="22"/>
          <w:szCs w:val="22"/>
        </w:rPr>
        <w:t>10.4.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соответствующего требованиям заказчика, фактически выполненных на момент расторжения Контракта.</w:t>
      </w:r>
    </w:p>
    <w:p w:rsidR="00401AB7" w:rsidRDefault="00401AB7">
      <w:pPr>
        <w:spacing w:line="200" w:lineRule="atLeast"/>
        <w:ind w:right="74"/>
        <w:jc w:val="center"/>
        <w:rPr>
          <w:sz w:val="22"/>
          <w:szCs w:val="22"/>
        </w:rPr>
      </w:pPr>
    </w:p>
    <w:p w:rsidR="00401AB7" w:rsidRPr="002D276F" w:rsidRDefault="00176A91" w:rsidP="002D276F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11. Срок действия Контракта</w:t>
      </w:r>
    </w:p>
    <w:p w:rsidR="00401AB7" w:rsidRDefault="002B6B67">
      <w:pPr>
        <w:spacing w:line="200" w:lineRule="atLeast"/>
        <w:ind w:right="74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11.1. Настоящий контра</w:t>
      </w:r>
      <w:proofErr w:type="gramStart"/>
      <w:r>
        <w:rPr>
          <w:sz w:val="22"/>
          <w:szCs w:val="22"/>
        </w:rPr>
        <w:t xml:space="preserve">кт </w:t>
      </w:r>
      <w:r w:rsidR="00176A91">
        <w:rPr>
          <w:sz w:val="22"/>
          <w:szCs w:val="22"/>
        </w:rPr>
        <w:t>вст</w:t>
      </w:r>
      <w:proofErr w:type="gramEnd"/>
      <w:r w:rsidR="00176A91">
        <w:rPr>
          <w:sz w:val="22"/>
          <w:szCs w:val="22"/>
        </w:rPr>
        <w:t xml:space="preserve">упает в действие с момента его подписания Сторонами </w:t>
      </w:r>
      <w:r w:rsidR="00176A91">
        <w:rPr>
          <w:sz w:val="22"/>
          <w:szCs w:val="22"/>
        </w:rPr>
        <w:br w:type="textWrapping" w:clear="all"/>
        <w:t xml:space="preserve">и действует </w:t>
      </w:r>
      <w:r w:rsidR="006C1B6A">
        <w:rPr>
          <w:sz w:val="22"/>
          <w:szCs w:val="22"/>
        </w:rPr>
        <w:t>до 31.12.2026</w:t>
      </w:r>
      <w:r w:rsidR="00176A91" w:rsidRPr="00A91FA1">
        <w:rPr>
          <w:sz w:val="22"/>
          <w:szCs w:val="22"/>
        </w:rPr>
        <w:t xml:space="preserve"> г.</w:t>
      </w:r>
      <w:r w:rsidR="00176A91">
        <w:rPr>
          <w:sz w:val="22"/>
          <w:szCs w:val="22"/>
        </w:rPr>
        <w:t xml:space="preserve"> включительно, а в части расчетов и гарантийных обязательств (если таковые установлены) - до полного их исполнения Сторонами.</w:t>
      </w:r>
      <w:r w:rsidR="00176A91">
        <w:t xml:space="preserve"> </w:t>
      </w:r>
      <w:r w:rsidR="00176A91">
        <w:rPr>
          <w:sz w:val="22"/>
          <w:szCs w:val="22"/>
        </w:rPr>
        <w:t xml:space="preserve">Окончание срока действия Контракта </w:t>
      </w:r>
      <w:r w:rsidR="00176A91">
        <w:rPr>
          <w:sz w:val="22"/>
          <w:szCs w:val="22"/>
        </w:rPr>
        <w:br w:type="textWrapping" w:clear="all"/>
        <w:t>не влечет прекращения неисполненных обязатель</w:t>
      </w:r>
      <w:proofErr w:type="gramStart"/>
      <w:r w:rsidR="00176A91">
        <w:rPr>
          <w:sz w:val="22"/>
          <w:szCs w:val="22"/>
        </w:rPr>
        <w:t>ств Ст</w:t>
      </w:r>
      <w:proofErr w:type="gramEnd"/>
      <w:r w:rsidR="00176A91">
        <w:rPr>
          <w:sz w:val="22"/>
          <w:szCs w:val="22"/>
        </w:rPr>
        <w:t>орон по Контракту.</w:t>
      </w:r>
    </w:p>
    <w:p w:rsidR="00401AB7" w:rsidRDefault="00401AB7">
      <w:pPr>
        <w:spacing w:line="200" w:lineRule="atLeast"/>
        <w:ind w:right="74"/>
        <w:jc w:val="both"/>
        <w:rPr>
          <w:sz w:val="22"/>
          <w:szCs w:val="22"/>
        </w:rPr>
      </w:pPr>
    </w:p>
    <w:p w:rsidR="00401AB7" w:rsidRDefault="00176A91">
      <w:pPr>
        <w:spacing w:line="200" w:lineRule="atLeast"/>
        <w:ind w:right="7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12. Юридические адреса, банковские реквизиты Сторон на момент заключения контракта</w:t>
      </w:r>
    </w:p>
    <w:tbl>
      <w:tblPr>
        <w:tblW w:w="10173" w:type="dxa"/>
        <w:tblInd w:w="108" w:type="dxa"/>
        <w:tblLayout w:type="fixed"/>
        <w:tblLook w:val="01E0"/>
      </w:tblPr>
      <w:tblGrid>
        <w:gridCol w:w="4928"/>
        <w:gridCol w:w="5245"/>
      </w:tblGrid>
      <w:tr w:rsidR="00401AB7">
        <w:trPr>
          <w:trHeight w:val="5719"/>
        </w:trPr>
        <w:tc>
          <w:tcPr>
            <w:tcW w:w="4928" w:type="dxa"/>
          </w:tcPr>
          <w:p w:rsidR="00401AB7" w:rsidRDefault="00176A91">
            <w:pPr>
              <w:pStyle w:val="FR1"/>
              <w:spacing w:before="0"/>
              <w:ind w:right="132"/>
              <w:jc w:val="both"/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Заказчик:</w:t>
            </w:r>
          </w:p>
          <w:p w:rsidR="00401AB7" w:rsidRDefault="002D276F">
            <w:pPr>
              <w:pStyle w:val="af1"/>
            </w:pPr>
            <w:r>
              <w:t xml:space="preserve">Федеральное казенное учреждение </w:t>
            </w:r>
            <w:r w:rsidR="00176A91">
              <w:t xml:space="preserve">«Исправительная колония № 2 Управления Федеральной службы исполнения наказаний по Саратовской области» </w:t>
            </w:r>
            <w:r w:rsidR="00176A91">
              <w:rPr>
                <w:b/>
              </w:rPr>
              <w:t>(ФКУ ИК-2 УФСИН России по Саратовской области</w:t>
            </w:r>
            <w:r w:rsidR="00176A91">
              <w:t>)</w:t>
            </w:r>
          </w:p>
          <w:p w:rsidR="00401AB7" w:rsidRDefault="00C70189">
            <w:pPr>
              <w:pStyle w:val="af1"/>
            </w:pPr>
            <w:r>
              <w:t xml:space="preserve">Юридический адрес: </w:t>
            </w:r>
            <w:r w:rsidR="00176A91">
              <w:t xml:space="preserve">413116, Саратовская область, </w:t>
            </w:r>
            <w:proofErr w:type="gramStart"/>
            <w:r w:rsidR="00176A91">
              <w:t>г</w:t>
            </w:r>
            <w:proofErr w:type="gramEnd"/>
            <w:r w:rsidR="00176A91">
              <w:t>. Энгельс, Функциональный проезд, 14</w:t>
            </w:r>
          </w:p>
          <w:p w:rsidR="00401AB7" w:rsidRDefault="00176A91">
            <w:pPr>
              <w:pStyle w:val="24"/>
              <w:shd w:val="clear" w:color="auto" w:fill="auto"/>
              <w:spacing w:after="0" w:line="240" w:lineRule="auto"/>
            </w:pPr>
            <w:r>
              <w:t>ИНН 6449027087, КПП 644901001,</w:t>
            </w:r>
          </w:p>
          <w:p w:rsidR="00401AB7" w:rsidRDefault="00176A91">
            <w:pPr>
              <w:pStyle w:val="24"/>
              <w:shd w:val="clear" w:color="auto" w:fill="auto"/>
              <w:spacing w:after="0" w:line="240" w:lineRule="auto"/>
            </w:pPr>
            <w:r>
              <w:t xml:space="preserve">КБК </w:t>
            </w:r>
            <w:r>
              <w:rPr>
                <w:color w:val="000000"/>
                <w:spacing w:val="-5"/>
              </w:rPr>
              <w:t>32003054240690048242</w:t>
            </w:r>
          </w:p>
          <w:p w:rsidR="00401AB7" w:rsidRDefault="00176A91">
            <w:pPr>
              <w:pStyle w:val="a9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Федерального казначейства по </w:t>
            </w:r>
            <w:r w:rsidR="00B1622A">
              <w:rPr>
                <w:sz w:val="22"/>
                <w:szCs w:val="22"/>
              </w:rPr>
              <w:t>Нижегородской</w:t>
            </w:r>
            <w:r>
              <w:rPr>
                <w:sz w:val="22"/>
                <w:szCs w:val="22"/>
              </w:rPr>
              <w:t xml:space="preserve"> области (ФКУ ИК-2 УФСИН России по Саратовской области) </w:t>
            </w:r>
          </w:p>
          <w:p w:rsidR="00401AB7" w:rsidRDefault="00176A91">
            <w:pPr>
              <w:pStyle w:val="a9"/>
              <w:spacing w:after="0"/>
              <w:ind w:left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03601110650</w:t>
            </w:r>
          </w:p>
          <w:p w:rsidR="00401AB7" w:rsidRDefault="00176A91">
            <w:pPr>
              <w:pStyle w:val="a9"/>
              <w:spacing w:after="0"/>
              <w:ind w:left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>/с 003211643000000013247</w:t>
            </w:r>
          </w:p>
          <w:p w:rsidR="00401AB7" w:rsidRDefault="00176A91">
            <w:pPr>
              <w:pStyle w:val="a9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40102810745370000024</w:t>
            </w:r>
          </w:p>
          <w:p w:rsidR="00401AB7" w:rsidRDefault="00176A91">
            <w:pPr>
              <w:pStyle w:val="a9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401AB7" w:rsidRDefault="00176A91">
            <w:pPr>
              <w:pStyle w:val="af1"/>
              <w:rPr>
                <w:b/>
              </w:rPr>
            </w:pPr>
            <w:r>
              <w:t xml:space="preserve">Банк: </w:t>
            </w:r>
            <w:r w:rsidR="00B1622A">
              <w:t xml:space="preserve">ОКЦ №1 ВВГУ Банка России// УФК </w:t>
            </w:r>
            <w:r w:rsidR="00B1622A">
              <w:br/>
              <w:t xml:space="preserve">по Нижегородской области, </w:t>
            </w:r>
            <w:proofErr w:type="gramStart"/>
            <w:r w:rsidR="00B1622A">
              <w:t>г</w:t>
            </w:r>
            <w:proofErr w:type="gramEnd"/>
            <w:r w:rsidR="00B1622A">
              <w:t>. Нижний Новгород</w:t>
            </w:r>
          </w:p>
          <w:p w:rsidR="00401AB7" w:rsidRDefault="002B6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Тел./факс: (8453)54-41-48</w:t>
            </w:r>
            <w:r w:rsidR="00176A91">
              <w:rPr>
                <w:sz w:val="22"/>
                <w:szCs w:val="22"/>
              </w:rPr>
              <w:t xml:space="preserve"> </w:t>
            </w:r>
          </w:p>
          <w:p w:rsidR="00401AB7" w:rsidRDefault="00176A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очта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hyperlink r:id="rId7" w:history="1">
              <w:r w:rsidR="002B6B67" w:rsidRPr="00E96BB0">
                <w:rPr>
                  <w:rStyle w:val="a5"/>
                  <w:sz w:val="22"/>
                  <w:szCs w:val="22"/>
                </w:rPr>
                <w:t>fkuik</w:t>
              </w:r>
              <w:r w:rsidR="002B6B67" w:rsidRPr="00E96BB0">
                <w:rPr>
                  <w:rStyle w:val="a5"/>
                  <w:sz w:val="22"/>
                  <w:szCs w:val="22"/>
                  <w:lang w:val="ru-RU"/>
                </w:rPr>
                <w:t>-2@</w:t>
              </w:r>
              <w:r w:rsidR="002B6B67" w:rsidRPr="00E96BB0">
                <w:rPr>
                  <w:rStyle w:val="a5"/>
                  <w:sz w:val="22"/>
                  <w:szCs w:val="22"/>
                </w:rPr>
                <w:t>bk</w:t>
              </w:r>
              <w:r w:rsidR="002B6B67" w:rsidRPr="00E96BB0">
                <w:rPr>
                  <w:rStyle w:val="a5"/>
                  <w:sz w:val="22"/>
                  <w:szCs w:val="22"/>
                  <w:lang w:val="ru-RU"/>
                </w:rPr>
                <w:t>.</w:t>
              </w:r>
              <w:r w:rsidR="002B6B67" w:rsidRPr="00E96BB0">
                <w:rPr>
                  <w:rStyle w:val="a5"/>
                  <w:sz w:val="22"/>
                  <w:szCs w:val="22"/>
                </w:rPr>
                <w:t>ru</w:t>
              </w:r>
            </w:hyperlink>
          </w:p>
          <w:p w:rsidR="00401AB7" w:rsidRDefault="00401AB7">
            <w:pPr>
              <w:rPr>
                <w:sz w:val="22"/>
                <w:szCs w:val="22"/>
              </w:rPr>
            </w:pPr>
          </w:p>
          <w:p w:rsidR="00401AB7" w:rsidRDefault="00E1309E" w:rsidP="002D276F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</w:t>
            </w:r>
            <w:r w:rsidR="00B92828">
              <w:rPr>
                <w:snapToGrid w:val="0"/>
                <w:sz w:val="22"/>
                <w:szCs w:val="22"/>
              </w:rPr>
              <w:t>ачальник</w:t>
            </w:r>
            <w:r w:rsidR="00176A91">
              <w:rPr>
                <w:snapToGrid w:val="0"/>
                <w:sz w:val="22"/>
                <w:szCs w:val="22"/>
              </w:rPr>
              <w:t xml:space="preserve"> ФКУ ИК-2 УФСИН России</w:t>
            </w:r>
            <w:r>
              <w:rPr>
                <w:snapToGrid w:val="0"/>
                <w:sz w:val="22"/>
                <w:szCs w:val="22"/>
              </w:rPr>
              <w:br/>
            </w:r>
            <w:r w:rsidR="00176A91">
              <w:rPr>
                <w:snapToGrid w:val="0"/>
                <w:sz w:val="22"/>
                <w:szCs w:val="22"/>
              </w:rPr>
              <w:t xml:space="preserve"> по Саратовской области</w:t>
            </w:r>
          </w:p>
          <w:p w:rsidR="002D276F" w:rsidRDefault="002D276F" w:rsidP="002D276F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401AB7" w:rsidRDefault="00176A91" w:rsidP="002D276F">
            <w:pPr>
              <w:pStyle w:val="FR1"/>
              <w:spacing w:before="0"/>
              <w:ind w:right="132"/>
              <w:rPr>
                <w:b w:val="0"/>
                <w:bCs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_______________ /</w:t>
            </w:r>
            <w:r w:rsidR="00E1309E">
              <w:rPr>
                <w:b w:val="0"/>
                <w:snapToGrid w:val="0"/>
                <w:sz w:val="22"/>
                <w:szCs w:val="22"/>
                <w:u w:val="single"/>
              </w:rPr>
              <w:t>А.А. Симонов</w:t>
            </w:r>
            <w:r>
              <w:rPr>
                <w:b w:val="0"/>
                <w:snapToGrid w:val="0"/>
                <w:sz w:val="22"/>
                <w:szCs w:val="22"/>
              </w:rPr>
              <w:t>/</w:t>
            </w:r>
          </w:p>
        </w:tc>
        <w:tc>
          <w:tcPr>
            <w:tcW w:w="5245" w:type="dxa"/>
          </w:tcPr>
          <w:p w:rsidR="00401AB7" w:rsidRDefault="00176A91" w:rsidP="00D576CB">
            <w:pPr>
              <w:pStyle w:val="FR1"/>
              <w:spacing w:before="0"/>
              <w:ind w:left="67" w:right="-108"/>
              <w:rPr>
                <w:b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Исполнитель</w:t>
            </w:r>
            <w:r>
              <w:rPr>
                <w:b w:val="0"/>
                <w:snapToGrid w:val="0"/>
                <w:sz w:val="22"/>
                <w:szCs w:val="22"/>
              </w:rPr>
              <w:t xml:space="preserve">: </w:t>
            </w:r>
            <w:r w:rsidR="00C75369">
              <w:rPr>
                <w:b w:val="0"/>
                <w:snapToGrid w:val="0"/>
                <w:sz w:val="22"/>
                <w:szCs w:val="22"/>
              </w:rPr>
              <w:br/>
            </w: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D576CB" w:rsidRDefault="00D576CB" w:rsidP="00D576CB">
            <w:pPr>
              <w:pStyle w:val="FR1"/>
              <w:spacing w:before="0"/>
              <w:ind w:left="67" w:right="-108"/>
              <w:rPr>
                <w:b w:val="0"/>
                <w:bCs/>
                <w:sz w:val="22"/>
                <w:szCs w:val="24"/>
              </w:rPr>
            </w:pPr>
          </w:p>
          <w:p w:rsidR="00401AB7" w:rsidRDefault="00401AB7" w:rsidP="00C75369"/>
          <w:p w:rsidR="00BE3B0E" w:rsidRPr="00BE3B0E" w:rsidRDefault="00BE3B0E" w:rsidP="00BE3B0E">
            <w:pPr>
              <w:rPr>
                <w:sz w:val="22"/>
                <w:szCs w:val="22"/>
              </w:rPr>
            </w:pPr>
          </w:p>
          <w:p w:rsidR="00C75369" w:rsidRDefault="00C75369" w:rsidP="00BE3B0E">
            <w:pPr>
              <w:rPr>
                <w:sz w:val="22"/>
                <w:szCs w:val="22"/>
              </w:rPr>
            </w:pPr>
          </w:p>
          <w:p w:rsidR="00D576CB" w:rsidRDefault="00D576CB" w:rsidP="00BE3B0E">
            <w:pPr>
              <w:rPr>
                <w:sz w:val="22"/>
                <w:szCs w:val="22"/>
              </w:rPr>
            </w:pPr>
          </w:p>
          <w:p w:rsidR="00BE3B0E" w:rsidRPr="00BE3B0E" w:rsidRDefault="00C70189" w:rsidP="00D576CB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_</w:t>
            </w:r>
            <w:r w:rsidR="00BE3B0E">
              <w:rPr>
                <w:snapToGrid w:val="0"/>
                <w:sz w:val="22"/>
                <w:szCs w:val="22"/>
              </w:rPr>
              <w:t>_______________ /</w:t>
            </w:r>
            <w:r w:rsidR="00D576CB">
              <w:rPr>
                <w:snapToGrid w:val="0"/>
                <w:sz w:val="22"/>
                <w:szCs w:val="22"/>
                <w:u w:val="single"/>
              </w:rPr>
              <w:t xml:space="preserve">                      </w:t>
            </w:r>
            <w:r w:rsidR="00D576CB">
              <w:rPr>
                <w:snapToGrid w:val="0"/>
                <w:sz w:val="22"/>
                <w:szCs w:val="22"/>
              </w:rPr>
              <w:t xml:space="preserve"> </w:t>
            </w:r>
            <w:r w:rsidR="00BE3B0E">
              <w:rPr>
                <w:snapToGrid w:val="0"/>
                <w:sz w:val="22"/>
                <w:szCs w:val="22"/>
              </w:rPr>
              <w:t>/</w:t>
            </w:r>
          </w:p>
        </w:tc>
      </w:tr>
    </w:tbl>
    <w:p w:rsidR="00401AB7" w:rsidRDefault="00176A91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b/>
          <w:sz w:val="22"/>
          <w:szCs w:val="22"/>
        </w:rPr>
        <w:lastRenderedPageBreak/>
        <w:t>Приложение № 1 к контр</w:t>
      </w:r>
      <w:r w:rsidR="00B92828">
        <w:rPr>
          <w:b/>
          <w:sz w:val="22"/>
          <w:szCs w:val="22"/>
        </w:rPr>
        <w:t>акту № ____ от «___»________2026</w:t>
      </w:r>
      <w:r>
        <w:rPr>
          <w:b/>
          <w:sz w:val="22"/>
          <w:szCs w:val="22"/>
        </w:rPr>
        <w:t xml:space="preserve"> г.</w:t>
      </w:r>
    </w:p>
    <w:p w:rsidR="00401AB7" w:rsidRDefault="00401AB7">
      <w:pPr>
        <w:jc w:val="right"/>
        <w:rPr>
          <w:b/>
        </w:rPr>
      </w:pPr>
    </w:p>
    <w:p w:rsidR="00401AB7" w:rsidRDefault="00176A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401AB7" w:rsidRDefault="00401AB7"/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4245"/>
        <w:gridCol w:w="228"/>
        <w:gridCol w:w="622"/>
        <w:gridCol w:w="1134"/>
        <w:gridCol w:w="1418"/>
        <w:gridCol w:w="1933"/>
        <w:gridCol w:w="33"/>
      </w:tblGrid>
      <w:tr w:rsidR="00401AB7" w:rsidTr="007E2ADB">
        <w:trPr>
          <w:trHeight w:val="97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B7" w:rsidRDefault="00176A91" w:rsidP="002B6B67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b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sz w:val="22"/>
                <w:szCs w:val="22"/>
                <w:lang w:eastAsia="ru-RU"/>
              </w:rPr>
              <w:t>/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B7" w:rsidRDefault="00176A91" w:rsidP="002B6B67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Наименование и технические характеристики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B7" w:rsidRDefault="00176A91" w:rsidP="002B6B67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 xml:space="preserve">Ед.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ru-RU"/>
              </w:rPr>
              <w:t>изм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B7" w:rsidRDefault="00176A91" w:rsidP="002B6B67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B7" w:rsidRPr="00D6494B" w:rsidRDefault="00176A91">
            <w:pPr>
              <w:jc w:val="center"/>
              <w:rPr>
                <w:b/>
                <w:sz w:val="22"/>
                <w:szCs w:val="22"/>
              </w:rPr>
            </w:pPr>
            <w:r w:rsidRPr="00D6494B">
              <w:rPr>
                <w:b/>
                <w:sz w:val="22"/>
                <w:szCs w:val="22"/>
              </w:rPr>
              <w:t xml:space="preserve">Цена </w:t>
            </w:r>
            <w:proofErr w:type="gramStart"/>
            <w:r w:rsidRPr="00D6494B">
              <w:rPr>
                <w:b/>
                <w:sz w:val="22"/>
                <w:szCs w:val="22"/>
              </w:rPr>
              <w:t>за</w:t>
            </w:r>
            <w:proofErr w:type="gramEnd"/>
          </w:p>
          <w:p w:rsidR="002B6B67" w:rsidRPr="00D6494B" w:rsidRDefault="00176A91" w:rsidP="00EA3333">
            <w:pPr>
              <w:jc w:val="center"/>
              <w:rPr>
                <w:b/>
                <w:sz w:val="22"/>
                <w:szCs w:val="22"/>
              </w:rPr>
            </w:pPr>
            <w:r w:rsidRPr="00D6494B">
              <w:rPr>
                <w:b/>
                <w:sz w:val="22"/>
                <w:szCs w:val="22"/>
              </w:rPr>
              <w:t xml:space="preserve">единицу, </w:t>
            </w:r>
            <w:r w:rsidR="00EA3333" w:rsidRPr="00D6494B">
              <w:rPr>
                <w:b/>
                <w:sz w:val="22"/>
                <w:szCs w:val="22"/>
              </w:rPr>
              <w:t>рублей</w:t>
            </w:r>
          </w:p>
          <w:p w:rsidR="00401AB7" w:rsidRPr="007E2ADB" w:rsidRDefault="002B6B67" w:rsidP="00EA333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6494B">
              <w:rPr>
                <w:b/>
                <w:sz w:val="22"/>
                <w:szCs w:val="22"/>
              </w:rPr>
              <w:t xml:space="preserve"> </w:t>
            </w:r>
            <w:r w:rsidR="00D6494B" w:rsidRPr="007E2ADB">
              <w:rPr>
                <w:b/>
                <w:color w:val="FF0000"/>
                <w:sz w:val="22"/>
                <w:szCs w:val="22"/>
              </w:rPr>
              <w:t xml:space="preserve">без НДС 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B7" w:rsidRPr="00D6494B" w:rsidRDefault="00176A91">
            <w:pPr>
              <w:jc w:val="center"/>
              <w:rPr>
                <w:b/>
                <w:sz w:val="22"/>
                <w:szCs w:val="22"/>
              </w:rPr>
            </w:pPr>
            <w:r w:rsidRPr="00D6494B">
              <w:rPr>
                <w:b/>
                <w:sz w:val="22"/>
                <w:szCs w:val="22"/>
              </w:rPr>
              <w:t>Сумма</w:t>
            </w:r>
          </w:p>
          <w:p w:rsidR="00401AB7" w:rsidRPr="00D6494B" w:rsidRDefault="007E2ADB">
            <w:pPr>
              <w:jc w:val="center"/>
              <w:rPr>
                <w:b/>
                <w:sz w:val="22"/>
                <w:szCs w:val="22"/>
              </w:rPr>
            </w:pPr>
            <w:r w:rsidRPr="00D6494B">
              <w:rPr>
                <w:b/>
                <w:sz w:val="22"/>
                <w:szCs w:val="22"/>
              </w:rPr>
              <w:t>Р</w:t>
            </w:r>
            <w:r w:rsidR="002B6B67" w:rsidRPr="00D6494B">
              <w:rPr>
                <w:b/>
                <w:sz w:val="22"/>
                <w:szCs w:val="22"/>
              </w:rPr>
              <w:t>ублей</w:t>
            </w:r>
            <w:r>
              <w:rPr>
                <w:b/>
                <w:sz w:val="22"/>
                <w:szCs w:val="22"/>
              </w:rPr>
              <w:t>,</w:t>
            </w:r>
          </w:p>
          <w:p w:rsidR="002B6B67" w:rsidRPr="007E2ADB" w:rsidRDefault="00D6494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7E2ADB">
              <w:rPr>
                <w:b/>
                <w:color w:val="FF0000"/>
                <w:sz w:val="22"/>
                <w:szCs w:val="22"/>
              </w:rPr>
              <w:t>без НДС</w:t>
            </w:r>
          </w:p>
        </w:tc>
      </w:tr>
      <w:tr w:rsidR="00EA3333" w:rsidTr="007E2ADB">
        <w:trPr>
          <w:trHeight w:val="8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333" w:rsidRDefault="00EA3333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E0" w:rsidRDefault="00D576CB" w:rsidP="008A50E0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Перевозка </w:t>
            </w:r>
            <w:r w:rsidR="008A50E0">
              <w:rPr>
                <w:rFonts w:eastAsia="Calibri"/>
                <w:sz w:val="22"/>
                <w:szCs w:val="22"/>
                <w:lang w:eastAsia="ru-RU"/>
              </w:rPr>
              <w:t>шкафов металлических и ларей для хранения овощей</w:t>
            </w:r>
            <w:r>
              <w:rPr>
                <w:rFonts w:eastAsia="Calibri"/>
                <w:sz w:val="22"/>
                <w:szCs w:val="22"/>
                <w:lang w:eastAsia="ru-RU"/>
              </w:rPr>
              <w:t>, по маршруту</w:t>
            </w:r>
            <w:r w:rsidR="00E1309E">
              <w:rPr>
                <w:rFonts w:eastAsia="Calibri"/>
                <w:sz w:val="22"/>
                <w:szCs w:val="22"/>
                <w:lang w:eastAsia="ru-RU"/>
              </w:rPr>
              <w:t xml:space="preserve"> ФКУ ИК-2 УФСИН России по Саратовская область,</w:t>
            </w:r>
            <w:r w:rsidR="007E2ADB">
              <w:rPr>
                <w:rFonts w:eastAsia="Calibri"/>
                <w:sz w:val="22"/>
                <w:szCs w:val="22"/>
                <w:lang w:eastAsia="ru-RU"/>
              </w:rPr>
              <w:br/>
            </w:r>
            <w:r w:rsidR="00E1309E">
              <w:rPr>
                <w:rFonts w:eastAsia="Calibri"/>
                <w:sz w:val="22"/>
                <w:szCs w:val="22"/>
                <w:lang w:eastAsia="ru-RU"/>
              </w:rPr>
              <w:t xml:space="preserve"> г. Энгельс, Функциональный проезд 14</w:t>
            </w:r>
            <w:r w:rsidR="00E1309E">
              <w:rPr>
                <w:rFonts w:eastAsia="Calibri"/>
                <w:sz w:val="22"/>
                <w:szCs w:val="22"/>
                <w:lang w:eastAsia="ru-RU"/>
              </w:rPr>
              <w:br/>
              <w:t xml:space="preserve"> </w:t>
            </w:r>
            <w:proofErr w:type="gramStart"/>
            <w:r w:rsidR="00E1309E">
              <w:rPr>
                <w:rFonts w:eastAsia="Calibri"/>
                <w:sz w:val="22"/>
                <w:szCs w:val="22"/>
                <w:lang w:eastAsia="ru-RU"/>
              </w:rPr>
              <w:t>до</w:t>
            </w:r>
            <w:proofErr w:type="gramEnd"/>
            <w:r w:rsidR="008A50E0">
              <w:rPr>
                <w:rFonts w:eastAsia="Calibri"/>
                <w:sz w:val="22"/>
                <w:szCs w:val="22"/>
                <w:lang w:eastAsia="ru-RU"/>
              </w:rPr>
              <w:t xml:space="preserve">: </w:t>
            </w:r>
          </w:p>
          <w:p w:rsidR="008A50E0" w:rsidRDefault="008A50E0" w:rsidP="008A50E0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1)Саратовская область </w:t>
            </w:r>
            <w:proofErr w:type="gramStart"/>
            <w:r>
              <w:rPr>
                <w:rFonts w:eastAsia="Calibri"/>
                <w:sz w:val="22"/>
                <w:szCs w:val="22"/>
                <w:lang w:eastAsia="ru-RU"/>
              </w:rPr>
              <w:t>г</w:t>
            </w:r>
            <w:proofErr w:type="gramEnd"/>
            <w:r>
              <w:rPr>
                <w:rFonts w:eastAsia="Calibri"/>
                <w:sz w:val="22"/>
                <w:szCs w:val="22"/>
                <w:lang w:eastAsia="ru-RU"/>
              </w:rPr>
              <w:t>. Аткарск ул. Революционная д. 5</w:t>
            </w:r>
            <w:r w:rsidR="007E2ADB">
              <w:rPr>
                <w:rFonts w:eastAsia="Calibri"/>
                <w:sz w:val="22"/>
                <w:szCs w:val="22"/>
                <w:lang w:eastAsia="ru-RU"/>
              </w:rPr>
              <w:t>,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 ГАУ ДО «ДШИ» </w:t>
            </w: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Аткарского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 xml:space="preserve"> МР Саратовской области;</w:t>
            </w:r>
          </w:p>
          <w:p w:rsidR="00EA3333" w:rsidRPr="002D276F" w:rsidRDefault="008A50E0" w:rsidP="008A50E0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2) Саратовская область </w:t>
            </w:r>
            <w:proofErr w:type="gramStart"/>
            <w:r>
              <w:rPr>
                <w:rFonts w:eastAsia="Calibri"/>
                <w:sz w:val="22"/>
                <w:szCs w:val="22"/>
                <w:lang w:eastAsia="ru-RU"/>
              </w:rPr>
              <w:t>г</w:t>
            </w:r>
            <w:proofErr w:type="gramEnd"/>
            <w:r>
              <w:rPr>
                <w:rFonts w:eastAsia="Calibri"/>
                <w:sz w:val="22"/>
                <w:szCs w:val="22"/>
                <w:lang w:eastAsia="ru-RU"/>
              </w:rPr>
              <w:t xml:space="preserve">. Аткарск ул. Советская д. 82, Управление образования администрации </w:t>
            </w: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Аткарского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 xml:space="preserve"> МР Саратовской области.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333" w:rsidRPr="00A91FA1" w:rsidRDefault="00EA3333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A91FA1">
              <w:rPr>
                <w:rFonts w:eastAsia="Calibri"/>
                <w:sz w:val="22"/>
                <w:szCs w:val="22"/>
                <w:lang w:eastAsia="ru-RU"/>
              </w:rPr>
              <w:t>усл</w:t>
            </w:r>
            <w:proofErr w:type="spellEnd"/>
            <w:r w:rsidRPr="00A91FA1">
              <w:rPr>
                <w:rFonts w:eastAsia="Calibri"/>
                <w:sz w:val="22"/>
                <w:szCs w:val="22"/>
                <w:lang w:eastAsia="ru-RU"/>
              </w:rPr>
              <w:t>.</w:t>
            </w:r>
            <w:r w:rsidR="002B6B67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A91FA1">
              <w:rPr>
                <w:rFonts w:eastAsia="Calibri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333" w:rsidRDefault="00EA3333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333" w:rsidRDefault="00EA3333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333" w:rsidRDefault="00EA3333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401AB7" w:rsidTr="007E2ADB">
        <w:trPr>
          <w:trHeight w:val="291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B7" w:rsidRDefault="00176A91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B7" w:rsidRDefault="00401AB7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401AB7">
        <w:trPr>
          <w:gridAfter w:val="1"/>
          <w:wAfter w:w="33" w:type="dxa"/>
          <w:trHeight w:val="1798"/>
        </w:trPr>
        <w:tc>
          <w:tcPr>
            <w:tcW w:w="5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AB7" w:rsidRDefault="00401AB7">
            <w:pPr>
              <w:ind w:right="-71"/>
              <w:jc w:val="center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/>
              <w:jc w:val="center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/>
              <w:jc w:val="center"/>
              <w:rPr>
                <w:b/>
                <w:bCs/>
                <w:sz w:val="22"/>
                <w:szCs w:val="22"/>
              </w:rPr>
            </w:pPr>
          </w:p>
          <w:p w:rsidR="00401AB7" w:rsidRDefault="00176A91">
            <w:pPr>
              <w:ind w:right="-7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ЗАКАЗЧИК</w:t>
            </w:r>
          </w:p>
          <w:p w:rsidR="00401AB7" w:rsidRDefault="00E1309E">
            <w:pPr>
              <w:ind w:right="-71"/>
              <w:jc w:val="center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Н</w:t>
            </w:r>
            <w:r w:rsidR="00176A91">
              <w:rPr>
                <w:bCs/>
                <w:snapToGrid w:val="0"/>
                <w:sz w:val="22"/>
                <w:szCs w:val="22"/>
              </w:rPr>
              <w:t xml:space="preserve">ачальник ФКУ ИК-2 УФСИН России </w:t>
            </w:r>
            <w:r w:rsidR="00176A91">
              <w:rPr>
                <w:bCs/>
                <w:snapToGrid w:val="0"/>
                <w:sz w:val="22"/>
                <w:szCs w:val="22"/>
              </w:rPr>
              <w:br w:type="textWrapping" w:clear="all"/>
              <w:t>по Саратовской области</w:t>
            </w:r>
          </w:p>
          <w:p w:rsidR="00401AB7" w:rsidRDefault="00401AB7">
            <w:pPr>
              <w:ind w:right="-71" w:firstLine="709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 w:firstLine="709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 w:firstLine="709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 w:firstLine="709"/>
              <w:rPr>
                <w:b/>
                <w:bCs/>
                <w:sz w:val="22"/>
                <w:szCs w:val="22"/>
              </w:rPr>
            </w:pPr>
          </w:p>
          <w:p w:rsidR="00401AB7" w:rsidRDefault="00176A91" w:rsidP="00A91FA1">
            <w:pPr>
              <w:pStyle w:val="FR1"/>
              <w:spacing w:before="0"/>
              <w:ind w:right="132" w:firstLine="426"/>
              <w:jc w:val="center"/>
              <w:rPr>
                <w:b w:val="0"/>
                <w:bCs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_______________ /</w:t>
            </w:r>
            <w:r w:rsidR="00E1309E">
              <w:rPr>
                <w:b w:val="0"/>
                <w:snapToGrid w:val="0"/>
                <w:sz w:val="22"/>
                <w:szCs w:val="22"/>
                <w:u w:val="single"/>
              </w:rPr>
              <w:t>А.А. Симонов</w:t>
            </w:r>
            <w:r>
              <w:rPr>
                <w:b w:val="0"/>
                <w:snapToGrid w:val="0"/>
                <w:sz w:val="22"/>
                <w:szCs w:val="22"/>
              </w:rPr>
              <w:t>/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1AB7" w:rsidRDefault="00401AB7">
            <w:pPr>
              <w:ind w:right="-71" w:firstLine="46"/>
              <w:jc w:val="center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 w:firstLine="46"/>
              <w:jc w:val="center"/>
              <w:rPr>
                <w:b/>
                <w:bCs/>
                <w:sz w:val="22"/>
                <w:szCs w:val="22"/>
              </w:rPr>
            </w:pPr>
          </w:p>
          <w:p w:rsidR="00401AB7" w:rsidRDefault="00401AB7">
            <w:pPr>
              <w:ind w:right="-71" w:firstLine="46"/>
              <w:jc w:val="center"/>
              <w:rPr>
                <w:b/>
                <w:bCs/>
                <w:sz w:val="22"/>
                <w:szCs w:val="22"/>
              </w:rPr>
            </w:pPr>
          </w:p>
          <w:p w:rsidR="00401AB7" w:rsidRDefault="00176A91">
            <w:pPr>
              <w:ind w:right="-71" w:firstLine="4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  <w:p w:rsidR="00BE3B0E" w:rsidRPr="00BE3B0E" w:rsidRDefault="00BE3B0E" w:rsidP="00BE3B0E">
            <w:pPr>
              <w:rPr>
                <w:sz w:val="22"/>
                <w:szCs w:val="22"/>
              </w:rPr>
            </w:pPr>
          </w:p>
          <w:p w:rsidR="00BE3B0E" w:rsidRDefault="00BE3B0E" w:rsidP="00BE3B0E">
            <w:pPr>
              <w:rPr>
                <w:sz w:val="22"/>
                <w:szCs w:val="22"/>
              </w:rPr>
            </w:pPr>
          </w:p>
          <w:p w:rsidR="00BE3B0E" w:rsidRDefault="00BE3B0E" w:rsidP="00BE3B0E">
            <w:pPr>
              <w:rPr>
                <w:sz w:val="22"/>
                <w:szCs w:val="22"/>
              </w:rPr>
            </w:pPr>
          </w:p>
          <w:p w:rsidR="00BE3B0E" w:rsidRDefault="00BE3B0E" w:rsidP="00BE3B0E">
            <w:pPr>
              <w:rPr>
                <w:sz w:val="22"/>
                <w:szCs w:val="22"/>
              </w:rPr>
            </w:pPr>
          </w:p>
          <w:p w:rsidR="00BE3B0E" w:rsidRDefault="00BE3B0E" w:rsidP="00BE3B0E">
            <w:pPr>
              <w:rPr>
                <w:sz w:val="22"/>
                <w:szCs w:val="22"/>
              </w:rPr>
            </w:pPr>
          </w:p>
          <w:p w:rsidR="00D576CB" w:rsidRDefault="00D576CB" w:rsidP="00BE3B0E">
            <w:pPr>
              <w:rPr>
                <w:sz w:val="22"/>
                <w:szCs w:val="22"/>
              </w:rPr>
            </w:pPr>
          </w:p>
          <w:p w:rsidR="00401AB7" w:rsidRDefault="00BE3B0E" w:rsidP="00BE3B0E">
            <w:pPr>
              <w:ind w:right="-71" w:firstLine="709"/>
              <w:rPr>
                <w:sz w:val="22"/>
                <w:szCs w:val="24"/>
              </w:rPr>
            </w:pPr>
            <w:r>
              <w:rPr>
                <w:snapToGrid w:val="0"/>
                <w:sz w:val="22"/>
                <w:szCs w:val="22"/>
              </w:rPr>
              <w:t>_______________ /</w:t>
            </w:r>
            <w:r w:rsidR="00D576CB">
              <w:rPr>
                <w:snapToGrid w:val="0"/>
                <w:sz w:val="22"/>
                <w:szCs w:val="22"/>
                <w:u w:val="single"/>
              </w:rPr>
              <w:t>__________________</w:t>
            </w:r>
            <w:r>
              <w:rPr>
                <w:snapToGrid w:val="0"/>
                <w:sz w:val="22"/>
                <w:szCs w:val="22"/>
              </w:rPr>
              <w:t>/</w:t>
            </w: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sz w:val="22"/>
                <w:szCs w:val="24"/>
              </w:rPr>
            </w:pPr>
          </w:p>
          <w:p w:rsidR="00A91FA1" w:rsidRDefault="00A91FA1" w:rsidP="00A91FA1">
            <w:pPr>
              <w:ind w:right="-71" w:firstLine="709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401AB7" w:rsidRDefault="00401AB7" w:rsidP="00176A91">
      <w:pPr>
        <w:rPr>
          <w:rFonts w:ascii="Courier New" w:eastAsia="Courier New" w:hAnsi="Courier New" w:cs="Courier New"/>
          <w:sz w:val="22"/>
          <w:szCs w:val="22"/>
        </w:rPr>
      </w:pPr>
    </w:p>
    <w:sectPr w:rsidR="00401AB7" w:rsidSect="00EA02BE">
      <w:headerReference w:type="default" r:id="rId8"/>
      <w:pgSz w:w="11905" w:h="16837"/>
      <w:pgMar w:top="851" w:right="706" w:bottom="987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6FE" w:rsidRDefault="002816FE" w:rsidP="00401AB7">
      <w:r>
        <w:separator/>
      </w:r>
    </w:p>
  </w:endnote>
  <w:endnote w:type="continuationSeparator" w:id="0">
    <w:p w:rsidR="002816FE" w:rsidRDefault="002816FE" w:rsidP="00401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6FE" w:rsidRDefault="002816FE" w:rsidP="00401AB7">
      <w:r>
        <w:separator/>
      </w:r>
    </w:p>
  </w:footnote>
  <w:footnote w:type="continuationSeparator" w:id="0">
    <w:p w:rsidR="002816FE" w:rsidRDefault="002816FE" w:rsidP="00401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B6A" w:rsidRDefault="0091563B">
    <w:pPr>
      <w:pStyle w:val="af3"/>
      <w:jc w:val="right"/>
    </w:pPr>
    <w:fldSimple w:instr=" PAGE   \* MERGEFORMAT ">
      <w:r w:rsidR="001825C6">
        <w:rPr>
          <w:noProof/>
        </w:rPr>
        <w:t>6</w:t>
      </w:r>
    </w:fldSimple>
  </w:p>
  <w:p w:rsidR="006C1B6A" w:rsidRDefault="006C1B6A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B2D"/>
    <w:multiLevelType w:val="multilevel"/>
    <w:tmpl w:val="1A4AE8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55B2754"/>
    <w:multiLevelType w:val="multilevel"/>
    <w:tmpl w:val="0C7A0F82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/>
      </w:rPr>
    </w:lvl>
  </w:abstractNum>
  <w:abstractNum w:abstractNumId="2">
    <w:nsid w:val="069B0B1F"/>
    <w:multiLevelType w:val="multilevel"/>
    <w:tmpl w:val="C78CFC0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FC533B5"/>
    <w:multiLevelType w:val="multilevel"/>
    <w:tmpl w:val="E612CAB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4">
    <w:nsid w:val="10FC46C3"/>
    <w:multiLevelType w:val="multilevel"/>
    <w:tmpl w:val="BD82AB6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11713FFE"/>
    <w:multiLevelType w:val="multilevel"/>
    <w:tmpl w:val="5A5616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16877C73"/>
    <w:multiLevelType w:val="multilevel"/>
    <w:tmpl w:val="19E012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1CCF5BCF"/>
    <w:multiLevelType w:val="multilevel"/>
    <w:tmpl w:val="AAD643D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>
    <w:nsid w:val="2C125A5C"/>
    <w:multiLevelType w:val="multilevel"/>
    <w:tmpl w:val="9000F4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2E78785A"/>
    <w:multiLevelType w:val="multilevel"/>
    <w:tmpl w:val="D012BF1E"/>
    <w:lvl w:ilvl="0">
      <w:start w:val="1"/>
      <w:numFmt w:val="decimal"/>
      <w:lvlText w:val="10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0">
    <w:nsid w:val="2EF40A23"/>
    <w:multiLevelType w:val="multilevel"/>
    <w:tmpl w:val="0776B6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>
    <w:nsid w:val="343A5B2F"/>
    <w:multiLevelType w:val="multilevel"/>
    <w:tmpl w:val="A4A4A4C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>
    <w:nsid w:val="34AD1549"/>
    <w:multiLevelType w:val="multilevel"/>
    <w:tmpl w:val="AC7EE5C2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Symbol"/>
      </w:rPr>
    </w:lvl>
  </w:abstractNum>
  <w:abstractNum w:abstractNumId="13">
    <w:nsid w:val="35326FBA"/>
    <w:multiLevelType w:val="multilevel"/>
    <w:tmpl w:val="20AA97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367016CA"/>
    <w:multiLevelType w:val="multilevel"/>
    <w:tmpl w:val="E760F8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383519A1"/>
    <w:multiLevelType w:val="multilevel"/>
    <w:tmpl w:val="E6FCE5D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6">
    <w:nsid w:val="3C0E3708"/>
    <w:multiLevelType w:val="multilevel"/>
    <w:tmpl w:val="DCD8D806"/>
    <w:lvl w:ilvl="0">
      <w:start w:val="1"/>
      <w:numFmt w:val="bullet"/>
      <w:lvlText w:val=""/>
      <w:lvlJc w:val="left"/>
      <w:pPr>
        <w:tabs>
          <w:tab w:val="num" w:pos="0"/>
        </w:tabs>
        <w:ind w:left="465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5" w:hanging="360"/>
      </w:pPr>
      <w:rPr>
        <w:rFonts w:ascii="Wingdings" w:hAnsi="Wingdings" w:cs="Wingdings"/>
      </w:rPr>
    </w:lvl>
  </w:abstractNum>
  <w:abstractNum w:abstractNumId="17">
    <w:nsid w:val="3D605C87"/>
    <w:multiLevelType w:val="multilevel"/>
    <w:tmpl w:val="BD4ED0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>
    <w:nsid w:val="4A7B0E2A"/>
    <w:multiLevelType w:val="multilevel"/>
    <w:tmpl w:val="4B7C2CB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>
    <w:nsid w:val="4B814970"/>
    <w:multiLevelType w:val="multilevel"/>
    <w:tmpl w:val="18B66D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0">
    <w:nsid w:val="4DF9097A"/>
    <w:multiLevelType w:val="multilevel"/>
    <w:tmpl w:val="6C661E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1">
    <w:nsid w:val="50DE0B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>
    <w:nsid w:val="5E2B6D7C"/>
    <w:multiLevelType w:val="multilevel"/>
    <w:tmpl w:val="122690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3">
    <w:nsid w:val="5E9B2F6F"/>
    <w:multiLevelType w:val="multilevel"/>
    <w:tmpl w:val="DD1865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4">
    <w:nsid w:val="5F89679D"/>
    <w:multiLevelType w:val="multilevel"/>
    <w:tmpl w:val="8D14AE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5">
    <w:nsid w:val="63366BEB"/>
    <w:multiLevelType w:val="multilevel"/>
    <w:tmpl w:val="CBC6E3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6">
    <w:nsid w:val="63B56EAA"/>
    <w:multiLevelType w:val="multilevel"/>
    <w:tmpl w:val="805A8F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7">
    <w:nsid w:val="6D3A2592"/>
    <w:multiLevelType w:val="multilevel"/>
    <w:tmpl w:val="345AC7B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8">
    <w:nsid w:val="6D46721C"/>
    <w:multiLevelType w:val="multilevel"/>
    <w:tmpl w:val="C46619BA"/>
    <w:lvl w:ilvl="0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쀨®颾楝샜®鏴׎,鏜׎鏀׎쁄®頥楟,䔸̹샜®䔸̹鏜׎쁘®"/>
      <w:lvlJc w:val="left"/>
      <w:pPr>
        <w:tabs>
          <w:tab w:val="num" w:pos="0"/>
        </w:tabs>
        <w:ind w:left="1584" w:hanging="1584"/>
      </w:pPr>
    </w:lvl>
  </w:abstractNum>
  <w:abstractNum w:abstractNumId="29">
    <w:nsid w:val="6E0A519C"/>
    <w:multiLevelType w:val="multilevel"/>
    <w:tmpl w:val="3CCA8E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0">
    <w:nsid w:val="6F4623BF"/>
    <w:multiLevelType w:val="multilevel"/>
    <w:tmpl w:val="1584D7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1">
    <w:nsid w:val="73F66236"/>
    <w:multiLevelType w:val="multilevel"/>
    <w:tmpl w:val="FD1CBE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2">
    <w:nsid w:val="764E4D1A"/>
    <w:multiLevelType w:val="multilevel"/>
    <w:tmpl w:val="645EBFE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3">
    <w:nsid w:val="794A70A4"/>
    <w:multiLevelType w:val="multilevel"/>
    <w:tmpl w:val="1A2C80B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4">
    <w:nsid w:val="79517BA4"/>
    <w:multiLevelType w:val="multilevel"/>
    <w:tmpl w:val="2E525B44"/>
    <w:lvl w:ilvl="0">
      <w:start w:val="1"/>
      <w:numFmt w:val="decimal"/>
      <w:lvlText w:val="ڳXڳᘡ碀쀠®৭碄흜۠쀸®ᐒ碀흈۠흔۠쁈®鲩碀B鲷碀곚碀쁜®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ڳXڳᘡ碀쀠®৭碄흜۠쀸®ᐒ碀흈۠흔۠쁈®鲩碀B鲷碀곚碀쁜®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ڳXڳᘡ碀쀠®৭碄흜۠쀸®ᐒ碀흈۠흔۠쁈®鲩碀B鲷碀곚碀쁜®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ڳXڳᘡ碀쀠®৭碄흜۠쀸®ᐒ碀흈۠흔۠쁈®鲩碀B鲷碀곚碀쁜®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ڳXڳᘡ碀쀠®৭碄흜۠쀸®ᐒ碀흈۠흔۠쁈®鲩碀B鲷碀곚碀쁜®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ڳXڳᘡ碀쀠®৭碄흜۠쀸®ᐒ碀흈۠흔۠쁈®鲩碀B鲷碀곚碀쁜®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ڳXڳᘡ碀쀠®৭碄흜۠쀸®ᐒ碀흈۠흔۠쁈®鲩碀B鲷碀곚碀쁜®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ڳXڳᘡ碀쀠®৭碄흜۠쀸®ᐒ碀흈۠흔۠쁈®鲩碀B鲷碀곚碀쁜®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ڳXڳᘡ碀쀠®৭碄흜۠쀸®ᐒ碀흈۠흔۠쁈®鲩碀B鲷碀곚碀쁜®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7A1677D8"/>
    <w:multiLevelType w:val="multilevel"/>
    <w:tmpl w:val="C77C528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6">
    <w:nsid w:val="7A914F9B"/>
    <w:multiLevelType w:val="multilevel"/>
    <w:tmpl w:val="67BAC1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7">
    <w:nsid w:val="7EDB7897"/>
    <w:multiLevelType w:val="multilevel"/>
    <w:tmpl w:val="26FE3E44"/>
    <w:lvl w:ilvl="0">
      <w:start w:val="1"/>
      <w:numFmt w:val="bullet"/>
      <w:lvlText w:val=""/>
      <w:lvlJc w:val="left"/>
      <w:pPr>
        <w:tabs>
          <w:tab w:val="num" w:pos="0"/>
        </w:tabs>
        <w:ind w:left="151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2" w:hanging="360"/>
      </w:pPr>
      <w:rPr>
        <w:rFonts w:ascii="Wingdings" w:hAnsi="Wingdings" w:cs="Wingdings"/>
      </w:rPr>
    </w:lvl>
  </w:abstractNum>
  <w:num w:numId="1">
    <w:abstractNumId w:val="34"/>
  </w:num>
  <w:num w:numId="2">
    <w:abstractNumId w:val="28"/>
  </w:num>
  <w:num w:numId="3">
    <w:abstractNumId w:val="11"/>
  </w:num>
  <w:num w:numId="4">
    <w:abstractNumId w:val="6"/>
  </w:num>
  <w:num w:numId="5">
    <w:abstractNumId w:val="33"/>
  </w:num>
  <w:num w:numId="6">
    <w:abstractNumId w:val="19"/>
  </w:num>
  <w:num w:numId="7">
    <w:abstractNumId w:val="5"/>
  </w:num>
  <w:num w:numId="8">
    <w:abstractNumId w:val="31"/>
  </w:num>
  <w:num w:numId="9">
    <w:abstractNumId w:val="15"/>
  </w:num>
  <w:num w:numId="10">
    <w:abstractNumId w:val="17"/>
  </w:num>
  <w:num w:numId="11">
    <w:abstractNumId w:val="29"/>
  </w:num>
  <w:num w:numId="12">
    <w:abstractNumId w:val="18"/>
  </w:num>
  <w:num w:numId="13">
    <w:abstractNumId w:val="1"/>
  </w:num>
  <w:num w:numId="14">
    <w:abstractNumId w:val="30"/>
  </w:num>
  <w:num w:numId="15">
    <w:abstractNumId w:val="10"/>
  </w:num>
  <w:num w:numId="16">
    <w:abstractNumId w:val="24"/>
  </w:num>
  <w:num w:numId="17">
    <w:abstractNumId w:val="16"/>
  </w:num>
  <w:num w:numId="18">
    <w:abstractNumId w:val="0"/>
  </w:num>
  <w:num w:numId="19">
    <w:abstractNumId w:val="26"/>
  </w:num>
  <w:num w:numId="20">
    <w:abstractNumId w:val="20"/>
  </w:num>
  <w:num w:numId="21">
    <w:abstractNumId w:val="8"/>
  </w:num>
  <w:num w:numId="22">
    <w:abstractNumId w:val="25"/>
  </w:num>
  <w:num w:numId="23">
    <w:abstractNumId w:val="14"/>
  </w:num>
  <w:num w:numId="24">
    <w:abstractNumId w:val="7"/>
  </w:num>
  <w:num w:numId="25">
    <w:abstractNumId w:val="32"/>
  </w:num>
  <w:num w:numId="26">
    <w:abstractNumId w:val="4"/>
  </w:num>
  <w:num w:numId="27">
    <w:abstractNumId w:val="35"/>
  </w:num>
  <w:num w:numId="28">
    <w:abstractNumId w:val="2"/>
  </w:num>
  <w:num w:numId="29">
    <w:abstractNumId w:val="36"/>
  </w:num>
  <w:num w:numId="30">
    <w:abstractNumId w:val="13"/>
  </w:num>
  <w:num w:numId="31">
    <w:abstractNumId w:val="22"/>
  </w:num>
  <w:num w:numId="32">
    <w:abstractNumId w:val="27"/>
  </w:num>
  <w:num w:numId="33">
    <w:abstractNumId w:val="23"/>
  </w:num>
  <w:num w:numId="34">
    <w:abstractNumId w:val="3"/>
  </w:num>
  <w:num w:numId="35">
    <w:abstractNumId w:val="37"/>
  </w:num>
  <w:num w:numId="36">
    <w:abstractNumId w:val="12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401AB7"/>
    <w:rsid w:val="00097A0D"/>
    <w:rsid w:val="00127DFF"/>
    <w:rsid w:val="00175425"/>
    <w:rsid w:val="00176A91"/>
    <w:rsid w:val="001825C6"/>
    <w:rsid w:val="002116D8"/>
    <w:rsid w:val="002816FE"/>
    <w:rsid w:val="00290A55"/>
    <w:rsid w:val="002B6B67"/>
    <w:rsid w:val="002D276F"/>
    <w:rsid w:val="003011F7"/>
    <w:rsid w:val="00332E89"/>
    <w:rsid w:val="00392EC8"/>
    <w:rsid w:val="003E5D23"/>
    <w:rsid w:val="00401AB7"/>
    <w:rsid w:val="00470D7A"/>
    <w:rsid w:val="005760D7"/>
    <w:rsid w:val="005B49EE"/>
    <w:rsid w:val="00614339"/>
    <w:rsid w:val="00620667"/>
    <w:rsid w:val="0067070F"/>
    <w:rsid w:val="006713BA"/>
    <w:rsid w:val="006733DF"/>
    <w:rsid w:val="006C1B6A"/>
    <w:rsid w:val="006C65AD"/>
    <w:rsid w:val="00740198"/>
    <w:rsid w:val="00752790"/>
    <w:rsid w:val="007602FB"/>
    <w:rsid w:val="00764D1D"/>
    <w:rsid w:val="007938F5"/>
    <w:rsid w:val="007C7F6D"/>
    <w:rsid w:val="007E2ADB"/>
    <w:rsid w:val="008415DD"/>
    <w:rsid w:val="008874C3"/>
    <w:rsid w:val="008A50E0"/>
    <w:rsid w:val="008D31DD"/>
    <w:rsid w:val="0091563B"/>
    <w:rsid w:val="009273A7"/>
    <w:rsid w:val="009C33B9"/>
    <w:rsid w:val="00A255FF"/>
    <w:rsid w:val="00A738D3"/>
    <w:rsid w:val="00A91FA1"/>
    <w:rsid w:val="00B1622A"/>
    <w:rsid w:val="00B77A13"/>
    <w:rsid w:val="00B82B19"/>
    <w:rsid w:val="00B87E2C"/>
    <w:rsid w:val="00B92828"/>
    <w:rsid w:val="00BE3B0E"/>
    <w:rsid w:val="00C32090"/>
    <w:rsid w:val="00C70189"/>
    <w:rsid w:val="00C75369"/>
    <w:rsid w:val="00CB79EA"/>
    <w:rsid w:val="00D26CE3"/>
    <w:rsid w:val="00D56A0C"/>
    <w:rsid w:val="00D576CB"/>
    <w:rsid w:val="00D605E1"/>
    <w:rsid w:val="00D6494B"/>
    <w:rsid w:val="00D70529"/>
    <w:rsid w:val="00DA1B6D"/>
    <w:rsid w:val="00DB0655"/>
    <w:rsid w:val="00DE37C4"/>
    <w:rsid w:val="00DE7D68"/>
    <w:rsid w:val="00E1309E"/>
    <w:rsid w:val="00EA02BE"/>
    <w:rsid w:val="00EA3333"/>
    <w:rsid w:val="00EB1472"/>
    <w:rsid w:val="00FA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B7"/>
    <w:rPr>
      <w:lang w:eastAsia="ar-SA"/>
    </w:rPr>
  </w:style>
  <w:style w:type="paragraph" w:styleId="1">
    <w:name w:val="heading 1"/>
    <w:basedOn w:val="a"/>
    <w:next w:val="a"/>
    <w:qFormat/>
    <w:rsid w:val="00401AB7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401AB7"/>
    <w:pPr>
      <w:keepNext/>
      <w:tabs>
        <w:tab w:val="num" w:pos="0"/>
      </w:tabs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401AB7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01AB7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01AB7"/>
    <w:pPr>
      <w:keepNext/>
      <w:tabs>
        <w:tab w:val="num" w:pos="0"/>
      </w:tabs>
      <w:ind w:left="1008" w:hanging="1008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rsid w:val="00401AB7"/>
    <w:pPr>
      <w:keepNext/>
      <w:tabs>
        <w:tab w:val="num" w:pos="0"/>
      </w:tabs>
      <w:ind w:left="1152" w:hanging="1152"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401AB7"/>
    <w:pPr>
      <w:keepNext/>
      <w:tabs>
        <w:tab w:val="num" w:pos="0"/>
      </w:tabs>
      <w:ind w:left="1296" w:hanging="1296"/>
      <w:outlineLvl w:val="6"/>
    </w:pPr>
    <w:rPr>
      <w:sz w:val="24"/>
    </w:rPr>
  </w:style>
  <w:style w:type="paragraph" w:styleId="8">
    <w:name w:val="heading 8"/>
    <w:basedOn w:val="a"/>
    <w:next w:val="a"/>
    <w:qFormat/>
    <w:rsid w:val="00401AB7"/>
    <w:pPr>
      <w:keepNext/>
      <w:tabs>
        <w:tab w:val="num" w:pos="0"/>
      </w:tabs>
      <w:ind w:right="-71"/>
      <w:jc w:val="right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qFormat/>
    <w:rsid w:val="00401AB7"/>
  </w:style>
  <w:style w:type="character" w:customStyle="1" w:styleId="Absatz-Standardschriftart">
    <w:name w:val="Absatz-Standardschriftart"/>
    <w:rsid w:val="00401AB7"/>
  </w:style>
  <w:style w:type="character" w:customStyle="1" w:styleId="10">
    <w:name w:val="Основной шрифт абзаца1"/>
    <w:qFormat/>
    <w:rsid w:val="00401AB7"/>
  </w:style>
  <w:style w:type="character" w:customStyle="1" w:styleId="a3">
    <w:name w:val="Символ нумерации"/>
    <w:rsid w:val="00401AB7"/>
  </w:style>
  <w:style w:type="character" w:customStyle="1" w:styleId="a4">
    <w:name w:val="Маркеры списка"/>
    <w:rsid w:val="00401AB7"/>
    <w:rPr>
      <w:rFonts w:ascii="OpenSymbol" w:eastAsia="OpenSymbol" w:hAnsi="OpenSymbol" w:cs="OpenSymbol"/>
    </w:rPr>
  </w:style>
  <w:style w:type="character" w:styleId="a5">
    <w:name w:val="Hyperlink"/>
    <w:rsid w:val="00401AB7"/>
    <w:rPr>
      <w:color w:val="000080"/>
      <w:u w:val="single"/>
      <w:lang w:val="en-US" w:eastAsia="en-US" w:bidi="en-US"/>
    </w:rPr>
  </w:style>
  <w:style w:type="paragraph" w:customStyle="1" w:styleId="a6">
    <w:name w:val="Заголовок"/>
    <w:basedOn w:val="a"/>
    <w:next w:val="a7"/>
    <w:rsid w:val="00401AB7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7">
    <w:name w:val="Body Text"/>
    <w:basedOn w:val="a"/>
    <w:rsid w:val="00401AB7"/>
    <w:pPr>
      <w:spacing w:after="120"/>
      <w:jc w:val="both"/>
    </w:pPr>
    <w:rPr>
      <w:sz w:val="24"/>
    </w:rPr>
  </w:style>
  <w:style w:type="paragraph" w:styleId="a8">
    <w:name w:val="List"/>
    <w:basedOn w:val="a7"/>
    <w:rsid w:val="00401AB7"/>
    <w:rPr>
      <w:rFonts w:cs="Tahoma"/>
    </w:rPr>
  </w:style>
  <w:style w:type="paragraph" w:customStyle="1" w:styleId="21">
    <w:name w:val="Название2"/>
    <w:basedOn w:val="a"/>
    <w:rsid w:val="00401AB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rsid w:val="00401AB7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401AB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401AB7"/>
    <w:pPr>
      <w:suppressLineNumbers/>
    </w:pPr>
    <w:rPr>
      <w:rFonts w:cs="Tahoma"/>
    </w:rPr>
  </w:style>
  <w:style w:type="paragraph" w:customStyle="1" w:styleId="210">
    <w:name w:val="Основной текст с отступом 21"/>
    <w:basedOn w:val="a"/>
    <w:rsid w:val="00401AB7"/>
    <w:pPr>
      <w:spacing w:after="120" w:line="480" w:lineRule="auto"/>
      <w:ind w:left="283"/>
      <w:jc w:val="both"/>
    </w:pPr>
    <w:rPr>
      <w:sz w:val="24"/>
    </w:rPr>
  </w:style>
  <w:style w:type="paragraph" w:customStyle="1" w:styleId="FR1">
    <w:name w:val="FR1"/>
    <w:qFormat/>
    <w:rsid w:val="00401AB7"/>
    <w:pPr>
      <w:widowControl w:val="0"/>
      <w:spacing w:before="700"/>
    </w:pPr>
    <w:rPr>
      <w:rFonts w:eastAsia="Arial"/>
      <w:b/>
      <w:sz w:val="28"/>
      <w:lang w:eastAsia="ar-SA"/>
    </w:rPr>
  </w:style>
  <w:style w:type="paragraph" w:styleId="a9">
    <w:name w:val="Body Text Indent"/>
    <w:basedOn w:val="a"/>
    <w:rsid w:val="00401AB7"/>
    <w:pPr>
      <w:spacing w:after="120"/>
      <w:ind w:left="283"/>
    </w:pPr>
  </w:style>
  <w:style w:type="paragraph" w:styleId="aa">
    <w:name w:val="Balloon Text"/>
    <w:basedOn w:val="a"/>
    <w:rsid w:val="00401AB7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401AB7"/>
    <w:rPr>
      <w:sz w:val="24"/>
    </w:rPr>
  </w:style>
  <w:style w:type="paragraph" w:customStyle="1" w:styleId="31">
    <w:name w:val="Основной текст с отступом 31"/>
    <w:basedOn w:val="a"/>
    <w:rsid w:val="00401AB7"/>
    <w:pPr>
      <w:ind w:right="-71" w:firstLine="709"/>
    </w:pPr>
    <w:rPr>
      <w:b/>
      <w:bCs/>
      <w:sz w:val="24"/>
      <w:szCs w:val="24"/>
    </w:rPr>
  </w:style>
  <w:style w:type="paragraph" w:customStyle="1" w:styleId="310">
    <w:name w:val="Основной текст 31"/>
    <w:basedOn w:val="a"/>
    <w:rsid w:val="00401AB7"/>
    <w:pPr>
      <w:ind w:right="304"/>
      <w:jc w:val="both"/>
    </w:pPr>
    <w:rPr>
      <w:sz w:val="24"/>
    </w:rPr>
  </w:style>
  <w:style w:type="paragraph" w:customStyle="1" w:styleId="ab">
    <w:name w:val="Содержимое таблицы"/>
    <w:basedOn w:val="a"/>
    <w:rsid w:val="00401AB7"/>
    <w:pPr>
      <w:suppressLineNumbers/>
    </w:pPr>
  </w:style>
  <w:style w:type="paragraph" w:customStyle="1" w:styleId="ac">
    <w:name w:val="Заголовок таблицы"/>
    <w:basedOn w:val="ab"/>
    <w:rsid w:val="00401AB7"/>
    <w:pPr>
      <w:jc w:val="center"/>
    </w:pPr>
    <w:rPr>
      <w:b/>
      <w:bCs/>
    </w:rPr>
  </w:style>
  <w:style w:type="paragraph" w:customStyle="1" w:styleId="DefaultText">
    <w:name w:val="Default Text"/>
    <w:qFormat/>
    <w:rsid w:val="00401AB7"/>
    <w:pPr>
      <w:widowControl w:val="0"/>
    </w:pPr>
    <w:rPr>
      <w:rFonts w:eastAsia="Lucida Sans Unicode"/>
      <w:sz w:val="24"/>
      <w:szCs w:val="24"/>
      <w:lang w:val="en-US" w:eastAsia="ar-SA"/>
    </w:rPr>
  </w:style>
  <w:style w:type="paragraph" w:customStyle="1" w:styleId="ad">
    <w:name w:val="Текст в заданном формате"/>
    <w:basedOn w:val="a"/>
    <w:qFormat/>
    <w:rsid w:val="00401AB7"/>
    <w:rPr>
      <w:rFonts w:ascii="Courier New" w:eastAsia="Courier New" w:hAnsi="Courier New" w:cs="Courier New"/>
    </w:rPr>
  </w:style>
  <w:style w:type="paragraph" w:styleId="30">
    <w:name w:val="Body Text 3"/>
    <w:basedOn w:val="a"/>
    <w:rsid w:val="00401AB7"/>
    <w:pPr>
      <w:widowControl w:val="0"/>
      <w:spacing w:line="300" w:lineRule="auto"/>
      <w:ind w:left="400" w:hanging="400"/>
      <w:jc w:val="both"/>
    </w:pPr>
    <w:rPr>
      <w:b/>
      <w:sz w:val="28"/>
    </w:rPr>
  </w:style>
  <w:style w:type="paragraph" w:styleId="ae">
    <w:name w:val="Normal (Web)"/>
    <w:basedOn w:val="a"/>
    <w:uiPriority w:val="99"/>
    <w:rsid w:val="00401AB7"/>
    <w:pPr>
      <w:spacing w:before="100"/>
    </w:pPr>
  </w:style>
  <w:style w:type="paragraph" w:customStyle="1" w:styleId="32">
    <w:name w:val="АД_Текст отступ 3"/>
    <w:basedOn w:val="a"/>
    <w:rsid w:val="00401AB7"/>
    <w:pPr>
      <w:ind w:left="1418"/>
      <w:jc w:val="both"/>
    </w:pPr>
  </w:style>
  <w:style w:type="paragraph" w:customStyle="1" w:styleId="Iauiue">
    <w:name w:val="Iau?iue"/>
    <w:rsid w:val="00401AB7"/>
    <w:rPr>
      <w:rFonts w:eastAsia="Arial"/>
      <w:lang w:val="en-US" w:eastAsia="ar-SA"/>
    </w:rPr>
  </w:style>
  <w:style w:type="paragraph" w:styleId="HTML">
    <w:name w:val="HTML Preformatted"/>
    <w:basedOn w:val="a"/>
    <w:rsid w:val="00401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rmal">
    <w:name w:val="ConsPlusNormal"/>
    <w:rsid w:val="00401AB7"/>
    <w:rPr>
      <w:rFonts w:ascii="Arial" w:eastAsia="Arial" w:hAnsi="Arial" w:cs="Arial"/>
      <w:lang w:eastAsia="ar-SA"/>
    </w:rPr>
  </w:style>
  <w:style w:type="paragraph" w:customStyle="1" w:styleId="23">
    <w:name w:val="Без интервала2"/>
    <w:rsid w:val="00401AB7"/>
    <w:pPr>
      <w:spacing w:line="100" w:lineRule="atLeast"/>
    </w:pPr>
    <w:rPr>
      <w:rFonts w:ascii="Calibri" w:eastAsia="Calibri" w:hAnsi="Calibri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401AB7"/>
    <w:pPr>
      <w:widowControl w:val="0"/>
      <w:ind w:left="720"/>
      <w:contextualSpacing/>
    </w:pPr>
    <w:rPr>
      <w:rFonts w:ascii="Arial" w:eastAsia="Lucida Sans Unicode" w:hAnsi="Arial"/>
      <w:sz w:val="24"/>
      <w:szCs w:val="24"/>
    </w:rPr>
  </w:style>
  <w:style w:type="table" w:styleId="af0">
    <w:name w:val="Table Grid"/>
    <w:basedOn w:val="a1"/>
    <w:uiPriority w:val="39"/>
    <w:rsid w:val="00401A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01AB7"/>
    <w:pPr>
      <w:widowControl w:val="0"/>
    </w:pPr>
    <w:rPr>
      <w:rFonts w:ascii="Courier New" w:hAnsi="Courier New" w:cs="Courier New"/>
    </w:rPr>
  </w:style>
  <w:style w:type="paragraph" w:styleId="af1">
    <w:name w:val="No Spacing"/>
    <w:link w:val="af2"/>
    <w:qFormat/>
    <w:rsid w:val="00401AB7"/>
    <w:pPr>
      <w:jc w:val="both"/>
    </w:pPr>
    <w:rPr>
      <w:sz w:val="22"/>
      <w:szCs w:val="22"/>
    </w:rPr>
  </w:style>
  <w:style w:type="paragraph" w:customStyle="1" w:styleId="13">
    <w:name w:val="Обычный1"/>
    <w:link w:val="CharChar"/>
    <w:qFormat/>
    <w:rsid w:val="00401AB7"/>
    <w:pPr>
      <w:widowControl w:val="0"/>
      <w:spacing w:line="300" w:lineRule="auto"/>
      <w:ind w:firstLine="720"/>
      <w:jc w:val="both"/>
    </w:pPr>
    <w:rPr>
      <w:snapToGrid w:val="0"/>
      <w:sz w:val="22"/>
      <w:szCs w:val="22"/>
    </w:rPr>
  </w:style>
  <w:style w:type="character" w:customStyle="1" w:styleId="af2">
    <w:name w:val="Без интервала Знак"/>
    <w:link w:val="af1"/>
    <w:locked/>
    <w:rsid w:val="00401AB7"/>
    <w:rPr>
      <w:sz w:val="22"/>
      <w:szCs w:val="22"/>
      <w:lang w:bidi="ar-SA"/>
    </w:rPr>
  </w:style>
  <w:style w:type="character" w:customStyle="1" w:styleId="CharChar">
    <w:name w:val="Обычный Char Char"/>
    <w:link w:val="13"/>
    <w:locked/>
    <w:rsid w:val="00401AB7"/>
    <w:rPr>
      <w:snapToGrid w:val="0"/>
      <w:sz w:val="22"/>
      <w:szCs w:val="22"/>
      <w:lang w:bidi="ar-SA"/>
    </w:rPr>
  </w:style>
  <w:style w:type="paragraph" w:customStyle="1" w:styleId="24">
    <w:name w:val="Основной текст (2)"/>
    <w:basedOn w:val="a"/>
    <w:rsid w:val="00401AB7"/>
    <w:pPr>
      <w:widowControl w:val="0"/>
      <w:shd w:val="clear" w:color="auto" w:fill="FFFFFF"/>
      <w:spacing w:after="1140" w:line="240" w:lineRule="atLeast"/>
    </w:pPr>
    <w:rPr>
      <w:sz w:val="22"/>
      <w:szCs w:val="22"/>
      <w:lang w:eastAsia="ru-RU"/>
    </w:rPr>
  </w:style>
  <w:style w:type="paragraph" w:styleId="af3">
    <w:name w:val="header"/>
    <w:basedOn w:val="a"/>
    <w:link w:val="af4"/>
    <w:uiPriority w:val="99"/>
    <w:unhideWhenUsed/>
    <w:rsid w:val="00401AB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1AB7"/>
    <w:rPr>
      <w:lang w:eastAsia="ar-SA"/>
    </w:rPr>
  </w:style>
  <w:style w:type="paragraph" w:styleId="af5">
    <w:name w:val="footer"/>
    <w:basedOn w:val="a"/>
    <w:link w:val="af6"/>
    <w:uiPriority w:val="99"/>
    <w:semiHidden/>
    <w:unhideWhenUsed/>
    <w:rsid w:val="00401AB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401AB7"/>
    <w:rPr>
      <w:lang w:eastAsia="ar-SA"/>
    </w:rPr>
  </w:style>
  <w:style w:type="table" w:customStyle="1" w:styleId="14">
    <w:name w:val="Сетка таблицы1"/>
    <w:basedOn w:val="a1"/>
    <w:next w:val="af0"/>
    <w:uiPriority w:val="39"/>
    <w:rsid w:val="00401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Основной текст2"/>
    <w:basedOn w:val="a"/>
    <w:rsid w:val="00401AB7"/>
    <w:pPr>
      <w:widowControl w:val="0"/>
      <w:shd w:val="clear" w:color="auto" w:fill="FFFFFF"/>
      <w:spacing w:line="293" w:lineRule="exact"/>
      <w:jc w:val="both"/>
    </w:pPr>
    <w:rPr>
      <w:color w:val="000000"/>
      <w:spacing w:val="-1"/>
      <w:sz w:val="22"/>
      <w:szCs w:val="22"/>
      <w:lang w:eastAsia="zh-CN"/>
    </w:rPr>
  </w:style>
  <w:style w:type="character" w:customStyle="1" w:styleId="af7">
    <w:name w:val="Основной текст + Полужирный"/>
    <w:rsid w:val="00401A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paragraph" w:customStyle="1" w:styleId="docdata">
    <w:name w:val="docdata"/>
    <w:aliases w:val="docy,v5,5749,bqiaagaaeyqcaaagiaiaaaptewaabeetaaaaaaaaaaaaaaaaaaaaaaaaaaaaaaaaaaaaaaaaaaaaaaaaaaaaaaaaaaaaaaaaaaaaaaaaaaaaaaaaaaaaaaaaaaaaaaaaaaaaaaaaaaaaaaaaaaaaaaaaaaaaaaaaaaaaaaaaaaaaaaaaaaaaaaaaaaaaaaaaaaaaaaaaaaaaaaaaaaaaaaaaaaaaaaaaaaaaaaaa"/>
    <w:basedOn w:val="a"/>
    <w:rsid w:val="00401AB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2D27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kuik-2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6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Государственный контракт</vt:lpstr>
    </vt:vector>
  </TitlesOfParts>
  <Company/>
  <LinksUpToDate>false</LinksUpToDate>
  <CharactersWithSpaces>19304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Государственный контракт</dc:title>
  <dc:creator>Акелла</dc:creator>
  <cp:lastModifiedBy>Пользователь</cp:lastModifiedBy>
  <cp:revision>26</cp:revision>
  <cp:lastPrinted>2026-06-09T04:33:00Z</cp:lastPrinted>
  <dcterms:created xsi:type="dcterms:W3CDTF">2025-11-05T09:46:00Z</dcterms:created>
  <dcterms:modified xsi:type="dcterms:W3CDTF">2026-08-06T11:40:00Z</dcterms:modified>
  <cp:version>786432</cp:version>
</cp:coreProperties>
</file>