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5E6" w:rsidRDefault="003E55E6" w:rsidP="003E55E6">
      <w:pPr>
        <w:shd w:val="clear" w:color="auto" w:fill="FFFFFF"/>
        <w:ind w:left="-115" w:firstLine="0"/>
        <w:rPr>
          <w:rFonts w:ascii="DIN Pro" w:eastAsia="Times New Roman" w:hAnsi="DIN Pro" w:cs="Times New Roman"/>
          <w:color w:val="000000"/>
          <w:sz w:val="16"/>
          <w:szCs w:val="16"/>
          <w:lang w:eastAsia="ru-RU"/>
        </w:rPr>
      </w:pPr>
    </w:p>
    <w:p w:rsidR="003E55E6" w:rsidRDefault="003E55E6" w:rsidP="003E55E6">
      <w:pPr>
        <w:shd w:val="clear" w:color="auto" w:fill="FFFFFF"/>
        <w:ind w:left="-115" w:firstLine="0"/>
        <w:rPr>
          <w:rFonts w:ascii="DIN Pro" w:eastAsia="Times New Roman" w:hAnsi="DIN Pro" w:cs="Times New Roman"/>
          <w:color w:val="000000"/>
          <w:sz w:val="16"/>
          <w:szCs w:val="16"/>
          <w:lang w:eastAsia="ru-RU"/>
        </w:rPr>
      </w:pPr>
    </w:p>
    <w:p w:rsidR="003E55E6" w:rsidRDefault="003E55E6" w:rsidP="003E55E6">
      <w:pPr>
        <w:shd w:val="clear" w:color="auto" w:fill="FFFFFF"/>
        <w:ind w:left="-115" w:firstLine="0"/>
        <w:jc w:val="center"/>
        <w:rPr>
          <w:rFonts w:ascii="Times New Roman" w:eastAsia="Times New Roman" w:hAnsi="Times New Roman" w:cs="Times New Roman"/>
          <w:color w:val="000000"/>
          <w:sz w:val="28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16"/>
          <w:lang w:eastAsia="ru-RU"/>
        </w:rPr>
        <w:t>Техническое задание</w:t>
      </w:r>
    </w:p>
    <w:p w:rsidR="003E55E6" w:rsidRPr="00AD1B7C" w:rsidRDefault="003E55E6" w:rsidP="00AD1B7C">
      <w:pPr>
        <w:pStyle w:val="1"/>
        <w:numPr>
          <w:ilvl w:val="0"/>
          <w:numId w:val="1"/>
        </w:numPr>
        <w:shd w:val="clear" w:color="auto" w:fill="FFFFFF"/>
        <w:spacing w:before="69"/>
        <w:rPr>
          <w:rFonts w:ascii="Times New Roman" w:hAnsi="Times New Roman" w:cs="Times New Roman"/>
          <w:bCs w:val="0"/>
          <w:color w:val="000000"/>
          <w:sz w:val="22"/>
          <w:szCs w:val="24"/>
        </w:rPr>
      </w:pPr>
      <w:r w:rsidRPr="003E55E6">
        <w:rPr>
          <w:rFonts w:ascii="Times New Roman" w:hAnsi="Times New Roman" w:cs="Times New Roman"/>
          <w:bCs w:val="0"/>
          <w:color w:val="000000"/>
          <w:sz w:val="22"/>
          <w:szCs w:val="24"/>
        </w:rPr>
        <w:t>Прожектор светодиодный уличный 100Вт 6500K IP65</w:t>
      </w:r>
    </w:p>
    <w:p w:rsidR="003E55E6" w:rsidRPr="003E55E6" w:rsidRDefault="003E55E6" w:rsidP="003E55E6">
      <w:pPr>
        <w:shd w:val="clear" w:color="auto" w:fill="FFFFFF"/>
        <w:ind w:left="-113" w:firstLine="0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3E55E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Диапазон рабочего напряжения в сети, В 200-240</w:t>
      </w:r>
    </w:p>
    <w:p w:rsidR="003E55E6" w:rsidRPr="003E55E6" w:rsidRDefault="003E55E6" w:rsidP="003E55E6">
      <w:pPr>
        <w:shd w:val="clear" w:color="auto" w:fill="FFFFFF"/>
        <w:ind w:left="-113" w:firstLine="0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3E55E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Диапазон рабочих температур от -45 до +40</w:t>
      </w:r>
    </w:p>
    <w:p w:rsidR="003E55E6" w:rsidRPr="003E55E6" w:rsidRDefault="003E55E6" w:rsidP="003E55E6">
      <w:pPr>
        <w:shd w:val="clear" w:color="auto" w:fill="FFFFFF"/>
        <w:ind w:left="-113" w:firstLine="0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3E55E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Индекс цветопередачи 70-79 (класс 2A)</w:t>
      </w:r>
    </w:p>
    <w:p w:rsidR="003E55E6" w:rsidRPr="003E55E6" w:rsidRDefault="003E55E6" w:rsidP="003E55E6">
      <w:pPr>
        <w:shd w:val="clear" w:color="auto" w:fill="FFFFFF"/>
        <w:ind w:left="-113" w:firstLine="0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3E55E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Источник света светодиод. (LED)</w:t>
      </w:r>
    </w:p>
    <w:p w:rsidR="003E55E6" w:rsidRPr="003E55E6" w:rsidRDefault="003E55E6" w:rsidP="003E55E6">
      <w:pPr>
        <w:shd w:val="clear" w:color="auto" w:fill="FFFFFF"/>
        <w:ind w:left="-113" w:firstLine="0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3E55E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Класс защиты от поражения электрическим током  I</w:t>
      </w:r>
    </w:p>
    <w:p w:rsidR="003E55E6" w:rsidRPr="003E55E6" w:rsidRDefault="003E55E6" w:rsidP="003E55E6">
      <w:pPr>
        <w:shd w:val="clear" w:color="auto" w:fill="FFFFFF"/>
        <w:ind w:left="-113" w:firstLine="0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3E55E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Класс светораспределения П</w:t>
      </w:r>
    </w:p>
    <w:p w:rsidR="003E55E6" w:rsidRPr="003E55E6" w:rsidRDefault="003E55E6" w:rsidP="003E55E6">
      <w:pPr>
        <w:shd w:val="clear" w:color="auto" w:fill="FFFFFF"/>
        <w:ind w:left="-113" w:firstLine="0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3E55E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Класс энергоэффективности A</w:t>
      </w:r>
    </w:p>
    <w:p w:rsidR="003E55E6" w:rsidRPr="003E55E6" w:rsidRDefault="003E55E6" w:rsidP="003E55E6">
      <w:pPr>
        <w:shd w:val="clear" w:color="auto" w:fill="FFFFFF"/>
        <w:ind w:left="-113" w:firstLine="0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3E55E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Количество светодиодов, шт  84</w:t>
      </w:r>
    </w:p>
    <w:p w:rsidR="003E55E6" w:rsidRPr="003E55E6" w:rsidRDefault="003E55E6" w:rsidP="003E55E6">
      <w:pPr>
        <w:shd w:val="clear" w:color="auto" w:fill="FFFFFF"/>
        <w:ind w:left="-113" w:firstLine="0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3E55E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Коэффициент мощности, PF 0,9</w:t>
      </w:r>
    </w:p>
    <w:p w:rsidR="003E55E6" w:rsidRPr="003E55E6" w:rsidRDefault="003E55E6" w:rsidP="003E55E6">
      <w:pPr>
        <w:shd w:val="clear" w:color="auto" w:fill="FFFFFF"/>
        <w:ind w:left="-113" w:firstLine="0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3E55E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Материал корпуса  алюминий</w:t>
      </w:r>
    </w:p>
    <w:p w:rsidR="003E55E6" w:rsidRPr="003E55E6" w:rsidRDefault="003E55E6" w:rsidP="003E55E6">
      <w:pPr>
        <w:shd w:val="clear" w:color="auto" w:fill="FFFFFF"/>
        <w:ind w:left="-113" w:firstLine="0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3E55E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Материал рассеивателя Стекло прозрачное</w:t>
      </w:r>
    </w:p>
    <w:p w:rsidR="003E55E6" w:rsidRPr="003E55E6" w:rsidRDefault="003E55E6" w:rsidP="003E55E6">
      <w:pPr>
        <w:shd w:val="clear" w:color="auto" w:fill="FFFFFF"/>
        <w:ind w:left="-113" w:firstLine="0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3E55E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Область применения</w:t>
      </w:r>
    </w:p>
    <w:p w:rsidR="003E55E6" w:rsidRPr="003E55E6" w:rsidRDefault="003E55E6" w:rsidP="003E55E6">
      <w:pPr>
        <w:shd w:val="clear" w:color="auto" w:fill="FFFFFF"/>
        <w:ind w:left="-113" w:firstLine="0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3E55E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Освещение придомовых, производственных и складских территорий, рекламных и архитектурных конструкций</w:t>
      </w:r>
    </w:p>
    <w:p w:rsidR="003E55E6" w:rsidRPr="003E55E6" w:rsidRDefault="003E55E6" w:rsidP="003E55E6">
      <w:pPr>
        <w:shd w:val="clear" w:color="auto" w:fill="FFFFFF"/>
        <w:ind w:left="-113" w:firstLine="0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3E55E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Потребляемая мощность, Вт 100</w:t>
      </w:r>
    </w:p>
    <w:p w:rsidR="003E55E6" w:rsidRPr="003E55E6" w:rsidRDefault="003E55E6" w:rsidP="003E55E6">
      <w:pPr>
        <w:shd w:val="clear" w:color="auto" w:fill="FFFFFF"/>
        <w:ind w:left="-113" w:firstLine="0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3E55E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Световой поток, Лм 8 000</w:t>
      </w:r>
    </w:p>
    <w:p w:rsidR="003E55E6" w:rsidRPr="003E55E6" w:rsidRDefault="003E55E6" w:rsidP="003E55E6">
      <w:pPr>
        <w:shd w:val="clear" w:color="auto" w:fill="FFFFFF"/>
        <w:ind w:left="-113" w:firstLine="0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3E55E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Степень защиты от воздействия окружающей среды, IP   IP65</w:t>
      </w:r>
    </w:p>
    <w:p w:rsidR="003E55E6" w:rsidRPr="003E55E6" w:rsidRDefault="003E55E6" w:rsidP="003E55E6">
      <w:pPr>
        <w:shd w:val="clear" w:color="auto" w:fill="FFFFFF"/>
        <w:ind w:left="-113" w:firstLine="0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3E55E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Тип рассеивателя  прозрачный</w:t>
      </w:r>
    </w:p>
    <w:p w:rsidR="003E55E6" w:rsidRPr="003E55E6" w:rsidRDefault="003E55E6" w:rsidP="003E55E6">
      <w:pPr>
        <w:shd w:val="clear" w:color="auto" w:fill="FFFFFF"/>
        <w:ind w:left="-113" w:firstLine="0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3E55E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Тип товара  Светодиодный прожектор</w:t>
      </w:r>
    </w:p>
    <w:p w:rsidR="003E55E6" w:rsidRPr="003E55E6" w:rsidRDefault="003E55E6" w:rsidP="003E55E6">
      <w:pPr>
        <w:shd w:val="clear" w:color="auto" w:fill="FFFFFF"/>
        <w:ind w:left="-113" w:firstLine="0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3E55E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Цвет корпуса черный</w:t>
      </w:r>
    </w:p>
    <w:p w:rsidR="003E55E6" w:rsidRPr="003E55E6" w:rsidRDefault="003E55E6" w:rsidP="003E55E6">
      <w:pPr>
        <w:shd w:val="clear" w:color="auto" w:fill="FFFFFF"/>
        <w:ind w:left="-113" w:firstLine="0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3E55E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Цветовая температура, К 6 500</w:t>
      </w:r>
    </w:p>
    <w:p w:rsidR="003E55E6" w:rsidRPr="003E55E6" w:rsidRDefault="003E55E6" w:rsidP="003E55E6">
      <w:pPr>
        <w:shd w:val="clear" w:color="auto" w:fill="FFFFFF"/>
        <w:ind w:left="-113" w:firstLine="0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3E55E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Частота сети, Гц  50-60</w:t>
      </w:r>
    </w:p>
    <w:p w:rsidR="003E55E6" w:rsidRPr="003E55E6" w:rsidRDefault="003E55E6" w:rsidP="003E55E6">
      <w:pPr>
        <w:shd w:val="clear" w:color="auto" w:fill="FFFFFF"/>
        <w:ind w:left="-113" w:firstLine="0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3E55E6" w:rsidRPr="00AD1B7C" w:rsidRDefault="003E55E6" w:rsidP="00AD1B7C">
      <w:pPr>
        <w:pStyle w:val="1"/>
        <w:numPr>
          <w:ilvl w:val="0"/>
          <w:numId w:val="1"/>
        </w:numPr>
        <w:shd w:val="clear" w:color="auto" w:fill="FFFFFF"/>
        <w:spacing w:before="69"/>
        <w:rPr>
          <w:rFonts w:ascii="Times New Roman" w:hAnsi="Times New Roman" w:cs="Times New Roman"/>
          <w:bCs w:val="0"/>
          <w:color w:val="000000"/>
          <w:sz w:val="22"/>
          <w:szCs w:val="24"/>
        </w:rPr>
      </w:pPr>
      <w:r w:rsidRPr="003E55E6">
        <w:rPr>
          <w:rFonts w:ascii="Times New Roman" w:hAnsi="Times New Roman" w:cs="Times New Roman"/>
          <w:bCs w:val="0"/>
          <w:color w:val="000000"/>
          <w:sz w:val="22"/>
          <w:szCs w:val="24"/>
        </w:rPr>
        <w:t>Прожектор светодиодный уличный 200Вт 6500K IP65</w:t>
      </w:r>
    </w:p>
    <w:p w:rsidR="003E55E6" w:rsidRPr="003E55E6" w:rsidRDefault="003E55E6" w:rsidP="003E55E6">
      <w:pPr>
        <w:shd w:val="clear" w:color="auto" w:fill="FFFFFF"/>
        <w:ind w:left="-113" w:firstLine="0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3E55E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Диапазон рабочего напряжения в сети, В 200-240</w:t>
      </w:r>
    </w:p>
    <w:p w:rsidR="003E55E6" w:rsidRPr="003E55E6" w:rsidRDefault="003E55E6" w:rsidP="003E55E6">
      <w:pPr>
        <w:shd w:val="clear" w:color="auto" w:fill="FFFFFF"/>
        <w:ind w:left="-113" w:firstLine="0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3E55E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Диапазон рабочих температур от -45 до +40</w:t>
      </w:r>
    </w:p>
    <w:p w:rsidR="003E55E6" w:rsidRPr="003E55E6" w:rsidRDefault="003E55E6" w:rsidP="003E55E6">
      <w:pPr>
        <w:shd w:val="clear" w:color="auto" w:fill="FFFFFF"/>
        <w:ind w:left="-113" w:firstLine="0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3E55E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Индекс цветопередачи 70-79 (класс 2A)</w:t>
      </w:r>
    </w:p>
    <w:p w:rsidR="003E55E6" w:rsidRPr="003E55E6" w:rsidRDefault="003E55E6" w:rsidP="003E55E6">
      <w:pPr>
        <w:shd w:val="clear" w:color="auto" w:fill="FFFFFF"/>
        <w:ind w:left="-113" w:firstLine="0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3E55E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Источник света светодиод. (LED)</w:t>
      </w:r>
    </w:p>
    <w:p w:rsidR="003E55E6" w:rsidRPr="003E55E6" w:rsidRDefault="003E55E6" w:rsidP="003E55E6">
      <w:pPr>
        <w:shd w:val="clear" w:color="auto" w:fill="FFFFFF"/>
        <w:ind w:left="-113" w:firstLine="0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3E55E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Класс защиты от поражения электрическим током  I</w:t>
      </w:r>
    </w:p>
    <w:p w:rsidR="003E55E6" w:rsidRPr="003E55E6" w:rsidRDefault="003E55E6" w:rsidP="003E55E6">
      <w:pPr>
        <w:shd w:val="clear" w:color="auto" w:fill="FFFFFF"/>
        <w:ind w:left="-113" w:firstLine="0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3E55E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Класс светораспределения П</w:t>
      </w:r>
    </w:p>
    <w:p w:rsidR="003E55E6" w:rsidRPr="003E55E6" w:rsidRDefault="003E55E6" w:rsidP="003E55E6">
      <w:pPr>
        <w:shd w:val="clear" w:color="auto" w:fill="FFFFFF"/>
        <w:ind w:left="-113" w:firstLine="0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3E55E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Класс энергоэффективности A</w:t>
      </w:r>
    </w:p>
    <w:p w:rsidR="003E55E6" w:rsidRPr="003E55E6" w:rsidRDefault="003E55E6" w:rsidP="003E55E6">
      <w:pPr>
        <w:shd w:val="clear" w:color="auto" w:fill="FFFFFF"/>
        <w:ind w:left="-113" w:firstLine="0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3E55E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Количество светодиодов, шт  224</w:t>
      </w:r>
    </w:p>
    <w:p w:rsidR="003E55E6" w:rsidRPr="003E55E6" w:rsidRDefault="003E55E6" w:rsidP="003E55E6">
      <w:pPr>
        <w:shd w:val="clear" w:color="auto" w:fill="FFFFFF"/>
        <w:ind w:left="-113" w:firstLine="0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3E55E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Коэффициент мощности, PF 0,9</w:t>
      </w:r>
    </w:p>
    <w:p w:rsidR="003E55E6" w:rsidRPr="003E55E6" w:rsidRDefault="003E55E6" w:rsidP="003E55E6">
      <w:pPr>
        <w:shd w:val="clear" w:color="auto" w:fill="FFFFFF"/>
        <w:ind w:left="-113" w:firstLine="0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3E55E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Материал корпуса  алюминий</w:t>
      </w:r>
    </w:p>
    <w:p w:rsidR="003E55E6" w:rsidRPr="003E55E6" w:rsidRDefault="003E55E6" w:rsidP="003E55E6">
      <w:pPr>
        <w:shd w:val="clear" w:color="auto" w:fill="FFFFFF"/>
        <w:ind w:left="-113" w:firstLine="0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3E55E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Материал рассеивателя Стекло прозрачное</w:t>
      </w:r>
    </w:p>
    <w:p w:rsidR="003E55E6" w:rsidRPr="003E55E6" w:rsidRDefault="003E55E6" w:rsidP="003E55E6">
      <w:pPr>
        <w:shd w:val="clear" w:color="auto" w:fill="FFFFFF"/>
        <w:ind w:left="-113" w:firstLine="0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3E55E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Область применения</w:t>
      </w:r>
    </w:p>
    <w:p w:rsidR="003E55E6" w:rsidRPr="003E55E6" w:rsidRDefault="003E55E6" w:rsidP="003E55E6">
      <w:pPr>
        <w:shd w:val="clear" w:color="auto" w:fill="FFFFFF"/>
        <w:ind w:left="-113" w:firstLine="0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3E55E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Освещение придомовых, производственных и складских территорий, рекламных и архитектурных конструкций</w:t>
      </w:r>
    </w:p>
    <w:p w:rsidR="003E55E6" w:rsidRPr="003E55E6" w:rsidRDefault="003E55E6" w:rsidP="003E55E6">
      <w:pPr>
        <w:shd w:val="clear" w:color="auto" w:fill="FFFFFF"/>
        <w:ind w:left="-113" w:firstLine="0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3E55E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Потребляемая мощность, Вт 200</w:t>
      </w:r>
    </w:p>
    <w:p w:rsidR="003E55E6" w:rsidRPr="003E55E6" w:rsidRDefault="003E55E6" w:rsidP="003E55E6">
      <w:pPr>
        <w:shd w:val="clear" w:color="auto" w:fill="FFFFFF"/>
        <w:ind w:left="-113" w:firstLine="0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3E55E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Световой поток, Лм 20 000</w:t>
      </w:r>
    </w:p>
    <w:p w:rsidR="003E55E6" w:rsidRPr="003E55E6" w:rsidRDefault="003E55E6" w:rsidP="003E55E6">
      <w:pPr>
        <w:shd w:val="clear" w:color="auto" w:fill="FFFFFF"/>
        <w:ind w:left="-113" w:firstLine="0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3E55E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Степень защиты от воздействия окружающей среды, IP   IP65</w:t>
      </w:r>
    </w:p>
    <w:p w:rsidR="003E55E6" w:rsidRPr="003E55E6" w:rsidRDefault="003E55E6" w:rsidP="003E55E6">
      <w:pPr>
        <w:shd w:val="clear" w:color="auto" w:fill="FFFFFF"/>
        <w:ind w:left="-113" w:firstLine="0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3E55E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Тип рассеивателя  прозрачный</w:t>
      </w:r>
    </w:p>
    <w:p w:rsidR="003E55E6" w:rsidRPr="003E55E6" w:rsidRDefault="003E55E6" w:rsidP="003E55E6">
      <w:pPr>
        <w:shd w:val="clear" w:color="auto" w:fill="FFFFFF"/>
        <w:ind w:left="-113" w:firstLine="0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3E55E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Тип товара  Светодиодный прожектор</w:t>
      </w:r>
    </w:p>
    <w:p w:rsidR="003E55E6" w:rsidRPr="003E55E6" w:rsidRDefault="003E55E6" w:rsidP="003E55E6">
      <w:pPr>
        <w:shd w:val="clear" w:color="auto" w:fill="FFFFFF"/>
        <w:ind w:left="-113" w:firstLine="0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3E55E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Цвет корпуса черный</w:t>
      </w:r>
    </w:p>
    <w:p w:rsidR="003E55E6" w:rsidRPr="003E55E6" w:rsidRDefault="003E55E6" w:rsidP="003E55E6">
      <w:pPr>
        <w:shd w:val="clear" w:color="auto" w:fill="FFFFFF"/>
        <w:ind w:left="-113" w:firstLine="0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3E55E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Цветовая температура, К 6 500</w:t>
      </w:r>
    </w:p>
    <w:p w:rsidR="003E55E6" w:rsidRPr="003E55E6" w:rsidRDefault="003E55E6" w:rsidP="003E55E6">
      <w:pPr>
        <w:shd w:val="clear" w:color="auto" w:fill="FFFFFF"/>
        <w:ind w:left="-113" w:firstLine="0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3E55E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Частота сети, Гц  50-60</w:t>
      </w:r>
    </w:p>
    <w:p w:rsidR="003E55E6" w:rsidRPr="003E55E6" w:rsidRDefault="003E55E6" w:rsidP="003E55E6">
      <w:pPr>
        <w:shd w:val="clear" w:color="auto" w:fill="FFFFFF"/>
        <w:ind w:left="-113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1B7C" w:rsidRPr="00AD1B7C" w:rsidRDefault="00AD1B7C" w:rsidP="00AD1B7C">
      <w:pPr>
        <w:pStyle w:val="1"/>
        <w:numPr>
          <w:ilvl w:val="0"/>
          <w:numId w:val="1"/>
        </w:numPr>
        <w:shd w:val="clear" w:color="auto" w:fill="FFFFFF"/>
        <w:spacing w:before="69"/>
        <w:rPr>
          <w:rFonts w:ascii="Times New Roman" w:hAnsi="Times New Roman" w:cs="Times New Roman"/>
          <w:bCs w:val="0"/>
          <w:color w:val="000000"/>
          <w:sz w:val="22"/>
          <w:szCs w:val="22"/>
        </w:rPr>
      </w:pPr>
      <w:r w:rsidRPr="00AD1B7C">
        <w:rPr>
          <w:rFonts w:ascii="Times New Roman" w:hAnsi="Times New Roman" w:cs="Times New Roman"/>
          <w:bCs w:val="0"/>
          <w:color w:val="000000"/>
          <w:sz w:val="22"/>
          <w:szCs w:val="22"/>
        </w:rPr>
        <w:t>Лампа светодиодная 85W-6500-E27/E40 85</w:t>
      </w:r>
      <w:r>
        <w:rPr>
          <w:rFonts w:ascii="Times New Roman" w:hAnsi="Times New Roman" w:cs="Times New Roman"/>
          <w:bCs w:val="0"/>
          <w:color w:val="000000"/>
          <w:sz w:val="22"/>
          <w:szCs w:val="22"/>
        </w:rPr>
        <w:t xml:space="preserve"> </w:t>
      </w:r>
      <w:r w:rsidRPr="00AD1B7C">
        <w:rPr>
          <w:rFonts w:ascii="Times New Roman" w:hAnsi="Times New Roman" w:cs="Times New Roman"/>
          <w:bCs w:val="0"/>
          <w:color w:val="000000"/>
          <w:sz w:val="22"/>
          <w:szCs w:val="22"/>
        </w:rPr>
        <w:t xml:space="preserve">Вт колокол холодный дневной свет </w:t>
      </w:r>
    </w:p>
    <w:p w:rsidR="00AD1B7C" w:rsidRPr="00AD1B7C" w:rsidRDefault="00AD1B7C" w:rsidP="00AD1B7C">
      <w:pPr>
        <w:shd w:val="clear" w:color="auto" w:fill="FFFFFF"/>
        <w:ind w:left="360" w:firstLine="0"/>
        <w:rPr>
          <w:rFonts w:ascii="DIN Pro" w:eastAsia="Times New Roman" w:hAnsi="DIN Pro" w:cs="Times New Roman"/>
          <w:color w:val="000000"/>
          <w:sz w:val="16"/>
          <w:szCs w:val="16"/>
          <w:lang w:eastAsia="ru-RU"/>
        </w:rPr>
      </w:pPr>
    </w:p>
    <w:p w:rsidR="00AD1B7C" w:rsidRPr="00AD1B7C" w:rsidRDefault="00AD1B7C" w:rsidP="00AD1B7C">
      <w:pPr>
        <w:shd w:val="clear" w:color="auto" w:fill="FFFFFF"/>
        <w:ind w:left="360" w:right="-115" w:firstLine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AD1B7C">
        <w:rPr>
          <w:rFonts w:ascii="Times New Roman" w:eastAsia="Times New Roman" w:hAnsi="Times New Roman" w:cs="Times New Roman"/>
          <w:color w:val="000000"/>
          <w:lang w:eastAsia="ru-RU"/>
        </w:rPr>
        <w:t xml:space="preserve">Индекс цветопередачи </w:t>
      </w:r>
      <w:r w:rsidR="00BE362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AD1B7C">
        <w:rPr>
          <w:rFonts w:ascii="Times New Roman" w:eastAsia="Times New Roman" w:hAnsi="Times New Roman" w:cs="Times New Roman"/>
          <w:color w:val="000000"/>
          <w:lang w:eastAsia="ru-RU"/>
        </w:rPr>
        <w:t>Ra&gt;80</w:t>
      </w:r>
    </w:p>
    <w:p w:rsidR="00AD1B7C" w:rsidRPr="00AD1B7C" w:rsidRDefault="00AD1B7C" w:rsidP="00AD1B7C">
      <w:pPr>
        <w:shd w:val="clear" w:color="auto" w:fill="FFFFFF"/>
        <w:ind w:left="360" w:right="-115" w:firstLine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AD1B7C">
        <w:rPr>
          <w:rFonts w:ascii="Times New Roman" w:eastAsia="Times New Roman" w:hAnsi="Times New Roman" w:cs="Times New Roman"/>
          <w:color w:val="000000"/>
          <w:lang w:eastAsia="ru-RU"/>
        </w:rPr>
        <w:t>Материал   стекло, пластик, металл</w:t>
      </w:r>
    </w:p>
    <w:p w:rsidR="00AD1B7C" w:rsidRPr="00AD1B7C" w:rsidRDefault="00AD1B7C" w:rsidP="00AD1B7C">
      <w:pPr>
        <w:shd w:val="clear" w:color="auto" w:fill="FFFFFF"/>
        <w:ind w:left="360" w:right="-115" w:firstLine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AD1B7C">
        <w:rPr>
          <w:rFonts w:ascii="Times New Roman" w:eastAsia="Times New Roman" w:hAnsi="Times New Roman" w:cs="Times New Roman"/>
          <w:color w:val="000000"/>
          <w:lang w:eastAsia="ru-RU"/>
        </w:rPr>
        <w:t>Мощность Вт  85</w:t>
      </w:r>
    </w:p>
    <w:p w:rsidR="00AD1B7C" w:rsidRPr="00AD1B7C" w:rsidRDefault="00AD1B7C" w:rsidP="00AD1B7C">
      <w:pPr>
        <w:shd w:val="clear" w:color="auto" w:fill="FFFFFF"/>
        <w:ind w:left="360" w:firstLine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AD1B7C">
        <w:rPr>
          <w:rFonts w:ascii="Times New Roman" w:eastAsia="Times New Roman" w:hAnsi="Times New Roman" w:cs="Times New Roman"/>
          <w:color w:val="000000"/>
          <w:lang w:eastAsia="ru-RU"/>
        </w:rPr>
        <w:t>Напряжение, В  170-265V</w:t>
      </w:r>
    </w:p>
    <w:p w:rsidR="00AD1B7C" w:rsidRPr="00AD1B7C" w:rsidRDefault="00AD1B7C" w:rsidP="00AD1B7C">
      <w:pPr>
        <w:shd w:val="clear" w:color="auto" w:fill="FFFFFF"/>
        <w:ind w:left="360" w:right="-115" w:firstLine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AD1B7C">
        <w:rPr>
          <w:rFonts w:ascii="Times New Roman" w:eastAsia="Times New Roman" w:hAnsi="Times New Roman" w:cs="Times New Roman"/>
          <w:color w:val="000000"/>
          <w:lang w:eastAsia="ru-RU"/>
        </w:rPr>
        <w:t>Световой поток, Лм  6800 Lm</w:t>
      </w:r>
    </w:p>
    <w:p w:rsidR="00AD1B7C" w:rsidRPr="00AD1B7C" w:rsidRDefault="00AD1B7C" w:rsidP="00AD1B7C">
      <w:pPr>
        <w:shd w:val="clear" w:color="auto" w:fill="FFFFFF"/>
        <w:ind w:left="360" w:right="-115" w:firstLine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AD1B7C">
        <w:rPr>
          <w:rFonts w:ascii="Times New Roman" w:eastAsia="Times New Roman" w:hAnsi="Times New Roman" w:cs="Times New Roman"/>
          <w:color w:val="000000"/>
          <w:lang w:eastAsia="ru-RU"/>
        </w:rPr>
        <w:t>Светоодача, Лм/Вт  80</w:t>
      </w:r>
    </w:p>
    <w:p w:rsidR="00AD1B7C" w:rsidRPr="00AD1B7C" w:rsidRDefault="00AD1B7C" w:rsidP="00AD1B7C">
      <w:pPr>
        <w:shd w:val="clear" w:color="auto" w:fill="FFFFFF"/>
        <w:ind w:left="360" w:right="-115" w:firstLine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AD1B7C">
        <w:rPr>
          <w:rFonts w:ascii="Times New Roman" w:eastAsia="Times New Roman" w:hAnsi="Times New Roman" w:cs="Times New Roman"/>
          <w:color w:val="000000"/>
          <w:lang w:eastAsia="ru-RU"/>
        </w:rPr>
        <w:t>Цветовая температура, К  6500К</w:t>
      </w:r>
    </w:p>
    <w:p w:rsidR="00AD1B7C" w:rsidRPr="00AD1B7C" w:rsidRDefault="00AD1B7C" w:rsidP="00AD1B7C">
      <w:pPr>
        <w:shd w:val="clear" w:color="auto" w:fill="FFFFFF"/>
        <w:ind w:left="360" w:right="-115" w:firstLine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AD1B7C">
        <w:rPr>
          <w:rFonts w:ascii="Times New Roman" w:eastAsia="Times New Roman" w:hAnsi="Times New Roman" w:cs="Times New Roman"/>
          <w:color w:val="000000"/>
          <w:lang w:eastAsia="ru-RU"/>
        </w:rPr>
        <w:t>Цоколь E40</w:t>
      </w:r>
    </w:p>
    <w:p w:rsidR="00D94B31" w:rsidRDefault="00D94B31" w:rsidP="00AD1B7C">
      <w:pPr>
        <w:pStyle w:val="a3"/>
        <w:ind w:firstLine="0"/>
      </w:pPr>
    </w:p>
    <w:sectPr w:rsidR="00D94B31" w:rsidSect="00AD1B7C">
      <w:pgSz w:w="11906" w:h="16838"/>
      <w:pgMar w:top="284" w:right="850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27A6" w:rsidRDefault="005927A6" w:rsidP="00AD1B7C">
      <w:r>
        <w:separator/>
      </w:r>
    </w:p>
  </w:endnote>
  <w:endnote w:type="continuationSeparator" w:id="1">
    <w:p w:rsidR="005927A6" w:rsidRDefault="005927A6" w:rsidP="00AD1B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IN 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27A6" w:rsidRDefault="005927A6" w:rsidP="00AD1B7C">
      <w:r>
        <w:separator/>
      </w:r>
    </w:p>
  </w:footnote>
  <w:footnote w:type="continuationSeparator" w:id="1">
    <w:p w:rsidR="005927A6" w:rsidRDefault="005927A6" w:rsidP="00AD1B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51C20"/>
    <w:multiLevelType w:val="hybridMultilevel"/>
    <w:tmpl w:val="6F964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55E6"/>
    <w:rsid w:val="000E7BBF"/>
    <w:rsid w:val="0011317B"/>
    <w:rsid w:val="001B2818"/>
    <w:rsid w:val="00211396"/>
    <w:rsid w:val="00216634"/>
    <w:rsid w:val="003977CA"/>
    <w:rsid w:val="003E55E6"/>
    <w:rsid w:val="005927A6"/>
    <w:rsid w:val="00611E28"/>
    <w:rsid w:val="009157F1"/>
    <w:rsid w:val="00987D1F"/>
    <w:rsid w:val="009E092A"/>
    <w:rsid w:val="00AC00F0"/>
    <w:rsid w:val="00AD1B7C"/>
    <w:rsid w:val="00B07DF3"/>
    <w:rsid w:val="00BE362E"/>
    <w:rsid w:val="00CB568A"/>
    <w:rsid w:val="00CB6834"/>
    <w:rsid w:val="00D94B31"/>
    <w:rsid w:val="00DC141A"/>
    <w:rsid w:val="00F865C1"/>
    <w:rsid w:val="00FB1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B31"/>
  </w:style>
  <w:style w:type="paragraph" w:styleId="1">
    <w:name w:val="heading 1"/>
    <w:basedOn w:val="a"/>
    <w:next w:val="a"/>
    <w:link w:val="10"/>
    <w:uiPriority w:val="9"/>
    <w:qFormat/>
    <w:rsid w:val="003E55E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E55E6"/>
    <w:pPr>
      <w:spacing w:before="100" w:beforeAutospacing="1" w:after="100" w:afterAutospacing="1"/>
      <w:ind w:left="0" w:firstLine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E55E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E55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3E55E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AD1B7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D1B7C"/>
  </w:style>
  <w:style w:type="paragraph" w:styleId="a6">
    <w:name w:val="footer"/>
    <w:basedOn w:val="a"/>
    <w:link w:val="a7"/>
    <w:uiPriority w:val="99"/>
    <w:semiHidden/>
    <w:unhideWhenUsed/>
    <w:rsid w:val="00AD1B7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D1B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4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86299">
          <w:marLeft w:val="-115"/>
          <w:marRight w:val="-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9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7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66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9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3532">
          <w:marLeft w:val="-115"/>
          <w:marRight w:val="-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8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15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2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20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4969">
          <w:marLeft w:val="-115"/>
          <w:marRight w:val="-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1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4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2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05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3304">
          <w:marLeft w:val="-115"/>
          <w:marRight w:val="-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6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8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7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647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7185">
          <w:marLeft w:val="-115"/>
          <w:marRight w:val="-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0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4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032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7624">
          <w:marLeft w:val="-115"/>
          <w:marRight w:val="-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5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8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01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18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49528">
          <w:marLeft w:val="-115"/>
          <w:marRight w:val="-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2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4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22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551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3328">
          <w:marLeft w:val="-115"/>
          <w:marRight w:val="-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1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45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64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2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7289">
          <w:marLeft w:val="-115"/>
          <w:marRight w:val="-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9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30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14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62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0980">
          <w:marLeft w:val="-115"/>
          <w:marRight w:val="-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5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49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77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1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6182">
          <w:marLeft w:val="-115"/>
          <w:marRight w:val="-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21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9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8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6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4513">
          <w:marLeft w:val="-115"/>
          <w:marRight w:val="-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24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58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98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6198">
          <w:marLeft w:val="-115"/>
          <w:marRight w:val="-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7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9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89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52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6487">
          <w:marLeft w:val="-115"/>
          <w:marRight w:val="-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1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23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86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56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88878">
          <w:marLeft w:val="-115"/>
          <w:marRight w:val="-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1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6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78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441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6826">
          <w:marLeft w:val="-115"/>
          <w:marRight w:val="-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1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8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35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62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11471">
          <w:marLeft w:val="-115"/>
          <w:marRight w:val="-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1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2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62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90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2731">
          <w:marLeft w:val="-115"/>
          <w:marRight w:val="-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1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94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72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3677">
          <w:marLeft w:val="-115"/>
          <w:marRight w:val="-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1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7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82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97569">
          <w:marLeft w:val="-115"/>
          <w:marRight w:val="-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1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83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31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6881">
          <w:marLeft w:val="-115"/>
          <w:marRight w:val="-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6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26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16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3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9935">
          <w:marLeft w:val="-115"/>
          <w:marRight w:val="-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91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1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17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49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76610">
          <w:marLeft w:val="-115"/>
          <w:marRight w:val="-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0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99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9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44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8267">
          <w:marLeft w:val="-115"/>
          <w:marRight w:val="-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5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54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6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860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4499">
          <w:marLeft w:val="-115"/>
          <w:marRight w:val="-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25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25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697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80864">
          <w:marLeft w:val="-115"/>
          <w:marRight w:val="-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59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5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5303">
          <w:marLeft w:val="-115"/>
          <w:marRight w:val="-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83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94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64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5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6479">
          <w:marLeft w:val="-115"/>
          <w:marRight w:val="-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4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8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02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56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5167">
          <w:marLeft w:val="-115"/>
          <w:marRight w:val="-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9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53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74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26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897">
          <w:marLeft w:val="-115"/>
          <w:marRight w:val="-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0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88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33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52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7397">
          <w:marLeft w:val="-115"/>
          <w:marRight w:val="-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7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6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5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16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3762">
          <w:marLeft w:val="-115"/>
          <w:marRight w:val="-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3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59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48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9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6384">
          <w:marLeft w:val="-115"/>
          <w:marRight w:val="-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0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28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9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30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3792">
          <w:marLeft w:val="-115"/>
          <w:marRight w:val="-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5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43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0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0076">
          <w:marLeft w:val="-115"/>
          <w:marRight w:val="-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4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75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96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4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7935">
          <w:marLeft w:val="-115"/>
          <w:marRight w:val="-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53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1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5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071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27205">
          <w:marLeft w:val="-115"/>
          <w:marRight w:val="-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8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99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0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81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2129">
          <w:marLeft w:val="-115"/>
          <w:marRight w:val="-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74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77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5265">
          <w:marLeft w:val="-115"/>
          <w:marRight w:val="-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4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34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07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29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7456">
          <w:marLeft w:val="-115"/>
          <w:marRight w:val="-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27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9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443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3353">
          <w:marLeft w:val="-115"/>
          <w:marRight w:val="-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2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42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49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784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2450">
          <w:marLeft w:val="-115"/>
          <w:marRight w:val="-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7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71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8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21358">
          <w:marLeft w:val="-115"/>
          <w:marRight w:val="-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4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80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81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5885">
          <w:marLeft w:val="-115"/>
          <w:marRight w:val="-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84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8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652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49928">
          <w:marLeft w:val="-115"/>
          <w:marRight w:val="-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4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86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53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80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1740">
          <w:marLeft w:val="-115"/>
          <w:marRight w:val="-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7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64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30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70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4715">
          <w:marLeft w:val="-115"/>
          <w:marRight w:val="-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1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49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9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85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2585">
          <w:marLeft w:val="-115"/>
          <w:marRight w:val="-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06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97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7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81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3608">
          <w:marLeft w:val="-115"/>
          <w:marRight w:val="-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12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8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28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0213">
          <w:marLeft w:val="-115"/>
          <w:marRight w:val="-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7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4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Petrovich</dc:creator>
  <cp:lastModifiedBy>Petrovich</cp:lastModifiedBy>
  <cp:revision>2</cp:revision>
  <cp:lastPrinted>2026-06-23T09:25:00Z</cp:lastPrinted>
  <dcterms:created xsi:type="dcterms:W3CDTF">2026-06-23T09:38:00Z</dcterms:created>
  <dcterms:modified xsi:type="dcterms:W3CDTF">2026-06-23T09:38:00Z</dcterms:modified>
</cp:coreProperties>
</file>