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87C" w:rsidRPr="00D35972" w:rsidRDefault="00EC4F99" w:rsidP="00BF69ED">
      <w:pPr>
        <w:pStyle w:val="aa"/>
        <w:rPr>
          <w:b w:val="0"/>
          <w:color w:val="000000"/>
          <w:sz w:val="22"/>
          <w:szCs w:val="22"/>
          <w:u w:val="single"/>
        </w:rPr>
      </w:pPr>
      <w:r w:rsidRPr="00D35972">
        <w:rPr>
          <w:b w:val="0"/>
          <w:color w:val="000000"/>
          <w:sz w:val="22"/>
          <w:szCs w:val="22"/>
        </w:rPr>
        <w:t>Государственный контракт №</w:t>
      </w:r>
      <w:r w:rsidR="007B0F1D" w:rsidRPr="00D35972">
        <w:rPr>
          <w:b w:val="0"/>
          <w:color w:val="000000"/>
          <w:sz w:val="22"/>
          <w:szCs w:val="22"/>
        </w:rPr>
        <w:t>___</w:t>
      </w:r>
    </w:p>
    <w:p w:rsidR="00DC787C" w:rsidRPr="00D35972" w:rsidRDefault="008D3B89" w:rsidP="00DC787C">
      <w:pPr>
        <w:jc w:val="center"/>
        <w:rPr>
          <w:bCs/>
          <w:color w:val="000000"/>
          <w:sz w:val="22"/>
          <w:szCs w:val="22"/>
        </w:rPr>
      </w:pPr>
      <w:r w:rsidRPr="00D35972">
        <w:rPr>
          <w:bCs/>
          <w:color w:val="000000"/>
          <w:sz w:val="22"/>
          <w:szCs w:val="22"/>
        </w:rPr>
        <w:t>на оказание</w:t>
      </w:r>
      <w:r w:rsidR="0081432B" w:rsidRPr="00D35972">
        <w:rPr>
          <w:bCs/>
          <w:color w:val="000000"/>
          <w:sz w:val="22"/>
          <w:szCs w:val="22"/>
        </w:rPr>
        <w:t xml:space="preserve"> услуг</w:t>
      </w:r>
    </w:p>
    <w:p w:rsidR="00C66B4C" w:rsidRPr="00D35972" w:rsidRDefault="00C66B4C" w:rsidP="00DC787C">
      <w:pPr>
        <w:jc w:val="center"/>
        <w:rPr>
          <w:bCs/>
          <w:color w:val="000000"/>
          <w:sz w:val="22"/>
          <w:szCs w:val="22"/>
        </w:rPr>
      </w:pPr>
      <w:r w:rsidRPr="00D35972">
        <w:rPr>
          <w:bCs/>
          <w:color w:val="000000"/>
          <w:sz w:val="22"/>
          <w:szCs w:val="22"/>
        </w:rPr>
        <w:t>ИКЗ 2</w:t>
      </w:r>
      <w:r w:rsidR="00621B6D">
        <w:rPr>
          <w:bCs/>
          <w:color w:val="000000"/>
          <w:sz w:val="22"/>
          <w:szCs w:val="22"/>
        </w:rPr>
        <w:t>6</w:t>
      </w:r>
      <w:r w:rsidRPr="00D35972">
        <w:rPr>
          <w:bCs/>
          <w:color w:val="000000"/>
          <w:sz w:val="22"/>
          <w:szCs w:val="22"/>
        </w:rPr>
        <w:t>14205061629190101001</w:t>
      </w:r>
      <w:r w:rsidR="007A1137">
        <w:rPr>
          <w:bCs/>
          <w:color w:val="000000"/>
          <w:sz w:val="22"/>
          <w:szCs w:val="22"/>
        </w:rPr>
        <w:t>00</w:t>
      </w:r>
      <w:r w:rsidR="00621B6D">
        <w:rPr>
          <w:bCs/>
          <w:color w:val="000000"/>
          <w:sz w:val="22"/>
          <w:szCs w:val="22"/>
        </w:rPr>
        <w:t>20</w:t>
      </w:r>
      <w:r w:rsidR="00B061E2">
        <w:rPr>
          <w:bCs/>
          <w:color w:val="000000"/>
          <w:sz w:val="22"/>
          <w:szCs w:val="22"/>
        </w:rPr>
        <w:t>044</w:t>
      </w:r>
      <w:r w:rsidR="00621B6D">
        <w:rPr>
          <w:bCs/>
          <w:color w:val="000000"/>
          <w:sz w:val="22"/>
          <w:szCs w:val="22"/>
        </w:rPr>
        <w:t>3312</w:t>
      </w:r>
      <w:r w:rsidR="007A1137">
        <w:rPr>
          <w:bCs/>
          <w:color w:val="000000"/>
          <w:sz w:val="22"/>
          <w:szCs w:val="22"/>
        </w:rPr>
        <w:t>2244</w:t>
      </w:r>
    </w:p>
    <w:p w:rsidR="00984CBA" w:rsidRPr="00D35972" w:rsidRDefault="00984CBA" w:rsidP="00DC787C">
      <w:pPr>
        <w:jc w:val="center"/>
        <w:rPr>
          <w:bCs/>
          <w:color w:val="000000"/>
          <w:sz w:val="22"/>
          <w:szCs w:val="22"/>
        </w:rPr>
      </w:pPr>
    </w:p>
    <w:p w:rsidR="00DC787C" w:rsidRPr="00D35972" w:rsidRDefault="00DC787C" w:rsidP="00DC787C">
      <w:pPr>
        <w:widowControl w:val="0"/>
        <w:rPr>
          <w:color w:val="000000"/>
          <w:sz w:val="22"/>
          <w:szCs w:val="22"/>
        </w:rPr>
      </w:pPr>
      <w:r w:rsidRPr="00D35972">
        <w:rPr>
          <w:color w:val="000000"/>
          <w:sz w:val="22"/>
          <w:szCs w:val="22"/>
        </w:rPr>
        <w:t xml:space="preserve">г.  Абакан                                                                 </w:t>
      </w:r>
      <w:r w:rsidR="00B061E2">
        <w:rPr>
          <w:color w:val="000000"/>
          <w:sz w:val="22"/>
          <w:szCs w:val="22"/>
        </w:rPr>
        <w:t xml:space="preserve">                                         </w:t>
      </w:r>
      <w:r w:rsidRPr="00D35972">
        <w:rPr>
          <w:color w:val="000000"/>
          <w:sz w:val="22"/>
          <w:szCs w:val="22"/>
        </w:rPr>
        <w:t xml:space="preserve">     «___» _____________ 20</w:t>
      </w:r>
      <w:r w:rsidR="007B2151" w:rsidRPr="00D35972">
        <w:rPr>
          <w:color w:val="000000"/>
          <w:sz w:val="22"/>
          <w:szCs w:val="22"/>
        </w:rPr>
        <w:t>2</w:t>
      </w:r>
      <w:r w:rsidR="00621B6D">
        <w:rPr>
          <w:color w:val="000000"/>
          <w:sz w:val="22"/>
          <w:szCs w:val="22"/>
        </w:rPr>
        <w:t>6</w:t>
      </w:r>
      <w:r w:rsidR="00B061E2">
        <w:rPr>
          <w:color w:val="000000"/>
          <w:sz w:val="22"/>
          <w:szCs w:val="22"/>
        </w:rPr>
        <w:t xml:space="preserve"> </w:t>
      </w:r>
      <w:r w:rsidRPr="00D35972">
        <w:rPr>
          <w:color w:val="000000"/>
          <w:sz w:val="22"/>
          <w:szCs w:val="22"/>
        </w:rPr>
        <w:t>г.</w:t>
      </w:r>
    </w:p>
    <w:p w:rsidR="00FB1334" w:rsidRPr="00D35972" w:rsidRDefault="00FB1334" w:rsidP="00613178">
      <w:pPr>
        <w:widowControl w:val="0"/>
        <w:ind w:firstLine="720"/>
        <w:jc w:val="both"/>
        <w:rPr>
          <w:color w:val="000000"/>
          <w:sz w:val="22"/>
          <w:szCs w:val="22"/>
        </w:rPr>
      </w:pPr>
    </w:p>
    <w:p w:rsidR="00A9667E" w:rsidRPr="00D35972" w:rsidRDefault="00A9667E" w:rsidP="00A9667E">
      <w:pPr>
        <w:pStyle w:val="210"/>
        <w:spacing w:after="0"/>
        <w:ind w:firstLine="708"/>
        <w:contextualSpacing/>
        <w:rPr>
          <w:sz w:val="22"/>
          <w:szCs w:val="22"/>
        </w:rPr>
      </w:pPr>
      <w:r w:rsidRPr="00D35972">
        <w:rPr>
          <w:b/>
          <w:color w:val="000000"/>
          <w:sz w:val="22"/>
          <w:szCs w:val="22"/>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Хакасия»                            </w:t>
      </w:r>
      <w:r w:rsidRPr="00D35972">
        <w:rPr>
          <w:bCs/>
          <w:color w:val="000000"/>
          <w:sz w:val="22"/>
          <w:szCs w:val="22"/>
        </w:rPr>
        <w:t>(ФКУ БМТиВС УФСИН России по Республике Хакасия),</w:t>
      </w:r>
      <w:r w:rsidRPr="00D35972">
        <w:rPr>
          <w:color w:val="000000"/>
          <w:sz w:val="22"/>
          <w:szCs w:val="22"/>
        </w:rPr>
        <w:t xml:space="preserve">выступающее от имени Российской Федерации, </w:t>
      </w:r>
      <w:r w:rsidRPr="00D35972">
        <w:rPr>
          <w:bCs/>
          <w:sz w:val="22"/>
          <w:szCs w:val="22"/>
        </w:rPr>
        <w:t>в целях обеспечения государственных нужд,</w:t>
      </w:r>
      <w:r w:rsidRPr="00D35972">
        <w:rPr>
          <w:color w:val="000000"/>
          <w:sz w:val="22"/>
          <w:szCs w:val="22"/>
        </w:rPr>
        <w:t xml:space="preserve"> в лице начальника Бабушкина Максима Сергеевича, действующего на основании Устава, именуемое в дальнейшем «Государственный заказчик» (далее по тексту - Заказчик), </w:t>
      </w:r>
      <w:r w:rsidRPr="00D35972">
        <w:rPr>
          <w:sz w:val="22"/>
          <w:szCs w:val="22"/>
        </w:rPr>
        <w:t>с одной стороны</w:t>
      </w:r>
      <w:r w:rsidRPr="00D35972">
        <w:rPr>
          <w:color w:val="000000"/>
          <w:sz w:val="22"/>
          <w:szCs w:val="22"/>
        </w:rPr>
        <w:t>,  и</w:t>
      </w:r>
    </w:p>
    <w:p w:rsidR="00A9667E" w:rsidRPr="00D35972" w:rsidRDefault="00A9667E" w:rsidP="00A9667E">
      <w:pPr>
        <w:pStyle w:val="210"/>
        <w:spacing w:after="0"/>
        <w:ind w:firstLine="709"/>
        <w:contextualSpacing/>
        <w:rPr>
          <w:sz w:val="22"/>
          <w:szCs w:val="22"/>
        </w:rPr>
      </w:pPr>
      <w:r w:rsidRPr="00D35972">
        <w:rPr>
          <w:b/>
          <w:noProof/>
          <w:sz w:val="22"/>
          <w:szCs w:val="22"/>
        </w:rPr>
        <w:t>____________________</w:t>
      </w:r>
      <w:r w:rsidRPr="00D35972">
        <w:rPr>
          <w:noProof/>
          <w:sz w:val="22"/>
          <w:szCs w:val="22"/>
        </w:rPr>
        <w:t>, действующий на основании _________, именуемый в дальнейшем «</w:t>
      </w:r>
      <w:r w:rsidR="00C66B4C" w:rsidRPr="00D35972">
        <w:rPr>
          <w:noProof/>
          <w:sz w:val="22"/>
          <w:szCs w:val="22"/>
        </w:rPr>
        <w:t>Исполнитель»</w:t>
      </w:r>
      <w:r w:rsidRPr="00D35972">
        <w:rPr>
          <w:noProof/>
          <w:sz w:val="22"/>
          <w:szCs w:val="22"/>
        </w:rPr>
        <w:t xml:space="preserve"> с другой стороны, вместе именуемые «Стороны»</w:t>
      </w:r>
      <w:r w:rsidRPr="00D35972">
        <w:rPr>
          <w:sz w:val="22"/>
          <w:szCs w:val="22"/>
        </w:rPr>
        <w:t>,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C66B4C" w:rsidRPr="00D35972">
        <w:rPr>
          <w:sz w:val="22"/>
          <w:szCs w:val="22"/>
        </w:rPr>
        <w:t xml:space="preserve">   (далее - Закон №44-ФЗ), </w:t>
      </w:r>
      <w:r w:rsidRPr="00D35972">
        <w:rPr>
          <w:sz w:val="22"/>
          <w:szCs w:val="22"/>
        </w:rPr>
        <w:t>заключили</w:t>
      </w:r>
      <w:r w:rsidRPr="00D35972">
        <w:rPr>
          <w:color w:val="000000"/>
          <w:sz w:val="22"/>
          <w:szCs w:val="22"/>
        </w:rPr>
        <w:t xml:space="preserve">  настоящий Государственный контракт (далее - Контракт) о нижеследующем:</w:t>
      </w:r>
    </w:p>
    <w:p w:rsidR="00196950" w:rsidRPr="00D35972" w:rsidRDefault="00196950" w:rsidP="00FB1334">
      <w:pPr>
        <w:pStyle w:val="ConsNormal"/>
        <w:widowControl/>
        <w:ind w:firstLine="0"/>
        <w:jc w:val="both"/>
        <w:rPr>
          <w:rFonts w:ascii="Times New Roman" w:hAnsi="Times New Roman" w:cs="Times New Roman"/>
          <w:sz w:val="22"/>
          <w:szCs w:val="22"/>
        </w:rPr>
      </w:pPr>
    </w:p>
    <w:p w:rsidR="00936191" w:rsidRPr="00D35972" w:rsidRDefault="00234BBA" w:rsidP="0013267F">
      <w:pPr>
        <w:numPr>
          <w:ilvl w:val="0"/>
          <w:numId w:val="20"/>
        </w:numPr>
        <w:tabs>
          <w:tab w:val="left" w:pos="0"/>
        </w:tabs>
        <w:rPr>
          <w:b/>
          <w:sz w:val="22"/>
          <w:szCs w:val="22"/>
        </w:rPr>
      </w:pPr>
      <w:r w:rsidRPr="00D35972">
        <w:rPr>
          <w:b/>
          <w:sz w:val="22"/>
          <w:szCs w:val="22"/>
        </w:rPr>
        <w:t xml:space="preserve">Предмет </w:t>
      </w:r>
      <w:r w:rsidR="00620EB9" w:rsidRPr="00D35972">
        <w:rPr>
          <w:b/>
          <w:sz w:val="22"/>
          <w:szCs w:val="22"/>
        </w:rPr>
        <w:t>К</w:t>
      </w:r>
      <w:r w:rsidRPr="00D35972">
        <w:rPr>
          <w:b/>
          <w:sz w:val="22"/>
          <w:szCs w:val="22"/>
        </w:rPr>
        <w:t>онтракта</w:t>
      </w:r>
    </w:p>
    <w:p w:rsidR="00234BBA" w:rsidRPr="00D35972" w:rsidRDefault="00234BBA" w:rsidP="008152C9">
      <w:pPr>
        <w:widowControl w:val="0"/>
        <w:autoSpaceDE w:val="0"/>
        <w:autoSpaceDN w:val="0"/>
        <w:adjustRightInd w:val="0"/>
        <w:ind w:firstLine="708"/>
        <w:jc w:val="both"/>
        <w:rPr>
          <w:sz w:val="22"/>
          <w:szCs w:val="22"/>
        </w:rPr>
      </w:pPr>
      <w:r w:rsidRPr="00D35972">
        <w:rPr>
          <w:sz w:val="22"/>
          <w:szCs w:val="22"/>
        </w:rPr>
        <w:t xml:space="preserve">1.1.  </w:t>
      </w:r>
      <w:r w:rsidR="00C66B4C" w:rsidRPr="00D35972">
        <w:rPr>
          <w:sz w:val="22"/>
          <w:szCs w:val="22"/>
        </w:rPr>
        <w:t xml:space="preserve">Исполнитель принимает на себя обязанность по оказанию </w:t>
      </w:r>
      <w:r w:rsidR="0052398F" w:rsidRPr="00D35972">
        <w:rPr>
          <w:b/>
          <w:sz w:val="22"/>
          <w:szCs w:val="22"/>
        </w:rPr>
        <w:t xml:space="preserve">услуг по </w:t>
      </w:r>
      <w:r w:rsidR="00A9667E" w:rsidRPr="00D35972">
        <w:rPr>
          <w:b/>
          <w:sz w:val="22"/>
          <w:szCs w:val="22"/>
        </w:rPr>
        <w:t xml:space="preserve">техническому обслуживанию </w:t>
      </w:r>
      <w:r w:rsidR="00593CB5">
        <w:rPr>
          <w:b/>
          <w:sz w:val="22"/>
          <w:szCs w:val="22"/>
        </w:rPr>
        <w:t xml:space="preserve">автомобильного </w:t>
      </w:r>
      <w:r w:rsidR="00A9667E" w:rsidRPr="00D35972">
        <w:rPr>
          <w:b/>
          <w:sz w:val="22"/>
          <w:szCs w:val="22"/>
        </w:rPr>
        <w:t>крана</w:t>
      </w:r>
      <w:r w:rsidR="00B061E2">
        <w:rPr>
          <w:b/>
          <w:sz w:val="22"/>
          <w:szCs w:val="22"/>
        </w:rPr>
        <w:t xml:space="preserve"> </w:t>
      </w:r>
      <w:r w:rsidR="00593CB5">
        <w:rPr>
          <w:b/>
          <w:sz w:val="22"/>
          <w:szCs w:val="22"/>
        </w:rPr>
        <w:t xml:space="preserve">КС-55713-1 </w:t>
      </w:r>
      <w:r w:rsidRPr="00D35972">
        <w:rPr>
          <w:sz w:val="22"/>
          <w:szCs w:val="22"/>
        </w:rPr>
        <w:t>(далее по тексту – Услуг</w:t>
      </w:r>
      <w:r w:rsidR="00633183">
        <w:rPr>
          <w:sz w:val="22"/>
          <w:szCs w:val="22"/>
        </w:rPr>
        <w:t>а</w:t>
      </w:r>
      <w:r w:rsidRPr="00D35972">
        <w:rPr>
          <w:sz w:val="22"/>
          <w:szCs w:val="22"/>
        </w:rPr>
        <w:t>)</w:t>
      </w:r>
      <w:r w:rsidR="00B061E2">
        <w:rPr>
          <w:sz w:val="22"/>
          <w:szCs w:val="22"/>
        </w:rPr>
        <w:t xml:space="preserve"> </w:t>
      </w:r>
      <w:r w:rsidRPr="00D35972">
        <w:rPr>
          <w:sz w:val="22"/>
          <w:szCs w:val="22"/>
        </w:rPr>
        <w:t xml:space="preserve">в течение срока действия настоящего Контракта, а Заказчик </w:t>
      </w:r>
      <w:r w:rsidR="00C66B4C" w:rsidRPr="00D35972">
        <w:rPr>
          <w:sz w:val="22"/>
          <w:szCs w:val="22"/>
        </w:rPr>
        <w:t>-</w:t>
      </w:r>
      <w:r w:rsidRPr="00D35972">
        <w:rPr>
          <w:sz w:val="22"/>
          <w:szCs w:val="22"/>
        </w:rPr>
        <w:t xml:space="preserve"> принять и оплатить </w:t>
      </w:r>
      <w:r w:rsidR="00C66B4C" w:rsidRPr="00D35972">
        <w:rPr>
          <w:sz w:val="22"/>
          <w:szCs w:val="22"/>
        </w:rPr>
        <w:t>У</w:t>
      </w:r>
      <w:r w:rsidRPr="00D35972">
        <w:rPr>
          <w:sz w:val="22"/>
          <w:szCs w:val="22"/>
        </w:rPr>
        <w:t xml:space="preserve">слуги. </w:t>
      </w:r>
    </w:p>
    <w:p w:rsidR="00FA3543" w:rsidRPr="00D35972" w:rsidRDefault="00FA3543" w:rsidP="008152C9">
      <w:pPr>
        <w:pStyle w:val="af6"/>
        <w:spacing w:after="0" w:line="240" w:lineRule="auto"/>
        <w:ind w:left="42" w:firstLine="666"/>
        <w:jc w:val="both"/>
        <w:rPr>
          <w:rFonts w:ascii="Times New Roman" w:hAnsi="Times New Roman"/>
          <w:kern w:val="16"/>
        </w:rPr>
      </w:pPr>
      <w:r w:rsidRPr="00D35972">
        <w:rPr>
          <w:rFonts w:ascii="Times New Roman" w:hAnsi="Times New Roman"/>
        </w:rPr>
        <w:t xml:space="preserve">1.2. </w:t>
      </w:r>
      <w:r w:rsidRPr="00D35972">
        <w:rPr>
          <w:rFonts w:ascii="Times New Roman" w:hAnsi="Times New Roman"/>
          <w:kern w:val="16"/>
        </w:rPr>
        <w:t xml:space="preserve">Состав и объем </w:t>
      </w:r>
      <w:r w:rsidR="00C66B4C" w:rsidRPr="00D35972">
        <w:rPr>
          <w:rFonts w:ascii="Times New Roman" w:hAnsi="Times New Roman"/>
          <w:kern w:val="16"/>
        </w:rPr>
        <w:t>У</w:t>
      </w:r>
      <w:r w:rsidRPr="00D35972">
        <w:rPr>
          <w:rFonts w:ascii="Times New Roman" w:hAnsi="Times New Roman"/>
          <w:kern w:val="16"/>
        </w:rPr>
        <w:t>слуг указаны в Техническом задании (Приложение № 1), являющ</w:t>
      </w:r>
      <w:r w:rsidR="00C66B4C" w:rsidRPr="00D35972">
        <w:rPr>
          <w:rFonts w:ascii="Times New Roman" w:hAnsi="Times New Roman"/>
          <w:kern w:val="16"/>
        </w:rPr>
        <w:t>и</w:t>
      </w:r>
      <w:r w:rsidRPr="00D35972">
        <w:rPr>
          <w:rFonts w:ascii="Times New Roman" w:hAnsi="Times New Roman"/>
          <w:kern w:val="16"/>
        </w:rPr>
        <w:t xml:space="preserve">мся неотъемлемой частью настоящего </w:t>
      </w:r>
      <w:r w:rsidR="00A62BEF" w:rsidRPr="00D35972">
        <w:rPr>
          <w:rFonts w:ascii="Times New Roman" w:hAnsi="Times New Roman"/>
          <w:kern w:val="16"/>
        </w:rPr>
        <w:t>К</w:t>
      </w:r>
      <w:r w:rsidRPr="00D35972">
        <w:rPr>
          <w:rFonts w:ascii="Times New Roman" w:hAnsi="Times New Roman"/>
          <w:kern w:val="16"/>
        </w:rPr>
        <w:t>онтракта.</w:t>
      </w:r>
    </w:p>
    <w:p w:rsidR="00D65CA0" w:rsidRPr="00D35972" w:rsidRDefault="00234BBA" w:rsidP="008152C9">
      <w:pPr>
        <w:pStyle w:val="af6"/>
        <w:spacing w:after="0" w:line="240" w:lineRule="auto"/>
        <w:ind w:left="42" w:firstLine="666"/>
        <w:jc w:val="both"/>
        <w:rPr>
          <w:rFonts w:ascii="Times New Roman" w:hAnsi="Times New Roman"/>
        </w:rPr>
      </w:pPr>
      <w:r w:rsidRPr="00D35972">
        <w:rPr>
          <w:rFonts w:ascii="Times New Roman" w:hAnsi="Times New Roman"/>
        </w:rPr>
        <w:t>1</w:t>
      </w:r>
      <w:r w:rsidR="00FA3543" w:rsidRPr="00D35972">
        <w:rPr>
          <w:rFonts w:ascii="Times New Roman" w:hAnsi="Times New Roman"/>
        </w:rPr>
        <w:t>.3</w:t>
      </w:r>
      <w:r w:rsidRPr="00D35972">
        <w:rPr>
          <w:rFonts w:ascii="Times New Roman" w:hAnsi="Times New Roman"/>
        </w:rPr>
        <w:t xml:space="preserve">. Услуги, указанные в п.1.1 настоящего Контракта, выполняются силами и </w:t>
      </w:r>
      <w:r w:rsidR="00D65CA0" w:rsidRPr="00D35972">
        <w:rPr>
          <w:rFonts w:ascii="Times New Roman" w:hAnsi="Times New Roman"/>
        </w:rPr>
        <w:t>средствами Исполнителя по адрес</w:t>
      </w:r>
      <w:r w:rsidR="0052398F" w:rsidRPr="00D35972">
        <w:rPr>
          <w:rFonts w:ascii="Times New Roman" w:hAnsi="Times New Roman"/>
        </w:rPr>
        <w:t>у</w:t>
      </w:r>
      <w:r w:rsidRPr="00D35972">
        <w:rPr>
          <w:rFonts w:ascii="Times New Roman" w:hAnsi="Times New Roman"/>
        </w:rPr>
        <w:t xml:space="preserve">: Республика Хакасия, </w:t>
      </w:r>
      <w:r w:rsidR="006E707D" w:rsidRPr="00D35972">
        <w:rPr>
          <w:rFonts w:ascii="Times New Roman" w:hAnsi="Times New Roman"/>
        </w:rPr>
        <w:t>г.Абакан</w:t>
      </w:r>
      <w:r w:rsidR="0052398F" w:rsidRPr="00D35972">
        <w:rPr>
          <w:rFonts w:ascii="Times New Roman" w:hAnsi="Times New Roman"/>
        </w:rPr>
        <w:t xml:space="preserve">, </w:t>
      </w:r>
      <w:r w:rsidRPr="00D35972">
        <w:rPr>
          <w:rFonts w:ascii="Times New Roman" w:hAnsi="Times New Roman"/>
        </w:rPr>
        <w:t>квартал Молодежный</w:t>
      </w:r>
      <w:r w:rsidR="00A62BEF" w:rsidRPr="00D35972">
        <w:rPr>
          <w:rFonts w:ascii="Times New Roman" w:hAnsi="Times New Roman"/>
        </w:rPr>
        <w:t>,</w:t>
      </w:r>
      <w:r w:rsidR="00D65CA0" w:rsidRPr="00D35972">
        <w:rPr>
          <w:rFonts w:ascii="Times New Roman" w:hAnsi="Times New Roman"/>
        </w:rPr>
        <w:t>15.</w:t>
      </w:r>
    </w:p>
    <w:p w:rsidR="00234BBA" w:rsidRPr="00D35972" w:rsidRDefault="00234BBA" w:rsidP="008152C9">
      <w:pPr>
        <w:ind w:firstLine="708"/>
        <w:jc w:val="both"/>
        <w:rPr>
          <w:sz w:val="22"/>
          <w:szCs w:val="22"/>
        </w:rPr>
      </w:pPr>
      <w:r w:rsidRPr="00D35972">
        <w:rPr>
          <w:color w:val="000000"/>
          <w:sz w:val="22"/>
          <w:szCs w:val="22"/>
        </w:rPr>
        <w:t>1.</w:t>
      </w:r>
      <w:r w:rsidR="00FA3543" w:rsidRPr="00D35972">
        <w:rPr>
          <w:color w:val="000000"/>
          <w:sz w:val="22"/>
          <w:szCs w:val="22"/>
        </w:rPr>
        <w:t>4</w:t>
      </w:r>
      <w:r w:rsidRPr="00D35972">
        <w:rPr>
          <w:color w:val="000000"/>
          <w:sz w:val="22"/>
          <w:szCs w:val="22"/>
        </w:rPr>
        <w:t xml:space="preserve">. Выполнение </w:t>
      </w:r>
      <w:r w:rsidR="00A62BEF" w:rsidRPr="00D35972">
        <w:rPr>
          <w:color w:val="000000"/>
          <w:sz w:val="22"/>
          <w:szCs w:val="22"/>
        </w:rPr>
        <w:t>У</w:t>
      </w:r>
      <w:r w:rsidRPr="00D35972">
        <w:rPr>
          <w:color w:val="000000"/>
          <w:sz w:val="22"/>
          <w:szCs w:val="22"/>
        </w:rPr>
        <w:t xml:space="preserve">слуг осуществляется </w:t>
      </w:r>
      <w:r w:rsidRPr="00D35972">
        <w:rPr>
          <w:sz w:val="22"/>
          <w:szCs w:val="22"/>
        </w:rPr>
        <w:t xml:space="preserve">Исполнителем в соответствии с требованиями действующего законодательства, технических регламентов, иных нормативных документов, регламентирующих порядок и качество </w:t>
      </w:r>
      <w:r w:rsidR="00A62BEF" w:rsidRPr="00D35972">
        <w:rPr>
          <w:sz w:val="22"/>
          <w:szCs w:val="22"/>
        </w:rPr>
        <w:t>У</w:t>
      </w:r>
      <w:r w:rsidRPr="00D35972">
        <w:rPr>
          <w:sz w:val="22"/>
          <w:szCs w:val="22"/>
        </w:rPr>
        <w:t xml:space="preserve">слуг, являющихся предметом настоящего </w:t>
      </w:r>
      <w:r w:rsidR="00A62BEF" w:rsidRPr="00D35972">
        <w:rPr>
          <w:sz w:val="22"/>
          <w:szCs w:val="22"/>
        </w:rPr>
        <w:t>К</w:t>
      </w:r>
      <w:r w:rsidRPr="00D35972">
        <w:rPr>
          <w:bCs/>
          <w:sz w:val="22"/>
          <w:szCs w:val="22"/>
        </w:rPr>
        <w:t>онтракта.</w:t>
      </w:r>
    </w:p>
    <w:p w:rsidR="00DD46E1" w:rsidRPr="00D35972" w:rsidRDefault="00DD46E1" w:rsidP="008152C9">
      <w:pPr>
        <w:autoSpaceDE w:val="0"/>
        <w:autoSpaceDN w:val="0"/>
        <w:adjustRightInd w:val="0"/>
        <w:jc w:val="center"/>
        <w:rPr>
          <w:b/>
          <w:sz w:val="22"/>
          <w:szCs w:val="22"/>
        </w:rPr>
      </w:pPr>
    </w:p>
    <w:p w:rsidR="00936191" w:rsidRPr="00D35972" w:rsidRDefault="00234BBA" w:rsidP="00234BBA">
      <w:pPr>
        <w:autoSpaceDE w:val="0"/>
        <w:autoSpaceDN w:val="0"/>
        <w:adjustRightInd w:val="0"/>
        <w:spacing w:line="20" w:lineRule="atLeast"/>
        <w:jc w:val="center"/>
        <w:rPr>
          <w:b/>
          <w:sz w:val="22"/>
          <w:szCs w:val="22"/>
        </w:rPr>
      </w:pPr>
      <w:r w:rsidRPr="00D35972">
        <w:rPr>
          <w:b/>
          <w:sz w:val="22"/>
          <w:szCs w:val="22"/>
        </w:rPr>
        <w:t>2.Права и обязанности Сторон</w:t>
      </w:r>
    </w:p>
    <w:p w:rsidR="00234BBA" w:rsidRPr="00D35972" w:rsidRDefault="00234BBA" w:rsidP="00234BBA">
      <w:pPr>
        <w:spacing w:line="20" w:lineRule="atLeast"/>
        <w:ind w:firstLine="708"/>
        <w:jc w:val="both"/>
        <w:rPr>
          <w:bCs/>
          <w:iCs/>
          <w:sz w:val="22"/>
          <w:szCs w:val="22"/>
        </w:rPr>
      </w:pPr>
      <w:r w:rsidRPr="00D35972">
        <w:rPr>
          <w:bCs/>
          <w:iCs/>
          <w:sz w:val="22"/>
          <w:szCs w:val="22"/>
        </w:rPr>
        <w:t>2.1. Заказчик обязуется</w:t>
      </w:r>
      <w:r w:rsidR="00633183">
        <w:rPr>
          <w:bCs/>
          <w:iCs/>
          <w:sz w:val="22"/>
          <w:szCs w:val="22"/>
        </w:rPr>
        <w:t>:</w:t>
      </w:r>
    </w:p>
    <w:p w:rsidR="00890E4E" w:rsidRPr="00D35972" w:rsidRDefault="00234BBA" w:rsidP="00234BBA">
      <w:pPr>
        <w:spacing w:line="20" w:lineRule="atLeast"/>
        <w:ind w:firstLine="708"/>
        <w:jc w:val="both"/>
        <w:rPr>
          <w:bCs/>
          <w:iCs/>
          <w:sz w:val="22"/>
          <w:szCs w:val="22"/>
        </w:rPr>
      </w:pPr>
      <w:r w:rsidRPr="00D35972">
        <w:rPr>
          <w:bCs/>
          <w:iCs/>
          <w:sz w:val="22"/>
          <w:szCs w:val="22"/>
        </w:rPr>
        <w:t>2.1.1.</w:t>
      </w:r>
      <w:r w:rsidR="00890E4E" w:rsidRPr="00D35972">
        <w:rPr>
          <w:bCs/>
          <w:iCs/>
          <w:sz w:val="22"/>
          <w:szCs w:val="22"/>
        </w:rPr>
        <w:t>Передать Исполнителю документацию и информацию, необходимые для выполнения настоящего Контракта.</w:t>
      </w:r>
    </w:p>
    <w:p w:rsidR="00234BBA" w:rsidRPr="00D35972" w:rsidRDefault="00234BBA" w:rsidP="00234BBA">
      <w:pPr>
        <w:spacing w:line="20" w:lineRule="atLeast"/>
        <w:ind w:firstLine="708"/>
        <w:jc w:val="both"/>
        <w:rPr>
          <w:bCs/>
          <w:iCs/>
          <w:sz w:val="22"/>
          <w:szCs w:val="22"/>
        </w:rPr>
      </w:pPr>
      <w:r w:rsidRPr="00D35972">
        <w:rPr>
          <w:bCs/>
          <w:iCs/>
          <w:sz w:val="22"/>
          <w:szCs w:val="22"/>
        </w:rPr>
        <w:t>2.1.2.Обеспечить приемк</w:t>
      </w:r>
      <w:r w:rsidR="008152C9">
        <w:rPr>
          <w:bCs/>
          <w:iCs/>
          <w:sz w:val="22"/>
          <w:szCs w:val="22"/>
        </w:rPr>
        <w:t xml:space="preserve">у </w:t>
      </w:r>
      <w:r w:rsidR="00890E4E" w:rsidRPr="00D35972">
        <w:rPr>
          <w:bCs/>
          <w:iCs/>
          <w:sz w:val="22"/>
          <w:szCs w:val="22"/>
        </w:rPr>
        <w:t>оказанныхУслуг в случае отсутствия претензий относительно их объема, качества и соблюдения сроков их оказания, с оформлением Акта оказанных услуг</w:t>
      </w:r>
      <w:r w:rsidRPr="00D35972">
        <w:rPr>
          <w:bCs/>
          <w:iCs/>
          <w:sz w:val="22"/>
          <w:szCs w:val="22"/>
        </w:rPr>
        <w:t>.</w:t>
      </w:r>
    </w:p>
    <w:p w:rsidR="00234BBA" w:rsidRPr="00D35972" w:rsidRDefault="00234BBA" w:rsidP="00234BBA">
      <w:pPr>
        <w:spacing w:line="20" w:lineRule="atLeast"/>
        <w:ind w:firstLine="708"/>
        <w:jc w:val="both"/>
        <w:rPr>
          <w:bCs/>
          <w:iCs/>
          <w:sz w:val="22"/>
          <w:szCs w:val="22"/>
        </w:rPr>
      </w:pPr>
      <w:r w:rsidRPr="00D35972">
        <w:rPr>
          <w:bCs/>
          <w:iCs/>
          <w:sz w:val="22"/>
          <w:szCs w:val="22"/>
        </w:rPr>
        <w:t xml:space="preserve">2.1.3.Обеспечить оплату </w:t>
      </w:r>
      <w:r w:rsidR="00DE1E89" w:rsidRPr="00D35972">
        <w:rPr>
          <w:bCs/>
          <w:iCs/>
          <w:sz w:val="22"/>
          <w:szCs w:val="22"/>
        </w:rPr>
        <w:t xml:space="preserve">за </w:t>
      </w:r>
      <w:r w:rsidR="00890E4E" w:rsidRPr="00D35972">
        <w:rPr>
          <w:bCs/>
          <w:iCs/>
          <w:sz w:val="22"/>
          <w:szCs w:val="22"/>
        </w:rPr>
        <w:t xml:space="preserve">надлежащим образом </w:t>
      </w:r>
      <w:r w:rsidR="00DE1E89" w:rsidRPr="00D35972">
        <w:rPr>
          <w:bCs/>
          <w:iCs/>
          <w:sz w:val="22"/>
          <w:szCs w:val="22"/>
        </w:rPr>
        <w:t>оказанны</w:t>
      </w:r>
      <w:r w:rsidR="00890E4E" w:rsidRPr="00D35972">
        <w:rPr>
          <w:bCs/>
          <w:iCs/>
          <w:sz w:val="22"/>
          <w:szCs w:val="22"/>
        </w:rPr>
        <w:t>е</w:t>
      </w:r>
      <w:r w:rsidR="00A62BEF" w:rsidRPr="00D35972">
        <w:rPr>
          <w:bCs/>
          <w:iCs/>
          <w:sz w:val="22"/>
          <w:szCs w:val="22"/>
        </w:rPr>
        <w:t>У</w:t>
      </w:r>
      <w:r w:rsidR="00DE1E89" w:rsidRPr="00D35972">
        <w:rPr>
          <w:bCs/>
          <w:iCs/>
          <w:sz w:val="22"/>
          <w:szCs w:val="22"/>
        </w:rPr>
        <w:t>слуг</w:t>
      </w:r>
      <w:r w:rsidR="00890E4E" w:rsidRPr="00D35972">
        <w:rPr>
          <w:bCs/>
          <w:iCs/>
          <w:sz w:val="22"/>
          <w:szCs w:val="22"/>
        </w:rPr>
        <w:t>и</w:t>
      </w:r>
      <w:r w:rsidRPr="00D35972">
        <w:rPr>
          <w:bCs/>
          <w:iCs/>
          <w:sz w:val="22"/>
          <w:szCs w:val="22"/>
        </w:rPr>
        <w:t xml:space="preserve"> в соответствии с условиями Контракта.</w:t>
      </w:r>
    </w:p>
    <w:p w:rsidR="00890E4E" w:rsidRPr="00D35972" w:rsidRDefault="00890E4E" w:rsidP="00234BBA">
      <w:pPr>
        <w:spacing w:line="20" w:lineRule="atLeast"/>
        <w:ind w:firstLine="708"/>
        <w:jc w:val="both"/>
        <w:rPr>
          <w:bCs/>
          <w:iCs/>
          <w:sz w:val="22"/>
          <w:szCs w:val="22"/>
        </w:rPr>
      </w:pPr>
      <w:r w:rsidRPr="00D35972">
        <w:rPr>
          <w:bCs/>
          <w:iCs/>
          <w:sz w:val="22"/>
          <w:szCs w:val="22"/>
        </w:rPr>
        <w:t>2.1.4. Немедленно сообщать в письменной форме о недостатках, обнаруженных в процессе оказания Услуг Исполнителем.</w:t>
      </w:r>
    </w:p>
    <w:p w:rsidR="00234BBA" w:rsidRPr="00D35972" w:rsidRDefault="00234BBA" w:rsidP="00234BBA">
      <w:pPr>
        <w:spacing w:line="20" w:lineRule="atLeast"/>
        <w:ind w:firstLine="708"/>
        <w:jc w:val="both"/>
        <w:rPr>
          <w:bCs/>
          <w:iCs/>
          <w:sz w:val="22"/>
          <w:szCs w:val="22"/>
        </w:rPr>
      </w:pPr>
      <w:r w:rsidRPr="00D35972">
        <w:rPr>
          <w:bCs/>
          <w:iCs/>
          <w:sz w:val="22"/>
          <w:szCs w:val="22"/>
        </w:rPr>
        <w:t>2.1.</w:t>
      </w:r>
      <w:r w:rsidR="00BD7888" w:rsidRPr="00D35972">
        <w:rPr>
          <w:bCs/>
          <w:iCs/>
          <w:sz w:val="22"/>
          <w:szCs w:val="22"/>
        </w:rPr>
        <w:t>5</w:t>
      </w:r>
      <w:r w:rsidRPr="00D35972">
        <w:rPr>
          <w:bCs/>
          <w:iCs/>
          <w:sz w:val="22"/>
          <w:szCs w:val="22"/>
        </w:rPr>
        <w:t xml:space="preserve">. В случае расторжения Контракта (по любым основаниям) оплатить Исполнителю оказанные </w:t>
      </w:r>
      <w:r w:rsidR="00A62BEF" w:rsidRPr="00D35972">
        <w:rPr>
          <w:bCs/>
          <w:iCs/>
          <w:sz w:val="22"/>
          <w:szCs w:val="22"/>
        </w:rPr>
        <w:t>У</w:t>
      </w:r>
      <w:r w:rsidRPr="00D35972">
        <w:rPr>
          <w:bCs/>
          <w:iCs/>
          <w:sz w:val="22"/>
          <w:szCs w:val="22"/>
        </w:rPr>
        <w:t>слуги, фактически исполненны</w:t>
      </w:r>
      <w:r w:rsidR="00A62BEF" w:rsidRPr="00D35972">
        <w:rPr>
          <w:bCs/>
          <w:iCs/>
          <w:sz w:val="22"/>
          <w:szCs w:val="22"/>
        </w:rPr>
        <w:t>е</w:t>
      </w:r>
      <w:r w:rsidRPr="00D35972">
        <w:rPr>
          <w:bCs/>
          <w:iCs/>
          <w:sz w:val="22"/>
          <w:szCs w:val="22"/>
        </w:rPr>
        <w:t xml:space="preserve"> на момент расторжения Контракта, при условии отсутствия претензий по его качеству, на основании подписанных Исполнителем и Заказчиком </w:t>
      </w:r>
      <w:r w:rsidR="00890E4E" w:rsidRPr="00D35972">
        <w:rPr>
          <w:bCs/>
          <w:iCs/>
          <w:sz w:val="22"/>
          <w:szCs w:val="22"/>
        </w:rPr>
        <w:t>А</w:t>
      </w:r>
      <w:r w:rsidRPr="00D35972">
        <w:rPr>
          <w:bCs/>
          <w:iCs/>
          <w:sz w:val="22"/>
          <w:szCs w:val="22"/>
        </w:rPr>
        <w:t xml:space="preserve">ктов </w:t>
      </w:r>
      <w:r w:rsidR="00BD7888" w:rsidRPr="00D35972">
        <w:rPr>
          <w:bCs/>
          <w:iCs/>
          <w:sz w:val="22"/>
          <w:szCs w:val="22"/>
        </w:rPr>
        <w:t>оказанных</w:t>
      </w:r>
      <w:r w:rsidRPr="00D35972">
        <w:rPr>
          <w:bCs/>
          <w:iCs/>
          <w:sz w:val="22"/>
          <w:szCs w:val="22"/>
        </w:rPr>
        <w:t xml:space="preserve"> услуг. </w:t>
      </w:r>
    </w:p>
    <w:p w:rsidR="00234BBA" w:rsidRPr="00D35972" w:rsidRDefault="00234BBA" w:rsidP="00234BBA">
      <w:pPr>
        <w:spacing w:line="20" w:lineRule="atLeast"/>
        <w:ind w:firstLine="708"/>
        <w:jc w:val="both"/>
        <w:rPr>
          <w:bCs/>
          <w:iCs/>
          <w:sz w:val="22"/>
          <w:szCs w:val="22"/>
        </w:rPr>
      </w:pPr>
      <w:r w:rsidRPr="00D35972">
        <w:rPr>
          <w:bCs/>
          <w:iCs/>
          <w:sz w:val="22"/>
          <w:szCs w:val="22"/>
        </w:rPr>
        <w:t>2.1.</w:t>
      </w:r>
      <w:r w:rsidR="00BD7888" w:rsidRPr="00D35972">
        <w:rPr>
          <w:bCs/>
          <w:iCs/>
          <w:sz w:val="22"/>
          <w:szCs w:val="22"/>
        </w:rPr>
        <w:t>6</w:t>
      </w:r>
      <w:r w:rsidRPr="00D35972">
        <w:rPr>
          <w:bCs/>
          <w:iCs/>
          <w:sz w:val="22"/>
          <w:szCs w:val="22"/>
        </w:rPr>
        <w:t>.Направить в уполномоченный на осуществление контроля в сфере закупок федеральный орган исполнительной власти сведения о</w:t>
      </w:r>
      <w:r w:rsidR="006E707D" w:rsidRPr="00D35972">
        <w:rPr>
          <w:bCs/>
          <w:iCs/>
          <w:sz w:val="22"/>
          <w:szCs w:val="22"/>
        </w:rPr>
        <w:t>б</w:t>
      </w:r>
      <w:r w:rsidRPr="00D35972">
        <w:rPr>
          <w:bCs/>
          <w:iCs/>
          <w:sz w:val="22"/>
          <w:szCs w:val="22"/>
        </w:rPr>
        <w:t xml:space="preserve">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rsidR="00234BBA" w:rsidRPr="00D35972" w:rsidRDefault="00234BBA" w:rsidP="00234BBA">
      <w:pPr>
        <w:spacing w:line="20" w:lineRule="atLeast"/>
        <w:ind w:firstLine="708"/>
        <w:jc w:val="both"/>
        <w:rPr>
          <w:bCs/>
          <w:iCs/>
          <w:sz w:val="22"/>
          <w:szCs w:val="22"/>
        </w:rPr>
      </w:pPr>
      <w:r w:rsidRPr="00D35972">
        <w:rPr>
          <w:bCs/>
          <w:iCs/>
          <w:sz w:val="22"/>
          <w:szCs w:val="22"/>
        </w:rPr>
        <w:t>2.1.</w:t>
      </w:r>
      <w:r w:rsidR="00BD7888" w:rsidRPr="00D35972">
        <w:rPr>
          <w:bCs/>
          <w:iCs/>
          <w:sz w:val="22"/>
          <w:szCs w:val="22"/>
        </w:rPr>
        <w:t>7</w:t>
      </w:r>
      <w:r w:rsidRPr="00D35972">
        <w:rPr>
          <w:bCs/>
          <w:iCs/>
          <w:sz w:val="22"/>
          <w:szCs w:val="22"/>
        </w:rPr>
        <w:t>.Выполнять иные обязанности, предусмотренные законодательством Российской Федерации и Контрактом.</w:t>
      </w:r>
    </w:p>
    <w:p w:rsidR="00234BBA" w:rsidRPr="00D35972" w:rsidRDefault="00234BBA" w:rsidP="00234BBA">
      <w:pPr>
        <w:spacing w:line="20" w:lineRule="atLeast"/>
        <w:ind w:firstLine="708"/>
        <w:jc w:val="both"/>
        <w:rPr>
          <w:bCs/>
          <w:iCs/>
          <w:sz w:val="22"/>
          <w:szCs w:val="22"/>
        </w:rPr>
      </w:pPr>
      <w:r w:rsidRPr="00D35972">
        <w:rPr>
          <w:bCs/>
          <w:iCs/>
          <w:sz w:val="22"/>
          <w:szCs w:val="22"/>
        </w:rPr>
        <w:t>2.2. Заказчик имеет право:</w:t>
      </w:r>
    </w:p>
    <w:p w:rsidR="00234BBA" w:rsidRPr="00D35972" w:rsidRDefault="00234BBA" w:rsidP="00234BBA">
      <w:pPr>
        <w:pStyle w:val="12"/>
        <w:spacing w:line="20" w:lineRule="atLeast"/>
        <w:ind w:firstLine="708"/>
        <w:rPr>
          <w:bCs/>
          <w:iCs/>
          <w:noProof/>
          <w:sz w:val="22"/>
          <w:szCs w:val="22"/>
        </w:rPr>
      </w:pPr>
      <w:r w:rsidRPr="00D35972">
        <w:rPr>
          <w:bCs/>
          <w:iCs/>
          <w:sz w:val="22"/>
          <w:szCs w:val="22"/>
        </w:rPr>
        <w:t xml:space="preserve">2.2.1. </w:t>
      </w:r>
      <w:r w:rsidRPr="00D35972">
        <w:rPr>
          <w:bCs/>
          <w:iCs/>
          <w:noProof/>
          <w:sz w:val="22"/>
          <w:szCs w:val="22"/>
        </w:rPr>
        <w:t>Требовать от Исполнителя  надлежащего исполнения обязательств, предусмотренных Контрактом</w:t>
      </w:r>
      <w:r w:rsidR="00A62BEF" w:rsidRPr="00D35972">
        <w:rPr>
          <w:bCs/>
          <w:iCs/>
          <w:noProof/>
          <w:sz w:val="22"/>
          <w:szCs w:val="22"/>
        </w:rPr>
        <w:t>.</w:t>
      </w:r>
    </w:p>
    <w:p w:rsidR="00234BBA" w:rsidRPr="00D35972" w:rsidRDefault="00234BBA" w:rsidP="00234BBA">
      <w:pPr>
        <w:spacing w:line="20" w:lineRule="atLeast"/>
        <w:ind w:firstLine="708"/>
        <w:jc w:val="both"/>
        <w:rPr>
          <w:bCs/>
          <w:iCs/>
          <w:sz w:val="22"/>
          <w:szCs w:val="22"/>
        </w:rPr>
      </w:pPr>
      <w:r w:rsidRPr="00D35972">
        <w:rPr>
          <w:bCs/>
          <w:iCs/>
          <w:sz w:val="22"/>
          <w:szCs w:val="22"/>
        </w:rPr>
        <w:t xml:space="preserve">2.2.2. </w:t>
      </w:r>
      <w:r w:rsidRPr="00D35972">
        <w:rPr>
          <w:bCs/>
          <w:iCs/>
          <w:noProof/>
          <w:spacing w:val="-6"/>
          <w:sz w:val="22"/>
          <w:szCs w:val="22"/>
        </w:rPr>
        <w:t xml:space="preserve">Осуществлять контроль за исполнением Контракта, в том числе на отдельных этапах </w:t>
      </w:r>
      <w:r w:rsidRPr="00D35972">
        <w:rPr>
          <w:bCs/>
          <w:iCs/>
          <w:noProof/>
          <w:sz w:val="22"/>
          <w:szCs w:val="22"/>
        </w:rPr>
        <w:t>его исполнения, без вмешательства в оперативн</w:t>
      </w:r>
      <w:r w:rsidR="00BD7888" w:rsidRPr="00D35972">
        <w:rPr>
          <w:bCs/>
          <w:iCs/>
          <w:noProof/>
          <w:sz w:val="22"/>
          <w:szCs w:val="22"/>
        </w:rPr>
        <w:t>о-</w:t>
      </w:r>
      <w:r w:rsidRPr="00D35972">
        <w:rPr>
          <w:bCs/>
          <w:iCs/>
          <w:noProof/>
          <w:sz w:val="22"/>
          <w:szCs w:val="22"/>
        </w:rPr>
        <w:t xml:space="preserve">хозяйственную деятельность Исполнителя и </w:t>
      </w:r>
      <w:r w:rsidR="00BD7888" w:rsidRPr="00D35972">
        <w:rPr>
          <w:bCs/>
          <w:iCs/>
          <w:noProof/>
          <w:sz w:val="22"/>
          <w:szCs w:val="22"/>
        </w:rPr>
        <w:t>определять</w:t>
      </w:r>
      <w:r w:rsidRPr="00D35972">
        <w:rPr>
          <w:bCs/>
          <w:iCs/>
          <w:sz w:val="22"/>
          <w:szCs w:val="22"/>
        </w:rPr>
        <w:t xml:space="preserve">лиц, непосредственно участвующих в контроле за осуществлением оказания </w:t>
      </w:r>
      <w:r w:rsidR="00BD7888" w:rsidRPr="00D35972">
        <w:rPr>
          <w:bCs/>
          <w:iCs/>
          <w:sz w:val="22"/>
          <w:szCs w:val="22"/>
        </w:rPr>
        <w:t>У</w:t>
      </w:r>
      <w:r w:rsidRPr="00D35972">
        <w:rPr>
          <w:bCs/>
          <w:iCs/>
          <w:sz w:val="22"/>
          <w:szCs w:val="22"/>
        </w:rPr>
        <w:t xml:space="preserve">слуг Исполнителем и (или) лиц, участвующих в приемке </w:t>
      </w:r>
      <w:r w:rsidR="00BD7888" w:rsidRPr="00D35972">
        <w:rPr>
          <w:bCs/>
          <w:iCs/>
          <w:sz w:val="22"/>
          <w:szCs w:val="22"/>
        </w:rPr>
        <w:t>оказанныхУ</w:t>
      </w:r>
      <w:r w:rsidRPr="00D35972">
        <w:rPr>
          <w:bCs/>
          <w:iCs/>
          <w:sz w:val="22"/>
          <w:szCs w:val="22"/>
        </w:rPr>
        <w:t xml:space="preserve">слуг по объему и качеству. </w:t>
      </w:r>
    </w:p>
    <w:p w:rsidR="00BD7888" w:rsidRPr="00D35972" w:rsidRDefault="00BD7888" w:rsidP="00BD7888">
      <w:pPr>
        <w:spacing w:line="20" w:lineRule="atLeast"/>
        <w:ind w:firstLine="708"/>
        <w:jc w:val="both"/>
        <w:rPr>
          <w:bCs/>
          <w:iCs/>
          <w:sz w:val="22"/>
          <w:szCs w:val="22"/>
        </w:rPr>
      </w:pPr>
      <w:r w:rsidRPr="00D35972">
        <w:rPr>
          <w:bCs/>
          <w:iCs/>
          <w:sz w:val="22"/>
          <w:szCs w:val="22"/>
        </w:rPr>
        <w:lastRenderedPageBreak/>
        <w:t>2.2.3. Предъявлять обоснованные претензии к Услугам в порядке, предусмотренном настоящим Контрактом.</w:t>
      </w:r>
    </w:p>
    <w:p w:rsidR="00BD7888" w:rsidRPr="00D35972" w:rsidRDefault="00BD7888" w:rsidP="00BD7888">
      <w:pPr>
        <w:spacing w:line="20" w:lineRule="atLeast"/>
        <w:ind w:firstLine="708"/>
        <w:jc w:val="both"/>
        <w:rPr>
          <w:bCs/>
          <w:iCs/>
          <w:sz w:val="22"/>
          <w:szCs w:val="22"/>
        </w:rPr>
      </w:pPr>
      <w:r w:rsidRPr="00D35972">
        <w:rPr>
          <w:bCs/>
          <w:iCs/>
          <w:sz w:val="22"/>
          <w:szCs w:val="22"/>
        </w:rPr>
        <w:t>2.2.4. Требовать от Исполнителя устранения за счет его средств недостатков, возникших при оказании Услуг, в случае отступления Исполнителя от условий настоящего Контракта.</w:t>
      </w:r>
    </w:p>
    <w:p w:rsidR="00BD7888" w:rsidRPr="00D35972" w:rsidRDefault="00BD7888" w:rsidP="00234BBA">
      <w:pPr>
        <w:spacing w:line="20" w:lineRule="atLeast"/>
        <w:ind w:firstLine="708"/>
        <w:jc w:val="both"/>
        <w:rPr>
          <w:bCs/>
          <w:iCs/>
          <w:sz w:val="22"/>
          <w:szCs w:val="22"/>
        </w:rPr>
      </w:pPr>
      <w:r w:rsidRPr="00D35972">
        <w:rPr>
          <w:bCs/>
          <w:iCs/>
          <w:sz w:val="22"/>
          <w:szCs w:val="22"/>
        </w:rPr>
        <w:t xml:space="preserve">2.2.5. В случае полного или частичного неисполнения установленных настоящим Контрактом обязательств по вине Исполнителя, требовать от него соответствующего возмещения убытков и уплаты неустойки. </w:t>
      </w:r>
    </w:p>
    <w:p w:rsidR="00BD7888" w:rsidRPr="00D35972" w:rsidRDefault="00BD7888" w:rsidP="00BD7888">
      <w:pPr>
        <w:pStyle w:val="12"/>
        <w:spacing w:line="20" w:lineRule="atLeast"/>
        <w:ind w:firstLine="708"/>
        <w:rPr>
          <w:bCs/>
          <w:iCs/>
          <w:noProof/>
          <w:sz w:val="22"/>
          <w:szCs w:val="22"/>
        </w:rPr>
      </w:pPr>
      <w:r w:rsidRPr="00D35972">
        <w:rPr>
          <w:bCs/>
          <w:iCs/>
          <w:noProof/>
          <w:sz w:val="22"/>
          <w:szCs w:val="22"/>
        </w:rPr>
        <w:t xml:space="preserve">2.2.6. </w:t>
      </w:r>
      <w:r w:rsidRPr="00D35972">
        <w:rPr>
          <w:bCs/>
          <w:iCs/>
          <w:sz w:val="22"/>
          <w:szCs w:val="22"/>
        </w:rPr>
        <w:t>Требовать уплату пен</w:t>
      </w:r>
      <w:r w:rsidR="0023515B" w:rsidRPr="00D35972">
        <w:rPr>
          <w:bCs/>
          <w:iCs/>
          <w:sz w:val="22"/>
          <w:szCs w:val="22"/>
        </w:rPr>
        <w:t>ей</w:t>
      </w:r>
      <w:r w:rsidRPr="00D35972">
        <w:rPr>
          <w:bCs/>
          <w:iCs/>
          <w:sz w:val="22"/>
          <w:szCs w:val="22"/>
        </w:rPr>
        <w:t xml:space="preserve"> и штраф</w:t>
      </w:r>
      <w:r w:rsidR="00633183">
        <w:rPr>
          <w:bCs/>
          <w:iCs/>
          <w:sz w:val="22"/>
          <w:szCs w:val="22"/>
        </w:rPr>
        <w:t xml:space="preserve">ов за </w:t>
      </w:r>
      <w:r w:rsidRPr="00D35972">
        <w:rPr>
          <w:bCs/>
          <w:iCs/>
          <w:sz w:val="22"/>
          <w:szCs w:val="22"/>
        </w:rPr>
        <w:t>неисполнение или ненадлежащее исполнение Исполнителем обязательств, предусмотренных Контрактом.</w:t>
      </w:r>
    </w:p>
    <w:p w:rsidR="00234BBA" w:rsidRPr="00D35972" w:rsidRDefault="00234BBA" w:rsidP="00234BBA">
      <w:pPr>
        <w:spacing w:line="20" w:lineRule="atLeast"/>
        <w:ind w:firstLine="708"/>
        <w:jc w:val="both"/>
        <w:rPr>
          <w:bCs/>
          <w:iCs/>
          <w:sz w:val="22"/>
          <w:szCs w:val="22"/>
        </w:rPr>
      </w:pPr>
      <w:r w:rsidRPr="00D35972">
        <w:rPr>
          <w:bCs/>
          <w:iCs/>
          <w:sz w:val="22"/>
          <w:szCs w:val="22"/>
        </w:rPr>
        <w:t>2.2.</w:t>
      </w:r>
      <w:r w:rsidR="00BD7888" w:rsidRPr="00D35972">
        <w:rPr>
          <w:bCs/>
          <w:iCs/>
          <w:sz w:val="22"/>
          <w:szCs w:val="22"/>
        </w:rPr>
        <w:t>7</w:t>
      </w:r>
      <w:r w:rsidRPr="00D35972">
        <w:rPr>
          <w:bCs/>
          <w:iCs/>
          <w:sz w:val="22"/>
          <w:szCs w:val="22"/>
        </w:rPr>
        <w:t xml:space="preserve">. Принять решение об одностороннем отказе от исполнения Контракта в соответствии с гражданским законодательством Российской Федерации. </w:t>
      </w:r>
    </w:p>
    <w:p w:rsidR="00234BBA" w:rsidRPr="00D35972" w:rsidRDefault="00234BBA" w:rsidP="00234BBA">
      <w:pPr>
        <w:spacing w:line="20" w:lineRule="atLeast"/>
        <w:ind w:firstLine="708"/>
        <w:jc w:val="both"/>
        <w:rPr>
          <w:bCs/>
          <w:iCs/>
          <w:sz w:val="22"/>
          <w:szCs w:val="22"/>
        </w:rPr>
      </w:pPr>
      <w:r w:rsidRPr="00D35972">
        <w:rPr>
          <w:bCs/>
          <w:iCs/>
          <w:sz w:val="22"/>
          <w:szCs w:val="22"/>
        </w:rPr>
        <w:t>2.3. Исполнитель обязуется:</w:t>
      </w:r>
    </w:p>
    <w:p w:rsidR="008152C9" w:rsidRDefault="00234BBA" w:rsidP="008152C9">
      <w:pPr>
        <w:pStyle w:val="a3"/>
        <w:tabs>
          <w:tab w:val="left" w:pos="-4680"/>
        </w:tabs>
        <w:spacing w:after="0"/>
        <w:ind w:firstLine="540"/>
        <w:jc w:val="both"/>
        <w:rPr>
          <w:bCs/>
          <w:iCs/>
          <w:sz w:val="22"/>
          <w:szCs w:val="22"/>
        </w:rPr>
      </w:pPr>
      <w:r w:rsidRPr="00D35972">
        <w:rPr>
          <w:bCs/>
          <w:iCs/>
          <w:sz w:val="22"/>
          <w:szCs w:val="22"/>
        </w:rPr>
        <w:tab/>
        <w:t>2.3.</w:t>
      </w:r>
      <w:r w:rsidR="00BD7888" w:rsidRPr="00D35972">
        <w:rPr>
          <w:bCs/>
          <w:iCs/>
          <w:sz w:val="22"/>
          <w:szCs w:val="22"/>
        </w:rPr>
        <w:t>1</w:t>
      </w:r>
      <w:r w:rsidRPr="00D35972">
        <w:rPr>
          <w:bCs/>
          <w:iCs/>
          <w:sz w:val="22"/>
          <w:szCs w:val="22"/>
        </w:rPr>
        <w:t xml:space="preserve">. </w:t>
      </w:r>
      <w:r w:rsidR="00BD7888" w:rsidRPr="00D35972">
        <w:rPr>
          <w:bCs/>
          <w:iCs/>
          <w:sz w:val="22"/>
          <w:szCs w:val="22"/>
        </w:rPr>
        <w:t>ОказатьУ</w:t>
      </w:r>
      <w:r w:rsidRPr="00D35972">
        <w:rPr>
          <w:bCs/>
          <w:iCs/>
          <w:sz w:val="22"/>
          <w:szCs w:val="22"/>
        </w:rPr>
        <w:t xml:space="preserve">слуги в сроки, порядке и на условиях, предусмотренных Контрактом, в том числе обеспечить соответствие </w:t>
      </w:r>
      <w:r w:rsidR="00BD7888" w:rsidRPr="00D35972">
        <w:rPr>
          <w:bCs/>
          <w:iCs/>
          <w:sz w:val="22"/>
          <w:szCs w:val="22"/>
        </w:rPr>
        <w:t>У</w:t>
      </w:r>
      <w:r w:rsidRPr="00D35972">
        <w:rPr>
          <w:bCs/>
          <w:iCs/>
          <w:sz w:val="22"/>
          <w:szCs w:val="22"/>
        </w:rPr>
        <w:t xml:space="preserve">слуг требованиям нормативной и технической документации, и иным условиям Контракта. </w:t>
      </w:r>
    </w:p>
    <w:p w:rsidR="002E64FC" w:rsidRPr="00D35972" w:rsidRDefault="002E64FC" w:rsidP="008152C9">
      <w:pPr>
        <w:pStyle w:val="a3"/>
        <w:tabs>
          <w:tab w:val="left" w:pos="-4680"/>
        </w:tabs>
        <w:spacing w:after="0"/>
        <w:ind w:firstLine="709"/>
        <w:jc w:val="both"/>
        <w:rPr>
          <w:bCs/>
          <w:iCs/>
          <w:sz w:val="22"/>
          <w:szCs w:val="22"/>
        </w:rPr>
      </w:pPr>
      <w:r w:rsidRPr="00D35972">
        <w:rPr>
          <w:bCs/>
          <w:iCs/>
          <w:sz w:val="22"/>
          <w:szCs w:val="22"/>
        </w:rPr>
        <w:t>2.3.2.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234BBA" w:rsidRPr="00D35972" w:rsidRDefault="00234BBA" w:rsidP="00234BBA">
      <w:pPr>
        <w:pStyle w:val="12"/>
        <w:spacing w:line="20" w:lineRule="atLeast"/>
        <w:ind w:firstLine="708"/>
        <w:rPr>
          <w:bCs/>
          <w:iCs/>
          <w:sz w:val="22"/>
          <w:szCs w:val="22"/>
        </w:rPr>
      </w:pPr>
      <w:r w:rsidRPr="00D35972">
        <w:rPr>
          <w:bCs/>
          <w:iCs/>
          <w:sz w:val="22"/>
          <w:szCs w:val="22"/>
        </w:rPr>
        <w:t>2.3.</w:t>
      </w:r>
      <w:r w:rsidR="002E64FC" w:rsidRPr="00D35972">
        <w:rPr>
          <w:bCs/>
          <w:iCs/>
          <w:sz w:val="22"/>
          <w:szCs w:val="22"/>
        </w:rPr>
        <w:t>3</w:t>
      </w:r>
      <w:r w:rsidRPr="00D35972">
        <w:rPr>
          <w:bCs/>
          <w:iCs/>
          <w:sz w:val="22"/>
          <w:szCs w:val="22"/>
        </w:rPr>
        <w:t xml:space="preserve">. Обеспечить устранение за свой счет недостатков и дефектов, выявленных при приемке оказанных </w:t>
      </w:r>
      <w:r w:rsidR="008152C9">
        <w:rPr>
          <w:bCs/>
          <w:iCs/>
          <w:sz w:val="22"/>
          <w:szCs w:val="22"/>
        </w:rPr>
        <w:t>У</w:t>
      </w:r>
      <w:r w:rsidRPr="00D35972">
        <w:rPr>
          <w:bCs/>
          <w:iCs/>
          <w:sz w:val="22"/>
          <w:szCs w:val="22"/>
        </w:rPr>
        <w:t>слуг</w:t>
      </w:r>
      <w:r w:rsidR="00B23EFE" w:rsidRPr="00D35972">
        <w:rPr>
          <w:bCs/>
          <w:iCs/>
          <w:sz w:val="22"/>
          <w:szCs w:val="22"/>
        </w:rPr>
        <w:t xml:space="preserve"> в течение гарантийного срока</w:t>
      </w:r>
      <w:r w:rsidRPr="00D35972">
        <w:rPr>
          <w:bCs/>
          <w:iCs/>
          <w:sz w:val="22"/>
          <w:szCs w:val="22"/>
        </w:rPr>
        <w:t>.</w:t>
      </w:r>
    </w:p>
    <w:p w:rsidR="00234BBA" w:rsidRPr="00D35972" w:rsidRDefault="00234BBA" w:rsidP="00234BBA">
      <w:pPr>
        <w:spacing w:line="20" w:lineRule="atLeast"/>
        <w:ind w:firstLine="708"/>
        <w:jc w:val="both"/>
        <w:rPr>
          <w:sz w:val="22"/>
          <w:szCs w:val="22"/>
        </w:rPr>
      </w:pPr>
      <w:r w:rsidRPr="00D35972">
        <w:rPr>
          <w:bCs/>
          <w:iCs/>
          <w:sz w:val="22"/>
          <w:szCs w:val="22"/>
        </w:rPr>
        <w:t>2.3.</w:t>
      </w:r>
      <w:r w:rsidR="002E64FC" w:rsidRPr="00D35972">
        <w:rPr>
          <w:bCs/>
          <w:iCs/>
          <w:sz w:val="22"/>
          <w:szCs w:val="22"/>
        </w:rPr>
        <w:t>4</w:t>
      </w:r>
      <w:r w:rsidRPr="00D35972">
        <w:rPr>
          <w:bCs/>
          <w:iCs/>
          <w:sz w:val="22"/>
          <w:szCs w:val="22"/>
        </w:rPr>
        <w:t>. Своевременно предоставлять</w:t>
      </w:r>
      <w:r w:rsidRPr="00D35972">
        <w:rPr>
          <w:sz w:val="22"/>
          <w:szCs w:val="22"/>
        </w:rPr>
        <w:t xml:space="preserve"> Заказчику достоверную информацию о ходе исполнения своих обязательств, в том числе о сложностях, возникающих при исполнении Контракта.</w:t>
      </w:r>
    </w:p>
    <w:p w:rsidR="002E64FC" w:rsidRPr="00D35972" w:rsidRDefault="002E64FC" w:rsidP="00234BBA">
      <w:pPr>
        <w:spacing w:line="20" w:lineRule="atLeast"/>
        <w:ind w:firstLine="708"/>
        <w:jc w:val="both"/>
        <w:rPr>
          <w:sz w:val="22"/>
          <w:szCs w:val="22"/>
        </w:rPr>
      </w:pPr>
      <w:r w:rsidRPr="00D35972">
        <w:rPr>
          <w:sz w:val="22"/>
          <w:szCs w:val="22"/>
        </w:rPr>
        <w:t xml:space="preserve">2.3.5. По требованию Заказчика компенсировать </w:t>
      </w:r>
      <w:r w:rsidR="0023515B" w:rsidRPr="00D35972">
        <w:rPr>
          <w:sz w:val="22"/>
          <w:szCs w:val="22"/>
        </w:rPr>
        <w:t>ему</w:t>
      </w:r>
      <w:r w:rsidRPr="00D35972">
        <w:rPr>
          <w:sz w:val="22"/>
          <w:szCs w:val="22"/>
        </w:rPr>
        <w:t xml:space="preserve"> убытки, возникшие в результате невыполнения или ненадлежащего выполнения Исполнителем принятых на себя обязательств по настоящему Контракту</w:t>
      </w:r>
      <w:r w:rsidR="0023515B" w:rsidRPr="00D35972">
        <w:rPr>
          <w:sz w:val="22"/>
          <w:szCs w:val="22"/>
        </w:rPr>
        <w:t>.</w:t>
      </w:r>
    </w:p>
    <w:p w:rsidR="0023515B" w:rsidRPr="00D35972" w:rsidRDefault="0023515B" w:rsidP="00234BBA">
      <w:pPr>
        <w:spacing w:line="20" w:lineRule="atLeast"/>
        <w:ind w:firstLine="708"/>
        <w:jc w:val="both"/>
        <w:rPr>
          <w:sz w:val="22"/>
          <w:szCs w:val="22"/>
        </w:rPr>
      </w:pPr>
      <w:r w:rsidRPr="00D35972">
        <w:rPr>
          <w:sz w:val="22"/>
          <w:szCs w:val="22"/>
        </w:rPr>
        <w:t xml:space="preserve">2.3.6. Исполнять полученные в ходе оказания </w:t>
      </w:r>
      <w:r w:rsidR="00633183">
        <w:rPr>
          <w:sz w:val="22"/>
          <w:szCs w:val="22"/>
        </w:rPr>
        <w:t>У</w:t>
      </w:r>
      <w:r w:rsidRPr="00D35972">
        <w:rPr>
          <w:sz w:val="22"/>
          <w:szCs w:val="22"/>
        </w:rPr>
        <w:t>слуг указания Заказчика, если такие указания не противоречат условиям Контракта и не являются вмешательством в оперативно-хозяйственную деятельность Исполнителя.</w:t>
      </w:r>
    </w:p>
    <w:p w:rsidR="002E64FC" w:rsidRPr="00D35972" w:rsidRDefault="00234BBA" w:rsidP="00234BBA">
      <w:pPr>
        <w:pStyle w:val="12"/>
        <w:spacing w:line="20" w:lineRule="atLeast"/>
        <w:ind w:firstLine="708"/>
        <w:rPr>
          <w:sz w:val="22"/>
          <w:szCs w:val="22"/>
        </w:rPr>
      </w:pPr>
      <w:r w:rsidRPr="00D35972">
        <w:rPr>
          <w:sz w:val="22"/>
          <w:szCs w:val="22"/>
        </w:rPr>
        <w:t>2.3.</w:t>
      </w:r>
      <w:r w:rsidR="0023515B" w:rsidRPr="00D35972">
        <w:rPr>
          <w:sz w:val="22"/>
          <w:szCs w:val="22"/>
        </w:rPr>
        <w:t>7</w:t>
      </w:r>
      <w:r w:rsidRPr="00D35972">
        <w:rPr>
          <w:sz w:val="22"/>
          <w:szCs w:val="22"/>
        </w:rPr>
        <w:t>.</w:t>
      </w:r>
      <w:r w:rsidR="002E64FC" w:rsidRPr="00D35972">
        <w:rPr>
          <w:sz w:val="22"/>
          <w:szCs w:val="22"/>
        </w:rPr>
        <w:t xml:space="preserve"> Своевременно представлять Заказчику документы на оказанные по настоящему Контракту Услуги. </w:t>
      </w:r>
    </w:p>
    <w:p w:rsidR="00234BBA" w:rsidRPr="00D35972" w:rsidRDefault="00234BBA" w:rsidP="00234BBA">
      <w:pPr>
        <w:pStyle w:val="12"/>
        <w:spacing w:line="20" w:lineRule="atLeast"/>
        <w:ind w:firstLine="708"/>
        <w:rPr>
          <w:noProof/>
          <w:sz w:val="22"/>
          <w:szCs w:val="22"/>
        </w:rPr>
      </w:pPr>
      <w:r w:rsidRPr="00D35972">
        <w:rPr>
          <w:noProof/>
          <w:sz w:val="22"/>
          <w:szCs w:val="22"/>
        </w:rPr>
        <w:t>2.3.</w:t>
      </w:r>
      <w:r w:rsidR="0023515B" w:rsidRPr="00D35972">
        <w:rPr>
          <w:noProof/>
          <w:sz w:val="22"/>
          <w:szCs w:val="22"/>
        </w:rPr>
        <w:t>8</w:t>
      </w:r>
      <w:r w:rsidRPr="00D35972">
        <w:rPr>
          <w:noProof/>
          <w:sz w:val="22"/>
          <w:szCs w:val="22"/>
        </w:rPr>
        <w:t>.Выполнять иные обязанности, предусмотренные действующим законодательством Российской Федерации и Контрактом.</w:t>
      </w:r>
    </w:p>
    <w:p w:rsidR="00234BBA" w:rsidRPr="00D35972" w:rsidRDefault="00234BBA" w:rsidP="00234BBA">
      <w:pPr>
        <w:spacing w:line="20" w:lineRule="atLeast"/>
        <w:ind w:firstLine="708"/>
        <w:jc w:val="both"/>
        <w:rPr>
          <w:bCs/>
          <w:iCs/>
          <w:sz w:val="22"/>
          <w:szCs w:val="22"/>
        </w:rPr>
      </w:pPr>
      <w:r w:rsidRPr="00D35972">
        <w:rPr>
          <w:bCs/>
          <w:iCs/>
          <w:sz w:val="22"/>
          <w:szCs w:val="22"/>
        </w:rPr>
        <w:t>2.4. Исполнитель вправе:</w:t>
      </w:r>
    </w:p>
    <w:p w:rsidR="0023515B" w:rsidRPr="00D35972" w:rsidRDefault="0023515B" w:rsidP="00234BBA">
      <w:pPr>
        <w:spacing w:line="20" w:lineRule="atLeast"/>
        <w:ind w:firstLine="708"/>
        <w:jc w:val="both"/>
        <w:rPr>
          <w:sz w:val="22"/>
          <w:szCs w:val="22"/>
        </w:rPr>
      </w:pPr>
      <w:r w:rsidRPr="00D35972">
        <w:rPr>
          <w:bCs/>
          <w:iCs/>
          <w:sz w:val="22"/>
          <w:szCs w:val="22"/>
        </w:rPr>
        <w:t>2.4.1. Запрашивать и получать</w:t>
      </w:r>
      <w:r w:rsidRPr="00D35972">
        <w:rPr>
          <w:sz w:val="22"/>
          <w:szCs w:val="22"/>
        </w:rPr>
        <w:t xml:space="preserve"> в установленном порядке у Заказчика документацию и информацию, необходимую для выполнения настоящего Контракта.</w:t>
      </w:r>
    </w:p>
    <w:p w:rsidR="00234BBA" w:rsidRPr="00D35972" w:rsidRDefault="00234BBA" w:rsidP="00234BBA">
      <w:pPr>
        <w:spacing w:line="20" w:lineRule="atLeast"/>
        <w:ind w:firstLine="708"/>
        <w:jc w:val="both"/>
        <w:rPr>
          <w:sz w:val="22"/>
          <w:szCs w:val="22"/>
        </w:rPr>
      </w:pPr>
      <w:r w:rsidRPr="00D35972">
        <w:rPr>
          <w:sz w:val="22"/>
          <w:szCs w:val="22"/>
        </w:rPr>
        <w:t>2.4.</w:t>
      </w:r>
      <w:r w:rsidR="0023515B" w:rsidRPr="00D35972">
        <w:rPr>
          <w:sz w:val="22"/>
          <w:szCs w:val="22"/>
        </w:rPr>
        <w:t>2</w:t>
      </w:r>
      <w:r w:rsidRPr="00D35972">
        <w:rPr>
          <w:sz w:val="22"/>
          <w:szCs w:val="22"/>
        </w:rPr>
        <w:t xml:space="preserve">. Требовать оплату надлежащим образом оказанных и принятых Заказчиком </w:t>
      </w:r>
      <w:r w:rsidR="0023515B" w:rsidRPr="00D35972">
        <w:rPr>
          <w:sz w:val="22"/>
          <w:szCs w:val="22"/>
        </w:rPr>
        <w:t>У</w:t>
      </w:r>
      <w:r w:rsidRPr="00D35972">
        <w:rPr>
          <w:sz w:val="22"/>
          <w:szCs w:val="22"/>
        </w:rPr>
        <w:t>слуг в соответствии с условиями настоящего Контракта.</w:t>
      </w:r>
    </w:p>
    <w:p w:rsidR="00234BBA" w:rsidRPr="00D35972" w:rsidRDefault="00234BBA" w:rsidP="00234BBA">
      <w:pPr>
        <w:spacing w:line="20" w:lineRule="atLeast"/>
        <w:ind w:firstLine="708"/>
        <w:jc w:val="both"/>
        <w:rPr>
          <w:sz w:val="22"/>
          <w:szCs w:val="22"/>
        </w:rPr>
      </w:pPr>
      <w:r w:rsidRPr="00D35972">
        <w:rPr>
          <w:sz w:val="22"/>
          <w:szCs w:val="22"/>
        </w:rPr>
        <w:t>2.4.2.Требовать уплату пеней и штраф</w:t>
      </w:r>
      <w:r w:rsidR="00BD2420">
        <w:rPr>
          <w:sz w:val="22"/>
          <w:szCs w:val="22"/>
        </w:rPr>
        <w:t>ов</w:t>
      </w:r>
      <w:r w:rsidR="0023515B" w:rsidRPr="00D35972">
        <w:rPr>
          <w:sz w:val="22"/>
          <w:szCs w:val="22"/>
        </w:rPr>
        <w:t>,</w:t>
      </w:r>
      <w:r w:rsidRPr="00D35972">
        <w:rPr>
          <w:sz w:val="22"/>
          <w:szCs w:val="22"/>
        </w:rPr>
        <w:t xml:space="preserve"> согласно условиям Контракта.</w:t>
      </w:r>
    </w:p>
    <w:p w:rsidR="00234BBA" w:rsidRPr="00D35972" w:rsidRDefault="00234BBA" w:rsidP="00234BBA">
      <w:pPr>
        <w:spacing w:line="20" w:lineRule="atLeast"/>
        <w:ind w:firstLine="708"/>
        <w:jc w:val="both"/>
        <w:rPr>
          <w:sz w:val="22"/>
          <w:szCs w:val="22"/>
        </w:rPr>
      </w:pPr>
      <w:r w:rsidRPr="00D35972">
        <w:rPr>
          <w:sz w:val="22"/>
          <w:szCs w:val="22"/>
        </w:rPr>
        <w:t xml:space="preserve">2.4.3.Принять решение об одностороннем отказе от исполнения Контракта в соответствии с гражданским законодательством Российской Федерации. </w:t>
      </w:r>
    </w:p>
    <w:p w:rsidR="00A62BEF" w:rsidRPr="00A62BEF" w:rsidRDefault="00A62BEF" w:rsidP="0023515B">
      <w:pPr>
        <w:autoSpaceDE w:val="0"/>
        <w:autoSpaceDN w:val="0"/>
        <w:adjustRightInd w:val="0"/>
        <w:ind w:left="540" w:firstLine="169"/>
        <w:rPr>
          <w:rFonts w:eastAsia="Calibri"/>
          <w:bCs/>
          <w:kern w:val="1"/>
          <w:sz w:val="22"/>
          <w:szCs w:val="22"/>
          <w:lang w:eastAsia="en-US"/>
        </w:rPr>
      </w:pPr>
    </w:p>
    <w:p w:rsidR="00234BBA" w:rsidRPr="00D35972" w:rsidRDefault="00936191" w:rsidP="00027092">
      <w:pPr>
        <w:pStyle w:val="af6"/>
        <w:spacing w:after="0" w:line="240" w:lineRule="auto"/>
        <w:ind w:left="360"/>
        <w:jc w:val="center"/>
        <w:rPr>
          <w:rFonts w:ascii="Times New Roman" w:hAnsi="Times New Roman"/>
          <w:b/>
        </w:rPr>
      </w:pPr>
      <w:r w:rsidRPr="00D35972">
        <w:rPr>
          <w:rFonts w:ascii="Times New Roman" w:hAnsi="Times New Roman"/>
          <w:b/>
        </w:rPr>
        <w:t xml:space="preserve">3. </w:t>
      </w:r>
      <w:r w:rsidR="00234BBA" w:rsidRPr="00D35972">
        <w:rPr>
          <w:rFonts w:ascii="Times New Roman" w:hAnsi="Times New Roman"/>
          <w:b/>
        </w:rPr>
        <w:t xml:space="preserve">Стоимость </w:t>
      </w:r>
      <w:r w:rsidR="00620EB9" w:rsidRPr="00D35972">
        <w:rPr>
          <w:rFonts w:ascii="Times New Roman" w:hAnsi="Times New Roman"/>
          <w:b/>
        </w:rPr>
        <w:t>У</w:t>
      </w:r>
      <w:r w:rsidR="00234BBA" w:rsidRPr="00D35972">
        <w:rPr>
          <w:rFonts w:ascii="Times New Roman" w:hAnsi="Times New Roman"/>
          <w:b/>
        </w:rPr>
        <w:t>слуг и порядок оплаты</w:t>
      </w:r>
    </w:p>
    <w:p w:rsidR="00FA3543" w:rsidRPr="00D35972" w:rsidRDefault="00234BBA" w:rsidP="00FA3543">
      <w:pPr>
        <w:widowControl w:val="0"/>
        <w:autoSpaceDE w:val="0"/>
        <w:autoSpaceDN w:val="0"/>
        <w:adjustRightInd w:val="0"/>
        <w:spacing w:line="0" w:lineRule="atLeast"/>
        <w:ind w:firstLine="567"/>
        <w:jc w:val="both"/>
        <w:rPr>
          <w:i/>
          <w:sz w:val="22"/>
          <w:szCs w:val="22"/>
        </w:rPr>
      </w:pPr>
      <w:r w:rsidRPr="00D35972">
        <w:rPr>
          <w:sz w:val="22"/>
          <w:szCs w:val="22"/>
        </w:rPr>
        <w:t xml:space="preserve">3.1. </w:t>
      </w:r>
      <w:r w:rsidR="00027092" w:rsidRPr="00D35972">
        <w:rPr>
          <w:sz w:val="22"/>
          <w:szCs w:val="22"/>
        </w:rPr>
        <w:t>Ц</w:t>
      </w:r>
      <w:r w:rsidR="00FA3543" w:rsidRPr="00D35972">
        <w:rPr>
          <w:sz w:val="22"/>
          <w:szCs w:val="22"/>
        </w:rPr>
        <w:t xml:space="preserve">ена </w:t>
      </w:r>
      <w:r w:rsidR="00027092" w:rsidRPr="00D35972">
        <w:rPr>
          <w:sz w:val="22"/>
          <w:szCs w:val="22"/>
        </w:rPr>
        <w:t>К</w:t>
      </w:r>
      <w:r w:rsidR="00FA3543" w:rsidRPr="00D35972">
        <w:rPr>
          <w:sz w:val="22"/>
          <w:szCs w:val="22"/>
        </w:rPr>
        <w:t xml:space="preserve">онтракта составляет </w:t>
      </w:r>
      <w:r w:rsidR="007B0F1D" w:rsidRPr="00D35972">
        <w:rPr>
          <w:b/>
          <w:sz w:val="22"/>
          <w:szCs w:val="22"/>
        </w:rPr>
        <w:t>________</w:t>
      </w:r>
      <w:r w:rsidR="00180BDF" w:rsidRPr="00D35972">
        <w:rPr>
          <w:sz w:val="22"/>
          <w:szCs w:val="22"/>
        </w:rPr>
        <w:t xml:space="preserve"> (</w:t>
      </w:r>
      <w:r w:rsidR="007B0F1D" w:rsidRPr="00D35972">
        <w:rPr>
          <w:sz w:val="22"/>
          <w:szCs w:val="22"/>
        </w:rPr>
        <w:t>___________________________</w:t>
      </w:r>
      <w:r w:rsidR="00A9667E" w:rsidRPr="00D35972">
        <w:rPr>
          <w:sz w:val="22"/>
          <w:szCs w:val="22"/>
        </w:rPr>
        <w:t>)</w:t>
      </w:r>
      <w:r w:rsidR="00FA3543" w:rsidRPr="00D35972">
        <w:rPr>
          <w:sz w:val="22"/>
          <w:szCs w:val="22"/>
        </w:rPr>
        <w:t xml:space="preserve"> рублей</w:t>
      </w:r>
      <w:r w:rsidR="0093303C" w:rsidRPr="00D35972">
        <w:rPr>
          <w:sz w:val="22"/>
          <w:szCs w:val="22"/>
        </w:rPr>
        <w:t>00</w:t>
      </w:r>
      <w:r w:rsidR="00FA3543" w:rsidRPr="00D35972">
        <w:rPr>
          <w:sz w:val="22"/>
          <w:szCs w:val="22"/>
        </w:rPr>
        <w:t xml:space="preserve"> копеек</w:t>
      </w:r>
      <w:r w:rsidR="0093303C" w:rsidRPr="00D35972">
        <w:rPr>
          <w:sz w:val="22"/>
          <w:szCs w:val="22"/>
        </w:rPr>
        <w:t>.</w:t>
      </w:r>
    </w:p>
    <w:p w:rsidR="00234BBA" w:rsidRPr="00D35972" w:rsidRDefault="00234BBA" w:rsidP="00234BBA">
      <w:pPr>
        <w:autoSpaceDE w:val="0"/>
        <w:ind w:firstLine="709"/>
        <w:contextualSpacing/>
        <w:jc w:val="both"/>
        <w:rPr>
          <w:sz w:val="22"/>
          <w:szCs w:val="22"/>
        </w:rPr>
      </w:pPr>
      <w:r w:rsidRPr="00D35972">
        <w:rPr>
          <w:sz w:val="22"/>
          <w:szCs w:val="22"/>
        </w:rPr>
        <w:t xml:space="preserve">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w:t>
      </w:r>
      <w:r w:rsidR="00027092" w:rsidRPr="00D35972">
        <w:rPr>
          <w:sz w:val="22"/>
          <w:szCs w:val="22"/>
        </w:rPr>
        <w:t>Законом №44-ФЗ</w:t>
      </w:r>
      <w:r w:rsidRPr="00D35972">
        <w:rPr>
          <w:sz w:val="22"/>
          <w:szCs w:val="22"/>
        </w:rPr>
        <w:t xml:space="preserve"> и Контрактом. </w:t>
      </w:r>
    </w:p>
    <w:p w:rsidR="00234BBA" w:rsidRPr="00D35972" w:rsidRDefault="00234BBA" w:rsidP="00234BBA">
      <w:pPr>
        <w:autoSpaceDE w:val="0"/>
        <w:ind w:firstLine="709"/>
        <w:contextualSpacing/>
        <w:jc w:val="both"/>
        <w:rPr>
          <w:sz w:val="22"/>
          <w:szCs w:val="22"/>
        </w:rPr>
      </w:pPr>
      <w:r w:rsidRPr="00D35972">
        <w:rPr>
          <w:sz w:val="22"/>
          <w:szCs w:val="22"/>
        </w:rPr>
        <w:t xml:space="preserve">Цена Контракта включает в себя стоимость оказанных </w:t>
      </w:r>
      <w:r w:rsidR="008152C9">
        <w:rPr>
          <w:sz w:val="22"/>
          <w:szCs w:val="22"/>
        </w:rPr>
        <w:t>У</w:t>
      </w:r>
      <w:r w:rsidRPr="00D35972">
        <w:rPr>
          <w:sz w:val="22"/>
          <w:szCs w:val="22"/>
        </w:rPr>
        <w:t xml:space="preserve">слуг, в том числе всех расходных материалов, необходимых для оказания </w:t>
      </w:r>
      <w:r w:rsidR="00027092" w:rsidRPr="00D35972">
        <w:rPr>
          <w:sz w:val="22"/>
          <w:szCs w:val="22"/>
        </w:rPr>
        <w:t>У</w:t>
      </w:r>
      <w:r w:rsidRPr="00D35972">
        <w:rPr>
          <w:sz w:val="22"/>
          <w:szCs w:val="22"/>
        </w:rPr>
        <w:t>слуг, а также налоги, сборы и другие обязательные платежи.</w:t>
      </w:r>
    </w:p>
    <w:p w:rsidR="00027092" w:rsidRPr="00D35972" w:rsidRDefault="00027092" w:rsidP="00027092">
      <w:pPr>
        <w:tabs>
          <w:tab w:val="left" w:pos="9356"/>
          <w:tab w:val="left" w:pos="9498"/>
        </w:tabs>
        <w:ind w:firstLine="567"/>
        <w:jc w:val="both"/>
        <w:rPr>
          <w:iCs/>
          <w:sz w:val="22"/>
          <w:szCs w:val="22"/>
        </w:rPr>
      </w:pPr>
      <w:r w:rsidRPr="00D35972">
        <w:rPr>
          <w:iCs/>
          <w:sz w:val="22"/>
          <w:szCs w:val="22"/>
        </w:rPr>
        <w:t>3.2. В соответствии с частью 13 статьи 34 Закона №44-ФЗ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34BBA" w:rsidRPr="00D35972" w:rsidRDefault="00234BBA" w:rsidP="00027092">
      <w:pPr>
        <w:tabs>
          <w:tab w:val="left" w:pos="9356"/>
          <w:tab w:val="left" w:pos="9498"/>
        </w:tabs>
        <w:ind w:firstLine="567"/>
        <w:jc w:val="both"/>
        <w:rPr>
          <w:iCs/>
          <w:sz w:val="22"/>
          <w:szCs w:val="22"/>
        </w:rPr>
      </w:pPr>
      <w:r w:rsidRPr="00D35972">
        <w:rPr>
          <w:iCs/>
          <w:sz w:val="22"/>
          <w:szCs w:val="22"/>
        </w:rPr>
        <w:t>3.</w:t>
      </w:r>
      <w:r w:rsidR="00027092" w:rsidRPr="00D35972">
        <w:rPr>
          <w:iCs/>
          <w:sz w:val="22"/>
          <w:szCs w:val="22"/>
        </w:rPr>
        <w:t>3.</w:t>
      </w:r>
      <w:r w:rsidRPr="00D35972">
        <w:rPr>
          <w:bCs/>
          <w:iCs/>
          <w:sz w:val="22"/>
          <w:szCs w:val="22"/>
        </w:rPr>
        <w:t xml:space="preserve">Оплата по Контракту осуществляется в рублях Российской Федерации в безналичном порядке в форме платежных поручений путем перечисления </w:t>
      </w:r>
      <w:r w:rsidR="00027092" w:rsidRPr="00D35972">
        <w:rPr>
          <w:iCs/>
          <w:sz w:val="22"/>
          <w:szCs w:val="22"/>
        </w:rPr>
        <w:t>З</w:t>
      </w:r>
      <w:r w:rsidRPr="00D35972">
        <w:rPr>
          <w:iCs/>
          <w:sz w:val="22"/>
          <w:szCs w:val="22"/>
        </w:rPr>
        <w:t>аказчиком</w:t>
      </w:r>
      <w:r w:rsidR="00027092" w:rsidRPr="00D35972">
        <w:rPr>
          <w:iCs/>
          <w:sz w:val="22"/>
          <w:szCs w:val="22"/>
        </w:rPr>
        <w:t>,</w:t>
      </w:r>
      <w:r w:rsidRPr="00D35972">
        <w:rPr>
          <w:iCs/>
          <w:sz w:val="22"/>
          <w:szCs w:val="22"/>
        </w:rPr>
        <w:t xml:space="preserve"> выделенных из федерального бюджета</w:t>
      </w:r>
      <w:r w:rsidR="00027092" w:rsidRPr="00D35972">
        <w:rPr>
          <w:iCs/>
          <w:sz w:val="22"/>
          <w:szCs w:val="22"/>
        </w:rPr>
        <w:t>,</w:t>
      </w:r>
      <w:r w:rsidRPr="00D35972">
        <w:rPr>
          <w:iCs/>
          <w:sz w:val="22"/>
          <w:szCs w:val="22"/>
        </w:rPr>
        <w:t xml:space="preserve"> денежных средств на расчетный счет Исполнителя по факту оказанных </w:t>
      </w:r>
      <w:r w:rsidR="00027092" w:rsidRPr="00D35972">
        <w:rPr>
          <w:iCs/>
          <w:sz w:val="22"/>
          <w:szCs w:val="22"/>
        </w:rPr>
        <w:t>У</w:t>
      </w:r>
      <w:r w:rsidRPr="00D35972">
        <w:rPr>
          <w:iCs/>
          <w:sz w:val="22"/>
          <w:szCs w:val="22"/>
        </w:rPr>
        <w:t xml:space="preserve">слуг на основании </w:t>
      </w:r>
      <w:r w:rsidRPr="00D35972">
        <w:rPr>
          <w:iCs/>
          <w:sz w:val="22"/>
          <w:szCs w:val="22"/>
        </w:rPr>
        <w:lastRenderedPageBreak/>
        <w:t xml:space="preserve">выставленного </w:t>
      </w:r>
      <w:r w:rsidR="00D65CA0" w:rsidRPr="00D35972">
        <w:rPr>
          <w:iCs/>
          <w:sz w:val="22"/>
          <w:szCs w:val="22"/>
        </w:rPr>
        <w:t>счета</w:t>
      </w:r>
      <w:r w:rsidRPr="00D35972">
        <w:rPr>
          <w:iCs/>
          <w:sz w:val="22"/>
          <w:szCs w:val="22"/>
        </w:rPr>
        <w:t xml:space="preserve"> и подписанного сторонами </w:t>
      </w:r>
      <w:r w:rsidR="00027092" w:rsidRPr="00D35972">
        <w:rPr>
          <w:iCs/>
          <w:sz w:val="22"/>
          <w:szCs w:val="22"/>
        </w:rPr>
        <w:t>А</w:t>
      </w:r>
      <w:r w:rsidRPr="00D35972">
        <w:rPr>
          <w:iCs/>
          <w:sz w:val="22"/>
          <w:szCs w:val="22"/>
        </w:rPr>
        <w:t xml:space="preserve">кта оказанных услуг.  Заказчик производит оплату за оказанные </w:t>
      </w:r>
      <w:r w:rsidR="00BD2420">
        <w:rPr>
          <w:iCs/>
          <w:sz w:val="22"/>
          <w:szCs w:val="22"/>
        </w:rPr>
        <w:t>У</w:t>
      </w:r>
      <w:r w:rsidRPr="00D35972">
        <w:rPr>
          <w:iCs/>
          <w:sz w:val="22"/>
          <w:szCs w:val="22"/>
        </w:rPr>
        <w:t xml:space="preserve">слуги в </w:t>
      </w:r>
      <w:r w:rsidR="00027092" w:rsidRPr="00D35972">
        <w:rPr>
          <w:iCs/>
          <w:sz w:val="22"/>
          <w:szCs w:val="22"/>
        </w:rPr>
        <w:t>срок не более</w:t>
      </w:r>
      <w:r w:rsidR="00BC01B5" w:rsidRPr="00D35972">
        <w:rPr>
          <w:iCs/>
          <w:sz w:val="22"/>
          <w:szCs w:val="22"/>
        </w:rPr>
        <w:t>7</w:t>
      </w:r>
      <w:r w:rsidR="00DD46E1" w:rsidRPr="00D35972">
        <w:rPr>
          <w:iCs/>
          <w:sz w:val="22"/>
          <w:szCs w:val="22"/>
        </w:rPr>
        <w:t>(</w:t>
      </w:r>
      <w:r w:rsidR="00B70212" w:rsidRPr="00D35972">
        <w:rPr>
          <w:iCs/>
          <w:sz w:val="22"/>
          <w:szCs w:val="22"/>
        </w:rPr>
        <w:t>семи</w:t>
      </w:r>
      <w:r w:rsidR="00DD46E1" w:rsidRPr="00D35972">
        <w:rPr>
          <w:iCs/>
          <w:sz w:val="22"/>
          <w:szCs w:val="22"/>
        </w:rPr>
        <w:t>)</w:t>
      </w:r>
      <w:r w:rsidR="00D65CA0" w:rsidRPr="00D35972">
        <w:rPr>
          <w:iCs/>
          <w:sz w:val="22"/>
          <w:szCs w:val="22"/>
        </w:rPr>
        <w:t xml:space="preserve">рабочих </w:t>
      </w:r>
      <w:r w:rsidRPr="00D35972">
        <w:rPr>
          <w:iCs/>
          <w:sz w:val="22"/>
          <w:szCs w:val="22"/>
        </w:rPr>
        <w:t xml:space="preserve">дней. </w:t>
      </w:r>
    </w:p>
    <w:p w:rsidR="00234BBA" w:rsidRPr="00D35972" w:rsidRDefault="00234BBA" w:rsidP="00027092">
      <w:pPr>
        <w:tabs>
          <w:tab w:val="left" w:pos="9356"/>
          <w:tab w:val="left" w:pos="9498"/>
        </w:tabs>
        <w:ind w:firstLine="567"/>
        <w:jc w:val="both"/>
        <w:rPr>
          <w:b/>
          <w:sz w:val="22"/>
          <w:szCs w:val="22"/>
        </w:rPr>
      </w:pPr>
      <w:r w:rsidRPr="00D35972">
        <w:rPr>
          <w:iCs/>
          <w:sz w:val="22"/>
          <w:szCs w:val="22"/>
        </w:rPr>
        <w:t xml:space="preserve">  3.</w:t>
      </w:r>
      <w:r w:rsidR="00620EB9" w:rsidRPr="00D35972">
        <w:rPr>
          <w:iCs/>
          <w:sz w:val="22"/>
          <w:szCs w:val="22"/>
        </w:rPr>
        <w:t>4.</w:t>
      </w:r>
      <w:r w:rsidRPr="00D35972">
        <w:rPr>
          <w:iCs/>
          <w:sz w:val="22"/>
          <w:szCs w:val="22"/>
        </w:rPr>
        <w:t xml:space="preserve"> Расчеты по настоящему</w:t>
      </w:r>
      <w:r w:rsidRPr="00D35972">
        <w:rPr>
          <w:sz w:val="22"/>
          <w:szCs w:val="22"/>
        </w:rPr>
        <w:t xml:space="preserve"> Контракту производятся за счет источников</w:t>
      </w:r>
      <w:r w:rsidRPr="00D35972">
        <w:rPr>
          <w:b/>
          <w:sz w:val="22"/>
          <w:szCs w:val="22"/>
        </w:rPr>
        <w:t xml:space="preserve"> федерального бюджета</w:t>
      </w:r>
      <w:r w:rsidR="00B061E2">
        <w:rPr>
          <w:b/>
          <w:sz w:val="22"/>
          <w:szCs w:val="22"/>
        </w:rPr>
        <w:t xml:space="preserve"> 2026 г</w:t>
      </w:r>
      <w:r w:rsidRPr="00D35972">
        <w:rPr>
          <w:b/>
          <w:sz w:val="22"/>
          <w:szCs w:val="22"/>
        </w:rPr>
        <w:t>.</w:t>
      </w:r>
    </w:p>
    <w:p w:rsidR="00234BBA" w:rsidRPr="00D35972" w:rsidRDefault="00234BBA" w:rsidP="00234BBA">
      <w:pPr>
        <w:tabs>
          <w:tab w:val="left" w:pos="9356"/>
          <w:tab w:val="left" w:pos="9498"/>
        </w:tabs>
        <w:jc w:val="both"/>
        <w:rPr>
          <w:sz w:val="22"/>
          <w:szCs w:val="22"/>
        </w:rPr>
      </w:pPr>
      <w:r w:rsidRPr="00D35972">
        <w:rPr>
          <w:sz w:val="22"/>
          <w:szCs w:val="22"/>
        </w:rPr>
        <w:t xml:space="preserve">            3.</w:t>
      </w:r>
      <w:r w:rsidR="00620EB9" w:rsidRPr="00D35972">
        <w:rPr>
          <w:sz w:val="22"/>
          <w:szCs w:val="22"/>
        </w:rPr>
        <w:t>5</w:t>
      </w:r>
      <w:r w:rsidRPr="00D35972">
        <w:rPr>
          <w:sz w:val="22"/>
          <w:szCs w:val="22"/>
        </w:rPr>
        <w:t xml:space="preserve">. Обязательства по оплате оказанных </w:t>
      </w:r>
      <w:r w:rsidR="00620EB9" w:rsidRPr="00D35972">
        <w:rPr>
          <w:sz w:val="22"/>
          <w:szCs w:val="22"/>
        </w:rPr>
        <w:t>У</w:t>
      </w:r>
      <w:r w:rsidRPr="00D35972">
        <w:rPr>
          <w:sz w:val="22"/>
          <w:szCs w:val="22"/>
        </w:rPr>
        <w:t xml:space="preserve">слуг считаются выполненными в день </w:t>
      </w:r>
      <w:r w:rsidR="003716E3">
        <w:rPr>
          <w:sz w:val="22"/>
          <w:szCs w:val="22"/>
        </w:rPr>
        <w:t>списания</w:t>
      </w:r>
      <w:r w:rsidRPr="00D35972">
        <w:rPr>
          <w:sz w:val="22"/>
          <w:szCs w:val="22"/>
        </w:rPr>
        <w:t xml:space="preserve"> денежных средств со счетов Заказчика.</w:t>
      </w:r>
    </w:p>
    <w:p w:rsidR="00234BBA" w:rsidRPr="00D35972" w:rsidRDefault="00234BBA" w:rsidP="00234BBA">
      <w:pPr>
        <w:jc w:val="both"/>
        <w:rPr>
          <w:sz w:val="22"/>
          <w:szCs w:val="22"/>
        </w:rPr>
      </w:pPr>
      <w:r w:rsidRPr="00D35972">
        <w:rPr>
          <w:sz w:val="22"/>
          <w:szCs w:val="22"/>
        </w:rPr>
        <w:t xml:space="preserve">            3.</w:t>
      </w:r>
      <w:r w:rsidR="00620EB9" w:rsidRPr="00D35972">
        <w:rPr>
          <w:sz w:val="22"/>
          <w:szCs w:val="22"/>
        </w:rPr>
        <w:t>6</w:t>
      </w:r>
      <w:r w:rsidR="003666C8" w:rsidRPr="00D35972">
        <w:rPr>
          <w:sz w:val="22"/>
          <w:szCs w:val="22"/>
        </w:rPr>
        <w:t>.</w:t>
      </w:r>
      <w:r w:rsidRPr="00D35972">
        <w:rPr>
          <w:sz w:val="22"/>
          <w:szCs w:val="22"/>
        </w:rPr>
        <w:t xml:space="preserve"> Заказчик имеет право произвести полный или частичный отказ от оплаты за расходы, не предусмотренные настоящим </w:t>
      </w:r>
      <w:r w:rsidR="008152C9">
        <w:rPr>
          <w:sz w:val="22"/>
          <w:szCs w:val="22"/>
        </w:rPr>
        <w:t>К</w:t>
      </w:r>
      <w:r w:rsidRPr="00D35972">
        <w:rPr>
          <w:sz w:val="22"/>
          <w:szCs w:val="22"/>
        </w:rPr>
        <w:t>онтрактом.</w:t>
      </w:r>
    </w:p>
    <w:p w:rsidR="00234BBA" w:rsidRPr="00D35972" w:rsidRDefault="00234BBA" w:rsidP="00234BBA">
      <w:pPr>
        <w:jc w:val="both"/>
        <w:rPr>
          <w:sz w:val="22"/>
          <w:szCs w:val="22"/>
        </w:rPr>
      </w:pPr>
      <w:r w:rsidRPr="00D35972">
        <w:rPr>
          <w:color w:val="000000"/>
          <w:sz w:val="22"/>
          <w:szCs w:val="22"/>
        </w:rPr>
        <w:t xml:space="preserve">            3.</w:t>
      </w:r>
      <w:r w:rsidR="00620EB9" w:rsidRPr="00D35972">
        <w:rPr>
          <w:color w:val="000000"/>
          <w:sz w:val="22"/>
          <w:szCs w:val="22"/>
        </w:rPr>
        <w:t>7</w:t>
      </w:r>
      <w:r w:rsidR="003666C8" w:rsidRPr="00D35972">
        <w:rPr>
          <w:color w:val="000000"/>
          <w:sz w:val="22"/>
          <w:szCs w:val="22"/>
        </w:rPr>
        <w:t xml:space="preserve">. </w:t>
      </w:r>
      <w:r w:rsidRPr="00D35972">
        <w:rPr>
          <w:sz w:val="22"/>
          <w:szCs w:val="22"/>
        </w:rPr>
        <w:t xml:space="preserve">В случае изменения банковских реквизитов Исполнитель обязан в течение 3 (трех)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w:t>
      </w:r>
      <w:r w:rsidR="00620EB9" w:rsidRPr="00D35972">
        <w:rPr>
          <w:sz w:val="22"/>
          <w:szCs w:val="22"/>
        </w:rPr>
        <w:t>С</w:t>
      </w:r>
      <w:r w:rsidRPr="00D35972">
        <w:rPr>
          <w:sz w:val="22"/>
          <w:szCs w:val="22"/>
        </w:rPr>
        <w:t xml:space="preserve">торонами. В противном случае все риски, связанные с перечислением Заказчиком денежных средств по указанным в </w:t>
      </w:r>
      <w:r w:rsidR="00620EB9" w:rsidRPr="00D35972">
        <w:rPr>
          <w:sz w:val="22"/>
          <w:szCs w:val="22"/>
        </w:rPr>
        <w:t>К</w:t>
      </w:r>
      <w:r w:rsidRPr="00D35972">
        <w:rPr>
          <w:sz w:val="22"/>
          <w:szCs w:val="22"/>
        </w:rPr>
        <w:t>онтракте банковским реквизитам Исполнителя, несет Исполнитель.</w:t>
      </w:r>
    </w:p>
    <w:p w:rsidR="00234BBA" w:rsidRPr="00D35972" w:rsidRDefault="00234BBA" w:rsidP="005A3F2A">
      <w:pPr>
        <w:widowControl w:val="0"/>
        <w:autoSpaceDE w:val="0"/>
        <w:autoSpaceDN w:val="0"/>
        <w:adjustRightInd w:val="0"/>
        <w:spacing w:line="0" w:lineRule="atLeast"/>
        <w:ind w:firstLine="567"/>
        <w:jc w:val="both"/>
        <w:rPr>
          <w:sz w:val="22"/>
          <w:szCs w:val="22"/>
        </w:rPr>
      </w:pPr>
      <w:r w:rsidRPr="00D35972">
        <w:rPr>
          <w:sz w:val="22"/>
          <w:szCs w:val="22"/>
        </w:rPr>
        <w:t>3.</w:t>
      </w:r>
      <w:r w:rsidR="00D65CA0" w:rsidRPr="00D35972">
        <w:rPr>
          <w:sz w:val="22"/>
          <w:szCs w:val="22"/>
        </w:rPr>
        <w:t>8</w:t>
      </w:r>
      <w:r w:rsidR="003666C8" w:rsidRPr="00D35972">
        <w:rPr>
          <w:sz w:val="22"/>
          <w:szCs w:val="22"/>
        </w:rPr>
        <w:t>.</w:t>
      </w:r>
      <w:r w:rsidRPr="00D35972">
        <w:rPr>
          <w:sz w:val="22"/>
          <w:szCs w:val="22"/>
        </w:rPr>
        <w:t xml:space="preserve"> Цена Контракта определена в соответствии со статьей 22 </w:t>
      </w:r>
      <w:r w:rsidR="002574A8">
        <w:rPr>
          <w:sz w:val="22"/>
          <w:szCs w:val="22"/>
        </w:rPr>
        <w:t xml:space="preserve">Закона №44-ФЗ </w:t>
      </w:r>
      <w:r w:rsidRPr="00D35972">
        <w:rPr>
          <w:sz w:val="22"/>
          <w:szCs w:val="22"/>
        </w:rPr>
        <w:t>методом сопоставимых рыночных цен (анализа) рынка.</w:t>
      </w:r>
    </w:p>
    <w:p w:rsidR="00234BBA" w:rsidRPr="00D35972" w:rsidRDefault="00234BBA" w:rsidP="00234BBA">
      <w:pPr>
        <w:jc w:val="both"/>
        <w:rPr>
          <w:sz w:val="22"/>
          <w:szCs w:val="22"/>
        </w:rPr>
      </w:pPr>
    </w:p>
    <w:p w:rsidR="00234BBA" w:rsidRPr="00D35972" w:rsidRDefault="00234BBA" w:rsidP="00234BBA">
      <w:pPr>
        <w:pStyle w:val="af6"/>
        <w:spacing w:after="0" w:line="240" w:lineRule="auto"/>
        <w:ind w:left="0"/>
        <w:jc w:val="center"/>
        <w:rPr>
          <w:rFonts w:ascii="Times New Roman" w:hAnsi="Times New Roman"/>
          <w:b/>
        </w:rPr>
      </w:pPr>
      <w:r w:rsidRPr="00D35972">
        <w:rPr>
          <w:rFonts w:ascii="Times New Roman" w:hAnsi="Times New Roman"/>
          <w:b/>
        </w:rPr>
        <w:t xml:space="preserve">4.Сроки оказания </w:t>
      </w:r>
      <w:r w:rsidR="00620EB9" w:rsidRPr="00D35972">
        <w:rPr>
          <w:rFonts w:ascii="Times New Roman" w:hAnsi="Times New Roman"/>
          <w:b/>
        </w:rPr>
        <w:t>У</w:t>
      </w:r>
      <w:r w:rsidRPr="00D35972">
        <w:rPr>
          <w:rFonts w:ascii="Times New Roman" w:hAnsi="Times New Roman"/>
          <w:b/>
        </w:rPr>
        <w:t>слуг</w:t>
      </w:r>
    </w:p>
    <w:p w:rsidR="00234BBA" w:rsidRPr="00D35972" w:rsidRDefault="00234BBA" w:rsidP="00EE7247">
      <w:pPr>
        <w:ind w:firstLine="567"/>
        <w:jc w:val="both"/>
        <w:rPr>
          <w:sz w:val="22"/>
          <w:szCs w:val="22"/>
        </w:rPr>
      </w:pPr>
      <w:r w:rsidRPr="00D35972">
        <w:rPr>
          <w:sz w:val="22"/>
          <w:szCs w:val="22"/>
        </w:rPr>
        <w:t xml:space="preserve">4.1. Услуги оказываются Исполнителем </w:t>
      </w:r>
      <w:r w:rsidR="00B061E2">
        <w:rPr>
          <w:sz w:val="22"/>
          <w:szCs w:val="22"/>
        </w:rPr>
        <w:t>в</w:t>
      </w:r>
      <w:r w:rsidRPr="00633183">
        <w:rPr>
          <w:bCs/>
          <w:sz w:val="22"/>
          <w:szCs w:val="22"/>
        </w:rPr>
        <w:t xml:space="preserve"> срок</w:t>
      </w:r>
      <w:r w:rsidR="00B061E2">
        <w:rPr>
          <w:bCs/>
          <w:sz w:val="22"/>
          <w:szCs w:val="22"/>
        </w:rPr>
        <w:t xml:space="preserve"> </w:t>
      </w:r>
      <w:r w:rsidR="00621B6D">
        <w:rPr>
          <w:b/>
          <w:sz w:val="22"/>
          <w:szCs w:val="22"/>
        </w:rPr>
        <w:t>п</w:t>
      </w:r>
      <w:r w:rsidRPr="00D35972">
        <w:rPr>
          <w:b/>
          <w:sz w:val="22"/>
          <w:szCs w:val="22"/>
        </w:rPr>
        <w:t>о</w:t>
      </w:r>
      <w:r w:rsidR="00B061E2">
        <w:rPr>
          <w:b/>
          <w:sz w:val="22"/>
          <w:szCs w:val="22"/>
        </w:rPr>
        <w:t xml:space="preserve"> 30</w:t>
      </w:r>
      <w:r w:rsidR="006E707D" w:rsidRPr="00D35972">
        <w:rPr>
          <w:b/>
          <w:sz w:val="22"/>
          <w:szCs w:val="22"/>
        </w:rPr>
        <w:t xml:space="preserve"> </w:t>
      </w:r>
      <w:r w:rsidR="00B061E2">
        <w:rPr>
          <w:b/>
          <w:sz w:val="22"/>
          <w:szCs w:val="22"/>
        </w:rPr>
        <w:t>сентябр</w:t>
      </w:r>
      <w:r w:rsidR="006E707D" w:rsidRPr="00D35972">
        <w:rPr>
          <w:b/>
          <w:sz w:val="22"/>
          <w:szCs w:val="22"/>
        </w:rPr>
        <w:t>я 202</w:t>
      </w:r>
      <w:r w:rsidR="00621B6D">
        <w:rPr>
          <w:b/>
          <w:sz w:val="22"/>
          <w:szCs w:val="22"/>
        </w:rPr>
        <w:t>6</w:t>
      </w:r>
      <w:r w:rsidRPr="00D35972">
        <w:rPr>
          <w:b/>
          <w:sz w:val="22"/>
          <w:szCs w:val="22"/>
        </w:rPr>
        <w:t xml:space="preserve"> года</w:t>
      </w:r>
      <w:r w:rsidRPr="00D35972">
        <w:rPr>
          <w:sz w:val="22"/>
          <w:szCs w:val="22"/>
        </w:rPr>
        <w:t xml:space="preserve">. Началом </w:t>
      </w:r>
      <w:r w:rsidR="00FA3543" w:rsidRPr="00D35972">
        <w:rPr>
          <w:sz w:val="22"/>
          <w:szCs w:val="22"/>
        </w:rPr>
        <w:t xml:space="preserve">исполнения </w:t>
      </w:r>
      <w:r w:rsidR="00E20073" w:rsidRPr="00D35972">
        <w:rPr>
          <w:sz w:val="22"/>
          <w:szCs w:val="22"/>
        </w:rPr>
        <w:t>К</w:t>
      </w:r>
      <w:r w:rsidR="00FA3543" w:rsidRPr="00D35972">
        <w:rPr>
          <w:sz w:val="22"/>
          <w:szCs w:val="22"/>
        </w:rPr>
        <w:t xml:space="preserve">онтракта </w:t>
      </w:r>
      <w:r w:rsidRPr="00D35972">
        <w:rPr>
          <w:sz w:val="22"/>
          <w:szCs w:val="22"/>
        </w:rPr>
        <w:t>считается день, следующий за днем подписания настоящего Контракта.</w:t>
      </w:r>
    </w:p>
    <w:p w:rsidR="00234BBA" w:rsidRPr="00D35972" w:rsidRDefault="00234BBA" w:rsidP="00234BBA">
      <w:pPr>
        <w:jc w:val="both"/>
        <w:rPr>
          <w:sz w:val="22"/>
          <w:szCs w:val="22"/>
        </w:rPr>
      </w:pPr>
    </w:p>
    <w:p w:rsidR="00E20073" w:rsidRPr="00D35972" w:rsidRDefault="00234BBA" w:rsidP="00E20073">
      <w:pPr>
        <w:pStyle w:val="af6"/>
        <w:spacing w:after="0" w:line="240" w:lineRule="auto"/>
        <w:ind w:left="0"/>
        <w:jc w:val="center"/>
        <w:rPr>
          <w:rFonts w:ascii="Times New Roman" w:hAnsi="Times New Roman"/>
          <w:b/>
        </w:rPr>
      </w:pPr>
      <w:r w:rsidRPr="00D35972">
        <w:rPr>
          <w:rFonts w:ascii="Times New Roman" w:hAnsi="Times New Roman"/>
          <w:b/>
        </w:rPr>
        <w:t xml:space="preserve">5. </w:t>
      </w:r>
      <w:r w:rsidR="00E20073" w:rsidRPr="00D35972">
        <w:rPr>
          <w:rFonts w:ascii="Times New Roman" w:hAnsi="Times New Roman"/>
          <w:b/>
        </w:rPr>
        <w:t>Порядок приемки результата оказанных услуг.</w:t>
      </w:r>
    </w:p>
    <w:p w:rsidR="00234BBA" w:rsidRPr="00D35972" w:rsidRDefault="00234BBA" w:rsidP="00E20073">
      <w:pPr>
        <w:pStyle w:val="af6"/>
        <w:spacing w:after="0" w:line="240" w:lineRule="auto"/>
        <w:ind w:left="396"/>
        <w:jc w:val="center"/>
        <w:rPr>
          <w:rFonts w:ascii="Times New Roman" w:hAnsi="Times New Roman"/>
          <w:b/>
        </w:rPr>
      </w:pPr>
      <w:r w:rsidRPr="00D35972">
        <w:rPr>
          <w:rFonts w:ascii="Times New Roman" w:hAnsi="Times New Roman"/>
          <w:b/>
        </w:rPr>
        <w:t>Порядок проведения экспертизы.</w:t>
      </w:r>
    </w:p>
    <w:p w:rsidR="00234BBA" w:rsidRPr="00D35972" w:rsidRDefault="00234BBA" w:rsidP="00EE7247">
      <w:pPr>
        <w:keepNext/>
        <w:tabs>
          <w:tab w:val="left" w:pos="360"/>
          <w:tab w:val="num" w:pos="1260"/>
        </w:tabs>
        <w:ind w:firstLine="567"/>
        <w:jc w:val="both"/>
        <w:rPr>
          <w:color w:val="000000"/>
          <w:sz w:val="22"/>
          <w:szCs w:val="22"/>
        </w:rPr>
      </w:pPr>
      <w:r w:rsidRPr="00D35972">
        <w:rPr>
          <w:color w:val="000000"/>
          <w:sz w:val="22"/>
          <w:szCs w:val="22"/>
        </w:rPr>
        <w:t>5.1. Качество оказываемых</w:t>
      </w:r>
      <w:r w:rsidR="00E20073" w:rsidRPr="00D35972">
        <w:rPr>
          <w:color w:val="000000"/>
          <w:sz w:val="22"/>
          <w:szCs w:val="22"/>
        </w:rPr>
        <w:t xml:space="preserve"> У</w:t>
      </w:r>
      <w:r w:rsidRPr="00D35972">
        <w:rPr>
          <w:color w:val="000000"/>
          <w:sz w:val="22"/>
          <w:szCs w:val="22"/>
        </w:rPr>
        <w:t xml:space="preserve">слуг должно соответствовать действующим в Российской Федерации требованиям к таким </w:t>
      </w:r>
      <w:r w:rsidR="00E20073" w:rsidRPr="00D35972">
        <w:rPr>
          <w:color w:val="000000"/>
          <w:sz w:val="22"/>
          <w:szCs w:val="22"/>
        </w:rPr>
        <w:t>У</w:t>
      </w:r>
      <w:r w:rsidRPr="00D35972">
        <w:rPr>
          <w:color w:val="000000"/>
          <w:sz w:val="22"/>
          <w:szCs w:val="22"/>
        </w:rPr>
        <w:t>слугам, в том числе требованиям безопасности, требованиям нормативных и иных актов Заказчика и условиям Контракта.</w:t>
      </w:r>
    </w:p>
    <w:p w:rsidR="00FA3543" w:rsidRPr="00D35972" w:rsidRDefault="00234BBA" w:rsidP="00EE7247">
      <w:pPr>
        <w:ind w:firstLine="567"/>
        <w:jc w:val="both"/>
        <w:rPr>
          <w:sz w:val="22"/>
          <w:szCs w:val="22"/>
        </w:rPr>
      </w:pPr>
      <w:r w:rsidRPr="00D35972">
        <w:rPr>
          <w:color w:val="000000"/>
          <w:sz w:val="22"/>
          <w:szCs w:val="22"/>
        </w:rPr>
        <w:t xml:space="preserve">5.2. </w:t>
      </w:r>
      <w:r w:rsidRPr="00D35972">
        <w:rPr>
          <w:sz w:val="22"/>
          <w:szCs w:val="22"/>
        </w:rPr>
        <w:t xml:space="preserve">Заказчик обеспечивает приемку оказанных </w:t>
      </w:r>
      <w:r w:rsidR="00E20073" w:rsidRPr="00D35972">
        <w:rPr>
          <w:sz w:val="22"/>
          <w:szCs w:val="22"/>
        </w:rPr>
        <w:t>У</w:t>
      </w:r>
      <w:r w:rsidRPr="00D35972">
        <w:rPr>
          <w:sz w:val="22"/>
          <w:szCs w:val="22"/>
        </w:rPr>
        <w:t xml:space="preserve">слуг в </w:t>
      </w:r>
      <w:r w:rsidR="00E20073" w:rsidRPr="00D35972">
        <w:rPr>
          <w:sz w:val="22"/>
          <w:szCs w:val="22"/>
        </w:rPr>
        <w:t>срок не более</w:t>
      </w:r>
      <w:r w:rsidRPr="00D35972">
        <w:rPr>
          <w:sz w:val="22"/>
          <w:szCs w:val="22"/>
        </w:rPr>
        <w:t xml:space="preserve"> 1</w:t>
      </w:r>
      <w:r w:rsidR="00E20073" w:rsidRPr="00D35972">
        <w:rPr>
          <w:sz w:val="22"/>
          <w:szCs w:val="22"/>
        </w:rPr>
        <w:t>0</w:t>
      </w:r>
      <w:r w:rsidRPr="00D35972">
        <w:rPr>
          <w:sz w:val="22"/>
          <w:szCs w:val="22"/>
        </w:rPr>
        <w:t xml:space="preserve"> (</w:t>
      </w:r>
      <w:r w:rsidR="00E20073" w:rsidRPr="00D35972">
        <w:rPr>
          <w:sz w:val="22"/>
          <w:szCs w:val="22"/>
        </w:rPr>
        <w:t>десяти</w:t>
      </w:r>
      <w:r w:rsidRPr="00D35972">
        <w:rPr>
          <w:sz w:val="22"/>
          <w:szCs w:val="22"/>
        </w:rPr>
        <w:t>) рабоч</w:t>
      </w:r>
      <w:r w:rsidR="00E20073" w:rsidRPr="00D35972">
        <w:rPr>
          <w:sz w:val="22"/>
          <w:szCs w:val="22"/>
        </w:rPr>
        <w:t>их</w:t>
      </w:r>
      <w:r w:rsidRPr="00D35972">
        <w:rPr>
          <w:sz w:val="22"/>
          <w:szCs w:val="22"/>
        </w:rPr>
        <w:t xml:space="preserve"> дн</w:t>
      </w:r>
      <w:r w:rsidR="00E20073" w:rsidRPr="00D35972">
        <w:rPr>
          <w:sz w:val="22"/>
          <w:szCs w:val="22"/>
        </w:rPr>
        <w:t>ей</w:t>
      </w:r>
      <w:r w:rsidRPr="00D35972">
        <w:rPr>
          <w:sz w:val="22"/>
          <w:szCs w:val="22"/>
        </w:rPr>
        <w:t xml:space="preserve"> с момента оказания </w:t>
      </w:r>
      <w:r w:rsidR="00C95340" w:rsidRPr="00D35972">
        <w:rPr>
          <w:sz w:val="22"/>
          <w:szCs w:val="22"/>
        </w:rPr>
        <w:t>У</w:t>
      </w:r>
      <w:r w:rsidRPr="00D35972">
        <w:rPr>
          <w:sz w:val="22"/>
          <w:szCs w:val="22"/>
        </w:rPr>
        <w:t xml:space="preserve">слуг. </w:t>
      </w:r>
    </w:p>
    <w:p w:rsidR="004E0665" w:rsidRPr="00D35972" w:rsidRDefault="00234BBA" w:rsidP="00EE7247">
      <w:pPr>
        <w:ind w:firstLine="567"/>
        <w:jc w:val="both"/>
        <w:rPr>
          <w:sz w:val="22"/>
          <w:szCs w:val="22"/>
        </w:rPr>
      </w:pPr>
      <w:r w:rsidRPr="00D35972">
        <w:rPr>
          <w:sz w:val="22"/>
          <w:szCs w:val="22"/>
        </w:rPr>
        <w:t xml:space="preserve">5.3. Приемка оказанных </w:t>
      </w:r>
      <w:r w:rsidR="00C95340" w:rsidRPr="00D35972">
        <w:rPr>
          <w:sz w:val="22"/>
          <w:szCs w:val="22"/>
        </w:rPr>
        <w:t>У</w:t>
      </w:r>
      <w:r w:rsidRPr="00D35972">
        <w:rPr>
          <w:sz w:val="22"/>
          <w:szCs w:val="22"/>
        </w:rPr>
        <w:t xml:space="preserve">слуг осуществляется уполномоченными представителями Заказчика, которые обязаны проверить качество и соответствие </w:t>
      </w:r>
      <w:r w:rsidR="00C95340" w:rsidRPr="00D35972">
        <w:rPr>
          <w:sz w:val="22"/>
          <w:szCs w:val="22"/>
        </w:rPr>
        <w:t xml:space="preserve">оказанных Услуг </w:t>
      </w:r>
      <w:r w:rsidRPr="00D35972">
        <w:rPr>
          <w:sz w:val="22"/>
          <w:szCs w:val="22"/>
        </w:rPr>
        <w:t xml:space="preserve">требованиям </w:t>
      </w:r>
      <w:r w:rsidR="00C95340" w:rsidRPr="00D35972">
        <w:rPr>
          <w:sz w:val="22"/>
          <w:szCs w:val="22"/>
        </w:rPr>
        <w:t>К</w:t>
      </w:r>
      <w:r w:rsidRPr="00D35972">
        <w:rPr>
          <w:sz w:val="22"/>
          <w:szCs w:val="22"/>
        </w:rPr>
        <w:t xml:space="preserve">онтракта. Услуги считаются принятыми с момента подписания уполномоченным представителем Заказчика </w:t>
      </w:r>
      <w:r w:rsidR="00C95340" w:rsidRPr="00D35972">
        <w:rPr>
          <w:sz w:val="22"/>
          <w:szCs w:val="22"/>
        </w:rPr>
        <w:t>А</w:t>
      </w:r>
      <w:r w:rsidRPr="00D35972">
        <w:rPr>
          <w:sz w:val="22"/>
          <w:szCs w:val="22"/>
        </w:rPr>
        <w:t xml:space="preserve">кта оказанных услуг. </w:t>
      </w:r>
    </w:p>
    <w:p w:rsidR="004E0665" w:rsidRPr="00D35972" w:rsidRDefault="004E0665" w:rsidP="00EE7247">
      <w:pPr>
        <w:ind w:firstLine="567"/>
        <w:jc w:val="both"/>
        <w:rPr>
          <w:sz w:val="22"/>
          <w:szCs w:val="22"/>
        </w:rPr>
      </w:pPr>
      <w:r w:rsidRPr="00D35972">
        <w:rPr>
          <w:sz w:val="22"/>
          <w:szCs w:val="22"/>
        </w:rPr>
        <w:t>5.4. Услуги, не соответствующие требованиям Контракта, приемке не подлежат и считаются не оказанными. При этом Заказчик составляет мотивировочный отказ от приемки Услуг и подписания Акта оказанных услуг, с указанием недостатков и сроков их устранения, которые направляет Исполнителю в течение 5 (пяти) рабочих дней с момента выявления несоответствия Услуг требованиям действующего законодательства и условиям Контракта.</w:t>
      </w:r>
    </w:p>
    <w:p w:rsidR="004E0665" w:rsidRPr="00D35972" w:rsidRDefault="004E0665" w:rsidP="00EE7247">
      <w:pPr>
        <w:ind w:firstLine="567"/>
        <w:jc w:val="both"/>
        <w:rPr>
          <w:sz w:val="22"/>
          <w:szCs w:val="22"/>
        </w:rPr>
      </w:pPr>
      <w:r w:rsidRPr="00D35972">
        <w:rPr>
          <w:sz w:val="22"/>
          <w:szCs w:val="22"/>
        </w:rPr>
        <w:t xml:space="preserve">При этом, в случае выявления несоответствия </w:t>
      </w:r>
      <w:r w:rsidR="00136142">
        <w:rPr>
          <w:sz w:val="22"/>
          <w:szCs w:val="22"/>
        </w:rPr>
        <w:t>У</w:t>
      </w:r>
      <w:r w:rsidRPr="00D35972">
        <w:rPr>
          <w:sz w:val="22"/>
          <w:szCs w:val="22"/>
        </w:rPr>
        <w:t xml:space="preserve">слуг требованиям Контракта, Заказчик вправе не отказывать в приемке </w:t>
      </w:r>
      <w:r w:rsidR="00136142">
        <w:rPr>
          <w:sz w:val="22"/>
          <w:szCs w:val="22"/>
        </w:rPr>
        <w:t>У</w:t>
      </w:r>
      <w:r w:rsidRPr="00D35972">
        <w:rPr>
          <w:sz w:val="22"/>
          <w:szCs w:val="22"/>
        </w:rPr>
        <w:t xml:space="preserve">слуг, если выявленное несоответствие не препятствует </w:t>
      </w:r>
      <w:r w:rsidR="00136142">
        <w:rPr>
          <w:sz w:val="22"/>
          <w:szCs w:val="22"/>
        </w:rPr>
        <w:t>их</w:t>
      </w:r>
      <w:r w:rsidRPr="00D35972">
        <w:rPr>
          <w:sz w:val="22"/>
          <w:szCs w:val="22"/>
        </w:rPr>
        <w:t xml:space="preserve"> приемке и устранено Исполнителем.</w:t>
      </w:r>
    </w:p>
    <w:p w:rsidR="004E0665" w:rsidRPr="00D35972" w:rsidRDefault="00FA3543" w:rsidP="00EE7247">
      <w:pPr>
        <w:widowControl w:val="0"/>
        <w:autoSpaceDE w:val="0"/>
        <w:autoSpaceDN w:val="0"/>
        <w:adjustRightInd w:val="0"/>
        <w:spacing w:line="0" w:lineRule="atLeast"/>
        <w:ind w:firstLine="567"/>
        <w:jc w:val="both"/>
        <w:rPr>
          <w:sz w:val="22"/>
          <w:szCs w:val="22"/>
        </w:rPr>
      </w:pPr>
      <w:r w:rsidRPr="00D35972">
        <w:rPr>
          <w:sz w:val="22"/>
          <w:szCs w:val="22"/>
        </w:rPr>
        <w:t>5.</w:t>
      </w:r>
      <w:r w:rsidR="004E0665" w:rsidRPr="00D35972">
        <w:rPr>
          <w:sz w:val="22"/>
          <w:szCs w:val="22"/>
        </w:rPr>
        <w:t>5</w:t>
      </w:r>
      <w:r w:rsidRPr="00D35972">
        <w:rPr>
          <w:sz w:val="22"/>
          <w:szCs w:val="22"/>
        </w:rPr>
        <w:t xml:space="preserve">. </w:t>
      </w:r>
      <w:r w:rsidR="004E0665" w:rsidRPr="00D35972">
        <w:rPr>
          <w:sz w:val="22"/>
          <w:szCs w:val="22"/>
        </w:rPr>
        <w:t xml:space="preserve">В целях проверки соответствия оказанных Услуг Исполнителем условиям Контракта и предусмотренной на оказываемую Услугу нормативной и технической документации проводится экспертиза оказанных Услуг. Экспертиза проводится уполномоченными представителями Заказчика своими силами или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rsidR="007B0F1D" w:rsidRPr="00D35972" w:rsidRDefault="00234BBA" w:rsidP="00EE7247">
      <w:pPr>
        <w:ind w:firstLine="567"/>
        <w:jc w:val="both"/>
        <w:rPr>
          <w:sz w:val="22"/>
          <w:szCs w:val="22"/>
        </w:rPr>
      </w:pPr>
      <w:r w:rsidRPr="00D35972">
        <w:rPr>
          <w:color w:val="000000"/>
          <w:sz w:val="22"/>
          <w:szCs w:val="22"/>
        </w:rPr>
        <w:t>5.</w:t>
      </w:r>
      <w:r w:rsidR="004E0665" w:rsidRPr="00D35972">
        <w:rPr>
          <w:color w:val="000000"/>
          <w:sz w:val="22"/>
          <w:szCs w:val="22"/>
        </w:rPr>
        <w:t>6</w:t>
      </w:r>
      <w:r w:rsidRPr="00D35972">
        <w:rPr>
          <w:color w:val="000000"/>
          <w:sz w:val="22"/>
          <w:szCs w:val="22"/>
        </w:rPr>
        <w:t xml:space="preserve">. </w:t>
      </w:r>
      <w:r w:rsidRPr="00D35972">
        <w:rPr>
          <w:sz w:val="22"/>
          <w:szCs w:val="22"/>
        </w:rPr>
        <w:t xml:space="preserve">Заказчик обязуется предпринять все надлежащие меры, обеспечивающие принятие оказанных </w:t>
      </w:r>
      <w:r w:rsidR="00136142">
        <w:rPr>
          <w:sz w:val="22"/>
          <w:szCs w:val="22"/>
        </w:rPr>
        <w:t>У</w:t>
      </w:r>
      <w:r w:rsidRPr="00D35972">
        <w:rPr>
          <w:sz w:val="22"/>
          <w:szCs w:val="22"/>
        </w:rPr>
        <w:t xml:space="preserve">слуг от Исполнителя в соответствии с условиями настоящего </w:t>
      </w:r>
      <w:r w:rsidR="00136142">
        <w:rPr>
          <w:sz w:val="22"/>
          <w:szCs w:val="22"/>
        </w:rPr>
        <w:t>К</w:t>
      </w:r>
      <w:r w:rsidRPr="00D35972">
        <w:rPr>
          <w:sz w:val="22"/>
          <w:szCs w:val="22"/>
        </w:rPr>
        <w:t>онтракта.</w:t>
      </w:r>
    </w:p>
    <w:p w:rsidR="004E0665" w:rsidRPr="00D35972" w:rsidRDefault="00234BBA" w:rsidP="00EE7247">
      <w:pPr>
        <w:ind w:firstLine="567"/>
        <w:jc w:val="both"/>
        <w:rPr>
          <w:sz w:val="22"/>
          <w:szCs w:val="22"/>
        </w:rPr>
      </w:pPr>
      <w:r w:rsidRPr="00D35972">
        <w:rPr>
          <w:sz w:val="22"/>
          <w:szCs w:val="22"/>
        </w:rPr>
        <w:t>5.</w:t>
      </w:r>
      <w:r w:rsidR="004E0665" w:rsidRPr="00D35972">
        <w:rPr>
          <w:sz w:val="22"/>
          <w:szCs w:val="22"/>
        </w:rPr>
        <w:t>7</w:t>
      </w:r>
      <w:r w:rsidRPr="00D35972">
        <w:rPr>
          <w:color w:val="FF0000"/>
          <w:sz w:val="22"/>
          <w:szCs w:val="22"/>
        </w:rPr>
        <w:t xml:space="preserve">. </w:t>
      </w:r>
      <w:r w:rsidR="004E0665" w:rsidRPr="00D35972">
        <w:rPr>
          <w:sz w:val="22"/>
          <w:szCs w:val="22"/>
        </w:rPr>
        <w:t>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оказанных Услуг будет достаточно подписания ответственным за экспертизу Услуг должностным лицом (работником) документов, в том числе Акта оказанных услуг, которы</w:t>
      </w:r>
      <w:r w:rsidR="00136142">
        <w:rPr>
          <w:sz w:val="22"/>
          <w:szCs w:val="22"/>
        </w:rPr>
        <w:t>й</w:t>
      </w:r>
      <w:r w:rsidR="004E0665" w:rsidRPr="00D35972">
        <w:rPr>
          <w:sz w:val="22"/>
          <w:szCs w:val="22"/>
        </w:rPr>
        <w:t xml:space="preserve"> и буд</w:t>
      </w:r>
      <w:r w:rsidR="00136142">
        <w:rPr>
          <w:sz w:val="22"/>
          <w:szCs w:val="22"/>
        </w:rPr>
        <w:t>е</w:t>
      </w:r>
      <w:r w:rsidR="004E0665" w:rsidRPr="00D35972">
        <w:rPr>
          <w:sz w:val="22"/>
          <w:szCs w:val="22"/>
        </w:rPr>
        <w:t xml:space="preserve">т являться результатом экспертизы, осуществляемой силами Заказчика.            </w:t>
      </w:r>
    </w:p>
    <w:p w:rsidR="00234BBA" w:rsidRPr="00D35972" w:rsidRDefault="00234BBA" w:rsidP="00EE7247">
      <w:pPr>
        <w:pStyle w:val="af8"/>
        <w:ind w:firstLine="567"/>
        <w:rPr>
          <w:sz w:val="22"/>
          <w:szCs w:val="22"/>
        </w:rPr>
      </w:pPr>
      <w:r w:rsidRPr="00D35972">
        <w:rPr>
          <w:noProof/>
          <w:sz w:val="22"/>
          <w:szCs w:val="22"/>
        </w:rPr>
        <w:t>5.</w:t>
      </w:r>
      <w:r w:rsidR="00830DD2" w:rsidRPr="00D35972">
        <w:rPr>
          <w:noProof/>
          <w:sz w:val="22"/>
          <w:szCs w:val="22"/>
        </w:rPr>
        <w:t>8</w:t>
      </w:r>
      <w:r w:rsidRPr="00D35972">
        <w:rPr>
          <w:noProof/>
          <w:sz w:val="22"/>
          <w:szCs w:val="22"/>
        </w:rPr>
        <w:t xml:space="preserve">. </w:t>
      </w:r>
      <w:r w:rsidRPr="00D35972">
        <w:rPr>
          <w:sz w:val="22"/>
          <w:szCs w:val="22"/>
        </w:rPr>
        <w:t>Э</w:t>
      </w:r>
      <w:r w:rsidRPr="00D35972">
        <w:rPr>
          <w:noProof/>
          <w:sz w:val="22"/>
          <w:szCs w:val="22"/>
        </w:rPr>
        <w:t xml:space="preserve">кспертиза составляется </w:t>
      </w:r>
      <w:r w:rsidRPr="00D35972">
        <w:rPr>
          <w:sz w:val="22"/>
          <w:szCs w:val="22"/>
        </w:rPr>
        <w:t xml:space="preserve">в 2 (двух) экземплярах, по одному для Заказчика и </w:t>
      </w:r>
      <w:r w:rsidR="004E0665" w:rsidRPr="00D35972">
        <w:rPr>
          <w:sz w:val="22"/>
          <w:szCs w:val="22"/>
        </w:rPr>
        <w:t>И</w:t>
      </w:r>
      <w:r w:rsidRPr="00D35972">
        <w:rPr>
          <w:sz w:val="22"/>
          <w:szCs w:val="22"/>
        </w:rPr>
        <w:t xml:space="preserve">сполнителя. Несогласие с результатами экспертного заключения оформляется протоколом разногласий в течение 10 </w:t>
      </w:r>
      <w:r w:rsidR="004E0665" w:rsidRPr="00D35972">
        <w:rPr>
          <w:sz w:val="22"/>
          <w:szCs w:val="22"/>
        </w:rPr>
        <w:t xml:space="preserve">(десяти) </w:t>
      </w:r>
      <w:r w:rsidRPr="00D35972">
        <w:rPr>
          <w:sz w:val="22"/>
          <w:szCs w:val="22"/>
        </w:rPr>
        <w:t>дней с момента проведения экспертизы.</w:t>
      </w:r>
    </w:p>
    <w:p w:rsidR="00234BBA" w:rsidRPr="00D35972" w:rsidRDefault="00234BBA" w:rsidP="00EE7247">
      <w:pPr>
        <w:pStyle w:val="af8"/>
        <w:ind w:firstLine="567"/>
        <w:rPr>
          <w:sz w:val="22"/>
          <w:szCs w:val="22"/>
        </w:rPr>
      </w:pPr>
      <w:r w:rsidRPr="00D35972">
        <w:rPr>
          <w:sz w:val="22"/>
          <w:szCs w:val="22"/>
        </w:rPr>
        <w:t>5.</w:t>
      </w:r>
      <w:r w:rsidR="00830DD2" w:rsidRPr="00D35972">
        <w:rPr>
          <w:sz w:val="22"/>
          <w:szCs w:val="22"/>
        </w:rPr>
        <w:t>9</w:t>
      </w:r>
      <w:r w:rsidRPr="00D35972">
        <w:rPr>
          <w:sz w:val="22"/>
          <w:szCs w:val="22"/>
        </w:rPr>
        <w:t xml:space="preserve">. При выявлении несоответствий в оказанных </w:t>
      </w:r>
      <w:r w:rsidR="00830DD2" w:rsidRPr="00D35972">
        <w:rPr>
          <w:sz w:val="22"/>
          <w:szCs w:val="22"/>
        </w:rPr>
        <w:t>У</w:t>
      </w:r>
      <w:r w:rsidRPr="00D35972">
        <w:rPr>
          <w:sz w:val="22"/>
          <w:szCs w:val="22"/>
        </w:rPr>
        <w:t xml:space="preserve">слугах, препятствующих </w:t>
      </w:r>
      <w:r w:rsidR="00830DD2" w:rsidRPr="00D35972">
        <w:rPr>
          <w:sz w:val="22"/>
          <w:szCs w:val="22"/>
        </w:rPr>
        <w:t>их</w:t>
      </w:r>
      <w:r w:rsidRPr="00D35972">
        <w:rPr>
          <w:sz w:val="22"/>
          <w:szCs w:val="22"/>
        </w:rPr>
        <w:t xml:space="preserve"> приемке, оформляется отрицательное заключение экспертизы, содержащее перечень нарушений условий </w:t>
      </w:r>
      <w:r w:rsidR="00830DD2" w:rsidRPr="00D35972">
        <w:rPr>
          <w:sz w:val="22"/>
          <w:szCs w:val="22"/>
        </w:rPr>
        <w:t>К</w:t>
      </w:r>
      <w:r w:rsidRPr="00D35972">
        <w:rPr>
          <w:sz w:val="22"/>
          <w:szCs w:val="22"/>
        </w:rPr>
        <w:t xml:space="preserve">онтракта. Отрицательное заключение экспертизы подписывается уполномоченным представителем </w:t>
      </w:r>
      <w:r w:rsidRPr="00D35972">
        <w:rPr>
          <w:sz w:val="22"/>
          <w:szCs w:val="22"/>
        </w:rPr>
        <w:lastRenderedPageBreak/>
        <w:t xml:space="preserve">Заказчика. На основании отрицательного заключения экспертизы оформляется мотивированный отказ от подписания </w:t>
      </w:r>
      <w:r w:rsidR="00830DD2" w:rsidRPr="00D35972">
        <w:rPr>
          <w:sz w:val="22"/>
          <w:szCs w:val="22"/>
        </w:rPr>
        <w:t>А</w:t>
      </w:r>
      <w:r w:rsidRPr="00D35972">
        <w:rPr>
          <w:sz w:val="22"/>
          <w:szCs w:val="22"/>
        </w:rPr>
        <w:t>кта оказанных услуг, который направляется Исполнителю.</w:t>
      </w:r>
    </w:p>
    <w:p w:rsidR="00830DD2" w:rsidRPr="00D35972" w:rsidRDefault="00830DD2" w:rsidP="00EE7247">
      <w:pPr>
        <w:pStyle w:val="af8"/>
        <w:ind w:firstLine="567"/>
        <w:rPr>
          <w:sz w:val="22"/>
          <w:szCs w:val="22"/>
        </w:rPr>
      </w:pPr>
      <w:r w:rsidRPr="00D35972">
        <w:rPr>
          <w:sz w:val="22"/>
          <w:szCs w:val="22"/>
        </w:rPr>
        <w:t>В случае, если по результатам такой экспертизы установлены нарушения требований Контракта, не препятствующие приемке оказанных Услуг, в результатах экспертизы могут содержаться предложения об устранении данных нарушений, в том числе с указанием срока их устранения.</w:t>
      </w:r>
    </w:p>
    <w:p w:rsidR="00234BBA" w:rsidRPr="00D35972" w:rsidRDefault="00234BBA" w:rsidP="00EE7247">
      <w:pPr>
        <w:pStyle w:val="ConsPlusNormal"/>
        <w:ind w:firstLine="567"/>
        <w:jc w:val="both"/>
        <w:outlineLvl w:val="1"/>
        <w:rPr>
          <w:rFonts w:ascii="Times New Roman" w:hAnsi="Times New Roman"/>
          <w:sz w:val="22"/>
          <w:szCs w:val="22"/>
        </w:rPr>
      </w:pPr>
      <w:r w:rsidRPr="00D35972">
        <w:rPr>
          <w:rFonts w:ascii="Times New Roman" w:hAnsi="Times New Roman"/>
          <w:sz w:val="22"/>
          <w:szCs w:val="22"/>
        </w:rPr>
        <w:t>5.1</w:t>
      </w:r>
      <w:r w:rsidR="00830DD2" w:rsidRPr="00D35972">
        <w:rPr>
          <w:rFonts w:ascii="Times New Roman" w:hAnsi="Times New Roman"/>
          <w:sz w:val="22"/>
          <w:szCs w:val="22"/>
        </w:rPr>
        <w:t>0</w:t>
      </w:r>
      <w:r w:rsidRPr="00D35972">
        <w:rPr>
          <w:rFonts w:ascii="Times New Roman" w:hAnsi="Times New Roman"/>
          <w:sz w:val="22"/>
          <w:szCs w:val="22"/>
        </w:rPr>
        <w:t>. После устранения выявленных несоответствий Исполнителем Заказчик в течение 2 (двух) рабочих дней со дня оказания услуг Исполнителем проводит повторную приемку с участием уполномоченного представителя Исполнителя. При повторном обнаружении отступлений от </w:t>
      </w:r>
      <w:r w:rsidR="00830DD2" w:rsidRPr="00D35972">
        <w:rPr>
          <w:rFonts w:ascii="Times New Roman" w:hAnsi="Times New Roman"/>
          <w:sz w:val="22"/>
          <w:szCs w:val="22"/>
        </w:rPr>
        <w:t>условий К</w:t>
      </w:r>
      <w:r w:rsidRPr="00D35972">
        <w:rPr>
          <w:rFonts w:ascii="Times New Roman" w:hAnsi="Times New Roman"/>
          <w:sz w:val="22"/>
          <w:szCs w:val="22"/>
        </w:rPr>
        <w:t>онтракта, ухудшающих качество услуг или иных недостатков в </w:t>
      </w:r>
      <w:r w:rsidR="00830DD2" w:rsidRPr="00D35972">
        <w:rPr>
          <w:rFonts w:ascii="Times New Roman" w:hAnsi="Times New Roman"/>
          <w:sz w:val="22"/>
          <w:szCs w:val="22"/>
        </w:rPr>
        <w:t>У</w:t>
      </w:r>
      <w:r w:rsidRPr="00D35972">
        <w:rPr>
          <w:rFonts w:ascii="Times New Roman" w:hAnsi="Times New Roman"/>
          <w:sz w:val="22"/>
          <w:szCs w:val="22"/>
        </w:rPr>
        <w:t xml:space="preserve">слугах, а также в случае нарушения сроков устранения недостатков, в порядке, указанном в настоящем </w:t>
      </w:r>
      <w:r w:rsidR="00830DD2" w:rsidRPr="00D35972">
        <w:rPr>
          <w:rFonts w:ascii="Times New Roman" w:hAnsi="Times New Roman"/>
          <w:sz w:val="22"/>
          <w:szCs w:val="22"/>
        </w:rPr>
        <w:t>К</w:t>
      </w:r>
      <w:r w:rsidRPr="00D35972">
        <w:rPr>
          <w:rFonts w:ascii="Times New Roman" w:hAnsi="Times New Roman"/>
          <w:sz w:val="22"/>
          <w:szCs w:val="22"/>
        </w:rPr>
        <w:t xml:space="preserve">онтракте, оформляется отрицательное заключение экспертизы и мотивированный отказ от подписания </w:t>
      </w:r>
      <w:r w:rsidR="00830DD2" w:rsidRPr="00D35972">
        <w:rPr>
          <w:rFonts w:ascii="Times New Roman" w:hAnsi="Times New Roman"/>
          <w:sz w:val="22"/>
          <w:szCs w:val="22"/>
        </w:rPr>
        <w:t>А</w:t>
      </w:r>
      <w:r w:rsidRPr="00D35972">
        <w:rPr>
          <w:rFonts w:ascii="Times New Roman" w:hAnsi="Times New Roman"/>
          <w:sz w:val="22"/>
          <w:szCs w:val="22"/>
        </w:rPr>
        <w:t>кта оказанных услуг, который направляется Исполнителю.</w:t>
      </w:r>
    </w:p>
    <w:p w:rsidR="00830DD2" w:rsidRPr="00D35972" w:rsidRDefault="00830DD2" w:rsidP="00EE7247">
      <w:pPr>
        <w:pStyle w:val="ConsPlusNormal"/>
        <w:ind w:firstLine="567"/>
        <w:jc w:val="both"/>
        <w:outlineLvl w:val="1"/>
        <w:rPr>
          <w:rFonts w:ascii="Times New Roman" w:hAnsi="Times New Roman"/>
          <w:sz w:val="22"/>
          <w:szCs w:val="22"/>
        </w:rPr>
      </w:pPr>
      <w:r w:rsidRPr="00D35972">
        <w:rPr>
          <w:rFonts w:ascii="Times New Roman" w:hAnsi="Times New Roman"/>
          <w:sz w:val="22"/>
          <w:szCs w:val="22"/>
        </w:rPr>
        <w:t>5.11. В случае выявления по результатам проведения экспертизы несоответствия Услуг условиям Контракта Заказчик вправе принять решение об одностороннем отказе от исполнения Контракта.</w:t>
      </w:r>
    </w:p>
    <w:p w:rsidR="00EE7247" w:rsidRPr="00D35972" w:rsidRDefault="00EE7247" w:rsidP="00EE7247">
      <w:pPr>
        <w:autoSpaceDE w:val="0"/>
        <w:ind w:firstLine="567"/>
        <w:jc w:val="both"/>
        <w:rPr>
          <w:sz w:val="22"/>
          <w:szCs w:val="22"/>
        </w:rPr>
      </w:pPr>
      <w:r w:rsidRPr="00D35972">
        <w:rPr>
          <w:sz w:val="22"/>
          <w:szCs w:val="22"/>
        </w:rPr>
        <w:t xml:space="preserve">5.12. Моментом исполнения обязательств Исполнителя по оказанию </w:t>
      </w:r>
      <w:r w:rsidR="00136142">
        <w:rPr>
          <w:sz w:val="22"/>
          <w:szCs w:val="22"/>
        </w:rPr>
        <w:t>У</w:t>
      </w:r>
      <w:r w:rsidRPr="00D35972">
        <w:rPr>
          <w:sz w:val="22"/>
          <w:szCs w:val="22"/>
        </w:rPr>
        <w:t xml:space="preserve">слуг Заказчику считается дата подписания Сторонами без замечаний </w:t>
      </w:r>
      <w:r w:rsidR="00136142">
        <w:rPr>
          <w:sz w:val="22"/>
          <w:szCs w:val="22"/>
        </w:rPr>
        <w:t>Акта</w:t>
      </w:r>
      <w:r w:rsidRPr="00D35972">
        <w:rPr>
          <w:sz w:val="22"/>
          <w:szCs w:val="22"/>
        </w:rPr>
        <w:t xml:space="preserve"> оказанных услуг.</w:t>
      </w:r>
    </w:p>
    <w:p w:rsidR="00EE7247" w:rsidRPr="00D35972" w:rsidRDefault="00EE7247" w:rsidP="00EE1222">
      <w:pPr>
        <w:autoSpaceDE w:val="0"/>
        <w:ind w:left="-142" w:right="141" w:firstLine="426"/>
        <w:jc w:val="center"/>
        <w:rPr>
          <w:sz w:val="22"/>
          <w:szCs w:val="22"/>
        </w:rPr>
      </w:pPr>
    </w:p>
    <w:p w:rsidR="00EE1222" w:rsidRPr="00D35972" w:rsidRDefault="00EE1222" w:rsidP="00EE1222">
      <w:pPr>
        <w:autoSpaceDE w:val="0"/>
        <w:ind w:left="-142" w:right="141" w:firstLine="426"/>
        <w:jc w:val="center"/>
        <w:rPr>
          <w:b/>
          <w:sz w:val="22"/>
          <w:szCs w:val="22"/>
        </w:rPr>
      </w:pPr>
      <w:r w:rsidRPr="00D35972">
        <w:rPr>
          <w:b/>
          <w:sz w:val="22"/>
          <w:szCs w:val="22"/>
        </w:rPr>
        <w:t>6. Гарантийные обязательства</w:t>
      </w:r>
      <w:r w:rsidRPr="00D35972">
        <w:rPr>
          <w:b/>
          <w:sz w:val="22"/>
          <w:szCs w:val="22"/>
        </w:rPr>
        <w:tab/>
      </w:r>
    </w:p>
    <w:p w:rsidR="00EE1222" w:rsidRPr="00D35972" w:rsidRDefault="00EE1222" w:rsidP="00EE1222">
      <w:pPr>
        <w:autoSpaceDE w:val="0"/>
        <w:ind w:left="-142" w:right="141" w:firstLine="851"/>
        <w:jc w:val="both"/>
        <w:rPr>
          <w:sz w:val="22"/>
          <w:szCs w:val="22"/>
        </w:rPr>
      </w:pPr>
      <w:r w:rsidRPr="00D35972">
        <w:rPr>
          <w:sz w:val="22"/>
          <w:szCs w:val="22"/>
        </w:rPr>
        <w:t xml:space="preserve">6.1. Исполнитель гарантирует, что </w:t>
      </w:r>
      <w:r w:rsidR="004422B5" w:rsidRPr="00D35972">
        <w:rPr>
          <w:sz w:val="22"/>
          <w:szCs w:val="22"/>
        </w:rPr>
        <w:t>оказываем</w:t>
      </w:r>
      <w:r w:rsidR="00A62BEF" w:rsidRPr="00D35972">
        <w:rPr>
          <w:sz w:val="22"/>
          <w:szCs w:val="22"/>
        </w:rPr>
        <w:t>ые</w:t>
      </w:r>
      <w:r w:rsidR="00EE7247" w:rsidRPr="00D35972">
        <w:rPr>
          <w:sz w:val="22"/>
          <w:szCs w:val="22"/>
        </w:rPr>
        <w:t>У</w:t>
      </w:r>
      <w:r w:rsidR="004422B5" w:rsidRPr="00D35972">
        <w:rPr>
          <w:sz w:val="22"/>
          <w:szCs w:val="22"/>
        </w:rPr>
        <w:t>слуги</w:t>
      </w:r>
      <w:r w:rsidRPr="00D35972">
        <w:rPr>
          <w:sz w:val="22"/>
          <w:szCs w:val="22"/>
        </w:rPr>
        <w:t xml:space="preserve"> соответствуют требованиям, установленным в </w:t>
      </w:r>
      <w:r w:rsidR="00EE7247" w:rsidRPr="00D35972">
        <w:rPr>
          <w:sz w:val="22"/>
          <w:szCs w:val="22"/>
        </w:rPr>
        <w:t>К</w:t>
      </w:r>
      <w:r w:rsidRPr="00D35972">
        <w:rPr>
          <w:sz w:val="22"/>
          <w:szCs w:val="22"/>
        </w:rPr>
        <w:t xml:space="preserve">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w:t>
      </w:r>
      <w:r w:rsidR="004422B5" w:rsidRPr="00D35972">
        <w:rPr>
          <w:sz w:val="22"/>
          <w:szCs w:val="22"/>
        </w:rPr>
        <w:t xml:space="preserve">оказания </w:t>
      </w:r>
      <w:r w:rsidR="00EE7247" w:rsidRPr="00D35972">
        <w:rPr>
          <w:sz w:val="22"/>
          <w:szCs w:val="22"/>
        </w:rPr>
        <w:t>У</w:t>
      </w:r>
      <w:r w:rsidR="004422B5" w:rsidRPr="00D35972">
        <w:rPr>
          <w:sz w:val="22"/>
          <w:szCs w:val="22"/>
        </w:rPr>
        <w:t>слуг</w:t>
      </w:r>
      <w:r w:rsidRPr="00D35972">
        <w:rPr>
          <w:sz w:val="22"/>
          <w:szCs w:val="22"/>
        </w:rPr>
        <w:t xml:space="preserve">. </w:t>
      </w:r>
    </w:p>
    <w:p w:rsidR="00EE1222" w:rsidRPr="00D35972" w:rsidRDefault="00EE1222" w:rsidP="00EE1222">
      <w:pPr>
        <w:autoSpaceDE w:val="0"/>
        <w:ind w:left="-142" w:right="141" w:firstLine="851"/>
        <w:jc w:val="both"/>
        <w:rPr>
          <w:sz w:val="22"/>
          <w:szCs w:val="22"/>
        </w:rPr>
      </w:pPr>
      <w:r w:rsidRPr="00D35972">
        <w:rPr>
          <w:sz w:val="22"/>
          <w:szCs w:val="22"/>
        </w:rPr>
        <w:t>6.</w:t>
      </w:r>
      <w:r w:rsidR="00AA1C1F" w:rsidRPr="00D35972">
        <w:rPr>
          <w:sz w:val="22"/>
          <w:szCs w:val="22"/>
        </w:rPr>
        <w:t>2</w:t>
      </w:r>
      <w:r w:rsidRPr="00D35972">
        <w:rPr>
          <w:sz w:val="22"/>
          <w:szCs w:val="22"/>
        </w:rPr>
        <w:t>. 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EE1222" w:rsidRPr="00D35972" w:rsidRDefault="00EE1222" w:rsidP="00EE1222">
      <w:pPr>
        <w:autoSpaceDE w:val="0"/>
        <w:ind w:left="-142" w:right="141" w:firstLine="851"/>
        <w:jc w:val="both"/>
        <w:rPr>
          <w:sz w:val="22"/>
          <w:szCs w:val="22"/>
        </w:rPr>
      </w:pPr>
      <w:r w:rsidRPr="00D35972">
        <w:rPr>
          <w:sz w:val="22"/>
          <w:szCs w:val="22"/>
        </w:rPr>
        <w:t>6.</w:t>
      </w:r>
      <w:r w:rsidR="00AA1C1F" w:rsidRPr="00D35972">
        <w:rPr>
          <w:sz w:val="22"/>
          <w:szCs w:val="22"/>
        </w:rPr>
        <w:t>3</w:t>
      </w:r>
      <w:r w:rsidRPr="00D35972">
        <w:rPr>
          <w:sz w:val="22"/>
          <w:szCs w:val="22"/>
        </w:rPr>
        <w:t xml:space="preserve">. Исполнитель гарантирует возможность безопасного использования результата </w:t>
      </w:r>
      <w:r w:rsidR="00D40D78" w:rsidRPr="00D35972">
        <w:rPr>
          <w:sz w:val="22"/>
          <w:szCs w:val="22"/>
        </w:rPr>
        <w:t xml:space="preserve">оказанных </w:t>
      </w:r>
      <w:r w:rsidR="00EE7247" w:rsidRPr="00D35972">
        <w:rPr>
          <w:sz w:val="22"/>
          <w:szCs w:val="22"/>
        </w:rPr>
        <w:t>У</w:t>
      </w:r>
      <w:r w:rsidR="00D40D78" w:rsidRPr="00D35972">
        <w:rPr>
          <w:sz w:val="22"/>
          <w:szCs w:val="22"/>
        </w:rPr>
        <w:t>слуг</w:t>
      </w:r>
      <w:r w:rsidRPr="00D35972">
        <w:rPr>
          <w:sz w:val="22"/>
          <w:szCs w:val="22"/>
        </w:rPr>
        <w:t xml:space="preserve"> по назначению в течение всего гарантийного срока.</w:t>
      </w:r>
    </w:p>
    <w:p w:rsidR="00EE7247" w:rsidRPr="00D35972" w:rsidRDefault="00EE7247" w:rsidP="00EE1222">
      <w:pPr>
        <w:autoSpaceDE w:val="0"/>
        <w:ind w:left="-142" w:right="141" w:firstLine="851"/>
        <w:jc w:val="both"/>
        <w:rPr>
          <w:sz w:val="22"/>
          <w:szCs w:val="22"/>
        </w:rPr>
      </w:pPr>
    </w:p>
    <w:p w:rsidR="007B0F1D" w:rsidRPr="00D35972" w:rsidRDefault="00246D6D" w:rsidP="007B0F1D">
      <w:pPr>
        <w:pStyle w:val="ConsPlusNormal"/>
        <w:ind w:firstLine="709"/>
        <w:jc w:val="center"/>
        <w:rPr>
          <w:rFonts w:ascii="Times New Roman" w:hAnsi="Times New Roman"/>
          <w:b/>
          <w:bCs/>
          <w:sz w:val="22"/>
          <w:szCs w:val="22"/>
        </w:rPr>
      </w:pPr>
      <w:r w:rsidRPr="00D35972">
        <w:rPr>
          <w:rFonts w:ascii="Times New Roman" w:hAnsi="Times New Roman"/>
          <w:b/>
          <w:bCs/>
          <w:sz w:val="22"/>
          <w:szCs w:val="22"/>
        </w:rPr>
        <w:t>7</w:t>
      </w:r>
      <w:r w:rsidR="007B0F1D" w:rsidRPr="00D35972">
        <w:rPr>
          <w:rFonts w:ascii="Times New Roman" w:hAnsi="Times New Roman"/>
          <w:b/>
          <w:bCs/>
          <w:sz w:val="22"/>
          <w:szCs w:val="22"/>
        </w:rPr>
        <w:t>.Ответственность сторон</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 xml:space="preserve">.2.1. </w:t>
      </w:r>
      <w:r w:rsidRPr="00EE7247">
        <w:rPr>
          <w:bCs/>
          <w:spacing w:val="2"/>
          <w:sz w:val="22"/>
          <w:szCs w:val="22"/>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EE7247">
        <w:rPr>
          <w:rFonts w:eastAsia="Calibri"/>
          <w:sz w:val="22"/>
          <w:szCs w:val="22"/>
          <w:lang w:eastAsia="en-US"/>
        </w:rPr>
        <w:t xml:space="preserve">отдельного этапа исполнения контракта), </w:t>
      </w:r>
      <w:r w:rsidRPr="00EE7247">
        <w:rPr>
          <w:bCs/>
          <w:spacing w:val="2"/>
          <w:sz w:val="22"/>
          <w:szCs w:val="22"/>
        </w:rPr>
        <w:t>уменьшенной на сумму, пропорциональную объему обязательств, предусмотренных настоящим Контрактом (</w:t>
      </w:r>
      <w:r w:rsidRPr="00EE7247">
        <w:rPr>
          <w:rFonts w:eastAsia="Calibri"/>
          <w:sz w:val="22"/>
          <w:szCs w:val="22"/>
          <w:lang w:eastAsia="en-US"/>
        </w:rPr>
        <w:t xml:space="preserve">соответствующим отдельным этапом исполнения контракта) </w:t>
      </w:r>
      <w:r w:rsidRPr="00EE7247">
        <w:rPr>
          <w:bCs/>
          <w:spacing w:val="2"/>
          <w:sz w:val="22"/>
          <w:szCs w:val="22"/>
        </w:rPr>
        <w:t xml:space="preserve">и фактически исполненных Исполнителем, за исключением случаев, </w:t>
      </w:r>
      <w:r w:rsidRPr="00EE7247">
        <w:rPr>
          <w:spacing w:val="2"/>
          <w:sz w:val="22"/>
          <w:szCs w:val="22"/>
        </w:rPr>
        <w:t>если законодательством Российской Федерации установлен иной порядок начисления пени</w:t>
      </w:r>
      <w:r w:rsidRPr="00EE7247">
        <w:rPr>
          <w:bCs/>
          <w:sz w:val="22"/>
          <w:szCs w:val="22"/>
        </w:rPr>
        <w:t>.</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 xml:space="preserve">.2.2.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w:t>
      </w:r>
      <w:r w:rsidRPr="00EE7247">
        <w:rPr>
          <w:sz w:val="22"/>
          <w:szCs w:val="22"/>
        </w:rPr>
        <w:t xml:space="preserve">Размер штрафа устанавливается </w:t>
      </w:r>
      <w:r w:rsidRPr="00EE7247">
        <w:rPr>
          <w:bCs/>
          <w:sz w:val="22"/>
          <w:szCs w:val="22"/>
        </w:rPr>
        <w:t>настоящим Контрактом</w:t>
      </w:r>
      <w:r w:rsidRPr="00EE7247">
        <w:rPr>
          <w:sz w:val="22"/>
          <w:szCs w:val="22"/>
        </w:rPr>
        <w:t xml:space="preserve"> в </w:t>
      </w:r>
      <w:hyperlink r:id="rId8" w:history="1">
        <w:r w:rsidRPr="00EE7247">
          <w:rPr>
            <w:color w:val="0000FF"/>
            <w:sz w:val="22"/>
            <w:szCs w:val="22"/>
            <w:u w:val="single"/>
          </w:rPr>
          <w:t>порядке</w:t>
        </w:r>
      </w:hyperlink>
      <w:r w:rsidRPr="00EE7247">
        <w:rPr>
          <w:sz w:val="22"/>
          <w:szCs w:val="22"/>
        </w:rPr>
        <w:t xml:space="preserve">,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w:t>
      </w:r>
      <w:r w:rsidRPr="00EE7247">
        <w:rPr>
          <w:bCs/>
          <w:sz w:val="22"/>
          <w:szCs w:val="22"/>
        </w:rPr>
        <w:t>(далее – Правила),</w:t>
      </w:r>
      <w:r w:rsidRPr="00EE7247">
        <w:rPr>
          <w:sz w:val="22"/>
          <w:szCs w:val="22"/>
        </w:rPr>
        <w:t xml:space="preserve"> за исключением случаев, если законодательством Российской Федерации установлен иной порядок начисления штрафов</w:t>
      </w:r>
      <w:r w:rsidRPr="00EE7247">
        <w:rPr>
          <w:bCs/>
          <w:sz w:val="22"/>
          <w:szCs w:val="22"/>
        </w:rPr>
        <w:t>.</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 xml:space="preserve">.2.2.1.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w:t>
      </w:r>
      <w:r w:rsidRPr="00EE7247">
        <w:rPr>
          <w:bCs/>
          <w:sz w:val="22"/>
          <w:szCs w:val="22"/>
        </w:rPr>
        <w:lastRenderedPageBreak/>
        <w:t xml:space="preserve">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w:t>
      </w:r>
      <w:r w:rsidRPr="00D35972">
        <w:rPr>
          <w:bCs/>
          <w:sz w:val="22"/>
          <w:szCs w:val="22"/>
        </w:rPr>
        <w:t>7.</w:t>
      </w:r>
      <w:r w:rsidRPr="00EE7247">
        <w:rPr>
          <w:bCs/>
          <w:sz w:val="22"/>
          <w:szCs w:val="22"/>
        </w:rPr>
        <w:t xml:space="preserve">2.2.2 - </w:t>
      </w:r>
      <w:r w:rsidRPr="00D35972">
        <w:rPr>
          <w:bCs/>
          <w:sz w:val="22"/>
          <w:szCs w:val="22"/>
        </w:rPr>
        <w:t>7</w:t>
      </w:r>
      <w:r w:rsidRPr="00EE7247">
        <w:rPr>
          <w:bCs/>
          <w:sz w:val="22"/>
          <w:szCs w:val="22"/>
        </w:rPr>
        <w:t>.2.2.5 настоящего Контракта):</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а) 10 процентов цены Контракта (этапа) в случае, если цена Контракта (этапа) не превышает 3 млн. рублей;</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б) 5 процентов цены </w:t>
      </w:r>
      <w:r w:rsidRPr="00D35972">
        <w:rPr>
          <w:bCs/>
          <w:sz w:val="22"/>
          <w:szCs w:val="22"/>
        </w:rPr>
        <w:t>К</w:t>
      </w:r>
      <w:r w:rsidRPr="00EE7247">
        <w:rPr>
          <w:bCs/>
          <w:sz w:val="22"/>
          <w:szCs w:val="22"/>
        </w:rPr>
        <w:t xml:space="preserve">онтракта (этапа) в случае, если цена </w:t>
      </w:r>
      <w:r w:rsidRPr="00D35972">
        <w:rPr>
          <w:bCs/>
          <w:sz w:val="22"/>
          <w:szCs w:val="22"/>
        </w:rPr>
        <w:t>К</w:t>
      </w:r>
      <w:r w:rsidRPr="00EE7247">
        <w:rPr>
          <w:bCs/>
          <w:sz w:val="22"/>
          <w:szCs w:val="22"/>
        </w:rPr>
        <w:t>онтракта (этапа) составляет от 3 млн. рублей до 50 млн.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в) 1 процент цены </w:t>
      </w:r>
      <w:r w:rsidRPr="00D35972">
        <w:rPr>
          <w:bCs/>
          <w:sz w:val="22"/>
          <w:szCs w:val="22"/>
        </w:rPr>
        <w:t>К</w:t>
      </w:r>
      <w:r w:rsidRPr="00EE7247">
        <w:rPr>
          <w:bCs/>
          <w:sz w:val="22"/>
          <w:szCs w:val="22"/>
        </w:rPr>
        <w:t xml:space="preserve">онтракта (этапа) в случае, если цена </w:t>
      </w:r>
      <w:r w:rsidRPr="00D35972">
        <w:rPr>
          <w:bCs/>
          <w:sz w:val="22"/>
          <w:szCs w:val="22"/>
        </w:rPr>
        <w:t>К</w:t>
      </w:r>
      <w:r w:rsidRPr="00EE7247">
        <w:rPr>
          <w:bCs/>
          <w:sz w:val="22"/>
          <w:szCs w:val="22"/>
        </w:rPr>
        <w:t>онтракта (этапа) составляет от 50 млн. рублей до 100 млн.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г) 0,5 процента цены </w:t>
      </w:r>
      <w:r w:rsidRPr="00D35972">
        <w:rPr>
          <w:bCs/>
          <w:sz w:val="22"/>
          <w:szCs w:val="22"/>
        </w:rPr>
        <w:t>К</w:t>
      </w:r>
      <w:r w:rsidRPr="00EE7247">
        <w:rPr>
          <w:bCs/>
          <w:sz w:val="22"/>
          <w:szCs w:val="22"/>
        </w:rPr>
        <w:t xml:space="preserve">онтракта (этапа) в случае, если цена </w:t>
      </w:r>
      <w:r w:rsidRPr="00D35972">
        <w:rPr>
          <w:bCs/>
          <w:sz w:val="22"/>
          <w:szCs w:val="22"/>
        </w:rPr>
        <w:t>К</w:t>
      </w:r>
      <w:r w:rsidRPr="00EE7247">
        <w:rPr>
          <w:bCs/>
          <w:sz w:val="22"/>
          <w:szCs w:val="22"/>
        </w:rPr>
        <w:t>онтракта (этапа) составляет от 100 млн. рублей до 500 млн.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д) 0,4 процента цены </w:t>
      </w:r>
      <w:r w:rsidRPr="00D35972">
        <w:rPr>
          <w:bCs/>
          <w:sz w:val="22"/>
          <w:szCs w:val="22"/>
        </w:rPr>
        <w:t>К</w:t>
      </w:r>
      <w:r w:rsidRPr="00EE7247">
        <w:rPr>
          <w:bCs/>
          <w:sz w:val="22"/>
          <w:szCs w:val="22"/>
        </w:rPr>
        <w:t xml:space="preserve">онтракта (этапа) в случае, если цена </w:t>
      </w:r>
      <w:r w:rsidRPr="00D35972">
        <w:rPr>
          <w:bCs/>
          <w:sz w:val="22"/>
          <w:szCs w:val="22"/>
        </w:rPr>
        <w:t>К</w:t>
      </w:r>
      <w:r w:rsidRPr="00EE7247">
        <w:rPr>
          <w:bCs/>
          <w:sz w:val="22"/>
          <w:szCs w:val="22"/>
        </w:rPr>
        <w:t>онтракта (этапа) составляет от 500 млн. рублей до 1 млрд.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е) 0,3 процента цены </w:t>
      </w:r>
      <w:r w:rsidRPr="00D35972">
        <w:rPr>
          <w:bCs/>
          <w:sz w:val="22"/>
          <w:szCs w:val="22"/>
        </w:rPr>
        <w:t>К</w:t>
      </w:r>
      <w:r w:rsidRPr="00EE7247">
        <w:rPr>
          <w:bCs/>
          <w:sz w:val="22"/>
          <w:szCs w:val="22"/>
        </w:rPr>
        <w:t xml:space="preserve">онтракта (этапа) в случае, если цена </w:t>
      </w:r>
      <w:r w:rsidRPr="00D35972">
        <w:rPr>
          <w:bCs/>
          <w:sz w:val="22"/>
          <w:szCs w:val="22"/>
        </w:rPr>
        <w:t>К</w:t>
      </w:r>
      <w:r w:rsidRPr="00EE7247">
        <w:rPr>
          <w:bCs/>
          <w:sz w:val="22"/>
          <w:szCs w:val="22"/>
        </w:rPr>
        <w:t>онтракта (этапа) составляет от 1 млрд. рублей до 2 млрд.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ж) 0,25 процента цены </w:t>
      </w:r>
      <w:r w:rsidRPr="00D35972">
        <w:rPr>
          <w:bCs/>
          <w:sz w:val="22"/>
          <w:szCs w:val="22"/>
        </w:rPr>
        <w:t>К</w:t>
      </w:r>
      <w:r w:rsidRPr="00EE7247">
        <w:rPr>
          <w:bCs/>
          <w:sz w:val="22"/>
          <w:szCs w:val="22"/>
        </w:rPr>
        <w:t xml:space="preserve">онтракта (этапа) в случае, если цена </w:t>
      </w:r>
      <w:r w:rsidRPr="00D35972">
        <w:rPr>
          <w:bCs/>
          <w:sz w:val="22"/>
          <w:szCs w:val="22"/>
        </w:rPr>
        <w:t>К</w:t>
      </w:r>
      <w:r w:rsidRPr="00EE7247">
        <w:rPr>
          <w:bCs/>
          <w:sz w:val="22"/>
          <w:szCs w:val="22"/>
        </w:rPr>
        <w:t>онтракта (этапа) составляет от 2 млрд. рублей до 5 млрд.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з) 0,2 процента цены </w:t>
      </w:r>
      <w:r w:rsidRPr="00D35972">
        <w:rPr>
          <w:bCs/>
          <w:sz w:val="22"/>
          <w:szCs w:val="22"/>
        </w:rPr>
        <w:t>К</w:t>
      </w:r>
      <w:r w:rsidRPr="00EE7247">
        <w:rPr>
          <w:bCs/>
          <w:sz w:val="22"/>
          <w:szCs w:val="22"/>
        </w:rPr>
        <w:t xml:space="preserve">онтракта (этапа) в случае, если цена </w:t>
      </w:r>
      <w:r w:rsidRPr="00D35972">
        <w:rPr>
          <w:bCs/>
          <w:sz w:val="22"/>
          <w:szCs w:val="22"/>
        </w:rPr>
        <w:t>К</w:t>
      </w:r>
      <w:r w:rsidRPr="00EE7247">
        <w:rPr>
          <w:bCs/>
          <w:sz w:val="22"/>
          <w:szCs w:val="22"/>
        </w:rPr>
        <w:t>онтракта (этапа) составляет от 5 млрд. рублей до 10 млрд.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и) 0,1 процента цены </w:t>
      </w:r>
      <w:r w:rsidRPr="00D35972">
        <w:rPr>
          <w:bCs/>
          <w:sz w:val="22"/>
          <w:szCs w:val="22"/>
        </w:rPr>
        <w:t>К</w:t>
      </w:r>
      <w:r w:rsidRPr="00EE7247">
        <w:rPr>
          <w:bCs/>
          <w:sz w:val="22"/>
          <w:szCs w:val="22"/>
        </w:rPr>
        <w:t xml:space="preserve">онтракта (этапа) в случае, если цена </w:t>
      </w:r>
      <w:r w:rsidRPr="00D35972">
        <w:rPr>
          <w:bCs/>
          <w:sz w:val="22"/>
          <w:szCs w:val="22"/>
        </w:rPr>
        <w:t>К</w:t>
      </w:r>
      <w:r w:rsidRPr="00EE7247">
        <w:rPr>
          <w:bCs/>
          <w:sz w:val="22"/>
          <w:szCs w:val="22"/>
        </w:rPr>
        <w:t>онтракта (этапа) превышает 10 млрд. рублей.</w:t>
      </w:r>
    </w:p>
    <w:p w:rsidR="00EE7247" w:rsidRPr="00EE7247" w:rsidRDefault="00EE7247" w:rsidP="00EE7247">
      <w:pPr>
        <w:widowControl w:val="0"/>
        <w:autoSpaceDE w:val="0"/>
        <w:autoSpaceDN w:val="0"/>
        <w:adjustRightInd w:val="0"/>
        <w:ind w:right="-1" w:firstLine="567"/>
        <w:contextualSpacing/>
        <w:jc w:val="both"/>
        <w:rPr>
          <w:bCs/>
          <w:sz w:val="22"/>
          <w:szCs w:val="22"/>
        </w:rPr>
      </w:pPr>
      <w:r w:rsidRPr="00D35972">
        <w:rPr>
          <w:bCs/>
          <w:sz w:val="22"/>
          <w:szCs w:val="22"/>
        </w:rPr>
        <w:t>7</w:t>
      </w:r>
      <w:r w:rsidRPr="00EE7247">
        <w:rPr>
          <w:bCs/>
          <w:sz w:val="22"/>
          <w:szCs w:val="22"/>
        </w:rPr>
        <w:t xml:space="preserve">.2.2.2.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9" w:history="1">
        <w:r w:rsidRPr="00EE7247">
          <w:rPr>
            <w:bCs/>
            <w:color w:val="0000FF"/>
            <w:sz w:val="22"/>
            <w:szCs w:val="22"/>
            <w:u w:val="single"/>
          </w:rPr>
          <w:t>пунктом 1 части 1 статьи 30</w:t>
        </w:r>
      </w:hyperlink>
      <w:r w:rsidRPr="00EE7247">
        <w:rPr>
          <w:bCs/>
          <w:sz w:val="22"/>
          <w:szCs w:val="22"/>
        </w:rPr>
        <w:t xml:space="preserve"> Закона№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EE7247">
        <w:rPr>
          <w:sz w:val="22"/>
          <w:szCs w:val="22"/>
        </w:rPr>
        <w:t>размере 1 процента цены Контракта (этапа), но не более 5 тыс. рублей и не менее 1 тыс. рублей.</w:t>
      </w:r>
    </w:p>
    <w:p w:rsidR="00EE7247" w:rsidRPr="00EE7247" w:rsidRDefault="00EE7247" w:rsidP="00EE7247">
      <w:pPr>
        <w:ind w:right="-1" w:firstLine="567"/>
        <w:jc w:val="both"/>
        <w:rPr>
          <w:bCs/>
          <w:sz w:val="22"/>
          <w:szCs w:val="22"/>
        </w:rPr>
      </w:pPr>
      <w:r w:rsidRPr="00D35972">
        <w:rPr>
          <w:bCs/>
          <w:sz w:val="22"/>
          <w:szCs w:val="22"/>
        </w:rPr>
        <w:t>7</w:t>
      </w:r>
      <w:r w:rsidRPr="00EE7247">
        <w:rPr>
          <w:bCs/>
          <w:sz w:val="22"/>
          <w:szCs w:val="22"/>
        </w:rPr>
        <w:t>.2.2.3.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E7247" w:rsidRPr="00EE7247" w:rsidRDefault="00EE7247" w:rsidP="00EE7247">
      <w:pPr>
        <w:ind w:right="-1" w:firstLine="567"/>
        <w:jc w:val="both"/>
        <w:rPr>
          <w:bCs/>
          <w:sz w:val="22"/>
          <w:szCs w:val="22"/>
        </w:rPr>
      </w:pPr>
      <w:r w:rsidRPr="00EE7247">
        <w:rPr>
          <w:bCs/>
          <w:sz w:val="22"/>
          <w:szCs w:val="22"/>
        </w:rPr>
        <w:t>а) в случае, если цена Контракта не превышает начальную (максимальную) цену Контракта:</w:t>
      </w:r>
    </w:p>
    <w:p w:rsidR="00EE7247" w:rsidRPr="00EE7247" w:rsidRDefault="00EE7247" w:rsidP="00EE7247">
      <w:pPr>
        <w:ind w:right="-1" w:firstLine="567"/>
        <w:jc w:val="both"/>
        <w:rPr>
          <w:bCs/>
          <w:sz w:val="22"/>
          <w:szCs w:val="22"/>
        </w:rPr>
      </w:pPr>
      <w:r w:rsidRPr="00EE7247">
        <w:rPr>
          <w:bCs/>
          <w:sz w:val="22"/>
          <w:szCs w:val="22"/>
        </w:rPr>
        <w:t>10 процентов начальной (максимальной) цены Контракта, если цена Контракта не превышает 3 млн. рублей;</w:t>
      </w:r>
    </w:p>
    <w:p w:rsidR="00EE7247" w:rsidRPr="00EE7247" w:rsidRDefault="00EE7247" w:rsidP="00EE7247">
      <w:pPr>
        <w:ind w:right="-1" w:firstLine="567"/>
        <w:jc w:val="both"/>
        <w:rPr>
          <w:bCs/>
          <w:sz w:val="22"/>
          <w:szCs w:val="22"/>
        </w:rPr>
      </w:pPr>
      <w:r w:rsidRPr="00EE7247">
        <w:rPr>
          <w:bCs/>
          <w:sz w:val="22"/>
          <w:szCs w:val="22"/>
        </w:rPr>
        <w:t xml:space="preserve">5 процентов начальной (максимальной) цены </w:t>
      </w:r>
      <w:r w:rsidRPr="00D35972">
        <w:rPr>
          <w:bCs/>
          <w:sz w:val="22"/>
          <w:szCs w:val="22"/>
        </w:rPr>
        <w:t>К</w:t>
      </w:r>
      <w:r w:rsidRPr="00EE7247">
        <w:rPr>
          <w:bCs/>
          <w:sz w:val="22"/>
          <w:szCs w:val="22"/>
        </w:rPr>
        <w:t>онтракта, если цена контракта составляет от 3 млн. рублей до 50 млн. рублей (включительно);</w:t>
      </w:r>
    </w:p>
    <w:p w:rsidR="00EE7247" w:rsidRPr="00EE7247" w:rsidRDefault="00EE7247" w:rsidP="00EE7247">
      <w:pPr>
        <w:ind w:right="-1" w:firstLine="567"/>
        <w:jc w:val="both"/>
        <w:rPr>
          <w:bCs/>
          <w:sz w:val="22"/>
          <w:szCs w:val="22"/>
        </w:rPr>
      </w:pPr>
      <w:r w:rsidRPr="00EE7247">
        <w:rPr>
          <w:bCs/>
          <w:sz w:val="22"/>
          <w:szCs w:val="22"/>
        </w:rPr>
        <w:t xml:space="preserve">1 процент начальной (максимальной) цены </w:t>
      </w:r>
      <w:r w:rsidRPr="00D35972">
        <w:rPr>
          <w:bCs/>
          <w:sz w:val="22"/>
          <w:szCs w:val="22"/>
        </w:rPr>
        <w:t>К</w:t>
      </w:r>
      <w:r w:rsidRPr="00EE7247">
        <w:rPr>
          <w:bCs/>
          <w:sz w:val="22"/>
          <w:szCs w:val="22"/>
        </w:rPr>
        <w:t>онтракта, если цена контракта составляет от 50 млн. рублей до 100 млн. рублей (включительно);</w:t>
      </w:r>
    </w:p>
    <w:p w:rsidR="00EE7247" w:rsidRPr="00EE7247" w:rsidRDefault="00EE7247" w:rsidP="00EE7247">
      <w:pPr>
        <w:ind w:right="-1" w:firstLine="567"/>
        <w:jc w:val="both"/>
        <w:rPr>
          <w:bCs/>
          <w:sz w:val="22"/>
          <w:szCs w:val="22"/>
        </w:rPr>
      </w:pPr>
      <w:r w:rsidRPr="00EE7247">
        <w:rPr>
          <w:bCs/>
          <w:sz w:val="22"/>
          <w:szCs w:val="22"/>
        </w:rPr>
        <w:t>б) в случае, если цена Контракта превышает начальную (максимальную) цену Контракта:</w:t>
      </w:r>
    </w:p>
    <w:p w:rsidR="00EE7247" w:rsidRPr="00EE7247" w:rsidRDefault="00EE7247" w:rsidP="00EE7247">
      <w:pPr>
        <w:ind w:right="-1" w:firstLine="567"/>
        <w:jc w:val="both"/>
        <w:rPr>
          <w:bCs/>
          <w:sz w:val="22"/>
          <w:szCs w:val="22"/>
        </w:rPr>
      </w:pPr>
      <w:r w:rsidRPr="00EE7247">
        <w:rPr>
          <w:bCs/>
          <w:sz w:val="22"/>
          <w:szCs w:val="22"/>
        </w:rPr>
        <w:t>10 процентов цены Контракта, если цена Контракта не превышает 3 млн. рублей;</w:t>
      </w:r>
    </w:p>
    <w:p w:rsidR="00EE7247" w:rsidRPr="00EE7247" w:rsidRDefault="00EE7247" w:rsidP="00EE7247">
      <w:pPr>
        <w:ind w:right="-1" w:firstLine="567"/>
        <w:jc w:val="both"/>
        <w:rPr>
          <w:bCs/>
          <w:sz w:val="22"/>
          <w:szCs w:val="22"/>
        </w:rPr>
      </w:pPr>
      <w:r w:rsidRPr="00EE7247">
        <w:rPr>
          <w:bCs/>
          <w:sz w:val="22"/>
          <w:szCs w:val="22"/>
        </w:rPr>
        <w:t xml:space="preserve">5 процентов цены </w:t>
      </w:r>
      <w:r w:rsidRPr="00D35972">
        <w:rPr>
          <w:bCs/>
          <w:sz w:val="22"/>
          <w:szCs w:val="22"/>
        </w:rPr>
        <w:t>К</w:t>
      </w:r>
      <w:r w:rsidRPr="00EE7247">
        <w:rPr>
          <w:bCs/>
          <w:sz w:val="22"/>
          <w:szCs w:val="22"/>
        </w:rPr>
        <w:t xml:space="preserve">онтракта, если цена </w:t>
      </w:r>
      <w:r w:rsidRPr="00D35972">
        <w:rPr>
          <w:bCs/>
          <w:sz w:val="22"/>
          <w:szCs w:val="22"/>
        </w:rPr>
        <w:t>К</w:t>
      </w:r>
      <w:r w:rsidRPr="00EE7247">
        <w:rPr>
          <w:bCs/>
          <w:sz w:val="22"/>
          <w:szCs w:val="22"/>
        </w:rPr>
        <w:t>онтракта составляет от 3 млн. рублей до 50 млн. рублей (включительно);</w:t>
      </w:r>
    </w:p>
    <w:p w:rsidR="00EE7247" w:rsidRPr="00EE7247" w:rsidRDefault="00EE7247" w:rsidP="00EE7247">
      <w:pPr>
        <w:ind w:right="-1" w:firstLine="567"/>
        <w:jc w:val="both"/>
        <w:rPr>
          <w:bCs/>
          <w:sz w:val="22"/>
          <w:szCs w:val="22"/>
        </w:rPr>
      </w:pPr>
      <w:r w:rsidRPr="00EE7247">
        <w:rPr>
          <w:bCs/>
          <w:sz w:val="22"/>
          <w:szCs w:val="22"/>
        </w:rPr>
        <w:t xml:space="preserve">1 процент цены </w:t>
      </w:r>
      <w:r w:rsidRPr="00D35972">
        <w:rPr>
          <w:bCs/>
          <w:sz w:val="22"/>
          <w:szCs w:val="22"/>
        </w:rPr>
        <w:t>К</w:t>
      </w:r>
      <w:r w:rsidRPr="00EE7247">
        <w:rPr>
          <w:bCs/>
          <w:sz w:val="22"/>
          <w:szCs w:val="22"/>
        </w:rPr>
        <w:t xml:space="preserve">онтракта, если цена </w:t>
      </w:r>
      <w:r w:rsidRPr="00D35972">
        <w:rPr>
          <w:bCs/>
          <w:sz w:val="22"/>
          <w:szCs w:val="22"/>
        </w:rPr>
        <w:t>К</w:t>
      </w:r>
      <w:r w:rsidRPr="00EE7247">
        <w:rPr>
          <w:bCs/>
          <w:sz w:val="22"/>
          <w:szCs w:val="22"/>
        </w:rPr>
        <w:t>онтракта составляет от 50 млн. рублей до 100 млн.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.2.2.4.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а) 1000 рублей, если цена Контракта не превышает 3 млн. рублей;</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б) 5000 рублей, если цена </w:t>
      </w:r>
      <w:r w:rsidRPr="00D35972">
        <w:rPr>
          <w:bCs/>
          <w:sz w:val="22"/>
          <w:szCs w:val="22"/>
        </w:rPr>
        <w:t>К</w:t>
      </w:r>
      <w:r w:rsidRPr="00EE7247">
        <w:rPr>
          <w:bCs/>
          <w:sz w:val="22"/>
          <w:szCs w:val="22"/>
        </w:rPr>
        <w:t>онтракта составляет от 3 млн. рублей до 50 млн.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в) 10000 рублей, если цена </w:t>
      </w:r>
      <w:r w:rsidRPr="00D35972">
        <w:rPr>
          <w:bCs/>
          <w:sz w:val="22"/>
          <w:szCs w:val="22"/>
        </w:rPr>
        <w:t>К</w:t>
      </w:r>
      <w:r w:rsidRPr="00EE7247">
        <w:rPr>
          <w:bCs/>
          <w:sz w:val="22"/>
          <w:szCs w:val="22"/>
        </w:rPr>
        <w:t>онтракта составляет от 50 млн. рублей до 100 млн.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г) 100000 рублей, если цена</w:t>
      </w:r>
      <w:r w:rsidRPr="00D35972">
        <w:rPr>
          <w:bCs/>
          <w:sz w:val="22"/>
          <w:szCs w:val="22"/>
        </w:rPr>
        <w:t xml:space="preserve"> К</w:t>
      </w:r>
      <w:r w:rsidRPr="00EE7247">
        <w:rPr>
          <w:bCs/>
          <w:sz w:val="22"/>
          <w:szCs w:val="22"/>
        </w:rPr>
        <w:t>онтракта превышает 100 млн. рублей.</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 xml:space="preserve">.2.2.5. В случае если в соответствии с </w:t>
      </w:r>
      <w:hyperlink r:id="rId10" w:history="1">
        <w:r w:rsidRPr="00EE7247">
          <w:rPr>
            <w:bCs/>
            <w:color w:val="0000FF"/>
            <w:sz w:val="22"/>
            <w:szCs w:val="22"/>
            <w:u w:val="single"/>
          </w:rPr>
          <w:t>частью 6 статьи 30</w:t>
        </w:r>
      </w:hyperlink>
      <w:r w:rsidRPr="00EE7247">
        <w:rPr>
          <w:bCs/>
          <w:sz w:val="22"/>
          <w:szCs w:val="22"/>
        </w:rPr>
        <w:t xml:space="preserve"> Закона№ 44-ФЗ </w:t>
      </w:r>
      <w:r w:rsidRPr="00D35972">
        <w:rPr>
          <w:bCs/>
          <w:sz w:val="22"/>
          <w:szCs w:val="22"/>
        </w:rPr>
        <w:t>К</w:t>
      </w:r>
      <w:r w:rsidRPr="00EE7247">
        <w:rPr>
          <w:bCs/>
          <w:sz w:val="22"/>
          <w:szCs w:val="22"/>
        </w:rPr>
        <w:t xml:space="preserve">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sidRPr="00D35972">
        <w:rPr>
          <w:bCs/>
          <w:sz w:val="22"/>
          <w:szCs w:val="22"/>
        </w:rPr>
        <w:t>К</w:t>
      </w:r>
      <w:r w:rsidRPr="00EE7247">
        <w:rPr>
          <w:bCs/>
          <w:sz w:val="22"/>
          <w:szCs w:val="22"/>
        </w:rPr>
        <w:t xml:space="preserve">онтракта субподрядчиков, соисполнителей из числа субъектов малого предпринимательства, социально ориентированных </w:t>
      </w:r>
      <w:r w:rsidRPr="00EE7247">
        <w:rPr>
          <w:bCs/>
          <w:sz w:val="22"/>
          <w:szCs w:val="22"/>
        </w:rPr>
        <w:lastRenderedPageBreak/>
        <w:t xml:space="preserve">некоммерческих организаций в виде штрафа, штраф устанавливается в размере 5 процентов объема такого привлечения, установленного </w:t>
      </w:r>
      <w:r w:rsidRPr="00D35972">
        <w:rPr>
          <w:bCs/>
          <w:sz w:val="22"/>
          <w:szCs w:val="22"/>
        </w:rPr>
        <w:t>К</w:t>
      </w:r>
      <w:r w:rsidRPr="00EE7247">
        <w:rPr>
          <w:bCs/>
          <w:sz w:val="22"/>
          <w:szCs w:val="22"/>
        </w:rPr>
        <w:t>онтрактом.</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.2.3.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Pr="00EE7247">
        <w:rPr>
          <w:bCs/>
          <w:sz w:val="22"/>
          <w:szCs w:val="22"/>
        </w:rPr>
        <w:t>.3.2.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Pr="00EE7247">
        <w:rPr>
          <w:sz w:val="22"/>
          <w:szCs w:val="22"/>
        </w:rPr>
        <w:t xml:space="preserve"> Размер штрафа устанавливается </w:t>
      </w:r>
      <w:r w:rsidRPr="00EE7247">
        <w:rPr>
          <w:bCs/>
          <w:spacing w:val="-5"/>
          <w:sz w:val="22"/>
          <w:szCs w:val="22"/>
        </w:rPr>
        <w:t>настоящим Контрактом</w:t>
      </w:r>
      <w:r w:rsidRPr="00EE7247">
        <w:rPr>
          <w:sz w:val="22"/>
          <w:szCs w:val="22"/>
        </w:rPr>
        <w:t xml:space="preserve"> в </w:t>
      </w:r>
      <w:hyperlink r:id="rId11" w:history="1">
        <w:r w:rsidRPr="00EE7247">
          <w:rPr>
            <w:color w:val="0000FF"/>
            <w:sz w:val="22"/>
            <w:szCs w:val="22"/>
            <w:u w:val="single"/>
          </w:rPr>
          <w:t>порядке</w:t>
        </w:r>
      </w:hyperlink>
      <w:r w:rsidRPr="00EE7247">
        <w:rPr>
          <w:sz w:val="22"/>
          <w:szCs w:val="22"/>
        </w:rPr>
        <w:t>, установленном Правилами (за исключением случаев, если законодательством Российской Федерации установлен иной порядок начисления штрафов).</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а) 1000 рублей, если цена Контракта не превышает 3 млн.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б) 5000 рублей, если цена </w:t>
      </w:r>
      <w:r w:rsidRPr="00D35972">
        <w:rPr>
          <w:bCs/>
          <w:sz w:val="22"/>
          <w:szCs w:val="22"/>
        </w:rPr>
        <w:t>К</w:t>
      </w:r>
      <w:r w:rsidRPr="00EE7247">
        <w:rPr>
          <w:bCs/>
          <w:sz w:val="22"/>
          <w:szCs w:val="22"/>
        </w:rPr>
        <w:t>онтракта составляет от 3 млн. рублей до 50 млн.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в) 10000 рублей, если цена </w:t>
      </w:r>
      <w:r w:rsidR="005A3F2A" w:rsidRPr="00D35972">
        <w:rPr>
          <w:bCs/>
          <w:sz w:val="22"/>
          <w:szCs w:val="22"/>
        </w:rPr>
        <w:t>К</w:t>
      </w:r>
      <w:r w:rsidRPr="00EE7247">
        <w:rPr>
          <w:bCs/>
          <w:sz w:val="22"/>
          <w:szCs w:val="22"/>
        </w:rPr>
        <w:t>онтракта составляет от 50 млн. рублей до 100 млн. рублей (включительно);</w:t>
      </w:r>
    </w:p>
    <w:p w:rsidR="00EE7247" w:rsidRPr="00EE7247" w:rsidRDefault="00EE7247" w:rsidP="00EE7247">
      <w:pPr>
        <w:widowControl w:val="0"/>
        <w:autoSpaceDE w:val="0"/>
        <w:autoSpaceDN w:val="0"/>
        <w:adjustRightInd w:val="0"/>
        <w:ind w:right="-1" w:firstLine="709"/>
        <w:contextualSpacing/>
        <w:jc w:val="both"/>
        <w:rPr>
          <w:bCs/>
          <w:sz w:val="22"/>
          <w:szCs w:val="22"/>
        </w:rPr>
      </w:pPr>
      <w:r w:rsidRPr="00EE7247">
        <w:rPr>
          <w:bCs/>
          <w:sz w:val="22"/>
          <w:szCs w:val="22"/>
        </w:rPr>
        <w:t xml:space="preserve">г) 100000 рублей, если цена </w:t>
      </w:r>
      <w:r w:rsidR="005A3F2A" w:rsidRPr="00D35972">
        <w:rPr>
          <w:bCs/>
          <w:sz w:val="22"/>
          <w:szCs w:val="22"/>
        </w:rPr>
        <w:t>К</w:t>
      </w:r>
      <w:r w:rsidRPr="00EE7247">
        <w:rPr>
          <w:bCs/>
          <w:sz w:val="22"/>
          <w:szCs w:val="22"/>
        </w:rPr>
        <w:t>онтракта превышает 100 млн. рублей.</w:t>
      </w:r>
    </w:p>
    <w:p w:rsidR="00EE7247" w:rsidRPr="00EE7247" w:rsidRDefault="005A3F2A" w:rsidP="00EE7247">
      <w:pPr>
        <w:widowControl w:val="0"/>
        <w:autoSpaceDE w:val="0"/>
        <w:autoSpaceDN w:val="0"/>
        <w:adjustRightInd w:val="0"/>
        <w:ind w:right="-1" w:firstLine="709"/>
        <w:contextualSpacing/>
        <w:jc w:val="both"/>
        <w:rPr>
          <w:bCs/>
          <w:sz w:val="22"/>
          <w:szCs w:val="22"/>
        </w:rPr>
      </w:pPr>
      <w:r w:rsidRPr="00D35972">
        <w:rPr>
          <w:bCs/>
          <w:sz w:val="22"/>
          <w:szCs w:val="22"/>
        </w:rPr>
        <w:t>7</w:t>
      </w:r>
      <w:r w:rsidR="00EE7247" w:rsidRPr="00EE7247">
        <w:rPr>
          <w:bCs/>
          <w:sz w:val="22"/>
          <w:szCs w:val="22"/>
        </w:rPr>
        <w:t>.3.3.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EE7247" w:rsidRPr="00D35972" w:rsidRDefault="005A3F2A" w:rsidP="00EE7247">
      <w:pPr>
        <w:widowControl w:val="0"/>
        <w:autoSpaceDE w:val="0"/>
        <w:autoSpaceDN w:val="0"/>
        <w:adjustRightInd w:val="0"/>
        <w:ind w:right="-1" w:firstLine="709"/>
        <w:jc w:val="both"/>
        <w:rPr>
          <w:bCs/>
          <w:sz w:val="22"/>
          <w:szCs w:val="22"/>
        </w:rPr>
      </w:pPr>
      <w:r w:rsidRPr="00D35972">
        <w:rPr>
          <w:bCs/>
          <w:sz w:val="22"/>
          <w:szCs w:val="22"/>
        </w:rPr>
        <w:t>7</w:t>
      </w:r>
      <w:r w:rsidR="00EE7247" w:rsidRPr="00EE7247">
        <w:rPr>
          <w:bCs/>
          <w:sz w:val="22"/>
          <w:szCs w:val="22"/>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A3F2A" w:rsidRPr="00EE7247" w:rsidRDefault="005A3F2A" w:rsidP="00EE7247">
      <w:pPr>
        <w:widowControl w:val="0"/>
        <w:autoSpaceDE w:val="0"/>
        <w:autoSpaceDN w:val="0"/>
        <w:adjustRightInd w:val="0"/>
        <w:ind w:right="-1" w:firstLine="709"/>
        <w:jc w:val="both"/>
        <w:rPr>
          <w:bCs/>
          <w:sz w:val="22"/>
          <w:szCs w:val="22"/>
        </w:rPr>
      </w:pPr>
      <w:r w:rsidRPr="00D35972">
        <w:rPr>
          <w:bCs/>
          <w:sz w:val="22"/>
          <w:szCs w:val="22"/>
        </w:rPr>
        <w:t>7.5. Применение неустойки (штрафа, пени) не освобождает Стороны от исполнения обязательств по Контракту.</w:t>
      </w:r>
    </w:p>
    <w:p w:rsidR="00EE7247" w:rsidRPr="00EE7247" w:rsidRDefault="005A3F2A" w:rsidP="00EE7247">
      <w:pPr>
        <w:ind w:right="-1" w:firstLine="709"/>
        <w:jc w:val="both"/>
        <w:rPr>
          <w:bCs/>
          <w:sz w:val="22"/>
          <w:szCs w:val="22"/>
        </w:rPr>
      </w:pPr>
      <w:r w:rsidRPr="00D35972">
        <w:rPr>
          <w:bCs/>
          <w:sz w:val="22"/>
          <w:szCs w:val="22"/>
        </w:rPr>
        <w:t>7</w:t>
      </w:r>
      <w:r w:rsidR="00EE7247" w:rsidRPr="00EE7247">
        <w:rPr>
          <w:bCs/>
          <w:sz w:val="22"/>
          <w:szCs w:val="22"/>
        </w:rPr>
        <w:t>.</w:t>
      </w:r>
      <w:r w:rsidRPr="00D35972">
        <w:rPr>
          <w:bCs/>
          <w:sz w:val="22"/>
          <w:szCs w:val="22"/>
        </w:rPr>
        <w:t>6</w:t>
      </w:r>
      <w:r w:rsidR="00EE7247" w:rsidRPr="00EE7247">
        <w:rPr>
          <w:bCs/>
          <w:sz w:val="22"/>
          <w:szCs w:val="22"/>
        </w:rPr>
        <w:t>. Ответственность Сторон в иных случаяхопределяется в соответствии с законодательством Российской Федерации.</w:t>
      </w:r>
    </w:p>
    <w:p w:rsidR="007B0F1D" w:rsidRPr="00D35972" w:rsidRDefault="00246D6D" w:rsidP="007B0F1D">
      <w:pPr>
        <w:ind w:firstLine="709"/>
        <w:jc w:val="center"/>
        <w:rPr>
          <w:b/>
          <w:sz w:val="22"/>
          <w:szCs w:val="22"/>
        </w:rPr>
      </w:pPr>
      <w:r w:rsidRPr="00D35972">
        <w:rPr>
          <w:b/>
          <w:sz w:val="22"/>
          <w:szCs w:val="22"/>
        </w:rPr>
        <w:t>8</w:t>
      </w:r>
      <w:r w:rsidR="007B0F1D" w:rsidRPr="00D35972">
        <w:rPr>
          <w:b/>
          <w:sz w:val="22"/>
          <w:szCs w:val="22"/>
        </w:rPr>
        <w:t>.</w:t>
      </w:r>
      <w:r w:rsidR="005A3F2A" w:rsidRPr="00D35972">
        <w:rPr>
          <w:b/>
          <w:sz w:val="22"/>
          <w:szCs w:val="22"/>
        </w:rPr>
        <w:t xml:space="preserve"> Действие обстоятельств непреодолимой силы (форс-мажор)</w:t>
      </w:r>
    </w:p>
    <w:p w:rsidR="007B0F1D" w:rsidRPr="00D35972" w:rsidRDefault="00246D6D" w:rsidP="007B0F1D">
      <w:pPr>
        <w:ind w:firstLine="709"/>
        <w:jc w:val="both"/>
        <w:rPr>
          <w:noProof/>
          <w:sz w:val="22"/>
          <w:szCs w:val="22"/>
        </w:rPr>
      </w:pPr>
      <w:r w:rsidRPr="00D35972">
        <w:rPr>
          <w:noProof/>
          <w:sz w:val="22"/>
          <w:szCs w:val="22"/>
        </w:rPr>
        <w:t>8</w:t>
      </w:r>
      <w:r w:rsidR="007B0F1D" w:rsidRPr="00D35972">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B0F1D" w:rsidRPr="00D35972" w:rsidRDefault="007B0F1D" w:rsidP="007B0F1D">
      <w:pPr>
        <w:ind w:firstLine="709"/>
        <w:jc w:val="both"/>
        <w:rPr>
          <w:noProof/>
          <w:sz w:val="22"/>
          <w:szCs w:val="22"/>
        </w:rPr>
      </w:pPr>
      <w:r w:rsidRPr="00D35972">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B0F1D" w:rsidRPr="00D35972" w:rsidRDefault="00246D6D" w:rsidP="007B0F1D">
      <w:pPr>
        <w:ind w:firstLine="709"/>
        <w:jc w:val="both"/>
        <w:rPr>
          <w:noProof/>
          <w:sz w:val="22"/>
          <w:szCs w:val="22"/>
        </w:rPr>
      </w:pPr>
      <w:r w:rsidRPr="00D35972">
        <w:rPr>
          <w:noProof/>
          <w:sz w:val="22"/>
          <w:szCs w:val="22"/>
        </w:rPr>
        <w:t>8</w:t>
      </w:r>
      <w:r w:rsidR="007B0F1D" w:rsidRPr="00D35972">
        <w:rPr>
          <w:noProof/>
          <w:sz w:val="22"/>
          <w:szCs w:val="22"/>
        </w:rPr>
        <w:t xml:space="preserve">.2. При наступлении обстоятельств непреодолимой силы Сторона должна без промедления, но не позднее 3 </w:t>
      </w:r>
      <w:r w:rsidR="005A3F2A" w:rsidRPr="00D35972">
        <w:rPr>
          <w:noProof/>
          <w:sz w:val="22"/>
          <w:szCs w:val="22"/>
        </w:rPr>
        <w:t xml:space="preserve">(трех) </w:t>
      </w:r>
      <w:r w:rsidR="007B0F1D" w:rsidRPr="00D35972">
        <w:rPr>
          <w:noProof/>
          <w:sz w:val="22"/>
          <w:szCs w:val="22"/>
        </w:rPr>
        <w:t>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B0F1D" w:rsidRPr="00D35972" w:rsidRDefault="00246D6D" w:rsidP="007B0F1D">
      <w:pPr>
        <w:ind w:firstLine="709"/>
        <w:jc w:val="both"/>
        <w:rPr>
          <w:noProof/>
          <w:sz w:val="22"/>
          <w:szCs w:val="22"/>
        </w:rPr>
      </w:pPr>
      <w:r w:rsidRPr="00D35972">
        <w:rPr>
          <w:noProof/>
          <w:sz w:val="22"/>
          <w:szCs w:val="22"/>
        </w:rPr>
        <w:t>8</w:t>
      </w:r>
      <w:r w:rsidR="007B0F1D" w:rsidRPr="00D35972">
        <w:rPr>
          <w:noProof/>
          <w:sz w:val="22"/>
          <w:szCs w:val="22"/>
        </w:rPr>
        <w:t xml:space="preserve">.3. По прекращении указанных обстоятельств Сторона должна без промедления, но не позднее 3 </w:t>
      </w:r>
      <w:r w:rsidR="005A3F2A" w:rsidRPr="00D35972">
        <w:rPr>
          <w:noProof/>
          <w:sz w:val="22"/>
          <w:szCs w:val="22"/>
        </w:rPr>
        <w:t xml:space="preserve">(трех) </w:t>
      </w:r>
      <w:r w:rsidR="007B0F1D" w:rsidRPr="00D35972">
        <w:rPr>
          <w:noProof/>
          <w:sz w:val="22"/>
          <w:szCs w:val="22"/>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7B0F1D" w:rsidRPr="00D35972" w:rsidRDefault="00246D6D" w:rsidP="007B0F1D">
      <w:pPr>
        <w:ind w:firstLine="709"/>
        <w:jc w:val="both"/>
        <w:rPr>
          <w:noProof/>
          <w:sz w:val="22"/>
          <w:szCs w:val="22"/>
        </w:rPr>
      </w:pPr>
      <w:r w:rsidRPr="00D35972">
        <w:rPr>
          <w:noProof/>
          <w:sz w:val="22"/>
          <w:szCs w:val="22"/>
        </w:rPr>
        <w:t>8</w:t>
      </w:r>
      <w:r w:rsidR="007B0F1D" w:rsidRPr="00D35972">
        <w:rPr>
          <w:noProof/>
          <w:sz w:val="22"/>
          <w:szCs w:val="22"/>
        </w:rPr>
        <w:t xml:space="preserve">.4. Сторона должна в течение 10 </w:t>
      </w:r>
      <w:r w:rsidR="005A3F2A" w:rsidRPr="00D35972">
        <w:rPr>
          <w:noProof/>
          <w:sz w:val="22"/>
          <w:szCs w:val="22"/>
        </w:rPr>
        <w:t xml:space="preserve">(десяти) </w:t>
      </w:r>
      <w:r w:rsidR="007B0F1D" w:rsidRPr="00D35972">
        <w:rPr>
          <w:noProof/>
          <w:sz w:val="22"/>
          <w:szCs w:val="22"/>
        </w:rPr>
        <w:t xml:space="preserve">дней с момента прекращения форс-мажорных обстоятельств передать другой Стороне сертификат торгово-промышленной палаты или иного </w:t>
      </w:r>
      <w:r w:rsidR="007B0F1D" w:rsidRPr="00D35972">
        <w:rPr>
          <w:noProof/>
          <w:sz w:val="22"/>
          <w:szCs w:val="22"/>
        </w:rPr>
        <w:lastRenderedPageBreak/>
        <w:t>компетентного органа или организации о наличии и продолжительности форс-мажорных обстоятельств.</w:t>
      </w:r>
    </w:p>
    <w:p w:rsidR="007B0F1D" w:rsidRPr="00D35972" w:rsidRDefault="00246D6D" w:rsidP="007B0F1D">
      <w:pPr>
        <w:ind w:firstLine="709"/>
        <w:jc w:val="both"/>
        <w:rPr>
          <w:noProof/>
          <w:sz w:val="22"/>
          <w:szCs w:val="22"/>
        </w:rPr>
      </w:pPr>
      <w:r w:rsidRPr="00D35972">
        <w:rPr>
          <w:noProof/>
          <w:sz w:val="22"/>
          <w:szCs w:val="22"/>
        </w:rPr>
        <w:t>8</w:t>
      </w:r>
      <w:r w:rsidR="007B0F1D" w:rsidRPr="00D35972">
        <w:rPr>
          <w:noProof/>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B0F1D" w:rsidRPr="00D35972" w:rsidRDefault="00246D6D" w:rsidP="007B0F1D">
      <w:pPr>
        <w:ind w:firstLine="709"/>
        <w:jc w:val="both"/>
        <w:rPr>
          <w:noProof/>
          <w:sz w:val="22"/>
          <w:szCs w:val="22"/>
        </w:rPr>
      </w:pPr>
      <w:r w:rsidRPr="00D35972">
        <w:rPr>
          <w:noProof/>
          <w:sz w:val="22"/>
          <w:szCs w:val="22"/>
        </w:rPr>
        <w:t>8</w:t>
      </w:r>
      <w:r w:rsidR="007B0F1D" w:rsidRPr="00D35972">
        <w:rPr>
          <w:noProof/>
          <w:sz w:val="22"/>
          <w:szCs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B0F1D" w:rsidRPr="00D35972" w:rsidRDefault="00246D6D" w:rsidP="007B0F1D">
      <w:pPr>
        <w:ind w:firstLine="709"/>
        <w:jc w:val="center"/>
        <w:rPr>
          <w:b/>
          <w:sz w:val="22"/>
          <w:szCs w:val="22"/>
        </w:rPr>
      </w:pPr>
      <w:r w:rsidRPr="00D35972">
        <w:rPr>
          <w:b/>
          <w:sz w:val="22"/>
          <w:szCs w:val="22"/>
        </w:rPr>
        <w:t>9</w:t>
      </w:r>
      <w:r w:rsidR="007B0F1D" w:rsidRPr="00D35972">
        <w:rPr>
          <w:b/>
          <w:sz w:val="22"/>
          <w:szCs w:val="22"/>
        </w:rPr>
        <w:t>. Изменение, расторжение Контракта</w:t>
      </w:r>
    </w:p>
    <w:p w:rsidR="007B0F1D" w:rsidRPr="00D35972" w:rsidRDefault="00246D6D" w:rsidP="007B0F1D">
      <w:pPr>
        <w:ind w:firstLine="709"/>
        <w:jc w:val="both"/>
        <w:rPr>
          <w:sz w:val="22"/>
          <w:szCs w:val="22"/>
          <w:highlight w:val="white"/>
        </w:rPr>
      </w:pPr>
      <w:r w:rsidRPr="00D35972">
        <w:rPr>
          <w:sz w:val="22"/>
          <w:szCs w:val="22"/>
          <w:highlight w:val="white"/>
        </w:rPr>
        <w:t>9</w:t>
      </w:r>
      <w:r w:rsidR="007B0F1D" w:rsidRPr="00D35972">
        <w:rPr>
          <w:sz w:val="22"/>
          <w:szCs w:val="22"/>
          <w:highlight w:val="white"/>
        </w:rPr>
        <w:t>.1. Изменение и дополнение настоящего Контракта возможно по соглашению Сторон</w:t>
      </w:r>
      <w:r w:rsidR="007B0F1D" w:rsidRPr="00D35972">
        <w:rPr>
          <w:sz w:val="22"/>
          <w:szCs w:val="22"/>
        </w:rPr>
        <w:t xml:space="preserve"> в случаях, предусмотренных Гражданским кодексом Российской Федерации и </w:t>
      </w:r>
      <w:r w:rsidR="005A3F2A" w:rsidRPr="00D35972">
        <w:rPr>
          <w:sz w:val="22"/>
          <w:szCs w:val="22"/>
        </w:rPr>
        <w:t>Законом</w:t>
      </w:r>
      <w:r w:rsidR="007B0F1D" w:rsidRPr="00D35972">
        <w:rPr>
          <w:sz w:val="22"/>
          <w:szCs w:val="22"/>
        </w:rPr>
        <w:t xml:space="preserve"> № 44-ФЗ</w:t>
      </w:r>
      <w:r w:rsidR="007B0F1D" w:rsidRPr="00D35972">
        <w:rPr>
          <w:sz w:val="22"/>
          <w:szCs w:val="22"/>
          <w:highlight w:val="white"/>
        </w:rPr>
        <w:t xml:space="preserve">. </w:t>
      </w:r>
    </w:p>
    <w:p w:rsidR="007B0F1D" w:rsidRPr="00D35972" w:rsidRDefault="00246D6D" w:rsidP="007B0F1D">
      <w:pPr>
        <w:ind w:firstLine="709"/>
        <w:jc w:val="both"/>
        <w:rPr>
          <w:sz w:val="22"/>
          <w:szCs w:val="22"/>
          <w:highlight w:val="white"/>
        </w:rPr>
      </w:pPr>
      <w:r w:rsidRPr="00D35972">
        <w:rPr>
          <w:sz w:val="22"/>
          <w:szCs w:val="22"/>
          <w:highlight w:val="white"/>
        </w:rPr>
        <w:t>9</w:t>
      </w:r>
      <w:r w:rsidR="007B0F1D" w:rsidRPr="00D35972">
        <w:rPr>
          <w:sz w:val="22"/>
          <w:szCs w:val="22"/>
          <w:highlight w:val="white"/>
        </w:rPr>
        <w:t xml:space="preserve">.2.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5A3F2A" w:rsidRPr="002574A8" w:rsidRDefault="00246D6D" w:rsidP="005A3F2A">
      <w:pPr>
        <w:ind w:firstLine="709"/>
        <w:jc w:val="both"/>
        <w:rPr>
          <w:sz w:val="22"/>
          <w:szCs w:val="22"/>
        </w:rPr>
      </w:pPr>
      <w:r w:rsidRPr="00D35972">
        <w:rPr>
          <w:sz w:val="22"/>
          <w:szCs w:val="22"/>
        </w:rPr>
        <w:t>9</w:t>
      </w:r>
      <w:r w:rsidR="007B0F1D" w:rsidRPr="00D35972">
        <w:rPr>
          <w:sz w:val="22"/>
          <w:szCs w:val="22"/>
        </w:rPr>
        <w:t xml:space="preserve">.3. </w:t>
      </w:r>
      <w:r w:rsidR="005A3F2A" w:rsidRPr="00D35972">
        <w:rPr>
          <w:sz w:val="22"/>
          <w:szCs w:val="22"/>
        </w:rPr>
        <w:t xml:space="preserve">Изменение существенных условий Контракта при его исполнении не допускается, за исключением их </w:t>
      </w:r>
      <w:r w:rsidR="005A3F2A" w:rsidRPr="002574A8">
        <w:rPr>
          <w:sz w:val="22"/>
          <w:szCs w:val="22"/>
        </w:rPr>
        <w:t>изменения по соглашению Сторон в случаях, предусмотренных статьей 95 Закона                      № 44-ФЗ:</w:t>
      </w:r>
    </w:p>
    <w:p w:rsidR="005A3F2A" w:rsidRPr="002574A8" w:rsidRDefault="005A3F2A" w:rsidP="005A3F2A">
      <w:pPr>
        <w:ind w:firstLine="709"/>
        <w:jc w:val="both"/>
        <w:rPr>
          <w:sz w:val="22"/>
          <w:szCs w:val="22"/>
        </w:rPr>
      </w:pPr>
      <w:r w:rsidRPr="002574A8">
        <w:rPr>
          <w:sz w:val="22"/>
          <w:szCs w:val="22"/>
        </w:rPr>
        <w:t>9.3.1. При снижении цены настоящего Контракта без изменения предусмотренных Контрактом количества и качества оказываемых услуг, и иных условий настоящего Контракта.</w:t>
      </w:r>
    </w:p>
    <w:p w:rsidR="00D35972" w:rsidRPr="002574A8" w:rsidRDefault="005A3F2A" w:rsidP="005A3F2A">
      <w:pPr>
        <w:ind w:firstLine="709"/>
        <w:jc w:val="both"/>
        <w:rPr>
          <w:sz w:val="22"/>
          <w:szCs w:val="22"/>
        </w:rPr>
      </w:pPr>
      <w:r w:rsidRPr="002574A8">
        <w:rPr>
          <w:sz w:val="22"/>
          <w:szCs w:val="22"/>
        </w:rPr>
        <w:t xml:space="preserve">9.3.2. В случаях, предусмотренных пунктом 6 статьи 161 Бюджетного кодекса Российской Федерации, при уменьшении ранее доведенных до </w:t>
      </w:r>
      <w:r w:rsidR="00D35972" w:rsidRPr="002574A8">
        <w:rPr>
          <w:sz w:val="22"/>
          <w:szCs w:val="22"/>
        </w:rPr>
        <w:t>З</w:t>
      </w:r>
      <w:r w:rsidRPr="002574A8">
        <w:rPr>
          <w:sz w:val="22"/>
          <w:szCs w:val="22"/>
        </w:rPr>
        <w:t xml:space="preserve">аказчика как получателя бюджетных средств лимитов бюджетных обязательств. При этом </w:t>
      </w:r>
      <w:r w:rsidR="00D35972" w:rsidRPr="002574A8">
        <w:rPr>
          <w:sz w:val="22"/>
          <w:szCs w:val="22"/>
        </w:rPr>
        <w:t>З</w:t>
      </w:r>
      <w:r w:rsidRPr="002574A8">
        <w:rPr>
          <w:sz w:val="22"/>
          <w:szCs w:val="22"/>
        </w:rPr>
        <w:t xml:space="preserve">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D35972" w:rsidRPr="002574A8">
        <w:rPr>
          <w:sz w:val="22"/>
          <w:szCs w:val="22"/>
        </w:rPr>
        <w:t>Услуг</w:t>
      </w:r>
      <w:r w:rsidRPr="002574A8">
        <w:rPr>
          <w:sz w:val="22"/>
          <w:szCs w:val="22"/>
        </w:rPr>
        <w:t>, предусмотренных Контрактом.</w:t>
      </w:r>
    </w:p>
    <w:p w:rsidR="00D35972" w:rsidRPr="002574A8" w:rsidRDefault="00D35972" w:rsidP="005A3F2A">
      <w:pPr>
        <w:ind w:firstLine="709"/>
        <w:jc w:val="both"/>
        <w:rPr>
          <w:sz w:val="22"/>
          <w:szCs w:val="22"/>
        </w:rPr>
      </w:pPr>
      <w:r w:rsidRPr="002574A8">
        <w:rPr>
          <w:sz w:val="22"/>
          <w:szCs w:val="22"/>
        </w:rPr>
        <w:t>9.4.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D35972" w:rsidRPr="002574A8" w:rsidRDefault="00D35972" w:rsidP="005A3F2A">
      <w:pPr>
        <w:ind w:firstLine="709"/>
        <w:jc w:val="both"/>
        <w:rPr>
          <w:sz w:val="22"/>
          <w:szCs w:val="22"/>
        </w:rPr>
      </w:pPr>
      <w:r w:rsidRPr="002574A8">
        <w:rPr>
          <w:sz w:val="22"/>
          <w:szCs w:val="22"/>
        </w:rPr>
        <w:t xml:space="preserve">9.5. В случае если Заказчиком проведена экспертиза </w:t>
      </w:r>
      <w:r w:rsidR="00FA34F7">
        <w:rPr>
          <w:sz w:val="22"/>
          <w:szCs w:val="22"/>
        </w:rPr>
        <w:t>оказанной Услуги</w:t>
      </w:r>
      <w:r w:rsidRPr="002574A8">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w:t>
      </w:r>
      <w:r w:rsidR="00FA34F7">
        <w:rPr>
          <w:sz w:val="22"/>
          <w:szCs w:val="22"/>
        </w:rPr>
        <w:t>З</w:t>
      </w:r>
      <w:r w:rsidRPr="002574A8">
        <w:rPr>
          <w:sz w:val="22"/>
          <w:szCs w:val="22"/>
        </w:rPr>
        <w:t xml:space="preserve">аказчиком только при условии, что по результатам экспертизы </w:t>
      </w:r>
      <w:r w:rsidR="00FA34F7">
        <w:rPr>
          <w:sz w:val="22"/>
          <w:szCs w:val="22"/>
        </w:rPr>
        <w:t>оказанной Услуги</w:t>
      </w:r>
      <w:r w:rsidRPr="002574A8">
        <w:rPr>
          <w:sz w:val="22"/>
          <w:szCs w:val="22"/>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FA34F7">
        <w:rPr>
          <w:sz w:val="22"/>
          <w:szCs w:val="22"/>
        </w:rPr>
        <w:t>З</w:t>
      </w:r>
      <w:r w:rsidRPr="002574A8">
        <w:rPr>
          <w:sz w:val="22"/>
          <w:szCs w:val="22"/>
        </w:rPr>
        <w:t>аказчика от исполнения Контракта.</w:t>
      </w:r>
    </w:p>
    <w:p w:rsidR="007B0F1D" w:rsidRPr="002574A8" w:rsidRDefault="00246D6D" w:rsidP="007B0F1D">
      <w:pPr>
        <w:ind w:firstLine="709"/>
        <w:jc w:val="both"/>
        <w:rPr>
          <w:sz w:val="22"/>
          <w:szCs w:val="22"/>
        </w:rPr>
      </w:pPr>
      <w:r w:rsidRPr="002574A8">
        <w:rPr>
          <w:sz w:val="22"/>
          <w:szCs w:val="22"/>
        </w:rPr>
        <w:t>9</w:t>
      </w:r>
      <w:r w:rsidR="007B0F1D" w:rsidRPr="002574A8">
        <w:rPr>
          <w:sz w:val="22"/>
          <w:szCs w:val="22"/>
        </w:rPr>
        <w:t>.</w:t>
      </w:r>
      <w:r w:rsidR="00E0499F" w:rsidRPr="002574A8">
        <w:rPr>
          <w:sz w:val="22"/>
          <w:szCs w:val="22"/>
        </w:rPr>
        <w:t>6</w:t>
      </w:r>
      <w:r w:rsidR="007B0F1D" w:rsidRPr="002574A8">
        <w:rPr>
          <w:sz w:val="22"/>
          <w:szCs w:val="22"/>
        </w:rPr>
        <w:t xml:space="preserve">. В случае расторжения Контракта по любым основаниям </w:t>
      </w:r>
      <w:r w:rsidR="00D35972" w:rsidRPr="002574A8">
        <w:rPr>
          <w:sz w:val="22"/>
          <w:szCs w:val="22"/>
        </w:rPr>
        <w:t>З</w:t>
      </w:r>
      <w:r w:rsidR="007B0F1D" w:rsidRPr="002574A8">
        <w:rPr>
          <w:sz w:val="22"/>
          <w:szCs w:val="22"/>
        </w:rPr>
        <w:t xml:space="preserve">аказчик обязан оплатить Исполнителю стоимость надлежаще оказанных Услуг и соответствующих требованиям </w:t>
      </w:r>
      <w:r w:rsidR="00D35972" w:rsidRPr="002574A8">
        <w:rPr>
          <w:sz w:val="22"/>
          <w:szCs w:val="22"/>
        </w:rPr>
        <w:t>З</w:t>
      </w:r>
      <w:r w:rsidR="007B0F1D" w:rsidRPr="002574A8">
        <w:rPr>
          <w:sz w:val="22"/>
          <w:szCs w:val="22"/>
        </w:rPr>
        <w:t>аказчика, фактически оказанных на момент расторжения Контракта.</w:t>
      </w:r>
    </w:p>
    <w:p w:rsidR="00E0499F" w:rsidRPr="002574A8" w:rsidRDefault="00E0499F" w:rsidP="007B0F1D">
      <w:pPr>
        <w:ind w:firstLine="709"/>
        <w:jc w:val="both"/>
        <w:rPr>
          <w:sz w:val="22"/>
          <w:szCs w:val="22"/>
        </w:rPr>
      </w:pPr>
      <w:r w:rsidRPr="002574A8">
        <w:rPr>
          <w:sz w:val="22"/>
          <w:szCs w:val="22"/>
        </w:rPr>
        <w:t>9.7. При расторжении Контракта в связи с односторонним отказом Стороны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B0F1D" w:rsidRPr="002574A8" w:rsidRDefault="00246D6D" w:rsidP="007B0F1D">
      <w:pPr>
        <w:ind w:firstLine="709"/>
        <w:jc w:val="both"/>
        <w:rPr>
          <w:sz w:val="22"/>
          <w:szCs w:val="22"/>
        </w:rPr>
      </w:pPr>
      <w:r w:rsidRPr="002574A8">
        <w:rPr>
          <w:sz w:val="22"/>
          <w:szCs w:val="22"/>
        </w:rPr>
        <w:t>9</w:t>
      </w:r>
      <w:r w:rsidR="007B0F1D" w:rsidRPr="002574A8">
        <w:rPr>
          <w:sz w:val="22"/>
          <w:szCs w:val="22"/>
        </w:rPr>
        <w:t>.</w:t>
      </w:r>
      <w:r w:rsidR="00E0499F" w:rsidRPr="002574A8">
        <w:rPr>
          <w:sz w:val="22"/>
          <w:szCs w:val="22"/>
        </w:rPr>
        <w:t>8</w:t>
      </w:r>
      <w:r w:rsidR="007B0F1D" w:rsidRPr="002574A8">
        <w:rPr>
          <w:sz w:val="22"/>
          <w:szCs w:val="22"/>
        </w:rPr>
        <w:t xml:space="preserve">. Если в результате издания акта органа государственной власти Российской Федерации исполнение </w:t>
      </w:r>
      <w:r w:rsidR="00E0499F" w:rsidRPr="002574A8">
        <w:rPr>
          <w:sz w:val="22"/>
          <w:szCs w:val="22"/>
        </w:rPr>
        <w:t>З</w:t>
      </w:r>
      <w:r w:rsidR="007B0F1D" w:rsidRPr="002574A8">
        <w:rPr>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35972" w:rsidRPr="002574A8" w:rsidRDefault="00D35972" w:rsidP="007B0F1D">
      <w:pPr>
        <w:ind w:firstLine="709"/>
        <w:jc w:val="both"/>
        <w:rPr>
          <w:sz w:val="22"/>
          <w:szCs w:val="22"/>
        </w:rPr>
      </w:pPr>
    </w:p>
    <w:p w:rsidR="007B0F1D" w:rsidRPr="002574A8" w:rsidRDefault="00246D6D" w:rsidP="007B0F1D">
      <w:pPr>
        <w:jc w:val="center"/>
        <w:rPr>
          <w:b/>
          <w:sz w:val="22"/>
          <w:szCs w:val="22"/>
        </w:rPr>
      </w:pPr>
      <w:r w:rsidRPr="002574A8">
        <w:rPr>
          <w:b/>
          <w:sz w:val="22"/>
          <w:szCs w:val="22"/>
        </w:rPr>
        <w:t>10</w:t>
      </w:r>
      <w:r w:rsidR="007B0F1D" w:rsidRPr="002574A8">
        <w:rPr>
          <w:b/>
          <w:sz w:val="22"/>
          <w:szCs w:val="22"/>
        </w:rPr>
        <w:t>. Порядок разрешения споров</w:t>
      </w:r>
    </w:p>
    <w:p w:rsidR="007B0F1D" w:rsidRPr="002574A8" w:rsidRDefault="00246D6D" w:rsidP="007B0F1D">
      <w:pPr>
        <w:ind w:right="-283" w:firstLine="851"/>
        <w:jc w:val="both"/>
        <w:rPr>
          <w:color w:val="000000"/>
          <w:sz w:val="22"/>
          <w:szCs w:val="22"/>
        </w:rPr>
      </w:pPr>
      <w:r w:rsidRPr="002574A8">
        <w:rPr>
          <w:sz w:val="22"/>
          <w:szCs w:val="22"/>
        </w:rPr>
        <w:t>10</w:t>
      </w:r>
      <w:r w:rsidR="007B0F1D" w:rsidRPr="002574A8">
        <w:rPr>
          <w:sz w:val="22"/>
          <w:szCs w:val="22"/>
        </w:rPr>
        <w:t>.1</w:t>
      </w:r>
      <w:r w:rsidR="007B0F1D" w:rsidRPr="002574A8">
        <w:rPr>
          <w:color w:val="000000"/>
          <w:sz w:val="22"/>
          <w:szCs w:val="22"/>
        </w:rPr>
        <w:t xml:space="preserve"> Споры, которые могут возникнуть при исполнении условий настоящего Контракта, </w:t>
      </w:r>
      <w:r w:rsidR="00E0499F" w:rsidRPr="002574A8">
        <w:rPr>
          <w:color w:val="000000"/>
          <w:sz w:val="22"/>
          <w:szCs w:val="22"/>
        </w:rPr>
        <w:t>С</w:t>
      </w:r>
      <w:r w:rsidR="007B0F1D" w:rsidRPr="002574A8">
        <w:rPr>
          <w:color w:val="000000"/>
          <w:sz w:val="22"/>
          <w:szCs w:val="22"/>
        </w:rPr>
        <w:t xml:space="preserve">тороны будут стремиться разрешать дружеским путем в порядке досудебного разбирательства: путем переговоров, обмена письмами, уточнением условий </w:t>
      </w:r>
      <w:r w:rsidR="00E0499F" w:rsidRPr="002574A8">
        <w:rPr>
          <w:color w:val="000000"/>
          <w:sz w:val="22"/>
          <w:szCs w:val="22"/>
        </w:rPr>
        <w:t>К</w:t>
      </w:r>
      <w:r w:rsidR="007B0F1D" w:rsidRPr="002574A8">
        <w:rPr>
          <w:color w:val="000000"/>
          <w:sz w:val="22"/>
          <w:szCs w:val="22"/>
        </w:rPr>
        <w:t xml:space="preserve">онтракта, составлением необходимых протоколов, дополнений и изменений, обмена телеграммами, факсами и др. При этом каждая из </w:t>
      </w:r>
      <w:r w:rsidR="00E0499F" w:rsidRPr="002574A8">
        <w:rPr>
          <w:color w:val="000000"/>
          <w:sz w:val="22"/>
          <w:szCs w:val="22"/>
        </w:rPr>
        <w:t>С</w:t>
      </w:r>
      <w:r w:rsidR="007B0F1D" w:rsidRPr="002574A8">
        <w:rPr>
          <w:color w:val="000000"/>
          <w:sz w:val="22"/>
          <w:szCs w:val="22"/>
        </w:rPr>
        <w:t>торон вправе претендовать на наличие у нее в письменном виде результатов разрешения возникших вопросов. С</w:t>
      </w:r>
      <w:r w:rsidR="007B0F1D" w:rsidRPr="002574A8">
        <w:rPr>
          <w:sz w:val="22"/>
          <w:szCs w:val="22"/>
        </w:rPr>
        <w:t>облюдение претензионного порядка обязательно. Ответ на претензию должен быть направлен в течение 10</w:t>
      </w:r>
      <w:r w:rsidR="007B0F1D" w:rsidRPr="002574A8">
        <w:rPr>
          <w:color w:val="000000"/>
          <w:sz w:val="22"/>
          <w:szCs w:val="22"/>
        </w:rPr>
        <w:t xml:space="preserve"> (десяти) календарных дней с момента ее получения.</w:t>
      </w:r>
    </w:p>
    <w:p w:rsidR="007B0F1D" w:rsidRPr="002574A8" w:rsidRDefault="007B0F1D" w:rsidP="007B0F1D">
      <w:pPr>
        <w:ind w:right="-283" w:firstLine="851"/>
        <w:jc w:val="both"/>
        <w:rPr>
          <w:color w:val="000000"/>
          <w:sz w:val="22"/>
          <w:szCs w:val="22"/>
        </w:rPr>
      </w:pPr>
      <w:r w:rsidRPr="002574A8">
        <w:rPr>
          <w:color w:val="000000"/>
          <w:sz w:val="22"/>
          <w:szCs w:val="22"/>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w:t>
      </w:r>
      <w:r w:rsidR="00136142">
        <w:rPr>
          <w:color w:val="000000"/>
          <w:sz w:val="22"/>
          <w:szCs w:val="22"/>
        </w:rPr>
        <w:t>С</w:t>
      </w:r>
      <w:r w:rsidRPr="002574A8">
        <w:rPr>
          <w:color w:val="000000"/>
          <w:sz w:val="22"/>
          <w:szCs w:val="22"/>
        </w:rPr>
        <w:t>тороной-адресатом определяется в соответствии с гражданским законодательством Российской Федерации.</w:t>
      </w:r>
    </w:p>
    <w:p w:rsidR="007B0F1D" w:rsidRPr="002574A8" w:rsidRDefault="007B0F1D" w:rsidP="007B0F1D">
      <w:pPr>
        <w:ind w:right="-283" w:firstLine="851"/>
        <w:jc w:val="both"/>
        <w:rPr>
          <w:color w:val="000000"/>
          <w:sz w:val="22"/>
          <w:szCs w:val="22"/>
        </w:rPr>
      </w:pPr>
      <w:r w:rsidRPr="002574A8">
        <w:rPr>
          <w:color w:val="000000"/>
          <w:sz w:val="22"/>
          <w:szCs w:val="22"/>
        </w:rPr>
        <w:lastRenderedPageBreak/>
        <w:t>В претензии должна быть указаны: наименование, почтовый адрес и реквизиты Сторон, которой предъявившей претензию; наименование, почтовый адрес и реквизиты Сторон, которой предъявлена претензия; обстоятельства, являющееся основание для предъявления претензии, со ссылками на соответствующие пункты настоящего Контракта и (или)  нормативные правовые акты; требования; информация о мерах, которые будут осуществлены в случае отклонения претензии (приостановка исполнения обстоятельств,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0499F" w:rsidRPr="002574A8" w:rsidRDefault="00246D6D" w:rsidP="00E0499F">
      <w:pPr>
        <w:ind w:right="-283" w:firstLine="851"/>
        <w:jc w:val="both"/>
        <w:rPr>
          <w:color w:val="000000"/>
          <w:sz w:val="22"/>
          <w:szCs w:val="22"/>
        </w:rPr>
      </w:pPr>
      <w:r w:rsidRPr="002574A8">
        <w:rPr>
          <w:color w:val="000000"/>
          <w:sz w:val="22"/>
          <w:szCs w:val="22"/>
        </w:rPr>
        <w:t>10</w:t>
      </w:r>
      <w:r w:rsidR="007B0F1D" w:rsidRPr="002574A8">
        <w:rPr>
          <w:color w:val="000000"/>
          <w:sz w:val="22"/>
          <w:szCs w:val="22"/>
        </w:rPr>
        <w:t xml:space="preserve">.2. </w:t>
      </w:r>
      <w:r w:rsidR="00E0499F" w:rsidRPr="002574A8">
        <w:rPr>
          <w:color w:val="000000"/>
          <w:sz w:val="22"/>
          <w:szCs w:val="22"/>
        </w:rPr>
        <w:t>При не достижении взаимоприемлемого решения Стороны вправе передать спорный вопрос на разрешение в Арбитражный суд Республики Хакасия согласно порядку, установленному законодательством Российской Федерации.</w:t>
      </w:r>
    </w:p>
    <w:p w:rsidR="00E0499F" w:rsidRPr="002574A8" w:rsidRDefault="00E0499F" w:rsidP="00E0499F">
      <w:pPr>
        <w:ind w:right="-283"/>
        <w:jc w:val="center"/>
        <w:rPr>
          <w:color w:val="000000"/>
          <w:sz w:val="22"/>
          <w:szCs w:val="22"/>
        </w:rPr>
      </w:pPr>
    </w:p>
    <w:p w:rsidR="007B0F1D" w:rsidRPr="002574A8" w:rsidRDefault="007B0F1D" w:rsidP="00E0499F">
      <w:pPr>
        <w:ind w:right="-283"/>
        <w:jc w:val="center"/>
        <w:rPr>
          <w:b/>
          <w:bCs/>
          <w:kern w:val="1"/>
          <w:sz w:val="22"/>
          <w:szCs w:val="22"/>
          <w:lang w:eastAsia="en-US"/>
        </w:rPr>
      </w:pPr>
      <w:r w:rsidRPr="002574A8">
        <w:rPr>
          <w:b/>
          <w:bCs/>
          <w:kern w:val="1"/>
          <w:sz w:val="22"/>
          <w:szCs w:val="22"/>
          <w:lang w:eastAsia="en-US"/>
        </w:rPr>
        <w:t>1</w:t>
      </w:r>
      <w:r w:rsidR="00246D6D" w:rsidRPr="002574A8">
        <w:rPr>
          <w:b/>
          <w:bCs/>
          <w:kern w:val="1"/>
          <w:sz w:val="22"/>
          <w:szCs w:val="22"/>
          <w:lang w:eastAsia="en-US"/>
        </w:rPr>
        <w:t>1</w:t>
      </w:r>
      <w:r w:rsidRPr="002574A8">
        <w:rPr>
          <w:b/>
          <w:bCs/>
          <w:kern w:val="1"/>
          <w:sz w:val="22"/>
          <w:szCs w:val="22"/>
          <w:lang w:eastAsia="en-US"/>
        </w:rPr>
        <w:t>. Антикоррупционная оговорка</w:t>
      </w:r>
    </w:p>
    <w:p w:rsidR="007B0F1D" w:rsidRPr="002574A8" w:rsidRDefault="007B0F1D" w:rsidP="007B0F1D">
      <w:pPr>
        <w:suppressAutoHyphens/>
        <w:ind w:firstLine="720"/>
        <w:jc w:val="both"/>
        <w:rPr>
          <w:kern w:val="1"/>
          <w:sz w:val="22"/>
          <w:szCs w:val="22"/>
          <w:lang w:eastAsia="en-US"/>
        </w:rPr>
      </w:pPr>
      <w:r w:rsidRPr="002574A8">
        <w:rPr>
          <w:kern w:val="1"/>
          <w:sz w:val="22"/>
          <w:szCs w:val="22"/>
          <w:lang w:eastAsia="en-US"/>
        </w:rPr>
        <w:t>1</w:t>
      </w:r>
      <w:r w:rsidR="00246D6D" w:rsidRPr="002574A8">
        <w:rPr>
          <w:kern w:val="1"/>
          <w:sz w:val="22"/>
          <w:szCs w:val="22"/>
          <w:lang w:eastAsia="en-US"/>
        </w:rPr>
        <w:t>1</w:t>
      </w:r>
      <w:r w:rsidRPr="002574A8">
        <w:rPr>
          <w:kern w:val="1"/>
          <w:sz w:val="22"/>
          <w:szCs w:val="22"/>
          <w:lang w:eastAsia="en-US"/>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B0F1D" w:rsidRPr="002574A8" w:rsidRDefault="007B0F1D" w:rsidP="007B0F1D">
      <w:pPr>
        <w:suppressAutoHyphens/>
        <w:ind w:firstLine="720"/>
        <w:jc w:val="both"/>
        <w:rPr>
          <w:kern w:val="1"/>
          <w:sz w:val="22"/>
          <w:szCs w:val="22"/>
          <w:lang w:eastAsia="en-US"/>
        </w:rPr>
      </w:pPr>
      <w:r w:rsidRPr="002574A8">
        <w:rPr>
          <w:kern w:val="1"/>
          <w:sz w:val="22"/>
          <w:szCs w:val="22"/>
          <w:lang w:eastAsia="en-US"/>
        </w:rPr>
        <w:t>1</w:t>
      </w:r>
      <w:r w:rsidR="00246D6D" w:rsidRPr="002574A8">
        <w:rPr>
          <w:kern w:val="1"/>
          <w:sz w:val="22"/>
          <w:szCs w:val="22"/>
          <w:lang w:eastAsia="en-US"/>
        </w:rPr>
        <w:t>1</w:t>
      </w:r>
      <w:r w:rsidRPr="002574A8">
        <w:rPr>
          <w:kern w:val="1"/>
          <w:sz w:val="22"/>
          <w:szCs w:val="22"/>
          <w:lang w:eastAsia="en-US"/>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B0F1D" w:rsidRPr="002574A8" w:rsidRDefault="007B0F1D" w:rsidP="007B0F1D">
      <w:pPr>
        <w:suppressAutoHyphens/>
        <w:ind w:firstLine="720"/>
        <w:jc w:val="both"/>
        <w:rPr>
          <w:kern w:val="1"/>
          <w:sz w:val="22"/>
          <w:szCs w:val="22"/>
          <w:lang w:eastAsia="en-US"/>
        </w:rPr>
      </w:pPr>
      <w:r w:rsidRPr="002574A8">
        <w:rPr>
          <w:kern w:val="1"/>
          <w:sz w:val="22"/>
          <w:szCs w:val="22"/>
          <w:lang w:eastAsia="en-US"/>
        </w:rPr>
        <w:t>1</w:t>
      </w:r>
      <w:r w:rsidR="00246D6D" w:rsidRPr="002574A8">
        <w:rPr>
          <w:kern w:val="1"/>
          <w:sz w:val="22"/>
          <w:szCs w:val="22"/>
          <w:lang w:eastAsia="en-US"/>
        </w:rPr>
        <w:t>1</w:t>
      </w:r>
      <w:r w:rsidRPr="002574A8">
        <w:rPr>
          <w:kern w:val="1"/>
          <w:sz w:val="22"/>
          <w:szCs w:val="22"/>
          <w:lang w:eastAsia="en-US"/>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B0F1D" w:rsidRPr="002574A8" w:rsidRDefault="007B0F1D" w:rsidP="007B0F1D">
      <w:pPr>
        <w:suppressAutoHyphens/>
        <w:ind w:firstLine="720"/>
        <w:jc w:val="both"/>
        <w:rPr>
          <w:kern w:val="1"/>
          <w:sz w:val="22"/>
          <w:szCs w:val="22"/>
          <w:lang w:eastAsia="en-US"/>
        </w:rPr>
      </w:pPr>
      <w:r w:rsidRPr="002574A8">
        <w:rPr>
          <w:kern w:val="1"/>
          <w:sz w:val="22"/>
          <w:szCs w:val="22"/>
          <w:lang w:eastAsia="en-US"/>
        </w:rPr>
        <w:t>1</w:t>
      </w:r>
      <w:r w:rsidR="00246D6D" w:rsidRPr="002574A8">
        <w:rPr>
          <w:kern w:val="1"/>
          <w:sz w:val="22"/>
          <w:szCs w:val="22"/>
          <w:lang w:eastAsia="en-US"/>
        </w:rPr>
        <w:t>1</w:t>
      </w:r>
      <w:r w:rsidRPr="002574A8">
        <w:rPr>
          <w:kern w:val="1"/>
          <w:sz w:val="22"/>
          <w:szCs w:val="22"/>
          <w:lang w:eastAsia="en-US"/>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B0F1D" w:rsidRPr="002574A8" w:rsidRDefault="007B0F1D" w:rsidP="007B0F1D">
      <w:pPr>
        <w:suppressAutoHyphens/>
        <w:ind w:firstLine="720"/>
        <w:jc w:val="both"/>
        <w:rPr>
          <w:kern w:val="1"/>
          <w:sz w:val="22"/>
          <w:szCs w:val="22"/>
          <w:lang w:eastAsia="en-US"/>
        </w:rPr>
      </w:pPr>
      <w:r w:rsidRPr="002574A8">
        <w:rPr>
          <w:kern w:val="1"/>
          <w:sz w:val="22"/>
          <w:szCs w:val="22"/>
          <w:lang w:eastAsia="en-US"/>
        </w:rPr>
        <w:t>1</w:t>
      </w:r>
      <w:r w:rsidR="00246D6D" w:rsidRPr="002574A8">
        <w:rPr>
          <w:kern w:val="1"/>
          <w:sz w:val="22"/>
          <w:szCs w:val="22"/>
          <w:lang w:eastAsia="en-US"/>
        </w:rPr>
        <w:t>1</w:t>
      </w:r>
      <w:r w:rsidRPr="002574A8">
        <w:rPr>
          <w:kern w:val="1"/>
          <w:sz w:val="22"/>
          <w:szCs w:val="22"/>
          <w:lang w:eastAsia="en-US"/>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574A8" w:rsidRPr="002574A8" w:rsidRDefault="002574A8" w:rsidP="007B0F1D">
      <w:pPr>
        <w:suppressAutoHyphens/>
        <w:ind w:firstLine="720"/>
        <w:jc w:val="both"/>
        <w:rPr>
          <w:kern w:val="1"/>
          <w:sz w:val="22"/>
          <w:szCs w:val="22"/>
          <w:lang w:eastAsia="en-US"/>
        </w:rPr>
      </w:pPr>
    </w:p>
    <w:p w:rsidR="007B0F1D" w:rsidRPr="002574A8" w:rsidRDefault="007B0F1D" w:rsidP="007B0F1D">
      <w:pPr>
        <w:suppressAutoHyphens/>
        <w:ind w:firstLine="720"/>
        <w:jc w:val="center"/>
        <w:rPr>
          <w:b/>
          <w:sz w:val="22"/>
          <w:szCs w:val="22"/>
        </w:rPr>
      </w:pPr>
      <w:r w:rsidRPr="002574A8">
        <w:rPr>
          <w:b/>
          <w:sz w:val="22"/>
          <w:szCs w:val="22"/>
        </w:rPr>
        <w:t>1</w:t>
      </w:r>
      <w:r w:rsidR="00246D6D" w:rsidRPr="002574A8">
        <w:rPr>
          <w:b/>
          <w:sz w:val="22"/>
          <w:szCs w:val="22"/>
        </w:rPr>
        <w:t>2</w:t>
      </w:r>
      <w:r w:rsidRPr="002574A8">
        <w:rPr>
          <w:b/>
          <w:sz w:val="22"/>
          <w:szCs w:val="22"/>
        </w:rPr>
        <w:t>. Конфиденциальность</w:t>
      </w:r>
    </w:p>
    <w:p w:rsidR="007B0F1D" w:rsidRPr="002574A8" w:rsidRDefault="007B0F1D" w:rsidP="007B0F1D">
      <w:pPr>
        <w:ind w:firstLine="709"/>
        <w:jc w:val="both"/>
        <w:rPr>
          <w:sz w:val="22"/>
          <w:szCs w:val="22"/>
        </w:rPr>
      </w:pPr>
      <w:r w:rsidRPr="002574A8">
        <w:rPr>
          <w:sz w:val="22"/>
          <w:szCs w:val="22"/>
        </w:rPr>
        <w:t>1</w:t>
      </w:r>
      <w:r w:rsidR="00246D6D" w:rsidRPr="002574A8">
        <w:rPr>
          <w:sz w:val="22"/>
          <w:szCs w:val="22"/>
        </w:rPr>
        <w:t>2</w:t>
      </w:r>
      <w:r w:rsidRPr="002574A8">
        <w:rPr>
          <w:sz w:val="22"/>
          <w:szCs w:val="22"/>
        </w:rPr>
        <w:t>.1.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w:t>
      </w:r>
      <w:r w:rsidR="002574A8" w:rsidRPr="002574A8">
        <w:rPr>
          <w:sz w:val="22"/>
          <w:szCs w:val="22"/>
        </w:rPr>
        <w:t>.07.</w:t>
      </w:r>
      <w:r w:rsidRPr="002574A8">
        <w:rPr>
          <w:sz w:val="22"/>
          <w:szCs w:val="22"/>
        </w:rPr>
        <w:t xml:space="preserve">2006 № 149-ФЗ </w:t>
      </w:r>
      <w:r w:rsidR="002574A8" w:rsidRPr="002574A8">
        <w:rPr>
          <w:sz w:val="22"/>
          <w:szCs w:val="22"/>
        </w:rPr>
        <w:t>«</w:t>
      </w:r>
      <w:r w:rsidRPr="002574A8">
        <w:rPr>
          <w:sz w:val="22"/>
          <w:szCs w:val="22"/>
        </w:rPr>
        <w:t>Об информации, информационных технологиях и о защите информации</w:t>
      </w:r>
      <w:r w:rsidR="002574A8" w:rsidRPr="002574A8">
        <w:rPr>
          <w:sz w:val="22"/>
          <w:szCs w:val="22"/>
        </w:rPr>
        <w:t>»</w:t>
      </w:r>
      <w:r w:rsidRPr="002574A8">
        <w:rPr>
          <w:sz w:val="22"/>
          <w:szCs w:val="22"/>
        </w:rPr>
        <w:t>.</w:t>
      </w:r>
    </w:p>
    <w:p w:rsidR="007B0F1D" w:rsidRPr="002574A8" w:rsidRDefault="007B0F1D" w:rsidP="007B0F1D">
      <w:pPr>
        <w:ind w:firstLine="709"/>
        <w:jc w:val="both"/>
        <w:rPr>
          <w:sz w:val="22"/>
          <w:szCs w:val="22"/>
        </w:rPr>
      </w:pPr>
      <w:r w:rsidRPr="002574A8">
        <w:rPr>
          <w:sz w:val="22"/>
          <w:szCs w:val="22"/>
        </w:rPr>
        <w:t>1</w:t>
      </w:r>
      <w:r w:rsidR="00246D6D" w:rsidRPr="002574A8">
        <w:rPr>
          <w:sz w:val="22"/>
          <w:szCs w:val="22"/>
        </w:rPr>
        <w:t>2</w:t>
      </w:r>
      <w:r w:rsidRPr="002574A8">
        <w:rPr>
          <w:sz w:val="22"/>
          <w:szCs w:val="22"/>
        </w:rPr>
        <w:t>.2. Принятые Сторонами обязательства по соблюдению конфиденциальности или неиспользованию информации, полученной в ходе поставки товара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7B0F1D" w:rsidRPr="002574A8" w:rsidRDefault="007B0F1D" w:rsidP="007B0F1D">
      <w:pPr>
        <w:ind w:firstLine="709"/>
        <w:jc w:val="both"/>
        <w:rPr>
          <w:sz w:val="22"/>
          <w:szCs w:val="22"/>
        </w:rPr>
      </w:pPr>
      <w:r w:rsidRPr="002574A8">
        <w:rPr>
          <w:sz w:val="22"/>
          <w:szCs w:val="22"/>
        </w:rPr>
        <w:t>1</w:t>
      </w:r>
      <w:r w:rsidR="00246D6D" w:rsidRPr="002574A8">
        <w:rPr>
          <w:sz w:val="22"/>
          <w:szCs w:val="22"/>
        </w:rPr>
        <w:t>2</w:t>
      </w:r>
      <w:r w:rsidRPr="002574A8">
        <w:rPr>
          <w:sz w:val="22"/>
          <w:szCs w:val="22"/>
        </w:rPr>
        <w:t>.3.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7B0F1D" w:rsidRDefault="007B0F1D" w:rsidP="007B0F1D">
      <w:pPr>
        <w:ind w:firstLine="709"/>
        <w:jc w:val="both"/>
        <w:rPr>
          <w:sz w:val="22"/>
          <w:szCs w:val="22"/>
        </w:rPr>
      </w:pPr>
      <w:r w:rsidRPr="002574A8">
        <w:rPr>
          <w:sz w:val="22"/>
          <w:szCs w:val="22"/>
        </w:rPr>
        <w:t>1</w:t>
      </w:r>
      <w:r w:rsidR="00246D6D" w:rsidRPr="002574A8">
        <w:rPr>
          <w:sz w:val="22"/>
          <w:szCs w:val="22"/>
        </w:rPr>
        <w:t>2</w:t>
      </w:r>
      <w:r w:rsidRPr="002574A8">
        <w:rPr>
          <w:sz w:val="22"/>
          <w:szCs w:val="22"/>
        </w:rPr>
        <w:t xml:space="preserve">.4. </w:t>
      </w:r>
      <w:r w:rsidR="00136142">
        <w:rPr>
          <w:sz w:val="22"/>
          <w:szCs w:val="22"/>
        </w:rPr>
        <w:t>Исполнитель</w:t>
      </w:r>
      <w:r w:rsidRPr="002574A8">
        <w:rPr>
          <w:sz w:val="22"/>
          <w:szCs w:val="22"/>
        </w:rPr>
        <w:t xml:space="preserve"> имеет право снимать копии с документации Заказчика, когда это необходимо для </w:t>
      </w:r>
      <w:r w:rsidR="00136142">
        <w:rPr>
          <w:sz w:val="22"/>
          <w:szCs w:val="22"/>
        </w:rPr>
        <w:t>оказания Услуг</w:t>
      </w:r>
      <w:r w:rsidRPr="002574A8">
        <w:rPr>
          <w:sz w:val="22"/>
          <w:szCs w:val="22"/>
        </w:rPr>
        <w:t xml:space="preserve">, и сохранять у себя копии, необходимые для подтверждения факта </w:t>
      </w:r>
      <w:r w:rsidR="00136142">
        <w:rPr>
          <w:sz w:val="22"/>
          <w:szCs w:val="22"/>
        </w:rPr>
        <w:t>оказания Услуг</w:t>
      </w:r>
      <w:r w:rsidRPr="002574A8">
        <w:rPr>
          <w:sz w:val="22"/>
          <w:szCs w:val="22"/>
        </w:rPr>
        <w:t>.</w:t>
      </w:r>
    </w:p>
    <w:p w:rsidR="0049007A" w:rsidRDefault="0049007A" w:rsidP="007B0F1D">
      <w:pPr>
        <w:ind w:firstLine="709"/>
        <w:jc w:val="both"/>
        <w:rPr>
          <w:sz w:val="22"/>
          <w:szCs w:val="22"/>
        </w:rPr>
      </w:pPr>
    </w:p>
    <w:p w:rsidR="00327429" w:rsidRDefault="00327429" w:rsidP="007B0F1D">
      <w:pPr>
        <w:ind w:firstLine="709"/>
        <w:jc w:val="both"/>
        <w:rPr>
          <w:sz w:val="22"/>
          <w:szCs w:val="22"/>
        </w:rPr>
      </w:pPr>
    </w:p>
    <w:p w:rsidR="00327429" w:rsidRDefault="00327429" w:rsidP="007B0F1D">
      <w:pPr>
        <w:ind w:firstLine="709"/>
        <w:jc w:val="both"/>
        <w:rPr>
          <w:sz w:val="22"/>
          <w:szCs w:val="22"/>
        </w:rPr>
      </w:pPr>
    </w:p>
    <w:p w:rsidR="007B0F1D" w:rsidRDefault="007B0F1D" w:rsidP="007B0F1D">
      <w:pPr>
        <w:ind w:firstLine="709"/>
        <w:jc w:val="center"/>
        <w:rPr>
          <w:b/>
          <w:sz w:val="22"/>
          <w:szCs w:val="22"/>
        </w:rPr>
      </w:pPr>
      <w:r w:rsidRPr="002574A8">
        <w:rPr>
          <w:b/>
          <w:sz w:val="22"/>
          <w:szCs w:val="22"/>
        </w:rPr>
        <w:lastRenderedPageBreak/>
        <w:t>1</w:t>
      </w:r>
      <w:r w:rsidR="00246D6D" w:rsidRPr="002574A8">
        <w:rPr>
          <w:b/>
          <w:sz w:val="22"/>
          <w:szCs w:val="22"/>
        </w:rPr>
        <w:t>3</w:t>
      </w:r>
      <w:r w:rsidRPr="002574A8">
        <w:rPr>
          <w:b/>
          <w:sz w:val="22"/>
          <w:szCs w:val="22"/>
        </w:rPr>
        <w:t>.Прочие условия</w:t>
      </w:r>
    </w:p>
    <w:p w:rsidR="00327429" w:rsidRPr="00797A14" w:rsidRDefault="00327429" w:rsidP="00327429">
      <w:pPr>
        <w:ind w:right="-284" w:firstLine="851"/>
        <w:jc w:val="both"/>
        <w:rPr>
          <w:sz w:val="22"/>
          <w:szCs w:val="22"/>
        </w:rPr>
      </w:pPr>
      <w:r w:rsidRPr="00797A14">
        <w:rPr>
          <w:sz w:val="22"/>
          <w:szCs w:val="22"/>
        </w:rPr>
        <w:t>1</w:t>
      </w:r>
      <w:r>
        <w:rPr>
          <w:sz w:val="22"/>
          <w:szCs w:val="22"/>
        </w:rPr>
        <w:t>3</w:t>
      </w:r>
      <w:r w:rsidRPr="00797A14">
        <w:rPr>
          <w:sz w:val="22"/>
          <w:szCs w:val="22"/>
        </w:rPr>
        <w:t>.1.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в том числе Федерального закона от 06.04.2011 №63-ФЗ «Об электронной подписи».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327429" w:rsidRPr="00797A14" w:rsidRDefault="00327429" w:rsidP="00327429">
      <w:pPr>
        <w:ind w:right="-284" w:firstLine="851"/>
        <w:jc w:val="both"/>
        <w:rPr>
          <w:sz w:val="22"/>
          <w:szCs w:val="22"/>
        </w:rPr>
      </w:pPr>
      <w:r w:rsidRPr="00797A14">
        <w:rPr>
          <w:sz w:val="22"/>
          <w:szCs w:val="22"/>
        </w:rPr>
        <w:t>1</w:t>
      </w:r>
      <w:r>
        <w:rPr>
          <w:sz w:val="22"/>
          <w:szCs w:val="22"/>
        </w:rPr>
        <w:t>3</w:t>
      </w:r>
      <w:r w:rsidRPr="00797A14">
        <w:rPr>
          <w:sz w:val="22"/>
          <w:szCs w:val="22"/>
        </w:rPr>
        <w:t>.2. Ни одна из Сторон не вправе передавать свои права (обязательства) по настоящему Контракту третьей стороне за исключением случаев, предусмотренных действующим законодательством Российской Федерации.</w:t>
      </w:r>
    </w:p>
    <w:p w:rsidR="00327429" w:rsidRPr="00797A14" w:rsidRDefault="00327429" w:rsidP="00327429">
      <w:pPr>
        <w:ind w:right="-284" w:firstLine="851"/>
        <w:jc w:val="both"/>
        <w:rPr>
          <w:sz w:val="22"/>
          <w:szCs w:val="22"/>
        </w:rPr>
      </w:pPr>
      <w:r w:rsidRPr="00797A14">
        <w:rPr>
          <w:sz w:val="22"/>
          <w:szCs w:val="22"/>
        </w:rPr>
        <w:t>1</w:t>
      </w:r>
      <w:r>
        <w:rPr>
          <w:sz w:val="22"/>
          <w:szCs w:val="22"/>
        </w:rPr>
        <w:t>3</w:t>
      </w:r>
      <w:r w:rsidRPr="00797A14">
        <w:rPr>
          <w:sz w:val="22"/>
          <w:szCs w:val="22"/>
        </w:rPr>
        <w:t>.3. Все уведомления Сторон, связанные с исполнением настоящего Контракта, направляются в письменной форме по почте заказным письмом с уведомлением по адресу Стороны, указанному в разделе 16 настоящего Контракта, а также могут быть направлены телеграммой с использованием факсимильной связи, на адрес электронной почты с последующим предоставлением оригинала или в электронно-цифровой форме, подписанные в таком случае усиленной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27429" w:rsidRPr="00797A14" w:rsidRDefault="00327429" w:rsidP="00327429">
      <w:pPr>
        <w:ind w:right="-284" w:firstLine="851"/>
        <w:jc w:val="both"/>
        <w:rPr>
          <w:sz w:val="22"/>
          <w:szCs w:val="22"/>
        </w:rPr>
      </w:pPr>
      <w:r w:rsidRPr="00797A14">
        <w:rPr>
          <w:sz w:val="22"/>
          <w:szCs w:val="22"/>
        </w:rPr>
        <w:t>1</w:t>
      </w:r>
      <w:r>
        <w:rPr>
          <w:sz w:val="22"/>
          <w:szCs w:val="22"/>
        </w:rPr>
        <w:t>3</w:t>
      </w:r>
      <w:r w:rsidRPr="00797A14">
        <w:rPr>
          <w:sz w:val="22"/>
          <w:szCs w:val="22"/>
        </w:rPr>
        <w:t>.4. Во всем остальном, что не предусмотрено Контрактом, Стороны руководствуются действующим законодательством Российской Федерации.</w:t>
      </w:r>
    </w:p>
    <w:p w:rsidR="00327429" w:rsidRPr="00797A14" w:rsidRDefault="00327429" w:rsidP="00327429">
      <w:pPr>
        <w:ind w:right="-284" w:firstLine="851"/>
        <w:jc w:val="both"/>
        <w:rPr>
          <w:sz w:val="22"/>
          <w:szCs w:val="22"/>
        </w:rPr>
      </w:pPr>
      <w:r w:rsidRPr="00797A14">
        <w:rPr>
          <w:sz w:val="22"/>
          <w:szCs w:val="22"/>
        </w:rPr>
        <w:t>1</w:t>
      </w:r>
      <w:r>
        <w:rPr>
          <w:sz w:val="22"/>
          <w:szCs w:val="22"/>
        </w:rPr>
        <w:t>3</w:t>
      </w:r>
      <w:r w:rsidRPr="00797A14">
        <w:rPr>
          <w:sz w:val="22"/>
          <w:szCs w:val="22"/>
        </w:rPr>
        <w:t>.5. Приложения к Контракту, являющиеся его неотъемлемой частью:</w:t>
      </w:r>
    </w:p>
    <w:p w:rsidR="00327429" w:rsidRPr="00327429" w:rsidRDefault="00327429" w:rsidP="00327429">
      <w:pPr>
        <w:pStyle w:val="ad"/>
        <w:spacing w:after="0"/>
        <w:ind w:left="0" w:firstLine="709"/>
        <w:jc w:val="both"/>
        <w:rPr>
          <w:sz w:val="22"/>
          <w:szCs w:val="22"/>
        </w:rPr>
      </w:pPr>
      <w:r w:rsidRPr="00327429">
        <w:rPr>
          <w:sz w:val="22"/>
          <w:szCs w:val="22"/>
        </w:rPr>
        <w:t>Приложение № 1 – Техническое задание</w:t>
      </w:r>
      <w:r>
        <w:rPr>
          <w:sz w:val="22"/>
          <w:szCs w:val="22"/>
        </w:rPr>
        <w:t>.</w:t>
      </w:r>
    </w:p>
    <w:p w:rsidR="00327429" w:rsidRPr="00797A14" w:rsidRDefault="00327429" w:rsidP="00327429">
      <w:pPr>
        <w:ind w:right="-284" w:firstLine="851"/>
        <w:jc w:val="both"/>
        <w:rPr>
          <w:sz w:val="22"/>
          <w:szCs w:val="22"/>
        </w:rPr>
      </w:pPr>
    </w:p>
    <w:p w:rsidR="007B0F1D" w:rsidRPr="002574A8" w:rsidRDefault="007B0F1D" w:rsidP="007B0F1D">
      <w:pPr>
        <w:ind w:firstLine="709"/>
        <w:jc w:val="center"/>
        <w:rPr>
          <w:b/>
          <w:sz w:val="22"/>
          <w:szCs w:val="22"/>
        </w:rPr>
      </w:pPr>
      <w:r w:rsidRPr="002574A8">
        <w:rPr>
          <w:b/>
          <w:sz w:val="22"/>
          <w:szCs w:val="22"/>
        </w:rPr>
        <w:t>1</w:t>
      </w:r>
      <w:r w:rsidR="00246D6D" w:rsidRPr="002574A8">
        <w:rPr>
          <w:b/>
          <w:sz w:val="22"/>
          <w:szCs w:val="22"/>
        </w:rPr>
        <w:t>4</w:t>
      </w:r>
      <w:r w:rsidRPr="002574A8">
        <w:rPr>
          <w:b/>
          <w:sz w:val="22"/>
          <w:szCs w:val="22"/>
        </w:rPr>
        <w:t>.Срок действия Контракта</w:t>
      </w:r>
    </w:p>
    <w:p w:rsidR="007B0F1D" w:rsidRDefault="007B0F1D" w:rsidP="002574A8">
      <w:pPr>
        <w:ind w:firstLine="709"/>
        <w:jc w:val="both"/>
        <w:rPr>
          <w:sz w:val="22"/>
          <w:szCs w:val="22"/>
        </w:rPr>
      </w:pPr>
      <w:r w:rsidRPr="002574A8">
        <w:rPr>
          <w:sz w:val="22"/>
          <w:szCs w:val="22"/>
        </w:rPr>
        <w:t>1</w:t>
      </w:r>
      <w:r w:rsidR="00246D6D" w:rsidRPr="002574A8">
        <w:rPr>
          <w:sz w:val="22"/>
          <w:szCs w:val="22"/>
        </w:rPr>
        <w:t>4</w:t>
      </w:r>
      <w:r w:rsidRPr="002574A8">
        <w:rPr>
          <w:sz w:val="22"/>
          <w:szCs w:val="22"/>
        </w:rPr>
        <w:t xml:space="preserve">.1. Контракт вступает в силу с момента его подписания Сторонами и действует </w:t>
      </w:r>
      <w:r w:rsidR="00B061E2">
        <w:rPr>
          <w:sz w:val="22"/>
          <w:szCs w:val="22"/>
        </w:rPr>
        <w:t>п</w:t>
      </w:r>
      <w:r w:rsidRPr="002574A8">
        <w:rPr>
          <w:sz w:val="22"/>
          <w:szCs w:val="22"/>
        </w:rPr>
        <w:t>о «31» декабря 202</w:t>
      </w:r>
      <w:r w:rsidR="00621B6D">
        <w:rPr>
          <w:sz w:val="22"/>
          <w:szCs w:val="22"/>
        </w:rPr>
        <w:t>6</w:t>
      </w:r>
      <w:r w:rsidRPr="002574A8">
        <w:rPr>
          <w:sz w:val="22"/>
          <w:szCs w:val="22"/>
        </w:rPr>
        <w:t xml:space="preserve"> года, а в части осуществления оплаты – до </w:t>
      </w:r>
      <w:r w:rsidR="002574A8">
        <w:rPr>
          <w:sz w:val="22"/>
          <w:szCs w:val="22"/>
        </w:rPr>
        <w:t xml:space="preserve">их </w:t>
      </w:r>
      <w:r w:rsidRPr="002574A8">
        <w:rPr>
          <w:sz w:val="22"/>
          <w:szCs w:val="22"/>
        </w:rPr>
        <w:t>полного исполнения.</w:t>
      </w:r>
    </w:p>
    <w:p w:rsidR="0049007A" w:rsidRPr="002574A8" w:rsidRDefault="0049007A" w:rsidP="002574A8">
      <w:pPr>
        <w:ind w:firstLine="709"/>
        <w:jc w:val="both"/>
        <w:rPr>
          <w:sz w:val="22"/>
          <w:szCs w:val="22"/>
        </w:rPr>
      </w:pPr>
    </w:p>
    <w:p w:rsidR="00E740D5" w:rsidRPr="002574A8" w:rsidRDefault="00CA585A" w:rsidP="00EA20E4">
      <w:pPr>
        <w:numPr>
          <w:ilvl w:val="12"/>
          <w:numId w:val="0"/>
        </w:numPr>
        <w:ind w:firstLine="360"/>
        <w:jc w:val="center"/>
        <w:rPr>
          <w:b/>
          <w:bCs/>
          <w:sz w:val="22"/>
          <w:szCs w:val="22"/>
        </w:rPr>
      </w:pPr>
      <w:r w:rsidRPr="002574A8">
        <w:rPr>
          <w:b/>
          <w:bCs/>
          <w:sz w:val="22"/>
          <w:szCs w:val="22"/>
        </w:rPr>
        <w:t>1</w:t>
      </w:r>
      <w:r w:rsidR="00246D6D" w:rsidRPr="002574A8">
        <w:rPr>
          <w:b/>
          <w:bCs/>
          <w:sz w:val="22"/>
          <w:szCs w:val="22"/>
        </w:rPr>
        <w:t>5</w:t>
      </w:r>
      <w:r w:rsidR="00EA20E4" w:rsidRPr="002574A8">
        <w:rPr>
          <w:b/>
          <w:bCs/>
          <w:sz w:val="22"/>
          <w:szCs w:val="22"/>
        </w:rPr>
        <w:t>. Юридические адреса и банковские  реквизиты Сторон</w:t>
      </w:r>
    </w:p>
    <w:p w:rsidR="00EA20E4" w:rsidRPr="002574A8" w:rsidRDefault="00E740D5" w:rsidP="00EA20E4">
      <w:pPr>
        <w:numPr>
          <w:ilvl w:val="12"/>
          <w:numId w:val="0"/>
        </w:numPr>
        <w:ind w:firstLine="360"/>
        <w:jc w:val="center"/>
        <w:rPr>
          <w:b/>
          <w:bCs/>
          <w:sz w:val="22"/>
          <w:szCs w:val="22"/>
        </w:rPr>
      </w:pPr>
      <w:r w:rsidRPr="002574A8">
        <w:rPr>
          <w:b/>
          <w:bCs/>
          <w:sz w:val="22"/>
          <w:szCs w:val="22"/>
        </w:rPr>
        <w:t>на момент подписания Контракта:</w:t>
      </w:r>
    </w:p>
    <w:p w:rsidR="00E20F3B" w:rsidRPr="002574A8" w:rsidRDefault="00E20F3B" w:rsidP="00EA20E4">
      <w:pPr>
        <w:numPr>
          <w:ilvl w:val="12"/>
          <w:numId w:val="0"/>
        </w:numPr>
        <w:ind w:firstLine="360"/>
        <w:jc w:val="center"/>
        <w:rPr>
          <w:b/>
          <w:bCs/>
          <w:sz w:val="22"/>
          <w:szCs w:val="22"/>
        </w:rPr>
      </w:pPr>
    </w:p>
    <w:tbl>
      <w:tblPr>
        <w:tblW w:w="10239" w:type="dxa"/>
        <w:tblLook w:val="01E0"/>
      </w:tblPr>
      <w:tblGrid>
        <w:gridCol w:w="5400"/>
        <w:gridCol w:w="4839"/>
      </w:tblGrid>
      <w:tr w:rsidR="00EA20E4" w:rsidRPr="002574A8" w:rsidTr="00A406FE">
        <w:trPr>
          <w:trHeight w:val="60"/>
        </w:trPr>
        <w:tc>
          <w:tcPr>
            <w:tcW w:w="5400" w:type="dxa"/>
          </w:tcPr>
          <w:p w:rsidR="00EA20E4" w:rsidRPr="002574A8" w:rsidRDefault="00EA20E4" w:rsidP="00BC01B5">
            <w:pPr>
              <w:rPr>
                <w:b/>
                <w:sz w:val="22"/>
                <w:szCs w:val="22"/>
              </w:rPr>
            </w:pPr>
            <w:r w:rsidRPr="002574A8">
              <w:rPr>
                <w:b/>
                <w:sz w:val="22"/>
                <w:szCs w:val="22"/>
              </w:rPr>
              <w:t>Государственный заказчик:</w:t>
            </w:r>
          </w:p>
          <w:p w:rsidR="007B2151" w:rsidRPr="002574A8" w:rsidRDefault="007B2151" w:rsidP="00BC01B5">
            <w:pPr>
              <w:jc w:val="both"/>
              <w:rPr>
                <w:sz w:val="22"/>
                <w:szCs w:val="22"/>
              </w:rPr>
            </w:pPr>
            <w:r w:rsidRPr="002574A8">
              <w:rPr>
                <w:sz w:val="22"/>
                <w:szCs w:val="22"/>
              </w:rPr>
              <w:t>федеральное казенное учреждение</w:t>
            </w:r>
          </w:p>
          <w:p w:rsidR="007B2151" w:rsidRPr="002574A8" w:rsidRDefault="007B2151" w:rsidP="00BC01B5">
            <w:pPr>
              <w:jc w:val="both"/>
              <w:rPr>
                <w:sz w:val="22"/>
                <w:szCs w:val="22"/>
              </w:rPr>
            </w:pPr>
            <w:r w:rsidRPr="002574A8">
              <w:rPr>
                <w:sz w:val="22"/>
                <w:szCs w:val="22"/>
              </w:rPr>
              <w:t xml:space="preserve">«База материально-технического </w:t>
            </w:r>
          </w:p>
          <w:p w:rsidR="007B2151" w:rsidRPr="002574A8" w:rsidRDefault="007B2151" w:rsidP="00BC01B5">
            <w:pPr>
              <w:jc w:val="both"/>
              <w:rPr>
                <w:sz w:val="22"/>
                <w:szCs w:val="22"/>
              </w:rPr>
            </w:pPr>
            <w:r w:rsidRPr="002574A8">
              <w:rPr>
                <w:sz w:val="22"/>
                <w:szCs w:val="22"/>
              </w:rPr>
              <w:t xml:space="preserve">и военного снабжения Управления </w:t>
            </w:r>
          </w:p>
          <w:p w:rsidR="007B2151" w:rsidRPr="002574A8" w:rsidRDefault="007B2151" w:rsidP="00BC01B5">
            <w:pPr>
              <w:jc w:val="both"/>
              <w:rPr>
                <w:sz w:val="22"/>
                <w:szCs w:val="22"/>
              </w:rPr>
            </w:pPr>
            <w:r w:rsidRPr="002574A8">
              <w:rPr>
                <w:sz w:val="22"/>
                <w:szCs w:val="22"/>
              </w:rPr>
              <w:t xml:space="preserve">Федеральной службы исполнения наказаний </w:t>
            </w:r>
          </w:p>
          <w:p w:rsidR="007B2151" w:rsidRPr="002574A8" w:rsidRDefault="007B2151" w:rsidP="00BC01B5">
            <w:pPr>
              <w:jc w:val="both"/>
              <w:rPr>
                <w:sz w:val="22"/>
                <w:szCs w:val="22"/>
              </w:rPr>
            </w:pPr>
            <w:r w:rsidRPr="002574A8">
              <w:rPr>
                <w:sz w:val="22"/>
                <w:szCs w:val="22"/>
              </w:rPr>
              <w:t>по Республике Хакасия»</w:t>
            </w:r>
          </w:p>
          <w:p w:rsidR="007B2151" w:rsidRPr="002574A8" w:rsidRDefault="007B2151" w:rsidP="00BC01B5">
            <w:pPr>
              <w:rPr>
                <w:sz w:val="22"/>
                <w:szCs w:val="22"/>
              </w:rPr>
            </w:pPr>
            <w:r w:rsidRPr="002574A8">
              <w:rPr>
                <w:sz w:val="22"/>
                <w:szCs w:val="22"/>
              </w:rPr>
              <w:t xml:space="preserve">(ФКУ БМТиВС УФСИН России </w:t>
            </w:r>
          </w:p>
          <w:p w:rsidR="007B2151" w:rsidRPr="002574A8" w:rsidRDefault="007B2151" w:rsidP="00BC01B5">
            <w:pPr>
              <w:rPr>
                <w:sz w:val="22"/>
                <w:szCs w:val="22"/>
              </w:rPr>
            </w:pPr>
            <w:r w:rsidRPr="002574A8">
              <w:rPr>
                <w:sz w:val="22"/>
                <w:szCs w:val="22"/>
              </w:rPr>
              <w:t>по Республике Хакасия)</w:t>
            </w:r>
          </w:p>
          <w:p w:rsidR="007B2151" w:rsidRPr="002574A8" w:rsidRDefault="007B2151" w:rsidP="00BC01B5">
            <w:pPr>
              <w:rPr>
                <w:sz w:val="22"/>
                <w:szCs w:val="22"/>
              </w:rPr>
            </w:pPr>
          </w:p>
          <w:p w:rsidR="00621B6D" w:rsidRPr="00EC0095" w:rsidRDefault="00621B6D" w:rsidP="00621B6D">
            <w:pPr>
              <w:ind w:right="-284"/>
              <w:rPr>
                <w:bCs/>
                <w:sz w:val="23"/>
                <w:szCs w:val="23"/>
              </w:rPr>
            </w:pPr>
            <w:r w:rsidRPr="00EC0095">
              <w:rPr>
                <w:bCs/>
                <w:sz w:val="23"/>
                <w:szCs w:val="23"/>
              </w:rPr>
              <w:t xml:space="preserve">655017, Республика Хакасия, г. Абакан,  </w:t>
            </w:r>
          </w:p>
          <w:p w:rsidR="00621B6D" w:rsidRPr="00EC0095" w:rsidRDefault="00621B6D" w:rsidP="00621B6D">
            <w:pPr>
              <w:ind w:right="-284"/>
              <w:rPr>
                <w:bCs/>
                <w:sz w:val="23"/>
                <w:szCs w:val="23"/>
              </w:rPr>
            </w:pPr>
            <w:r w:rsidRPr="00EC0095">
              <w:rPr>
                <w:bCs/>
                <w:sz w:val="23"/>
                <w:szCs w:val="23"/>
              </w:rPr>
              <w:t>квартал Молодежный, 15</w:t>
            </w:r>
          </w:p>
          <w:p w:rsidR="00621B6D" w:rsidRPr="00EC0095" w:rsidRDefault="00621B6D" w:rsidP="00621B6D">
            <w:pPr>
              <w:ind w:right="-284"/>
              <w:rPr>
                <w:bCs/>
                <w:sz w:val="23"/>
                <w:szCs w:val="23"/>
              </w:rPr>
            </w:pPr>
            <w:r w:rsidRPr="00EC0095">
              <w:rPr>
                <w:bCs/>
                <w:sz w:val="23"/>
                <w:szCs w:val="23"/>
              </w:rPr>
              <w:t>Адрес эл. почты: bmtivs@19.fsin.gov.ru</w:t>
            </w:r>
          </w:p>
          <w:p w:rsidR="00621B6D" w:rsidRPr="00EC0095" w:rsidRDefault="00621B6D" w:rsidP="00621B6D">
            <w:pPr>
              <w:ind w:right="-284"/>
              <w:rPr>
                <w:bCs/>
                <w:sz w:val="23"/>
                <w:szCs w:val="23"/>
              </w:rPr>
            </w:pPr>
            <w:r w:rsidRPr="00EC0095">
              <w:rPr>
                <w:bCs/>
                <w:sz w:val="23"/>
                <w:szCs w:val="23"/>
              </w:rPr>
              <w:t>тел: 8(3902) 270-168, 270-151</w:t>
            </w:r>
          </w:p>
          <w:p w:rsidR="00621B6D" w:rsidRPr="00EC0095" w:rsidRDefault="00621B6D" w:rsidP="00621B6D">
            <w:pPr>
              <w:ind w:right="-284"/>
              <w:rPr>
                <w:bCs/>
                <w:sz w:val="23"/>
                <w:szCs w:val="23"/>
              </w:rPr>
            </w:pPr>
          </w:p>
          <w:p w:rsidR="00621B6D" w:rsidRPr="00EC0095" w:rsidRDefault="00621B6D" w:rsidP="00621B6D">
            <w:pPr>
              <w:ind w:right="-284"/>
              <w:rPr>
                <w:bCs/>
                <w:sz w:val="23"/>
                <w:szCs w:val="23"/>
              </w:rPr>
            </w:pPr>
            <w:r w:rsidRPr="00EC0095">
              <w:rPr>
                <w:bCs/>
                <w:sz w:val="23"/>
                <w:szCs w:val="23"/>
              </w:rPr>
              <w:t>ИНН 4205061629, КПП 190101001</w:t>
            </w:r>
          </w:p>
          <w:p w:rsidR="00621B6D" w:rsidRPr="00EC0095" w:rsidRDefault="00621B6D" w:rsidP="00621B6D">
            <w:pPr>
              <w:ind w:right="-284"/>
              <w:rPr>
                <w:bCs/>
                <w:sz w:val="23"/>
                <w:szCs w:val="23"/>
              </w:rPr>
            </w:pPr>
            <w:r w:rsidRPr="00EC0095">
              <w:rPr>
                <w:bCs/>
                <w:sz w:val="23"/>
                <w:szCs w:val="23"/>
              </w:rPr>
              <w:t xml:space="preserve">Банк: ОКЦ №1 СибГУ Банка России//УФК по Новосибирской области, г. Новосибирск </w:t>
            </w:r>
          </w:p>
          <w:p w:rsidR="00621B6D" w:rsidRPr="00EC0095" w:rsidRDefault="00621B6D" w:rsidP="00621B6D">
            <w:pPr>
              <w:ind w:right="-284"/>
              <w:rPr>
                <w:bCs/>
                <w:sz w:val="23"/>
                <w:szCs w:val="23"/>
              </w:rPr>
            </w:pPr>
            <w:r w:rsidRPr="00EC0095">
              <w:rPr>
                <w:bCs/>
                <w:sz w:val="23"/>
                <w:szCs w:val="23"/>
              </w:rPr>
              <w:t>л/с 03801857510</w:t>
            </w:r>
          </w:p>
          <w:p w:rsidR="00621B6D" w:rsidRPr="00EC0095" w:rsidRDefault="00621B6D" w:rsidP="00621B6D">
            <w:pPr>
              <w:ind w:right="-284"/>
              <w:rPr>
                <w:bCs/>
                <w:sz w:val="23"/>
                <w:szCs w:val="23"/>
              </w:rPr>
            </w:pPr>
            <w:r w:rsidRPr="00EC0095">
              <w:rPr>
                <w:bCs/>
                <w:sz w:val="23"/>
                <w:szCs w:val="23"/>
              </w:rPr>
              <w:t>номер банковского счета, входящего в состав единого казначейского счета 40102810445370000043</w:t>
            </w:r>
          </w:p>
          <w:p w:rsidR="00621B6D" w:rsidRPr="00EC0095" w:rsidRDefault="00621B6D" w:rsidP="00621B6D">
            <w:pPr>
              <w:ind w:right="-284"/>
              <w:rPr>
                <w:bCs/>
                <w:sz w:val="23"/>
                <w:szCs w:val="23"/>
              </w:rPr>
            </w:pPr>
            <w:r w:rsidRPr="00EC0095">
              <w:rPr>
                <w:bCs/>
                <w:sz w:val="23"/>
                <w:szCs w:val="23"/>
              </w:rPr>
              <w:t>номер казначейского счета 03211643000000015103</w:t>
            </w:r>
          </w:p>
          <w:p w:rsidR="00621B6D" w:rsidRPr="00397172" w:rsidRDefault="00621B6D" w:rsidP="00621B6D">
            <w:pPr>
              <w:ind w:right="-284"/>
              <w:rPr>
                <w:bCs/>
                <w:sz w:val="23"/>
                <w:szCs w:val="23"/>
              </w:rPr>
            </w:pPr>
            <w:r w:rsidRPr="00EC0095">
              <w:rPr>
                <w:bCs/>
                <w:sz w:val="23"/>
                <w:szCs w:val="23"/>
              </w:rPr>
              <w:t>БИК 015004950</w:t>
            </w:r>
          </w:p>
          <w:p w:rsidR="00A406FE" w:rsidRPr="002574A8" w:rsidRDefault="00A406FE" w:rsidP="00621B6D">
            <w:pPr>
              <w:jc w:val="right"/>
              <w:rPr>
                <w:sz w:val="22"/>
                <w:szCs w:val="22"/>
              </w:rPr>
            </w:pPr>
            <w:r w:rsidRPr="002574A8">
              <w:rPr>
                <w:b/>
                <w:sz w:val="22"/>
                <w:szCs w:val="22"/>
              </w:rPr>
              <w:t>Подписи сторон</w:t>
            </w:r>
            <w:r w:rsidRPr="002574A8">
              <w:rPr>
                <w:sz w:val="22"/>
                <w:szCs w:val="22"/>
              </w:rPr>
              <w:t>:</w:t>
            </w:r>
          </w:p>
          <w:p w:rsidR="00BC01B5" w:rsidRPr="002574A8" w:rsidRDefault="00BC01B5" w:rsidP="00BC01B5">
            <w:pPr>
              <w:rPr>
                <w:sz w:val="22"/>
                <w:szCs w:val="22"/>
              </w:rPr>
            </w:pPr>
          </w:p>
          <w:p w:rsidR="00EA20E4" w:rsidRPr="002574A8" w:rsidRDefault="00CA585A" w:rsidP="00BC01B5">
            <w:pPr>
              <w:rPr>
                <w:sz w:val="22"/>
                <w:szCs w:val="22"/>
              </w:rPr>
            </w:pPr>
            <w:r w:rsidRPr="002574A8">
              <w:rPr>
                <w:sz w:val="22"/>
                <w:szCs w:val="22"/>
              </w:rPr>
              <w:t>Начальник</w:t>
            </w:r>
          </w:p>
          <w:p w:rsidR="00EA20E4" w:rsidRPr="002574A8" w:rsidRDefault="00EA20E4" w:rsidP="00BC01B5">
            <w:pPr>
              <w:rPr>
                <w:b/>
                <w:sz w:val="22"/>
                <w:szCs w:val="22"/>
              </w:rPr>
            </w:pPr>
          </w:p>
          <w:p w:rsidR="00CE526B" w:rsidRPr="002574A8" w:rsidRDefault="00CE526B" w:rsidP="00BC01B5">
            <w:pPr>
              <w:autoSpaceDE w:val="0"/>
              <w:autoSpaceDN w:val="0"/>
              <w:adjustRightInd w:val="0"/>
              <w:contextualSpacing/>
              <w:rPr>
                <w:sz w:val="22"/>
                <w:szCs w:val="22"/>
              </w:rPr>
            </w:pPr>
            <w:r w:rsidRPr="002574A8">
              <w:rPr>
                <w:snapToGrid w:val="0"/>
                <w:sz w:val="22"/>
                <w:szCs w:val="22"/>
              </w:rPr>
              <w:t>_________________</w:t>
            </w:r>
            <w:r w:rsidR="002E2BF0" w:rsidRPr="002574A8">
              <w:rPr>
                <w:sz w:val="22"/>
                <w:szCs w:val="22"/>
              </w:rPr>
              <w:t>М.С. Бабушкин</w:t>
            </w:r>
          </w:p>
          <w:p w:rsidR="002D0CD5" w:rsidRPr="002574A8" w:rsidRDefault="00EA20E4" w:rsidP="00BC01B5">
            <w:pPr>
              <w:rPr>
                <w:sz w:val="22"/>
                <w:szCs w:val="22"/>
              </w:rPr>
            </w:pPr>
            <w:r w:rsidRPr="002574A8">
              <w:rPr>
                <w:sz w:val="22"/>
                <w:szCs w:val="22"/>
              </w:rPr>
              <w:t>М.П.</w:t>
            </w:r>
          </w:p>
        </w:tc>
        <w:tc>
          <w:tcPr>
            <w:tcW w:w="4839" w:type="dxa"/>
          </w:tcPr>
          <w:p w:rsidR="00EA20E4" w:rsidRPr="002574A8" w:rsidRDefault="00EA20E4" w:rsidP="00BC01B5">
            <w:pPr>
              <w:rPr>
                <w:b/>
                <w:sz w:val="22"/>
                <w:szCs w:val="22"/>
              </w:rPr>
            </w:pPr>
            <w:r w:rsidRPr="002574A8">
              <w:rPr>
                <w:b/>
                <w:sz w:val="22"/>
                <w:szCs w:val="22"/>
              </w:rPr>
              <w:t>Исполнитель:</w:t>
            </w:r>
          </w:p>
          <w:p w:rsidR="00A406FE" w:rsidRPr="002574A8" w:rsidRDefault="00A406FE"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FC3520" w:rsidRPr="002574A8" w:rsidRDefault="00FC3520" w:rsidP="002E2BF0">
            <w:pPr>
              <w:autoSpaceDE w:val="0"/>
              <w:autoSpaceDN w:val="0"/>
              <w:adjustRightInd w:val="0"/>
              <w:contextualSpacing/>
              <w:rPr>
                <w:sz w:val="22"/>
                <w:szCs w:val="22"/>
              </w:rPr>
            </w:pPr>
          </w:p>
          <w:p w:rsidR="00BC01B5" w:rsidRPr="002574A8" w:rsidRDefault="00BC01B5" w:rsidP="00BC01B5">
            <w:pPr>
              <w:autoSpaceDE w:val="0"/>
              <w:autoSpaceDN w:val="0"/>
              <w:adjustRightInd w:val="0"/>
              <w:contextualSpacing/>
              <w:rPr>
                <w:sz w:val="22"/>
                <w:szCs w:val="22"/>
              </w:rPr>
            </w:pPr>
          </w:p>
          <w:p w:rsidR="00BC01B5" w:rsidRPr="002574A8" w:rsidRDefault="00BC01B5" w:rsidP="00BC01B5">
            <w:pPr>
              <w:autoSpaceDE w:val="0"/>
              <w:autoSpaceDN w:val="0"/>
              <w:adjustRightInd w:val="0"/>
              <w:contextualSpacing/>
              <w:rPr>
                <w:sz w:val="22"/>
                <w:szCs w:val="22"/>
              </w:rPr>
            </w:pPr>
          </w:p>
          <w:p w:rsidR="002E2BF0" w:rsidRPr="002574A8" w:rsidRDefault="002E2BF0" w:rsidP="00BC01B5">
            <w:pPr>
              <w:autoSpaceDE w:val="0"/>
              <w:autoSpaceDN w:val="0"/>
              <w:adjustRightInd w:val="0"/>
              <w:contextualSpacing/>
              <w:rPr>
                <w:sz w:val="22"/>
                <w:szCs w:val="22"/>
              </w:rPr>
            </w:pPr>
          </w:p>
          <w:p w:rsidR="002E2BF0" w:rsidRPr="002574A8" w:rsidRDefault="002E2BF0" w:rsidP="00BC01B5">
            <w:pPr>
              <w:autoSpaceDE w:val="0"/>
              <w:autoSpaceDN w:val="0"/>
              <w:adjustRightInd w:val="0"/>
              <w:contextualSpacing/>
              <w:rPr>
                <w:sz w:val="22"/>
                <w:szCs w:val="22"/>
              </w:rPr>
            </w:pPr>
          </w:p>
          <w:p w:rsidR="002E2BF0" w:rsidRPr="002574A8" w:rsidRDefault="002E2BF0" w:rsidP="00BC01B5">
            <w:pPr>
              <w:autoSpaceDE w:val="0"/>
              <w:autoSpaceDN w:val="0"/>
              <w:adjustRightInd w:val="0"/>
              <w:contextualSpacing/>
              <w:rPr>
                <w:sz w:val="22"/>
                <w:szCs w:val="22"/>
              </w:rPr>
            </w:pPr>
          </w:p>
          <w:p w:rsidR="002E2BF0" w:rsidRPr="002574A8" w:rsidRDefault="002E2BF0" w:rsidP="00BC01B5">
            <w:pPr>
              <w:autoSpaceDE w:val="0"/>
              <w:autoSpaceDN w:val="0"/>
              <w:adjustRightInd w:val="0"/>
              <w:contextualSpacing/>
              <w:rPr>
                <w:sz w:val="22"/>
                <w:szCs w:val="22"/>
              </w:rPr>
            </w:pPr>
          </w:p>
          <w:p w:rsidR="004B5BA7" w:rsidRPr="002574A8" w:rsidRDefault="004B5BA7" w:rsidP="00BC01B5">
            <w:pPr>
              <w:autoSpaceDE w:val="0"/>
              <w:autoSpaceDN w:val="0"/>
              <w:adjustRightInd w:val="0"/>
              <w:contextualSpacing/>
              <w:rPr>
                <w:sz w:val="22"/>
                <w:szCs w:val="22"/>
              </w:rPr>
            </w:pPr>
          </w:p>
          <w:p w:rsidR="004B5BA7" w:rsidRPr="002574A8" w:rsidRDefault="004B5BA7" w:rsidP="00BC01B5">
            <w:pPr>
              <w:autoSpaceDE w:val="0"/>
              <w:autoSpaceDN w:val="0"/>
              <w:adjustRightInd w:val="0"/>
              <w:contextualSpacing/>
              <w:rPr>
                <w:sz w:val="22"/>
                <w:szCs w:val="22"/>
              </w:rPr>
            </w:pPr>
          </w:p>
          <w:p w:rsidR="004B5BA7" w:rsidRPr="002574A8" w:rsidRDefault="004B5BA7" w:rsidP="00BC01B5">
            <w:pPr>
              <w:autoSpaceDE w:val="0"/>
              <w:autoSpaceDN w:val="0"/>
              <w:adjustRightInd w:val="0"/>
              <w:contextualSpacing/>
              <w:rPr>
                <w:sz w:val="22"/>
                <w:szCs w:val="22"/>
              </w:rPr>
            </w:pPr>
          </w:p>
          <w:p w:rsidR="00CE526B" w:rsidRPr="002574A8" w:rsidRDefault="00AF6F76" w:rsidP="00BC01B5">
            <w:pPr>
              <w:autoSpaceDE w:val="0"/>
              <w:autoSpaceDN w:val="0"/>
              <w:adjustRightInd w:val="0"/>
              <w:contextualSpacing/>
              <w:rPr>
                <w:sz w:val="22"/>
                <w:szCs w:val="22"/>
              </w:rPr>
            </w:pPr>
            <w:r w:rsidRPr="002574A8">
              <w:rPr>
                <w:sz w:val="22"/>
                <w:szCs w:val="22"/>
              </w:rPr>
              <w:t>__________</w:t>
            </w:r>
            <w:r w:rsidR="00CE526B" w:rsidRPr="002574A8">
              <w:rPr>
                <w:sz w:val="22"/>
                <w:szCs w:val="22"/>
              </w:rPr>
              <w:t>____</w:t>
            </w:r>
            <w:r w:rsidRPr="002574A8">
              <w:rPr>
                <w:sz w:val="22"/>
                <w:szCs w:val="22"/>
              </w:rPr>
              <w:t xml:space="preserve">__ </w:t>
            </w:r>
            <w:r w:rsidR="00FC3520" w:rsidRPr="002574A8">
              <w:rPr>
                <w:sz w:val="22"/>
                <w:szCs w:val="22"/>
              </w:rPr>
              <w:t>И.О. Фамилия</w:t>
            </w:r>
          </w:p>
          <w:p w:rsidR="002D0CD5" w:rsidRPr="002574A8" w:rsidRDefault="00CE526B" w:rsidP="00BC01B5">
            <w:pPr>
              <w:rPr>
                <w:sz w:val="22"/>
                <w:szCs w:val="22"/>
              </w:rPr>
            </w:pPr>
            <w:r w:rsidRPr="002574A8">
              <w:rPr>
                <w:sz w:val="22"/>
                <w:szCs w:val="22"/>
              </w:rPr>
              <w:t>М.П.</w:t>
            </w:r>
          </w:p>
        </w:tc>
      </w:tr>
    </w:tbl>
    <w:p w:rsidR="00D57BCE" w:rsidRPr="004B5BA7" w:rsidRDefault="00D57BCE" w:rsidP="003A51A2">
      <w:pPr>
        <w:widowControl w:val="0"/>
        <w:autoSpaceDE w:val="0"/>
        <w:autoSpaceDN w:val="0"/>
        <w:adjustRightInd w:val="0"/>
        <w:outlineLvl w:val="1"/>
        <w:rPr>
          <w:bCs/>
          <w:iCs/>
          <w:color w:val="000000"/>
          <w:sz w:val="22"/>
          <w:szCs w:val="22"/>
        </w:rPr>
        <w:sectPr w:rsidR="00D57BCE" w:rsidRPr="004B5BA7" w:rsidSect="00E555FD">
          <w:footerReference w:type="even" r:id="rId12"/>
          <w:footerReference w:type="default" r:id="rId13"/>
          <w:pgSz w:w="11906" w:h="16838"/>
          <w:pgMar w:top="851" w:right="926" w:bottom="993" w:left="1152" w:header="708" w:footer="708" w:gutter="0"/>
          <w:cols w:space="708"/>
          <w:docGrid w:linePitch="360"/>
        </w:sectPr>
      </w:pPr>
    </w:p>
    <w:p w:rsidR="004A485F" w:rsidRPr="004B5BA7" w:rsidRDefault="004A485F" w:rsidP="00621B6D">
      <w:pPr>
        <w:widowControl w:val="0"/>
        <w:autoSpaceDE w:val="0"/>
        <w:autoSpaceDN w:val="0"/>
        <w:adjustRightInd w:val="0"/>
        <w:jc w:val="right"/>
        <w:outlineLvl w:val="1"/>
        <w:rPr>
          <w:sz w:val="22"/>
          <w:szCs w:val="22"/>
        </w:rPr>
      </w:pPr>
      <w:r w:rsidRPr="004B5BA7">
        <w:rPr>
          <w:sz w:val="22"/>
          <w:szCs w:val="22"/>
        </w:rPr>
        <w:lastRenderedPageBreak/>
        <w:t>Приложение № 1</w:t>
      </w:r>
    </w:p>
    <w:p w:rsidR="004A485F" w:rsidRPr="004B5BA7" w:rsidRDefault="004A485F" w:rsidP="00621B6D">
      <w:pPr>
        <w:jc w:val="right"/>
        <w:rPr>
          <w:sz w:val="22"/>
          <w:szCs w:val="22"/>
        </w:rPr>
      </w:pPr>
      <w:r w:rsidRPr="004B5BA7">
        <w:rPr>
          <w:sz w:val="22"/>
          <w:szCs w:val="22"/>
        </w:rPr>
        <w:t xml:space="preserve">к </w:t>
      </w:r>
      <w:r w:rsidR="00297CDD">
        <w:rPr>
          <w:sz w:val="22"/>
          <w:szCs w:val="22"/>
        </w:rPr>
        <w:t>Г</w:t>
      </w:r>
      <w:r w:rsidRPr="004B5BA7">
        <w:rPr>
          <w:sz w:val="22"/>
          <w:szCs w:val="22"/>
        </w:rPr>
        <w:t>осударственному контракту</w:t>
      </w:r>
    </w:p>
    <w:p w:rsidR="00CA22FE" w:rsidRPr="004B5BA7" w:rsidRDefault="004A485F" w:rsidP="00621B6D">
      <w:pPr>
        <w:widowControl w:val="0"/>
        <w:autoSpaceDE w:val="0"/>
        <w:autoSpaceDN w:val="0"/>
        <w:adjustRightInd w:val="0"/>
        <w:ind w:firstLine="6379"/>
        <w:jc w:val="right"/>
        <w:rPr>
          <w:color w:val="000000"/>
          <w:sz w:val="22"/>
          <w:szCs w:val="22"/>
        </w:rPr>
      </w:pPr>
      <w:r w:rsidRPr="004B5BA7">
        <w:rPr>
          <w:sz w:val="22"/>
          <w:szCs w:val="22"/>
        </w:rPr>
        <w:t xml:space="preserve">№ </w:t>
      </w:r>
      <w:r w:rsidRPr="004B5BA7">
        <w:rPr>
          <w:b/>
          <w:sz w:val="22"/>
          <w:szCs w:val="22"/>
        </w:rPr>
        <w:t>_____</w:t>
      </w:r>
      <w:r w:rsidRPr="004B5BA7">
        <w:rPr>
          <w:sz w:val="22"/>
          <w:szCs w:val="22"/>
        </w:rPr>
        <w:t xml:space="preserve"> от «____» ______ 20</w:t>
      </w:r>
      <w:r w:rsidR="00CE526B" w:rsidRPr="004B5BA7">
        <w:rPr>
          <w:sz w:val="22"/>
          <w:szCs w:val="22"/>
        </w:rPr>
        <w:t>2</w:t>
      </w:r>
      <w:r w:rsidR="00621B6D">
        <w:rPr>
          <w:sz w:val="22"/>
          <w:szCs w:val="22"/>
        </w:rPr>
        <w:t>6</w:t>
      </w:r>
      <w:r w:rsidRPr="004B5BA7">
        <w:rPr>
          <w:sz w:val="22"/>
          <w:szCs w:val="22"/>
        </w:rPr>
        <w:t xml:space="preserve"> г</w:t>
      </w:r>
    </w:p>
    <w:p w:rsidR="00CA22FE" w:rsidRPr="004B5BA7" w:rsidRDefault="00CA22FE" w:rsidP="00621B6D">
      <w:pPr>
        <w:suppressAutoHyphens/>
        <w:ind w:firstLine="709"/>
        <w:jc w:val="right"/>
        <w:rPr>
          <w:b/>
          <w:sz w:val="22"/>
          <w:szCs w:val="22"/>
        </w:rPr>
      </w:pPr>
    </w:p>
    <w:p w:rsidR="00E20F3B" w:rsidRPr="004B5BA7" w:rsidRDefault="00E20F3B" w:rsidP="00E20F3B">
      <w:pPr>
        <w:tabs>
          <w:tab w:val="left" w:pos="10632"/>
        </w:tabs>
        <w:autoSpaceDE w:val="0"/>
        <w:autoSpaceDN w:val="0"/>
        <w:adjustRightInd w:val="0"/>
        <w:outlineLvl w:val="0"/>
        <w:rPr>
          <w:b/>
          <w:sz w:val="22"/>
          <w:szCs w:val="22"/>
          <w:highlight w:val="yellow"/>
        </w:rPr>
      </w:pPr>
    </w:p>
    <w:p w:rsidR="006A4D87" w:rsidRPr="004B5BA7" w:rsidRDefault="006A4D87" w:rsidP="006A4D87">
      <w:pPr>
        <w:pStyle w:val="ConsPlusNormal"/>
        <w:tabs>
          <w:tab w:val="left" w:pos="360"/>
        </w:tabs>
        <w:ind w:firstLine="142"/>
        <w:jc w:val="center"/>
        <w:rPr>
          <w:rFonts w:ascii="Times New Roman" w:hAnsi="Times New Roman"/>
          <w:b/>
          <w:bCs/>
          <w:sz w:val="22"/>
          <w:szCs w:val="22"/>
        </w:rPr>
      </w:pPr>
      <w:r w:rsidRPr="004B5BA7">
        <w:rPr>
          <w:rFonts w:ascii="Times New Roman" w:hAnsi="Times New Roman"/>
          <w:b/>
          <w:bCs/>
          <w:sz w:val="22"/>
          <w:szCs w:val="22"/>
        </w:rPr>
        <w:t>ТЕХНИЧЕСКОЕ ЗАДАНИЕ</w:t>
      </w:r>
    </w:p>
    <w:p w:rsidR="00593CB5" w:rsidRDefault="006A4D87" w:rsidP="006A4D87">
      <w:pPr>
        <w:pStyle w:val="ConsPlusNormal"/>
        <w:tabs>
          <w:tab w:val="left" w:pos="360"/>
        </w:tabs>
        <w:ind w:firstLine="0"/>
        <w:jc w:val="center"/>
        <w:rPr>
          <w:rFonts w:ascii="Times New Roman" w:hAnsi="Times New Roman"/>
          <w:b/>
          <w:sz w:val="22"/>
          <w:szCs w:val="22"/>
        </w:rPr>
      </w:pPr>
      <w:r w:rsidRPr="004B5BA7">
        <w:rPr>
          <w:rFonts w:ascii="Times New Roman" w:hAnsi="Times New Roman"/>
          <w:b/>
          <w:sz w:val="22"/>
          <w:szCs w:val="22"/>
        </w:rPr>
        <w:t xml:space="preserve">на оказание услуг по </w:t>
      </w:r>
      <w:r w:rsidR="00BA4303" w:rsidRPr="004B5BA7">
        <w:rPr>
          <w:rFonts w:ascii="Times New Roman" w:hAnsi="Times New Roman"/>
          <w:b/>
          <w:sz w:val="22"/>
          <w:szCs w:val="22"/>
        </w:rPr>
        <w:t xml:space="preserve">техническому </w:t>
      </w:r>
      <w:r w:rsidRPr="004B5BA7">
        <w:rPr>
          <w:rFonts w:ascii="Times New Roman" w:hAnsi="Times New Roman"/>
          <w:b/>
          <w:sz w:val="22"/>
          <w:szCs w:val="22"/>
        </w:rPr>
        <w:t xml:space="preserve">обслуживанию </w:t>
      </w:r>
    </w:p>
    <w:p w:rsidR="006A4D87" w:rsidRDefault="00BA4303" w:rsidP="006A4D87">
      <w:pPr>
        <w:pStyle w:val="ConsPlusNormal"/>
        <w:tabs>
          <w:tab w:val="left" w:pos="360"/>
        </w:tabs>
        <w:ind w:firstLine="0"/>
        <w:jc w:val="center"/>
        <w:rPr>
          <w:rFonts w:ascii="Times New Roman" w:hAnsi="Times New Roman"/>
          <w:b/>
          <w:sz w:val="22"/>
          <w:szCs w:val="22"/>
        </w:rPr>
      </w:pPr>
      <w:r w:rsidRPr="004B5BA7">
        <w:rPr>
          <w:rFonts w:ascii="Times New Roman" w:hAnsi="Times New Roman"/>
          <w:b/>
          <w:sz w:val="22"/>
          <w:szCs w:val="22"/>
        </w:rPr>
        <w:t xml:space="preserve">автомобильного крана КС-55713-1 </w:t>
      </w:r>
    </w:p>
    <w:p w:rsidR="00593CB5" w:rsidRPr="004B5BA7" w:rsidRDefault="00593CB5" w:rsidP="006A4D87">
      <w:pPr>
        <w:pStyle w:val="ConsPlusNormal"/>
        <w:tabs>
          <w:tab w:val="left" w:pos="360"/>
        </w:tabs>
        <w:ind w:firstLine="0"/>
        <w:jc w:val="center"/>
        <w:rPr>
          <w:rFonts w:ascii="Times New Roman" w:hAnsi="Times New Roman"/>
          <w:b/>
          <w:sz w:val="22"/>
          <w:szCs w:val="22"/>
        </w:rPr>
      </w:pPr>
    </w:p>
    <w:tbl>
      <w:tblPr>
        <w:tblStyle w:val="af0"/>
        <w:tblW w:w="0" w:type="auto"/>
        <w:tblLook w:val="04A0"/>
      </w:tblPr>
      <w:tblGrid>
        <w:gridCol w:w="532"/>
        <w:gridCol w:w="5498"/>
        <w:gridCol w:w="1447"/>
        <w:gridCol w:w="1755"/>
        <w:gridCol w:w="1472"/>
      </w:tblGrid>
      <w:tr w:rsidR="00A8520A" w:rsidRPr="004B5BA7" w:rsidTr="00A8520A">
        <w:tc>
          <w:tcPr>
            <w:tcW w:w="532" w:type="dxa"/>
          </w:tcPr>
          <w:p w:rsidR="00A8520A" w:rsidRPr="004B5BA7" w:rsidRDefault="00A8520A" w:rsidP="006A4D87">
            <w:pPr>
              <w:pStyle w:val="ConsPlusNormal"/>
              <w:tabs>
                <w:tab w:val="left" w:pos="360"/>
              </w:tabs>
              <w:ind w:firstLine="0"/>
              <w:jc w:val="center"/>
              <w:rPr>
                <w:rFonts w:ascii="Times New Roman" w:hAnsi="Times New Roman"/>
                <w:b/>
                <w:bCs/>
                <w:sz w:val="22"/>
                <w:szCs w:val="22"/>
              </w:rPr>
            </w:pPr>
            <w:r w:rsidRPr="004B5BA7">
              <w:rPr>
                <w:rFonts w:ascii="Times New Roman" w:hAnsi="Times New Roman"/>
                <w:b/>
                <w:bCs/>
                <w:sz w:val="22"/>
                <w:szCs w:val="22"/>
              </w:rPr>
              <w:t>№ п/п</w:t>
            </w:r>
          </w:p>
        </w:tc>
        <w:tc>
          <w:tcPr>
            <w:tcW w:w="5498" w:type="dxa"/>
          </w:tcPr>
          <w:p w:rsidR="00A8520A" w:rsidRPr="004B5BA7" w:rsidRDefault="00A8520A" w:rsidP="006A4D87">
            <w:pPr>
              <w:pStyle w:val="ConsPlusNormal"/>
              <w:tabs>
                <w:tab w:val="left" w:pos="360"/>
              </w:tabs>
              <w:ind w:firstLine="0"/>
              <w:jc w:val="center"/>
              <w:rPr>
                <w:rFonts w:ascii="Times New Roman" w:hAnsi="Times New Roman"/>
                <w:b/>
                <w:bCs/>
                <w:sz w:val="22"/>
                <w:szCs w:val="22"/>
              </w:rPr>
            </w:pPr>
          </w:p>
          <w:p w:rsidR="00A8520A" w:rsidRPr="004B5BA7" w:rsidRDefault="00A8520A" w:rsidP="006A4D87">
            <w:pPr>
              <w:pStyle w:val="ConsPlusNormal"/>
              <w:tabs>
                <w:tab w:val="left" w:pos="360"/>
              </w:tabs>
              <w:ind w:firstLine="0"/>
              <w:jc w:val="center"/>
              <w:rPr>
                <w:rFonts w:ascii="Times New Roman" w:hAnsi="Times New Roman"/>
                <w:b/>
                <w:bCs/>
                <w:sz w:val="22"/>
                <w:szCs w:val="22"/>
              </w:rPr>
            </w:pPr>
            <w:r w:rsidRPr="004B5BA7">
              <w:rPr>
                <w:rFonts w:ascii="Times New Roman" w:hAnsi="Times New Roman"/>
                <w:b/>
                <w:bCs/>
                <w:sz w:val="22"/>
                <w:szCs w:val="22"/>
              </w:rPr>
              <w:t>Перечень услуг</w:t>
            </w:r>
          </w:p>
        </w:tc>
        <w:tc>
          <w:tcPr>
            <w:tcW w:w="1447" w:type="dxa"/>
            <w:vAlign w:val="center"/>
          </w:tcPr>
          <w:p w:rsidR="00A8520A" w:rsidRPr="004B5BA7" w:rsidRDefault="00A8520A" w:rsidP="00A8520A">
            <w:pPr>
              <w:pStyle w:val="ConsPlusNormal"/>
              <w:tabs>
                <w:tab w:val="left" w:pos="360"/>
              </w:tabs>
              <w:ind w:firstLine="0"/>
              <w:jc w:val="center"/>
              <w:rPr>
                <w:rFonts w:ascii="Times New Roman" w:hAnsi="Times New Roman"/>
                <w:b/>
                <w:bCs/>
                <w:sz w:val="22"/>
                <w:szCs w:val="22"/>
              </w:rPr>
            </w:pPr>
            <w:r>
              <w:rPr>
                <w:rFonts w:ascii="Times New Roman" w:hAnsi="Times New Roman"/>
                <w:b/>
                <w:bCs/>
                <w:sz w:val="22"/>
                <w:szCs w:val="22"/>
              </w:rPr>
              <w:t>Количество</w:t>
            </w:r>
          </w:p>
        </w:tc>
        <w:tc>
          <w:tcPr>
            <w:tcW w:w="1755" w:type="dxa"/>
          </w:tcPr>
          <w:p w:rsidR="00A8520A" w:rsidRPr="004B5BA7" w:rsidRDefault="00A8520A" w:rsidP="006A4D87">
            <w:pPr>
              <w:pStyle w:val="ConsPlusNormal"/>
              <w:tabs>
                <w:tab w:val="left" w:pos="360"/>
              </w:tabs>
              <w:ind w:firstLine="0"/>
              <w:jc w:val="center"/>
              <w:rPr>
                <w:rFonts w:ascii="Times New Roman" w:hAnsi="Times New Roman"/>
                <w:b/>
                <w:bCs/>
                <w:sz w:val="22"/>
                <w:szCs w:val="22"/>
              </w:rPr>
            </w:pPr>
          </w:p>
          <w:p w:rsidR="00A8520A" w:rsidRPr="004B5BA7" w:rsidRDefault="00A8520A" w:rsidP="006A4D87">
            <w:pPr>
              <w:pStyle w:val="ConsPlusNormal"/>
              <w:tabs>
                <w:tab w:val="left" w:pos="360"/>
              </w:tabs>
              <w:ind w:firstLine="0"/>
              <w:jc w:val="center"/>
              <w:rPr>
                <w:rFonts w:ascii="Times New Roman" w:hAnsi="Times New Roman"/>
                <w:b/>
                <w:bCs/>
                <w:sz w:val="22"/>
                <w:szCs w:val="22"/>
              </w:rPr>
            </w:pPr>
            <w:r w:rsidRPr="004B5BA7">
              <w:rPr>
                <w:rFonts w:ascii="Times New Roman" w:hAnsi="Times New Roman"/>
                <w:b/>
                <w:bCs/>
                <w:sz w:val="22"/>
                <w:szCs w:val="22"/>
              </w:rPr>
              <w:t>Стоимость, руб.</w:t>
            </w:r>
          </w:p>
        </w:tc>
        <w:tc>
          <w:tcPr>
            <w:tcW w:w="1472" w:type="dxa"/>
          </w:tcPr>
          <w:p w:rsidR="00A8520A" w:rsidRPr="004B5BA7" w:rsidRDefault="00A8520A" w:rsidP="006A4D87">
            <w:pPr>
              <w:pStyle w:val="ConsPlusNormal"/>
              <w:tabs>
                <w:tab w:val="left" w:pos="360"/>
              </w:tabs>
              <w:ind w:firstLine="0"/>
              <w:jc w:val="center"/>
              <w:rPr>
                <w:rFonts w:ascii="Times New Roman" w:hAnsi="Times New Roman"/>
                <w:b/>
                <w:bCs/>
                <w:sz w:val="22"/>
                <w:szCs w:val="22"/>
              </w:rPr>
            </w:pPr>
            <w:r w:rsidRPr="004B5BA7">
              <w:rPr>
                <w:rFonts w:ascii="Times New Roman" w:hAnsi="Times New Roman"/>
                <w:b/>
                <w:bCs/>
                <w:sz w:val="22"/>
                <w:szCs w:val="22"/>
              </w:rPr>
              <w:t>Общая стоимость руб.</w:t>
            </w:r>
          </w:p>
        </w:tc>
      </w:tr>
      <w:tr w:rsidR="00A8520A" w:rsidRPr="004B5BA7" w:rsidTr="00A8520A">
        <w:trPr>
          <w:trHeight w:val="1028"/>
        </w:trPr>
        <w:tc>
          <w:tcPr>
            <w:tcW w:w="532" w:type="dxa"/>
          </w:tcPr>
          <w:p w:rsidR="00FB37CD" w:rsidRDefault="00FB37CD" w:rsidP="006A4D87">
            <w:pPr>
              <w:pStyle w:val="ConsPlusNormal"/>
              <w:tabs>
                <w:tab w:val="left" w:pos="360"/>
              </w:tabs>
              <w:ind w:firstLine="0"/>
              <w:jc w:val="center"/>
              <w:rPr>
                <w:rFonts w:ascii="Times New Roman" w:hAnsi="Times New Roman"/>
                <w:b/>
                <w:bCs/>
                <w:sz w:val="22"/>
                <w:szCs w:val="22"/>
              </w:rPr>
            </w:pPr>
          </w:p>
          <w:p w:rsidR="00FB37CD" w:rsidRDefault="00FB37CD" w:rsidP="006A4D87">
            <w:pPr>
              <w:pStyle w:val="ConsPlusNormal"/>
              <w:tabs>
                <w:tab w:val="left" w:pos="360"/>
              </w:tabs>
              <w:ind w:firstLine="0"/>
              <w:jc w:val="center"/>
              <w:rPr>
                <w:rFonts w:ascii="Times New Roman" w:hAnsi="Times New Roman"/>
                <w:b/>
                <w:bCs/>
                <w:sz w:val="22"/>
                <w:szCs w:val="22"/>
              </w:rPr>
            </w:pPr>
          </w:p>
          <w:p w:rsidR="00FB37CD" w:rsidRDefault="00FB37CD" w:rsidP="006A4D87">
            <w:pPr>
              <w:pStyle w:val="ConsPlusNormal"/>
              <w:tabs>
                <w:tab w:val="left" w:pos="360"/>
              </w:tabs>
              <w:ind w:firstLine="0"/>
              <w:jc w:val="center"/>
              <w:rPr>
                <w:rFonts w:ascii="Times New Roman" w:hAnsi="Times New Roman"/>
                <w:b/>
                <w:bCs/>
                <w:sz w:val="22"/>
                <w:szCs w:val="22"/>
              </w:rPr>
            </w:pPr>
          </w:p>
          <w:p w:rsidR="00FB37CD" w:rsidRDefault="00FB37CD" w:rsidP="006A4D87">
            <w:pPr>
              <w:pStyle w:val="ConsPlusNormal"/>
              <w:tabs>
                <w:tab w:val="left" w:pos="360"/>
              </w:tabs>
              <w:ind w:firstLine="0"/>
              <w:jc w:val="center"/>
              <w:rPr>
                <w:rFonts w:ascii="Times New Roman" w:hAnsi="Times New Roman"/>
                <w:b/>
                <w:bCs/>
                <w:sz w:val="22"/>
                <w:szCs w:val="22"/>
              </w:rPr>
            </w:pPr>
          </w:p>
          <w:p w:rsidR="00A8520A" w:rsidRPr="00FB37CD" w:rsidRDefault="00A8520A" w:rsidP="00FB37CD">
            <w:pPr>
              <w:pStyle w:val="ConsPlusNormal"/>
              <w:tabs>
                <w:tab w:val="left" w:pos="360"/>
              </w:tabs>
              <w:ind w:firstLine="0"/>
              <w:rPr>
                <w:rFonts w:ascii="Times New Roman" w:hAnsi="Times New Roman"/>
                <w:bCs/>
                <w:sz w:val="22"/>
                <w:szCs w:val="22"/>
              </w:rPr>
            </w:pPr>
            <w:r w:rsidRPr="00FB37CD">
              <w:rPr>
                <w:rFonts w:ascii="Times New Roman" w:hAnsi="Times New Roman"/>
                <w:bCs/>
                <w:sz w:val="22"/>
                <w:szCs w:val="22"/>
              </w:rPr>
              <w:t>1</w:t>
            </w:r>
          </w:p>
        </w:tc>
        <w:tc>
          <w:tcPr>
            <w:tcW w:w="5498" w:type="dxa"/>
          </w:tcPr>
          <w:p w:rsidR="00A8520A" w:rsidRDefault="00A8520A" w:rsidP="00A8520A">
            <w:pPr>
              <w:pStyle w:val="ConsPlusNormal"/>
              <w:tabs>
                <w:tab w:val="left" w:pos="360"/>
              </w:tabs>
              <w:ind w:firstLine="0"/>
              <w:rPr>
                <w:rFonts w:ascii="Times New Roman" w:hAnsi="Times New Roman"/>
                <w:sz w:val="22"/>
                <w:szCs w:val="22"/>
                <w:shd w:val="clear" w:color="auto" w:fill="FFFFFF"/>
              </w:rPr>
            </w:pPr>
            <w:r w:rsidRPr="00A8520A">
              <w:rPr>
                <w:rFonts w:ascii="Times New Roman" w:hAnsi="Times New Roman"/>
                <w:sz w:val="22"/>
                <w:szCs w:val="22"/>
                <w:shd w:val="clear" w:color="auto" w:fill="FFFFFF"/>
              </w:rPr>
              <w:t xml:space="preserve">Проведение смазочных работ, согласно руководства по эксплуатации (смазка трущихся поверхностей гидроопор, стрелы, смазка осей и пальцев вращающихся соединений); </w:t>
            </w:r>
          </w:p>
          <w:p w:rsidR="00A8520A" w:rsidRDefault="00A8520A" w:rsidP="00A8520A">
            <w:pPr>
              <w:pStyle w:val="ConsPlusNormal"/>
              <w:tabs>
                <w:tab w:val="left" w:pos="360"/>
              </w:tabs>
              <w:ind w:firstLine="0"/>
              <w:rPr>
                <w:rFonts w:ascii="Times New Roman" w:hAnsi="Times New Roman"/>
                <w:sz w:val="22"/>
                <w:szCs w:val="22"/>
                <w:shd w:val="clear" w:color="auto" w:fill="FFFFFF"/>
              </w:rPr>
            </w:pPr>
            <w:r w:rsidRPr="00A8520A">
              <w:rPr>
                <w:rFonts w:ascii="Times New Roman" w:hAnsi="Times New Roman"/>
                <w:sz w:val="22"/>
                <w:szCs w:val="22"/>
                <w:shd w:val="clear" w:color="auto" w:fill="FFFFFF"/>
              </w:rPr>
              <w:t xml:space="preserve">Проверка металлоконструкций, сварных швов, тормозов, канатов, протяжка болтовых соединений, блоков, крюков; </w:t>
            </w:r>
          </w:p>
          <w:p w:rsidR="00A8520A" w:rsidRPr="00A8520A" w:rsidRDefault="00A8520A" w:rsidP="00A8520A">
            <w:pPr>
              <w:pStyle w:val="ConsPlusNormal"/>
              <w:tabs>
                <w:tab w:val="left" w:pos="360"/>
              </w:tabs>
              <w:ind w:firstLine="0"/>
              <w:rPr>
                <w:rFonts w:ascii="Times New Roman" w:hAnsi="Times New Roman"/>
                <w:bCs/>
                <w:sz w:val="22"/>
                <w:szCs w:val="22"/>
              </w:rPr>
            </w:pPr>
            <w:r w:rsidRPr="00A8520A">
              <w:rPr>
                <w:rFonts w:ascii="Times New Roman" w:hAnsi="Times New Roman"/>
                <w:sz w:val="22"/>
                <w:szCs w:val="22"/>
                <w:shd w:val="clear" w:color="auto" w:fill="FFFFFF"/>
              </w:rPr>
              <w:t>Замена масла в редукторах</w:t>
            </w:r>
            <w:r>
              <w:rPr>
                <w:rFonts w:ascii="Times New Roman" w:hAnsi="Times New Roman"/>
                <w:sz w:val="22"/>
                <w:szCs w:val="22"/>
                <w:shd w:val="clear" w:color="auto" w:fill="FFFFFF"/>
              </w:rPr>
              <w:t xml:space="preserve"> лебедки и механизма поворота; О</w:t>
            </w:r>
            <w:r w:rsidRPr="00A8520A">
              <w:rPr>
                <w:rFonts w:ascii="Times New Roman" w:hAnsi="Times New Roman"/>
                <w:sz w:val="22"/>
                <w:szCs w:val="22"/>
                <w:shd w:val="clear" w:color="auto" w:fill="FFFFFF"/>
              </w:rPr>
              <w:t>формление актов проверки технического состояния автокрана.</w:t>
            </w:r>
          </w:p>
        </w:tc>
        <w:tc>
          <w:tcPr>
            <w:tcW w:w="1447" w:type="dxa"/>
            <w:vAlign w:val="center"/>
          </w:tcPr>
          <w:p w:rsidR="00A8520A" w:rsidRPr="004B5BA7" w:rsidRDefault="00A8520A" w:rsidP="00A8520A">
            <w:pPr>
              <w:pStyle w:val="ConsPlusNormal"/>
              <w:tabs>
                <w:tab w:val="left" w:pos="360"/>
              </w:tabs>
              <w:ind w:firstLine="0"/>
              <w:jc w:val="center"/>
              <w:rPr>
                <w:rFonts w:ascii="Times New Roman" w:hAnsi="Times New Roman"/>
                <w:bCs/>
                <w:sz w:val="22"/>
                <w:szCs w:val="22"/>
              </w:rPr>
            </w:pPr>
            <w:r>
              <w:rPr>
                <w:rFonts w:ascii="Times New Roman" w:hAnsi="Times New Roman"/>
                <w:bCs/>
                <w:sz w:val="22"/>
                <w:szCs w:val="22"/>
              </w:rPr>
              <w:t>1</w:t>
            </w:r>
          </w:p>
        </w:tc>
        <w:tc>
          <w:tcPr>
            <w:tcW w:w="1755" w:type="dxa"/>
          </w:tcPr>
          <w:p w:rsidR="00A8520A" w:rsidRPr="004B5BA7" w:rsidRDefault="00A8520A" w:rsidP="00246D6D">
            <w:pPr>
              <w:pStyle w:val="ConsPlusNormal"/>
              <w:tabs>
                <w:tab w:val="left" w:pos="360"/>
              </w:tabs>
              <w:ind w:firstLine="0"/>
              <w:jc w:val="center"/>
              <w:rPr>
                <w:rFonts w:ascii="Times New Roman" w:hAnsi="Times New Roman"/>
                <w:bCs/>
                <w:sz w:val="22"/>
                <w:szCs w:val="22"/>
              </w:rPr>
            </w:pPr>
          </w:p>
        </w:tc>
        <w:tc>
          <w:tcPr>
            <w:tcW w:w="1472" w:type="dxa"/>
          </w:tcPr>
          <w:p w:rsidR="00A8520A" w:rsidRPr="004B5BA7" w:rsidRDefault="00A8520A" w:rsidP="00246D6D">
            <w:pPr>
              <w:pStyle w:val="ConsPlusNormal"/>
              <w:tabs>
                <w:tab w:val="left" w:pos="360"/>
              </w:tabs>
              <w:ind w:firstLine="0"/>
              <w:jc w:val="center"/>
              <w:rPr>
                <w:rFonts w:ascii="Times New Roman" w:hAnsi="Times New Roman"/>
                <w:bCs/>
                <w:sz w:val="22"/>
                <w:szCs w:val="22"/>
              </w:rPr>
            </w:pPr>
          </w:p>
        </w:tc>
      </w:tr>
      <w:tr w:rsidR="00A8520A" w:rsidRPr="004B5BA7" w:rsidTr="00834113">
        <w:tc>
          <w:tcPr>
            <w:tcW w:w="7477" w:type="dxa"/>
            <w:gridSpan w:val="3"/>
          </w:tcPr>
          <w:p w:rsidR="00A8520A" w:rsidRPr="004B5BA7" w:rsidRDefault="00A8520A" w:rsidP="00A8520A">
            <w:pPr>
              <w:pStyle w:val="ConsPlusNormal"/>
              <w:tabs>
                <w:tab w:val="left" w:pos="360"/>
              </w:tabs>
              <w:ind w:firstLine="0"/>
              <w:rPr>
                <w:rFonts w:ascii="Times New Roman" w:hAnsi="Times New Roman"/>
                <w:bCs/>
                <w:sz w:val="22"/>
                <w:szCs w:val="22"/>
              </w:rPr>
            </w:pPr>
            <w:r w:rsidRPr="004B5BA7">
              <w:rPr>
                <w:rFonts w:ascii="Times New Roman" w:hAnsi="Times New Roman"/>
                <w:bCs/>
                <w:sz w:val="22"/>
                <w:szCs w:val="22"/>
              </w:rPr>
              <w:t>Итого:</w:t>
            </w:r>
          </w:p>
        </w:tc>
        <w:tc>
          <w:tcPr>
            <w:tcW w:w="1755" w:type="dxa"/>
          </w:tcPr>
          <w:p w:rsidR="00A8520A" w:rsidRPr="004B5BA7" w:rsidRDefault="00A8520A" w:rsidP="006A4D87">
            <w:pPr>
              <w:pStyle w:val="ConsPlusNormal"/>
              <w:tabs>
                <w:tab w:val="left" w:pos="360"/>
              </w:tabs>
              <w:ind w:firstLine="0"/>
              <w:jc w:val="center"/>
              <w:rPr>
                <w:rFonts w:ascii="Times New Roman" w:hAnsi="Times New Roman"/>
                <w:bCs/>
                <w:sz w:val="22"/>
                <w:szCs w:val="22"/>
              </w:rPr>
            </w:pPr>
          </w:p>
        </w:tc>
        <w:tc>
          <w:tcPr>
            <w:tcW w:w="1472" w:type="dxa"/>
          </w:tcPr>
          <w:p w:rsidR="00A8520A" w:rsidRPr="004B5BA7" w:rsidRDefault="00A8520A" w:rsidP="007B0F1D">
            <w:pPr>
              <w:pStyle w:val="ConsPlusNormal"/>
              <w:tabs>
                <w:tab w:val="left" w:pos="360"/>
              </w:tabs>
              <w:ind w:firstLine="0"/>
              <w:jc w:val="center"/>
              <w:rPr>
                <w:rFonts w:ascii="Times New Roman" w:hAnsi="Times New Roman"/>
                <w:bCs/>
                <w:sz w:val="22"/>
                <w:szCs w:val="22"/>
              </w:rPr>
            </w:pPr>
          </w:p>
        </w:tc>
      </w:tr>
    </w:tbl>
    <w:p w:rsidR="00B70212" w:rsidRPr="004B5BA7" w:rsidRDefault="00B70212" w:rsidP="006A4D87">
      <w:pPr>
        <w:pStyle w:val="ConsPlusNormal"/>
        <w:ind w:left="142" w:firstLine="284"/>
        <w:jc w:val="both"/>
        <w:rPr>
          <w:rFonts w:ascii="Times New Roman" w:hAnsi="Times New Roman"/>
          <w:sz w:val="22"/>
          <w:szCs w:val="22"/>
        </w:rPr>
      </w:pPr>
    </w:p>
    <w:p w:rsidR="006A4D87" w:rsidRPr="004B5BA7" w:rsidRDefault="006A4D87" w:rsidP="00297CDD">
      <w:pPr>
        <w:pStyle w:val="ConsPlusNormal"/>
        <w:ind w:left="142" w:firstLine="0"/>
        <w:jc w:val="both"/>
        <w:rPr>
          <w:rFonts w:ascii="Times New Roman" w:hAnsi="Times New Roman"/>
          <w:sz w:val="22"/>
          <w:szCs w:val="22"/>
        </w:rPr>
      </w:pPr>
      <w:r w:rsidRPr="004B5BA7">
        <w:rPr>
          <w:rFonts w:ascii="Times New Roman" w:hAnsi="Times New Roman"/>
          <w:sz w:val="22"/>
          <w:szCs w:val="22"/>
        </w:rPr>
        <w:t xml:space="preserve">Место оказания услуг: </w:t>
      </w:r>
    </w:p>
    <w:p w:rsidR="006A4D87" w:rsidRPr="004B5BA7" w:rsidRDefault="006A4D87" w:rsidP="00297CDD">
      <w:pPr>
        <w:pStyle w:val="ConsPlusNormal"/>
        <w:ind w:left="142" w:firstLine="0"/>
        <w:jc w:val="both"/>
        <w:rPr>
          <w:rFonts w:ascii="Times New Roman" w:hAnsi="Times New Roman"/>
          <w:sz w:val="22"/>
          <w:szCs w:val="22"/>
        </w:rPr>
      </w:pPr>
      <w:r w:rsidRPr="004B5BA7">
        <w:rPr>
          <w:rFonts w:ascii="Times New Roman" w:hAnsi="Times New Roman"/>
          <w:sz w:val="22"/>
          <w:szCs w:val="22"/>
        </w:rPr>
        <w:t>655017, Республика Хакасия, г. Абакан, квартал Молодежный, 15.</w:t>
      </w:r>
    </w:p>
    <w:p w:rsidR="004A05DB" w:rsidRPr="004B5BA7" w:rsidRDefault="00327429" w:rsidP="00327429">
      <w:pPr>
        <w:jc w:val="both"/>
        <w:rPr>
          <w:bCs/>
          <w:iCs/>
          <w:color w:val="000000"/>
          <w:sz w:val="22"/>
          <w:szCs w:val="22"/>
        </w:rPr>
      </w:pPr>
      <w:r>
        <w:rPr>
          <w:bCs/>
          <w:sz w:val="22"/>
          <w:szCs w:val="22"/>
        </w:rPr>
        <w:t xml:space="preserve">  </w:t>
      </w:r>
      <w:r w:rsidR="006A4D87" w:rsidRPr="004B5BA7">
        <w:rPr>
          <w:bCs/>
          <w:sz w:val="22"/>
          <w:szCs w:val="22"/>
        </w:rPr>
        <w:t xml:space="preserve">Сроки оказания услуг: </w:t>
      </w:r>
      <w:r>
        <w:rPr>
          <w:bCs/>
          <w:sz w:val="22"/>
          <w:szCs w:val="22"/>
        </w:rPr>
        <w:t>п</w:t>
      </w:r>
      <w:r w:rsidR="006A4D87" w:rsidRPr="004B5BA7">
        <w:rPr>
          <w:bCs/>
          <w:sz w:val="22"/>
          <w:szCs w:val="22"/>
        </w:rPr>
        <w:t>о</w:t>
      </w:r>
      <w:r>
        <w:rPr>
          <w:bCs/>
          <w:sz w:val="22"/>
          <w:szCs w:val="22"/>
        </w:rPr>
        <w:t xml:space="preserve"> 30</w:t>
      </w:r>
      <w:r w:rsidR="006A4D87" w:rsidRPr="004B5BA7">
        <w:rPr>
          <w:bCs/>
          <w:sz w:val="22"/>
          <w:szCs w:val="22"/>
        </w:rPr>
        <w:t>.</w:t>
      </w:r>
      <w:r>
        <w:rPr>
          <w:bCs/>
          <w:sz w:val="22"/>
          <w:szCs w:val="22"/>
        </w:rPr>
        <w:t>09</w:t>
      </w:r>
      <w:r w:rsidR="006A4D87" w:rsidRPr="004B5BA7">
        <w:rPr>
          <w:bCs/>
          <w:sz w:val="22"/>
          <w:szCs w:val="22"/>
        </w:rPr>
        <w:t>.202</w:t>
      </w:r>
      <w:r w:rsidR="00621B6D">
        <w:rPr>
          <w:bCs/>
          <w:sz w:val="22"/>
          <w:szCs w:val="22"/>
        </w:rPr>
        <w:t>6</w:t>
      </w:r>
      <w:r w:rsidR="006A4D87" w:rsidRPr="004B5BA7">
        <w:rPr>
          <w:bCs/>
          <w:sz w:val="22"/>
          <w:szCs w:val="22"/>
        </w:rPr>
        <w:t xml:space="preserve"> года</w:t>
      </w:r>
      <w:r>
        <w:rPr>
          <w:bCs/>
          <w:sz w:val="22"/>
          <w:szCs w:val="22"/>
        </w:rPr>
        <w:t>.</w:t>
      </w:r>
    </w:p>
    <w:p w:rsidR="004A05DB" w:rsidRPr="004B5BA7" w:rsidRDefault="004A05DB" w:rsidP="004A05DB">
      <w:pPr>
        <w:widowControl w:val="0"/>
        <w:autoSpaceDE w:val="0"/>
        <w:autoSpaceDN w:val="0"/>
        <w:adjustRightInd w:val="0"/>
        <w:outlineLvl w:val="1"/>
        <w:rPr>
          <w:bCs/>
          <w:iCs/>
          <w:color w:val="000000"/>
          <w:sz w:val="22"/>
          <w:szCs w:val="22"/>
        </w:rPr>
      </w:pPr>
    </w:p>
    <w:p w:rsidR="004A05DB" w:rsidRPr="004B5BA7" w:rsidRDefault="004A05DB" w:rsidP="004A05DB">
      <w:pPr>
        <w:widowControl w:val="0"/>
        <w:autoSpaceDE w:val="0"/>
        <w:autoSpaceDN w:val="0"/>
        <w:adjustRightInd w:val="0"/>
        <w:outlineLvl w:val="1"/>
        <w:rPr>
          <w:bCs/>
          <w:iCs/>
          <w:color w:val="000000"/>
          <w:sz w:val="22"/>
          <w:szCs w:val="22"/>
        </w:rPr>
      </w:pPr>
    </w:p>
    <w:p w:rsidR="004A05DB" w:rsidRPr="004B5BA7" w:rsidRDefault="004A05DB" w:rsidP="004A05DB">
      <w:pPr>
        <w:widowControl w:val="0"/>
        <w:autoSpaceDE w:val="0"/>
        <w:autoSpaceDN w:val="0"/>
        <w:adjustRightInd w:val="0"/>
        <w:outlineLvl w:val="1"/>
        <w:rPr>
          <w:bCs/>
          <w:iCs/>
          <w:color w:val="000000"/>
          <w:sz w:val="22"/>
          <w:szCs w:val="22"/>
        </w:rPr>
      </w:pPr>
    </w:p>
    <w:p w:rsidR="00327429" w:rsidRPr="002574A8" w:rsidRDefault="00327429" w:rsidP="00327429">
      <w:pPr>
        <w:jc w:val="center"/>
        <w:rPr>
          <w:sz w:val="22"/>
          <w:szCs w:val="22"/>
        </w:rPr>
      </w:pPr>
      <w:r w:rsidRPr="002574A8">
        <w:rPr>
          <w:b/>
          <w:sz w:val="22"/>
          <w:szCs w:val="22"/>
        </w:rPr>
        <w:t>Подписи сторон</w:t>
      </w:r>
      <w:r w:rsidRPr="002574A8">
        <w:rPr>
          <w:sz w:val="22"/>
          <w:szCs w:val="22"/>
        </w:rPr>
        <w:t>:</w:t>
      </w:r>
    </w:p>
    <w:p w:rsidR="00327429" w:rsidRPr="002574A8" w:rsidRDefault="00327429" w:rsidP="00327429">
      <w:pPr>
        <w:rPr>
          <w:sz w:val="22"/>
          <w:szCs w:val="22"/>
        </w:rPr>
      </w:pPr>
    </w:p>
    <w:p w:rsidR="004A05DB" w:rsidRPr="004B5BA7" w:rsidRDefault="004A05DB" w:rsidP="00327429">
      <w:pPr>
        <w:widowControl w:val="0"/>
        <w:autoSpaceDE w:val="0"/>
        <w:autoSpaceDN w:val="0"/>
        <w:adjustRightInd w:val="0"/>
        <w:jc w:val="center"/>
        <w:outlineLvl w:val="1"/>
        <w:rPr>
          <w:bCs/>
          <w:iCs/>
          <w:color w:val="000000"/>
          <w:sz w:val="22"/>
          <w:szCs w:val="22"/>
        </w:rPr>
      </w:pPr>
    </w:p>
    <w:p w:rsidR="004A05DB" w:rsidRPr="004B5BA7" w:rsidRDefault="004A05DB" w:rsidP="004A05DB">
      <w:pPr>
        <w:widowControl w:val="0"/>
        <w:autoSpaceDE w:val="0"/>
        <w:autoSpaceDN w:val="0"/>
        <w:adjustRightInd w:val="0"/>
        <w:outlineLvl w:val="1"/>
        <w:rPr>
          <w:bCs/>
          <w:iCs/>
          <w:color w:val="000000"/>
          <w:sz w:val="22"/>
          <w:szCs w:val="22"/>
        </w:rPr>
      </w:pPr>
    </w:p>
    <w:tbl>
      <w:tblPr>
        <w:tblpPr w:leftFromText="180" w:rightFromText="180" w:vertAnchor="text" w:horzAnchor="margin" w:tblpY="159"/>
        <w:tblW w:w="0" w:type="auto"/>
        <w:tblLook w:val="04A0"/>
      </w:tblPr>
      <w:tblGrid>
        <w:gridCol w:w="5353"/>
        <w:gridCol w:w="425"/>
        <w:gridCol w:w="4642"/>
      </w:tblGrid>
      <w:tr w:rsidR="00B70212" w:rsidRPr="004B5BA7" w:rsidTr="000E2E0B">
        <w:tc>
          <w:tcPr>
            <w:tcW w:w="5353" w:type="dxa"/>
            <w:shd w:val="clear" w:color="auto" w:fill="auto"/>
          </w:tcPr>
          <w:p w:rsidR="00B70212" w:rsidRPr="004B5BA7" w:rsidRDefault="00297CDD" w:rsidP="000E2E0B">
            <w:pPr>
              <w:ind w:left="142"/>
              <w:rPr>
                <w:sz w:val="22"/>
                <w:szCs w:val="22"/>
              </w:rPr>
            </w:pPr>
            <w:r>
              <w:rPr>
                <w:sz w:val="22"/>
                <w:szCs w:val="22"/>
              </w:rPr>
              <w:t>З</w:t>
            </w:r>
            <w:r w:rsidR="00B70212" w:rsidRPr="004B5BA7">
              <w:rPr>
                <w:sz w:val="22"/>
                <w:szCs w:val="22"/>
              </w:rPr>
              <w:t>аказчик:</w:t>
            </w:r>
          </w:p>
          <w:p w:rsidR="00B70212" w:rsidRPr="004B5BA7" w:rsidRDefault="00B70212" w:rsidP="000E2E0B">
            <w:pPr>
              <w:ind w:left="142"/>
              <w:rPr>
                <w:sz w:val="22"/>
                <w:szCs w:val="22"/>
              </w:rPr>
            </w:pPr>
          </w:p>
          <w:p w:rsidR="00B70212" w:rsidRPr="004B5BA7" w:rsidRDefault="00B70212" w:rsidP="000E2E0B">
            <w:pPr>
              <w:ind w:left="142"/>
              <w:rPr>
                <w:sz w:val="22"/>
                <w:szCs w:val="22"/>
              </w:rPr>
            </w:pPr>
            <w:r w:rsidRPr="004B5BA7">
              <w:rPr>
                <w:sz w:val="22"/>
                <w:szCs w:val="22"/>
              </w:rPr>
              <w:t>____________ /</w:t>
            </w:r>
            <w:r w:rsidRPr="004B5BA7">
              <w:rPr>
                <w:spacing w:val="-4"/>
                <w:sz w:val="22"/>
                <w:szCs w:val="22"/>
              </w:rPr>
              <w:t>М.С. Бабушкин</w:t>
            </w:r>
            <w:r w:rsidRPr="004B5BA7">
              <w:rPr>
                <w:sz w:val="22"/>
                <w:szCs w:val="22"/>
              </w:rPr>
              <w:t xml:space="preserve"> /</w:t>
            </w:r>
          </w:p>
          <w:p w:rsidR="00B70212" w:rsidRPr="004B5BA7" w:rsidRDefault="00B70212" w:rsidP="000E2E0B">
            <w:pPr>
              <w:ind w:left="142"/>
              <w:rPr>
                <w:sz w:val="22"/>
                <w:szCs w:val="22"/>
              </w:rPr>
            </w:pPr>
            <w:r w:rsidRPr="004B5BA7">
              <w:rPr>
                <w:sz w:val="22"/>
                <w:szCs w:val="22"/>
              </w:rPr>
              <w:t>М.П.</w:t>
            </w:r>
            <w:r w:rsidRPr="004B5BA7">
              <w:rPr>
                <w:sz w:val="22"/>
                <w:szCs w:val="22"/>
              </w:rPr>
              <w:tab/>
            </w:r>
          </w:p>
        </w:tc>
        <w:tc>
          <w:tcPr>
            <w:tcW w:w="425" w:type="dxa"/>
            <w:shd w:val="clear" w:color="auto" w:fill="auto"/>
          </w:tcPr>
          <w:p w:rsidR="00B70212" w:rsidRPr="004B5BA7" w:rsidRDefault="00B70212" w:rsidP="000E2E0B">
            <w:pPr>
              <w:ind w:left="142"/>
              <w:rPr>
                <w:sz w:val="22"/>
                <w:szCs w:val="22"/>
              </w:rPr>
            </w:pPr>
          </w:p>
        </w:tc>
        <w:tc>
          <w:tcPr>
            <w:tcW w:w="4642" w:type="dxa"/>
            <w:shd w:val="clear" w:color="auto" w:fill="auto"/>
          </w:tcPr>
          <w:p w:rsidR="00B70212" w:rsidRPr="004B5BA7" w:rsidRDefault="00B70212" w:rsidP="000E2E0B">
            <w:pPr>
              <w:ind w:left="142"/>
              <w:rPr>
                <w:sz w:val="22"/>
                <w:szCs w:val="22"/>
              </w:rPr>
            </w:pPr>
            <w:r w:rsidRPr="004B5BA7">
              <w:rPr>
                <w:sz w:val="22"/>
                <w:szCs w:val="22"/>
              </w:rPr>
              <w:t>Исполнитель:</w:t>
            </w:r>
          </w:p>
          <w:p w:rsidR="00B70212" w:rsidRPr="004B5BA7" w:rsidRDefault="00B70212" w:rsidP="000E2E0B">
            <w:pPr>
              <w:ind w:left="142"/>
              <w:rPr>
                <w:sz w:val="22"/>
                <w:szCs w:val="22"/>
              </w:rPr>
            </w:pPr>
          </w:p>
          <w:p w:rsidR="00B70212" w:rsidRPr="004B5BA7" w:rsidRDefault="00B70212" w:rsidP="000E2E0B">
            <w:pPr>
              <w:ind w:left="142"/>
              <w:rPr>
                <w:sz w:val="22"/>
                <w:szCs w:val="22"/>
              </w:rPr>
            </w:pPr>
            <w:r w:rsidRPr="004B5BA7">
              <w:rPr>
                <w:sz w:val="22"/>
                <w:szCs w:val="22"/>
              </w:rPr>
              <w:t>______________ /</w:t>
            </w:r>
            <w:r w:rsidRPr="004B5BA7">
              <w:rPr>
                <w:spacing w:val="-4"/>
                <w:sz w:val="22"/>
                <w:szCs w:val="22"/>
              </w:rPr>
              <w:t xml:space="preserve"> И.О. Фамилия</w:t>
            </w:r>
            <w:r w:rsidRPr="004B5BA7">
              <w:rPr>
                <w:sz w:val="22"/>
                <w:szCs w:val="22"/>
              </w:rPr>
              <w:t xml:space="preserve"> / </w:t>
            </w:r>
          </w:p>
          <w:p w:rsidR="00B70212" w:rsidRPr="004B5BA7" w:rsidRDefault="00B70212" w:rsidP="000E2E0B">
            <w:pPr>
              <w:ind w:left="142"/>
              <w:rPr>
                <w:sz w:val="22"/>
                <w:szCs w:val="22"/>
              </w:rPr>
            </w:pPr>
            <w:r w:rsidRPr="004B5BA7">
              <w:rPr>
                <w:sz w:val="22"/>
                <w:szCs w:val="22"/>
              </w:rPr>
              <w:t>М.П.</w:t>
            </w:r>
          </w:p>
        </w:tc>
      </w:tr>
    </w:tbl>
    <w:p w:rsidR="004A05DB" w:rsidRPr="004B5BA7" w:rsidRDefault="004A05DB" w:rsidP="004A05DB">
      <w:pPr>
        <w:widowControl w:val="0"/>
        <w:autoSpaceDE w:val="0"/>
        <w:autoSpaceDN w:val="0"/>
        <w:adjustRightInd w:val="0"/>
        <w:outlineLvl w:val="1"/>
        <w:rPr>
          <w:bCs/>
          <w:iCs/>
          <w:color w:val="000000"/>
          <w:sz w:val="22"/>
          <w:szCs w:val="22"/>
        </w:rPr>
      </w:pPr>
    </w:p>
    <w:p w:rsidR="004A05DB" w:rsidRPr="004B5BA7" w:rsidRDefault="004A05DB" w:rsidP="004A05DB">
      <w:pPr>
        <w:widowControl w:val="0"/>
        <w:autoSpaceDE w:val="0"/>
        <w:autoSpaceDN w:val="0"/>
        <w:adjustRightInd w:val="0"/>
        <w:outlineLvl w:val="1"/>
        <w:rPr>
          <w:bCs/>
          <w:iCs/>
          <w:color w:val="000000"/>
          <w:sz w:val="22"/>
          <w:szCs w:val="22"/>
        </w:rPr>
      </w:pPr>
    </w:p>
    <w:p w:rsidR="004A05DB" w:rsidRPr="004B5BA7" w:rsidRDefault="004A05DB" w:rsidP="004A05DB">
      <w:pPr>
        <w:widowControl w:val="0"/>
        <w:autoSpaceDE w:val="0"/>
        <w:autoSpaceDN w:val="0"/>
        <w:adjustRightInd w:val="0"/>
        <w:outlineLvl w:val="1"/>
        <w:rPr>
          <w:bCs/>
          <w:iCs/>
          <w:color w:val="000000"/>
          <w:sz w:val="22"/>
          <w:szCs w:val="22"/>
        </w:rPr>
      </w:pPr>
    </w:p>
    <w:p w:rsidR="00AB443A" w:rsidRPr="004B5BA7" w:rsidRDefault="00AB443A" w:rsidP="00AB443A">
      <w:pPr>
        <w:ind w:left="5103" w:right="75"/>
        <w:jc w:val="right"/>
        <w:rPr>
          <w:color w:val="000000"/>
          <w:sz w:val="22"/>
          <w:szCs w:val="22"/>
        </w:rPr>
      </w:pPr>
    </w:p>
    <w:p w:rsidR="00AB443A" w:rsidRPr="004B5BA7" w:rsidRDefault="00AB443A" w:rsidP="00AB443A">
      <w:pPr>
        <w:ind w:left="5103" w:right="75"/>
        <w:jc w:val="right"/>
        <w:rPr>
          <w:color w:val="000000"/>
          <w:sz w:val="22"/>
          <w:szCs w:val="22"/>
        </w:rPr>
      </w:pPr>
    </w:p>
    <w:sectPr w:rsidR="00AB443A" w:rsidRPr="004B5BA7" w:rsidSect="005435E3">
      <w:footerReference w:type="even" r:id="rId14"/>
      <w:footerReference w:type="default" r:id="rId15"/>
      <w:pgSz w:w="11906" w:h="16838"/>
      <w:pgMar w:top="567" w:right="709" w:bottom="142"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F96" w:rsidRDefault="00306F96">
      <w:r>
        <w:separator/>
      </w:r>
    </w:p>
  </w:endnote>
  <w:endnote w:type="continuationSeparator" w:id="1">
    <w:p w:rsidR="00306F96" w:rsidRDefault="00306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sans-serif">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C1F" w:rsidRDefault="0030625A" w:rsidP="0085044F">
    <w:pPr>
      <w:pStyle w:val="a7"/>
      <w:framePr w:wrap="around" w:vAnchor="text" w:hAnchor="margin" w:xAlign="center" w:y="1"/>
      <w:rPr>
        <w:rStyle w:val="a9"/>
      </w:rPr>
    </w:pPr>
    <w:r>
      <w:rPr>
        <w:rStyle w:val="a9"/>
      </w:rPr>
      <w:fldChar w:fldCharType="begin"/>
    </w:r>
    <w:r w:rsidR="00AA1C1F">
      <w:rPr>
        <w:rStyle w:val="a9"/>
      </w:rPr>
      <w:instrText xml:space="preserve">PAGE  </w:instrText>
    </w:r>
    <w:r>
      <w:rPr>
        <w:rStyle w:val="a9"/>
      </w:rPr>
      <w:fldChar w:fldCharType="end"/>
    </w:r>
  </w:p>
  <w:p w:rsidR="00AA1C1F" w:rsidRDefault="00AA1C1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C1F" w:rsidRDefault="0030625A" w:rsidP="0085044F">
    <w:pPr>
      <w:pStyle w:val="a7"/>
      <w:framePr w:wrap="around" w:vAnchor="text" w:hAnchor="margin" w:xAlign="center" w:y="1"/>
      <w:rPr>
        <w:rStyle w:val="a9"/>
      </w:rPr>
    </w:pPr>
    <w:r>
      <w:rPr>
        <w:rStyle w:val="a9"/>
      </w:rPr>
      <w:fldChar w:fldCharType="begin"/>
    </w:r>
    <w:r w:rsidR="00AA1C1F">
      <w:rPr>
        <w:rStyle w:val="a9"/>
      </w:rPr>
      <w:instrText xml:space="preserve">PAGE  </w:instrText>
    </w:r>
    <w:r>
      <w:rPr>
        <w:rStyle w:val="a9"/>
      </w:rPr>
      <w:fldChar w:fldCharType="separate"/>
    </w:r>
    <w:r w:rsidR="00A8520A">
      <w:rPr>
        <w:rStyle w:val="a9"/>
        <w:noProof/>
      </w:rPr>
      <w:t>9</w:t>
    </w:r>
    <w:r>
      <w:rPr>
        <w:rStyle w:val="a9"/>
      </w:rPr>
      <w:fldChar w:fldCharType="end"/>
    </w:r>
  </w:p>
  <w:p w:rsidR="00AA1C1F" w:rsidRDefault="00AA1C1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C1F" w:rsidRDefault="0030625A">
    <w:pPr>
      <w:pStyle w:val="a7"/>
      <w:framePr w:wrap="around" w:vAnchor="text" w:hAnchor="margin" w:xAlign="right" w:y="1"/>
      <w:rPr>
        <w:rStyle w:val="a9"/>
      </w:rPr>
    </w:pPr>
    <w:r>
      <w:rPr>
        <w:rStyle w:val="a9"/>
      </w:rPr>
      <w:fldChar w:fldCharType="begin"/>
    </w:r>
    <w:r w:rsidR="00AA1C1F">
      <w:rPr>
        <w:rStyle w:val="a9"/>
      </w:rPr>
      <w:instrText xml:space="preserve">PAGE  </w:instrText>
    </w:r>
    <w:r>
      <w:rPr>
        <w:rStyle w:val="a9"/>
      </w:rPr>
      <w:fldChar w:fldCharType="end"/>
    </w:r>
  </w:p>
  <w:p w:rsidR="00AA1C1F" w:rsidRDefault="00AA1C1F">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C1F" w:rsidRDefault="0030625A">
    <w:pPr>
      <w:pStyle w:val="a7"/>
      <w:framePr w:wrap="around" w:vAnchor="text" w:hAnchor="margin" w:xAlign="right" w:y="1"/>
      <w:rPr>
        <w:rStyle w:val="a9"/>
      </w:rPr>
    </w:pPr>
    <w:r>
      <w:rPr>
        <w:rStyle w:val="a9"/>
      </w:rPr>
      <w:fldChar w:fldCharType="begin"/>
    </w:r>
    <w:r w:rsidR="00AA1C1F">
      <w:rPr>
        <w:rStyle w:val="a9"/>
      </w:rPr>
      <w:instrText xml:space="preserve">PAGE  </w:instrText>
    </w:r>
    <w:r>
      <w:rPr>
        <w:rStyle w:val="a9"/>
      </w:rPr>
      <w:fldChar w:fldCharType="separate"/>
    </w:r>
    <w:r w:rsidR="00327429">
      <w:rPr>
        <w:rStyle w:val="a9"/>
        <w:noProof/>
      </w:rPr>
      <w:t>11</w:t>
    </w:r>
    <w:r>
      <w:rPr>
        <w:rStyle w:val="a9"/>
      </w:rPr>
      <w:fldChar w:fldCharType="end"/>
    </w:r>
  </w:p>
  <w:p w:rsidR="00AA1C1F" w:rsidRDefault="00AA1C1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F96" w:rsidRDefault="00306F96">
      <w:r>
        <w:separator/>
      </w:r>
    </w:p>
  </w:footnote>
  <w:footnote w:type="continuationSeparator" w:id="1">
    <w:p w:rsidR="00306F96" w:rsidRDefault="00306F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nsid w:val="0389466E"/>
    <w:multiLevelType w:val="multilevel"/>
    <w:tmpl w:val="BA1A150E"/>
    <w:lvl w:ilvl="0">
      <w:start w:val="1"/>
      <w:numFmt w:val="decimal"/>
      <w:lvlText w:val="%1."/>
      <w:lvlJc w:val="left"/>
      <w:pPr>
        <w:ind w:left="1353" w:hanging="360"/>
      </w:pPr>
      <w:rPr>
        <w:rFonts w:cs="Times New Roman" w:hint="default"/>
      </w:rPr>
    </w:lvl>
    <w:lvl w:ilvl="1">
      <w:start w:val="1"/>
      <w:numFmt w:val="decimal"/>
      <w:isLgl/>
      <w:lvlText w:val="%1.%2."/>
      <w:lvlJc w:val="left"/>
      <w:pPr>
        <w:ind w:left="450" w:hanging="450"/>
      </w:pPr>
      <w:rPr>
        <w:rFonts w:cs="Times New Roman" w:hint="default"/>
      </w:rPr>
    </w:lvl>
    <w:lvl w:ilvl="2">
      <w:start w:val="1"/>
      <w:numFmt w:val="decimal"/>
      <w:isLgl/>
      <w:lvlText w:val="%1.%2.%3."/>
      <w:lvlJc w:val="left"/>
      <w:pPr>
        <w:ind w:left="2433" w:hanging="720"/>
      </w:pPr>
      <w:rPr>
        <w:rFonts w:cs="Times New Roman" w:hint="default"/>
      </w:rPr>
    </w:lvl>
    <w:lvl w:ilvl="3">
      <w:start w:val="1"/>
      <w:numFmt w:val="decimal"/>
      <w:isLgl/>
      <w:lvlText w:val="%1.%2.%3.%4."/>
      <w:lvlJc w:val="left"/>
      <w:pPr>
        <w:ind w:left="2793" w:hanging="720"/>
      </w:pPr>
      <w:rPr>
        <w:rFonts w:cs="Times New Roman" w:hint="default"/>
      </w:rPr>
    </w:lvl>
    <w:lvl w:ilvl="4">
      <w:start w:val="1"/>
      <w:numFmt w:val="decimal"/>
      <w:isLgl/>
      <w:lvlText w:val="%1.%2.%3.%4.%5."/>
      <w:lvlJc w:val="left"/>
      <w:pPr>
        <w:ind w:left="3513" w:hanging="1080"/>
      </w:pPr>
      <w:rPr>
        <w:rFonts w:cs="Times New Roman" w:hint="default"/>
      </w:rPr>
    </w:lvl>
    <w:lvl w:ilvl="5">
      <w:start w:val="1"/>
      <w:numFmt w:val="decimal"/>
      <w:isLgl/>
      <w:lvlText w:val="%1.%2.%3.%4.%5.%6."/>
      <w:lvlJc w:val="left"/>
      <w:pPr>
        <w:ind w:left="3873" w:hanging="1080"/>
      </w:pPr>
      <w:rPr>
        <w:rFonts w:cs="Times New Roman" w:hint="default"/>
      </w:rPr>
    </w:lvl>
    <w:lvl w:ilvl="6">
      <w:start w:val="1"/>
      <w:numFmt w:val="decimal"/>
      <w:isLgl/>
      <w:lvlText w:val="%1.%2.%3.%4.%5.%6.%7."/>
      <w:lvlJc w:val="left"/>
      <w:pPr>
        <w:ind w:left="4593" w:hanging="1440"/>
      </w:pPr>
      <w:rPr>
        <w:rFonts w:cs="Times New Roman" w:hint="default"/>
      </w:rPr>
    </w:lvl>
    <w:lvl w:ilvl="7">
      <w:start w:val="1"/>
      <w:numFmt w:val="decimal"/>
      <w:isLgl/>
      <w:lvlText w:val="%1.%2.%3.%4.%5.%6.%7.%8."/>
      <w:lvlJc w:val="left"/>
      <w:pPr>
        <w:ind w:left="4953" w:hanging="1440"/>
      </w:pPr>
      <w:rPr>
        <w:rFonts w:cs="Times New Roman" w:hint="default"/>
      </w:rPr>
    </w:lvl>
    <w:lvl w:ilvl="8">
      <w:start w:val="1"/>
      <w:numFmt w:val="decimal"/>
      <w:isLgl/>
      <w:lvlText w:val="%1.%2.%3.%4.%5.%6.%7.%8.%9."/>
      <w:lvlJc w:val="left"/>
      <w:pPr>
        <w:ind w:left="5673" w:hanging="1800"/>
      </w:pPr>
      <w:rPr>
        <w:rFonts w:cs="Times New Roman" w:hint="default"/>
      </w:rPr>
    </w:lvl>
  </w:abstractNum>
  <w:abstractNum w:abstractNumId="2">
    <w:nsid w:val="03E631F1"/>
    <w:multiLevelType w:val="hybridMultilevel"/>
    <w:tmpl w:val="40A200F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CB5282C"/>
    <w:multiLevelType w:val="hybridMultilevel"/>
    <w:tmpl w:val="D8D055AA"/>
    <w:lvl w:ilvl="0" w:tplc="0419000F">
      <w:start w:val="1"/>
      <w:numFmt w:val="decimal"/>
      <w:lvlText w:val="%1."/>
      <w:lvlJc w:val="left"/>
      <w:pPr>
        <w:ind w:left="1406" w:hanging="360"/>
      </w:p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4">
    <w:nsid w:val="0DF17AEA"/>
    <w:multiLevelType w:val="hybridMultilevel"/>
    <w:tmpl w:val="6254C310"/>
    <w:lvl w:ilvl="0" w:tplc="0419000F">
      <w:start w:val="1"/>
      <w:numFmt w:val="decimal"/>
      <w:lvlText w:val="%1."/>
      <w:lvlJc w:val="left"/>
      <w:pPr>
        <w:ind w:left="502" w:hanging="360"/>
      </w:pPr>
    </w:lvl>
    <w:lvl w:ilvl="1" w:tplc="C4267890">
      <w:numFmt w:val="bullet"/>
      <w:lvlText w:val="•"/>
      <w:lvlJc w:val="left"/>
      <w:pPr>
        <w:ind w:left="1425" w:hanging="705"/>
      </w:pPr>
      <w:rPr>
        <w:rFonts w:ascii="Times New Roman" w:eastAsia="Times New Roman" w:hAnsi="Times New Roman" w:cs="Times New Roman"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5200E5A"/>
    <w:multiLevelType w:val="multilevel"/>
    <w:tmpl w:val="C89EDFE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nsid w:val="157609B1"/>
    <w:multiLevelType w:val="hybridMultilevel"/>
    <w:tmpl w:val="2A00B7AA"/>
    <w:lvl w:ilvl="0" w:tplc="1110E27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18EF4B88"/>
    <w:multiLevelType w:val="hybridMultilevel"/>
    <w:tmpl w:val="C92AD97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AB761D"/>
    <w:multiLevelType w:val="hybridMultilevel"/>
    <w:tmpl w:val="ED5EE9AC"/>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066ED2"/>
    <w:multiLevelType w:val="hybridMultilevel"/>
    <w:tmpl w:val="6C94C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nsid w:val="1E665A1F"/>
    <w:multiLevelType w:val="hybridMultilevel"/>
    <w:tmpl w:val="931AE6E6"/>
    <w:lvl w:ilvl="0" w:tplc="7BA61276">
      <w:start w:val="2"/>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3549699B"/>
    <w:multiLevelType w:val="hybridMultilevel"/>
    <w:tmpl w:val="BE649F5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667652"/>
    <w:multiLevelType w:val="hybridMultilevel"/>
    <w:tmpl w:val="DE2AB012"/>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4">
    <w:nsid w:val="377A050D"/>
    <w:multiLevelType w:val="hybridMultilevel"/>
    <w:tmpl w:val="087A9A1E"/>
    <w:lvl w:ilvl="0" w:tplc="EFCC13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96D48"/>
    <w:multiLevelType w:val="hybridMultilevel"/>
    <w:tmpl w:val="677EDC94"/>
    <w:lvl w:ilvl="0" w:tplc="DA00D1C0">
      <w:start w:val="1"/>
      <w:numFmt w:val="decimal"/>
      <w:lvlText w:val="%1."/>
      <w:lvlJc w:val="left"/>
      <w:pPr>
        <w:ind w:left="928"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977805"/>
    <w:multiLevelType w:val="hybridMultilevel"/>
    <w:tmpl w:val="98965E02"/>
    <w:lvl w:ilvl="0" w:tplc="0CF695F4">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43F3B7C"/>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89363B"/>
    <w:multiLevelType w:val="multilevel"/>
    <w:tmpl w:val="0902F8F0"/>
    <w:lvl w:ilvl="0">
      <w:start w:val="1"/>
      <w:numFmt w:val="decimal"/>
      <w:lvlText w:val="%1."/>
      <w:lvlJc w:val="left"/>
      <w:pPr>
        <w:ind w:left="3621"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abstractNum w:abstractNumId="19">
    <w:nsid w:val="647E705D"/>
    <w:multiLevelType w:val="multilevel"/>
    <w:tmpl w:val="F63CFCAC"/>
    <w:lvl w:ilvl="0">
      <w:start w:val="2"/>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nsid w:val="67BD1093"/>
    <w:multiLevelType w:val="hybridMultilevel"/>
    <w:tmpl w:val="8120233A"/>
    <w:lvl w:ilvl="0" w:tplc="CAC2073E">
      <w:start w:val="1"/>
      <w:numFmt w:val="decimal"/>
      <w:lvlText w:val="%1."/>
      <w:lvlJc w:val="left"/>
      <w:pPr>
        <w:tabs>
          <w:tab w:val="num" w:pos="720"/>
        </w:tabs>
        <w:ind w:left="720" w:hanging="360"/>
      </w:pPr>
      <w:rPr>
        <w:rFonts w:hint="default"/>
        <w:b/>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21">
    <w:nsid w:val="6CAC4CD2"/>
    <w:multiLevelType w:val="hybridMultilevel"/>
    <w:tmpl w:val="632C0D28"/>
    <w:lvl w:ilvl="0" w:tplc="1110E27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7"/>
  </w:num>
  <w:num w:numId="2">
    <w:abstractNumId w:val="5"/>
  </w:num>
  <w:num w:numId="3">
    <w:abstractNumId w:val="17"/>
  </w:num>
  <w:num w:numId="4">
    <w:abstractNumId w:val="11"/>
  </w:num>
  <w:num w:numId="5">
    <w:abstractNumId w:val="12"/>
  </w:num>
  <w:num w:numId="6">
    <w:abstractNumId w:val="2"/>
  </w:num>
  <w:num w:numId="7">
    <w:abstractNumId w:val="8"/>
  </w:num>
  <w:num w:numId="8">
    <w:abstractNumId w:val="9"/>
  </w:num>
  <w:num w:numId="9">
    <w:abstractNumId w:val="3"/>
  </w:num>
  <w:num w:numId="10">
    <w:abstractNumId w:val="15"/>
  </w:num>
  <w:num w:numId="11">
    <w:abstractNumId w:val="13"/>
  </w:num>
  <w:num w:numId="12">
    <w:abstractNumId w:val="10"/>
  </w:num>
  <w:num w:numId="13">
    <w:abstractNumId w:val="4"/>
  </w:num>
  <w:num w:numId="14">
    <w:abstractNumId w:val="21"/>
  </w:num>
  <w:num w:numId="15">
    <w:abstractNumId w:val="6"/>
  </w:num>
  <w:num w:numId="16">
    <w:abstractNumId w:val="14"/>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19"/>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9"/>
  <w:noPunctuationKerning/>
  <w:characterSpacingControl w:val="doNotCompress"/>
  <w:footnotePr>
    <w:footnote w:id="0"/>
    <w:footnote w:id="1"/>
  </w:footnotePr>
  <w:endnotePr>
    <w:endnote w:id="0"/>
    <w:endnote w:id="1"/>
  </w:endnotePr>
  <w:compat/>
  <w:rsids>
    <w:rsidRoot w:val="008878B2"/>
    <w:rsid w:val="00003C7C"/>
    <w:rsid w:val="0000558C"/>
    <w:rsid w:val="00005E65"/>
    <w:rsid w:val="00006500"/>
    <w:rsid w:val="000102C5"/>
    <w:rsid w:val="000161AC"/>
    <w:rsid w:val="00016467"/>
    <w:rsid w:val="00016EC0"/>
    <w:rsid w:val="00021050"/>
    <w:rsid w:val="000226A1"/>
    <w:rsid w:val="00026D22"/>
    <w:rsid w:val="00027092"/>
    <w:rsid w:val="00030924"/>
    <w:rsid w:val="00030A66"/>
    <w:rsid w:val="00032596"/>
    <w:rsid w:val="00035244"/>
    <w:rsid w:val="00036728"/>
    <w:rsid w:val="00037473"/>
    <w:rsid w:val="00042913"/>
    <w:rsid w:val="0004345F"/>
    <w:rsid w:val="000462DC"/>
    <w:rsid w:val="00047F9A"/>
    <w:rsid w:val="00061E6C"/>
    <w:rsid w:val="000639DD"/>
    <w:rsid w:val="00063BFC"/>
    <w:rsid w:val="00065C60"/>
    <w:rsid w:val="00066733"/>
    <w:rsid w:val="00066BF3"/>
    <w:rsid w:val="00066C41"/>
    <w:rsid w:val="00071128"/>
    <w:rsid w:val="00073C54"/>
    <w:rsid w:val="0007411A"/>
    <w:rsid w:val="000765EE"/>
    <w:rsid w:val="000819BF"/>
    <w:rsid w:val="000821DC"/>
    <w:rsid w:val="00084B1F"/>
    <w:rsid w:val="00085FCD"/>
    <w:rsid w:val="000873D1"/>
    <w:rsid w:val="00090A0C"/>
    <w:rsid w:val="00091BB7"/>
    <w:rsid w:val="00093EF4"/>
    <w:rsid w:val="00094FDA"/>
    <w:rsid w:val="0009598D"/>
    <w:rsid w:val="00096CA1"/>
    <w:rsid w:val="00097D70"/>
    <w:rsid w:val="000A0BCD"/>
    <w:rsid w:val="000A14E7"/>
    <w:rsid w:val="000A29AF"/>
    <w:rsid w:val="000A57E9"/>
    <w:rsid w:val="000A784D"/>
    <w:rsid w:val="000B6673"/>
    <w:rsid w:val="000C0E43"/>
    <w:rsid w:val="000C125A"/>
    <w:rsid w:val="000C1482"/>
    <w:rsid w:val="000C1C78"/>
    <w:rsid w:val="000C2858"/>
    <w:rsid w:val="000D0B60"/>
    <w:rsid w:val="000D1C0D"/>
    <w:rsid w:val="000D1ED2"/>
    <w:rsid w:val="000D311A"/>
    <w:rsid w:val="000D372C"/>
    <w:rsid w:val="000D4B34"/>
    <w:rsid w:val="000D5825"/>
    <w:rsid w:val="000E0857"/>
    <w:rsid w:val="000E2028"/>
    <w:rsid w:val="000E6162"/>
    <w:rsid w:val="000E6D62"/>
    <w:rsid w:val="000E797A"/>
    <w:rsid w:val="000E79EA"/>
    <w:rsid w:val="000E7CBF"/>
    <w:rsid w:val="000F134F"/>
    <w:rsid w:val="000F19D7"/>
    <w:rsid w:val="000F3D3A"/>
    <w:rsid w:val="000F471A"/>
    <w:rsid w:val="000F54AE"/>
    <w:rsid w:val="000F62A9"/>
    <w:rsid w:val="000F7A6D"/>
    <w:rsid w:val="000F7F93"/>
    <w:rsid w:val="00101226"/>
    <w:rsid w:val="00102FAB"/>
    <w:rsid w:val="00103A01"/>
    <w:rsid w:val="00111394"/>
    <w:rsid w:val="001114C4"/>
    <w:rsid w:val="001146A0"/>
    <w:rsid w:val="00115FA0"/>
    <w:rsid w:val="00120FE3"/>
    <w:rsid w:val="00121441"/>
    <w:rsid w:val="00123D0F"/>
    <w:rsid w:val="001242D1"/>
    <w:rsid w:val="001263D1"/>
    <w:rsid w:val="00127477"/>
    <w:rsid w:val="00127496"/>
    <w:rsid w:val="001276AF"/>
    <w:rsid w:val="00130C5C"/>
    <w:rsid w:val="00132C29"/>
    <w:rsid w:val="00136142"/>
    <w:rsid w:val="001375A0"/>
    <w:rsid w:val="0014182D"/>
    <w:rsid w:val="001437C4"/>
    <w:rsid w:val="00146B4F"/>
    <w:rsid w:val="00146FA2"/>
    <w:rsid w:val="00147339"/>
    <w:rsid w:val="00153C05"/>
    <w:rsid w:val="00154B45"/>
    <w:rsid w:val="0016167C"/>
    <w:rsid w:val="0016187E"/>
    <w:rsid w:val="001631FE"/>
    <w:rsid w:val="00167F7F"/>
    <w:rsid w:val="00170E26"/>
    <w:rsid w:val="001737B9"/>
    <w:rsid w:val="00173D01"/>
    <w:rsid w:val="00175893"/>
    <w:rsid w:val="001771A6"/>
    <w:rsid w:val="00177374"/>
    <w:rsid w:val="001807B9"/>
    <w:rsid w:val="00180BDF"/>
    <w:rsid w:val="001814DD"/>
    <w:rsid w:val="00182A32"/>
    <w:rsid w:val="001846C6"/>
    <w:rsid w:val="0018499C"/>
    <w:rsid w:val="00186853"/>
    <w:rsid w:val="0018693C"/>
    <w:rsid w:val="00186A87"/>
    <w:rsid w:val="00187536"/>
    <w:rsid w:val="001879F6"/>
    <w:rsid w:val="001915B4"/>
    <w:rsid w:val="0019270D"/>
    <w:rsid w:val="00194033"/>
    <w:rsid w:val="00194E99"/>
    <w:rsid w:val="00195103"/>
    <w:rsid w:val="0019545D"/>
    <w:rsid w:val="00196950"/>
    <w:rsid w:val="001974F3"/>
    <w:rsid w:val="001A06A4"/>
    <w:rsid w:val="001A209D"/>
    <w:rsid w:val="001A270D"/>
    <w:rsid w:val="001A41B8"/>
    <w:rsid w:val="001A4632"/>
    <w:rsid w:val="001A48F5"/>
    <w:rsid w:val="001A524D"/>
    <w:rsid w:val="001A5766"/>
    <w:rsid w:val="001A6F69"/>
    <w:rsid w:val="001A7803"/>
    <w:rsid w:val="001B1F10"/>
    <w:rsid w:val="001B2009"/>
    <w:rsid w:val="001B499F"/>
    <w:rsid w:val="001B64A8"/>
    <w:rsid w:val="001B672D"/>
    <w:rsid w:val="001B7A83"/>
    <w:rsid w:val="001C03FC"/>
    <w:rsid w:val="001C0E5C"/>
    <w:rsid w:val="001C423F"/>
    <w:rsid w:val="001C4F19"/>
    <w:rsid w:val="001C693C"/>
    <w:rsid w:val="001C6D26"/>
    <w:rsid w:val="001D045F"/>
    <w:rsid w:val="001D3C3A"/>
    <w:rsid w:val="001D4AD8"/>
    <w:rsid w:val="001D50BE"/>
    <w:rsid w:val="001E21B4"/>
    <w:rsid w:val="001E2225"/>
    <w:rsid w:val="001E40A8"/>
    <w:rsid w:val="001E4750"/>
    <w:rsid w:val="001E48BA"/>
    <w:rsid w:val="001E5D05"/>
    <w:rsid w:val="001F150D"/>
    <w:rsid w:val="001F4C5D"/>
    <w:rsid w:val="001F5816"/>
    <w:rsid w:val="001F6346"/>
    <w:rsid w:val="00200019"/>
    <w:rsid w:val="002007F9"/>
    <w:rsid w:val="00202370"/>
    <w:rsid w:val="00203ADA"/>
    <w:rsid w:val="00203DBE"/>
    <w:rsid w:val="002051A6"/>
    <w:rsid w:val="002060D5"/>
    <w:rsid w:val="00212BF6"/>
    <w:rsid w:val="00213031"/>
    <w:rsid w:val="0021488A"/>
    <w:rsid w:val="00214A4A"/>
    <w:rsid w:val="002175C4"/>
    <w:rsid w:val="00217F77"/>
    <w:rsid w:val="0022160D"/>
    <w:rsid w:val="00221D9A"/>
    <w:rsid w:val="00223521"/>
    <w:rsid w:val="00224927"/>
    <w:rsid w:val="00225269"/>
    <w:rsid w:val="00227684"/>
    <w:rsid w:val="00231099"/>
    <w:rsid w:val="002343CF"/>
    <w:rsid w:val="00234BBA"/>
    <w:rsid w:val="0023515B"/>
    <w:rsid w:val="00235A2C"/>
    <w:rsid w:val="00236E92"/>
    <w:rsid w:val="002408A4"/>
    <w:rsid w:val="0024126D"/>
    <w:rsid w:val="002451F3"/>
    <w:rsid w:val="0024539B"/>
    <w:rsid w:val="002453C7"/>
    <w:rsid w:val="00245499"/>
    <w:rsid w:val="00246D6D"/>
    <w:rsid w:val="0025007E"/>
    <w:rsid w:val="002503B2"/>
    <w:rsid w:val="00252251"/>
    <w:rsid w:val="002543B3"/>
    <w:rsid w:val="00255158"/>
    <w:rsid w:val="0025710F"/>
    <w:rsid w:val="002574A8"/>
    <w:rsid w:val="00261877"/>
    <w:rsid w:val="00262A10"/>
    <w:rsid w:val="00262EEB"/>
    <w:rsid w:val="00263062"/>
    <w:rsid w:val="002647EC"/>
    <w:rsid w:val="00264B56"/>
    <w:rsid w:val="0026548B"/>
    <w:rsid w:val="00265B57"/>
    <w:rsid w:val="0026628D"/>
    <w:rsid w:val="002662A3"/>
    <w:rsid w:val="00267524"/>
    <w:rsid w:val="00267DB6"/>
    <w:rsid w:val="00270F07"/>
    <w:rsid w:val="00272F84"/>
    <w:rsid w:val="002757CD"/>
    <w:rsid w:val="00281DCA"/>
    <w:rsid w:val="00282302"/>
    <w:rsid w:val="00283155"/>
    <w:rsid w:val="0028385E"/>
    <w:rsid w:val="00283CE9"/>
    <w:rsid w:val="00284806"/>
    <w:rsid w:val="0028606A"/>
    <w:rsid w:val="00290E8C"/>
    <w:rsid w:val="00290F98"/>
    <w:rsid w:val="00292F8D"/>
    <w:rsid w:val="0029401D"/>
    <w:rsid w:val="00295EF7"/>
    <w:rsid w:val="002967F4"/>
    <w:rsid w:val="00296FF2"/>
    <w:rsid w:val="00297995"/>
    <w:rsid w:val="00297CDD"/>
    <w:rsid w:val="002A2C17"/>
    <w:rsid w:val="002A3740"/>
    <w:rsid w:val="002A4336"/>
    <w:rsid w:val="002A45AA"/>
    <w:rsid w:val="002A60EC"/>
    <w:rsid w:val="002A62D0"/>
    <w:rsid w:val="002A71A0"/>
    <w:rsid w:val="002B0C79"/>
    <w:rsid w:val="002B259A"/>
    <w:rsid w:val="002B3606"/>
    <w:rsid w:val="002B555A"/>
    <w:rsid w:val="002B5579"/>
    <w:rsid w:val="002B61CD"/>
    <w:rsid w:val="002B67BA"/>
    <w:rsid w:val="002C01A7"/>
    <w:rsid w:val="002C210A"/>
    <w:rsid w:val="002C5FB9"/>
    <w:rsid w:val="002D0CD5"/>
    <w:rsid w:val="002D328E"/>
    <w:rsid w:val="002D363B"/>
    <w:rsid w:val="002D5317"/>
    <w:rsid w:val="002D5C33"/>
    <w:rsid w:val="002D6958"/>
    <w:rsid w:val="002E2BF0"/>
    <w:rsid w:val="002E4B50"/>
    <w:rsid w:val="002E64FC"/>
    <w:rsid w:val="002E6B37"/>
    <w:rsid w:val="002F1CB5"/>
    <w:rsid w:val="002F1E54"/>
    <w:rsid w:val="002F303C"/>
    <w:rsid w:val="002F3311"/>
    <w:rsid w:val="003020BC"/>
    <w:rsid w:val="003021A9"/>
    <w:rsid w:val="00302935"/>
    <w:rsid w:val="0030471D"/>
    <w:rsid w:val="003050CB"/>
    <w:rsid w:val="00306186"/>
    <w:rsid w:val="0030625A"/>
    <w:rsid w:val="00306F96"/>
    <w:rsid w:val="00307FF2"/>
    <w:rsid w:val="0031057E"/>
    <w:rsid w:val="0031177E"/>
    <w:rsid w:val="003123B6"/>
    <w:rsid w:val="00313360"/>
    <w:rsid w:val="00313985"/>
    <w:rsid w:val="00313E45"/>
    <w:rsid w:val="00314B17"/>
    <w:rsid w:val="00320835"/>
    <w:rsid w:val="00320D11"/>
    <w:rsid w:val="00322AAB"/>
    <w:rsid w:val="00327429"/>
    <w:rsid w:val="00327D35"/>
    <w:rsid w:val="003330A0"/>
    <w:rsid w:val="00334670"/>
    <w:rsid w:val="00335EA4"/>
    <w:rsid w:val="003367A9"/>
    <w:rsid w:val="0033685A"/>
    <w:rsid w:val="003370F5"/>
    <w:rsid w:val="003371B9"/>
    <w:rsid w:val="00340D51"/>
    <w:rsid w:val="0034233D"/>
    <w:rsid w:val="003433DA"/>
    <w:rsid w:val="00347D44"/>
    <w:rsid w:val="00350FA4"/>
    <w:rsid w:val="0035377B"/>
    <w:rsid w:val="0035516B"/>
    <w:rsid w:val="00355DD0"/>
    <w:rsid w:val="00362F14"/>
    <w:rsid w:val="0036382E"/>
    <w:rsid w:val="00364694"/>
    <w:rsid w:val="00364A96"/>
    <w:rsid w:val="003666C8"/>
    <w:rsid w:val="00366779"/>
    <w:rsid w:val="00370580"/>
    <w:rsid w:val="003716E3"/>
    <w:rsid w:val="003732B6"/>
    <w:rsid w:val="0037534F"/>
    <w:rsid w:val="00380155"/>
    <w:rsid w:val="003822DF"/>
    <w:rsid w:val="0038282C"/>
    <w:rsid w:val="00383E64"/>
    <w:rsid w:val="0038437D"/>
    <w:rsid w:val="003848C3"/>
    <w:rsid w:val="00385083"/>
    <w:rsid w:val="00385FE1"/>
    <w:rsid w:val="003905AC"/>
    <w:rsid w:val="003943B5"/>
    <w:rsid w:val="0039467B"/>
    <w:rsid w:val="00396284"/>
    <w:rsid w:val="003A103A"/>
    <w:rsid w:val="003A360B"/>
    <w:rsid w:val="003A51A2"/>
    <w:rsid w:val="003A5E9C"/>
    <w:rsid w:val="003A67A8"/>
    <w:rsid w:val="003B23E1"/>
    <w:rsid w:val="003B46A1"/>
    <w:rsid w:val="003B6027"/>
    <w:rsid w:val="003C076A"/>
    <w:rsid w:val="003C4D09"/>
    <w:rsid w:val="003C6554"/>
    <w:rsid w:val="003D009E"/>
    <w:rsid w:val="003D1CBB"/>
    <w:rsid w:val="003D4742"/>
    <w:rsid w:val="003D7178"/>
    <w:rsid w:val="003E0092"/>
    <w:rsid w:val="003E1858"/>
    <w:rsid w:val="003E2DBC"/>
    <w:rsid w:val="003E386D"/>
    <w:rsid w:val="003F3721"/>
    <w:rsid w:val="00400DE5"/>
    <w:rsid w:val="00402753"/>
    <w:rsid w:val="00403618"/>
    <w:rsid w:val="00403D55"/>
    <w:rsid w:val="00404D41"/>
    <w:rsid w:val="00405735"/>
    <w:rsid w:val="00407111"/>
    <w:rsid w:val="00410CE4"/>
    <w:rsid w:val="00413DE2"/>
    <w:rsid w:val="00414098"/>
    <w:rsid w:val="00417B0D"/>
    <w:rsid w:val="00420DD0"/>
    <w:rsid w:val="004210C1"/>
    <w:rsid w:val="00421184"/>
    <w:rsid w:val="004214B6"/>
    <w:rsid w:val="00422241"/>
    <w:rsid w:val="00422CEC"/>
    <w:rsid w:val="00423142"/>
    <w:rsid w:val="00425B92"/>
    <w:rsid w:val="0042746B"/>
    <w:rsid w:val="00427699"/>
    <w:rsid w:val="00431209"/>
    <w:rsid w:val="0043227F"/>
    <w:rsid w:val="00433519"/>
    <w:rsid w:val="00433EA7"/>
    <w:rsid w:val="00435F9E"/>
    <w:rsid w:val="00437EB8"/>
    <w:rsid w:val="004422B5"/>
    <w:rsid w:val="00442855"/>
    <w:rsid w:val="0044364B"/>
    <w:rsid w:val="0044714E"/>
    <w:rsid w:val="004520E2"/>
    <w:rsid w:val="00452107"/>
    <w:rsid w:val="00454C31"/>
    <w:rsid w:val="00454EA6"/>
    <w:rsid w:val="00454EE1"/>
    <w:rsid w:val="00455F40"/>
    <w:rsid w:val="004562A3"/>
    <w:rsid w:val="00457B6D"/>
    <w:rsid w:val="00461DB7"/>
    <w:rsid w:val="00462EC7"/>
    <w:rsid w:val="004644EC"/>
    <w:rsid w:val="004652F2"/>
    <w:rsid w:val="00465E57"/>
    <w:rsid w:val="00466BC7"/>
    <w:rsid w:val="00470EE1"/>
    <w:rsid w:val="00472579"/>
    <w:rsid w:val="00472DEA"/>
    <w:rsid w:val="0047626A"/>
    <w:rsid w:val="00476299"/>
    <w:rsid w:val="00476333"/>
    <w:rsid w:val="00477135"/>
    <w:rsid w:val="004818D8"/>
    <w:rsid w:val="004839F6"/>
    <w:rsid w:val="00485C69"/>
    <w:rsid w:val="0049007A"/>
    <w:rsid w:val="004907C7"/>
    <w:rsid w:val="00490D64"/>
    <w:rsid w:val="00492355"/>
    <w:rsid w:val="00493C5C"/>
    <w:rsid w:val="00495DBD"/>
    <w:rsid w:val="0049667B"/>
    <w:rsid w:val="004A05DB"/>
    <w:rsid w:val="004A1A6E"/>
    <w:rsid w:val="004A3808"/>
    <w:rsid w:val="004A485F"/>
    <w:rsid w:val="004A55C8"/>
    <w:rsid w:val="004A6A6B"/>
    <w:rsid w:val="004A70DE"/>
    <w:rsid w:val="004A71B1"/>
    <w:rsid w:val="004B5BA7"/>
    <w:rsid w:val="004B68C6"/>
    <w:rsid w:val="004B7798"/>
    <w:rsid w:val="004C0244"/>
    <w:rsid w:val="004C54CF"/>
    <w:rsid w:val="004C5EA3"/>
    <w:rsid w:val="004C6691"/>
    <w:rsid w:val="004C73FF"/>
    <w:rsid w:val="004C778D"/>
    <w:rsid w:val="004C7E8B"/>
    <w:rsid w:val="004D02BA"/>
    <w:rsid w:val="004D1623"/>
    <w:rsid w:val="004D19AB"/>
    <w:rsid w:val="004D25AF"/>
    <w:rsid w:val="004D2DBF"/>
    <w:rsid w:val="004D45A5"/>
    <w:rsid w:val="004D5273"/>
    <w:rsid w:val="004D624A"/>
    <w:rsid w:val="004D724F"/>
    <w:rsid w:val="004D75C5"/>
    <w:rsid w:val="004D7BA4"/>
    <w:rsid w:val="004D7F55"/>
    <w:rsid w:val="004E02EA"/>
    <w:rsid w:val="004E0665"/>
    <w:rsid w:val="004E067A"/>
    <w:rsid w:val="004F0B67"/>
    <w:rsid w:val="004F12E8"/>
    <w:rsid w:val="004F14F3"/>
    <w:rsid w:val="004F3DE8"/>
    <w:rsid w:val="004F4D12"/>
    <w:rsid w:val="004F5C8D"/>
    <w:rsid w:val="004F5D61"/>
    <w:rsid w:val="00502A1F"/>
    <w:rsid w:val="00504279"/>
    <w:rsid w:val="00513626"/>
    <w:rsid w:val="005137A3"/>
    <w:rsid w:val="00513B98"/>
    <w:rsid w:val="005147BE"/>
    <w:rsid w:val="005148DD"/>
    <w:rsid w:val="0051629E"/>
    <w:rsid w:val="005203AD"/>
    <w:rsid w:val="00521795"/>
    <w:rsid w:val="00522D73"/>
    <w:rsid w:val="0052398F"/>
    <w:rsid w:val="00525B21"/>
    <w:rsid w:val="0053072B"/>
    <w:rsid w:val="00530980"/>
    <w:rsid w:val="00532107"/>
    <w:rsid w:val="00532163"/>
    <w:rsid w:val="005329CF"/>
    <w:rsid w:val="00533781"/>
    <w:rsid w:val="00533DD1"/>
    <w:rsid w:val="0053730C"/>
    <w:rsid w:val="00537C69"/>
    <w:rsid w:val="00537C8B"/>
    <w:rsid w:val="00541A5F"/>
    <w:rsid w:val="00542EE4"/>
    <w:rsid w:val="005435E3"/>
    <w:rsid w:val="005450F9"/>
    <w:rsid w:val="00545A65"/>
    <w:rsid w:val="00545CA3"/>
    <w:rsid w:val="005469DD"/>
    <w:rsid w:val="00547F92"/>
    <w:rsid w:val="00550922"/>
    <w:rsid w:val="005510D7"/>
    <w:rsid w:val="00551F5E"/>
    <w:rsid w:val="00552153"/>
    <w:rsid w:val="00552485"/>
    <w:rsid w:val="00552D30"/>
    <w:rsid w:val="00554A28"/>
    <w:rsid w:val="00555AFF"/>
    <w:rsid w:val="00555C93"/>
    <w:rsid w:val="005605D3"/>
    <w:rsid w:val="00561270"/>
    <w:rsid w:val="00563634"/>
    <w:rsid w:val="00563A57"/>
    <w:rsid w:val="005658C1"/>
    <w:rsid w:val="00565F12"/>
    <w:rsid w:val="0056768C"/>
    <w:rsid w:val="0057234C"/>
    <w:rsid w:val="00572B14"/>
    <w:rsid w:val="005741BC"/>
    <w:rsid w:val="005742AB"/>
    <w:rsid w:val="005757A0"/>
    <w:rsid w:val="00577315"/>
    <w:rsid w:val="005774D3"/>
    <w:rsid w:val="00582555"/>
    <w:rsid w:val="005843A7"/>
    <w:rsid w:val="0058564B"/>
    <w:rsid w:val="00585886"/>
    <w:rsid w:val="00586094"/>
    <w:rsid w:val="00586895"/>
    <w:rsid w:val="00586B94"/>
    <w:rsid w:val="005872C7"/>
    <w:rsid w:val="0059049C"/>
    <w:rsid w:val="00590AB5"/>
    <w:rsid w:val="0059137E"/>
    <w:rsid w:val="00592347"/>
    <w:rsid w:val="005934FA"/>
    <w:rsid w:val="00593CB5"/>
    <w:rsid w:val="00593E26"/>
    <w:rsid w:val="005945D4"/>
    <w:rsid w:val="00595170"/>
    <w:rsid w:val="0059712A"/>
    <w:rsid w:val="005974C1"/>
    <w:rsid w:val="005979CA"/>
    <w:rsid w:val="005A3E03"/>
    <w:rsid w:val="005A3F2A"/>
    <w:rsid w:val="005A448B"/>
    <w:rsid w:val="005A44FC"/>
    <w:rsid w:val="005A77F7"/>
    <w:rsid w:val="005A7DF1"/>
    <w:rsid w:val="005B14AD"/>
    <w:rsid w:val="005B34E6"/>
    <w:rsid w:val="005B3E95"/>
    <w:rsid w:val="005B58BE"/>
    <w:rsid w:val="005B6928"/>
    <w:rsid w:val="005B6E2B"/>
    <w:rsid w:val="005B7589"/>
    <w:rsid w:val="005B798A"/>
    <w:rsid w:val="005C0322"/>
    <w:rsid w:val="005C0A27"/>
    <w:rsid w:val="005C1853"/>
    <w:rsid w:val="005C32A5"/>
    <w:rsid w:val="005D0921"/>
    <w:rsid w:val="005D208B"/>
    <w:rsid w:val="005D3781"/>
    <w:rsid w:val="005D5079"/>
    <w:rsid w:val="005D5749"/>
    <w:rsid w:val="005D5CBF"/>
    <w:rsid w:val="005D5E10"/>
    <w:rsid w:val="005D6B78"/>
    <w:rsid w:val="005D7196"/>
    <w:rsid w:val="005D7213"/>
    <w:rsid w:val="005E3CC6"/>
    <w:rsid w:val="005E44C7"/>
    <w:rsid w:val="005E687A"/>
    <w:rsid w:val="005E687F"/>
    <w:rsid w:val="00602953"/>
    <w:rsid w:val="006030B5"/>
    <w:rsid w:val="006035B3"/>
    <w:rsid w:val="006040C8"/>
    <w:rsid w:val="00605476"/>
    <w:rsid w:val="006055BC"/>
    <w:rsid w:val="00605B58"/>
    <w:rsid w:val="006069F5"/>
    <w:rsid w:val="00607609"/>
    <w:rsid w:val="00607BE6"/>
    <w:rsid w:val="00612BB5"/>
    <w:rsid w:val="00613178"/>
    <w:rsid w:val="00613702"/>
    <w:rsid w:val="00614ACE"/>
    <w:rsid w:val="00615624"/>
    <w:rsid w:val="006201AB"/>
    <w:rsid w:val="00620EB9"/>
    <w:rsid w:val="00621B6D"/>
    <w:rsid w:val="00622A92"/>
    <w:rsid w:val="00625780"/>
    <w:rsid w:val="00625E94"/>
    <w:rsid w:val="00626685"/>
    <w:rsid w:val="006267D7"/>
    <w:rsid w:val="006301C5"/>
    <w:rsid w:val="00631222"/>
    <w:rsid w:val="00633183"/>
    <w:rsid w:val="00637958"/>
    <w:rsid w:val="0064054F"/>
    <w:rsid w:val="00642A2F"/>
    <w:rsid w:val="00643C42"/>
    <w:rsid w:val="0064751B"/>
    <w:rsid w:val="006505FA"/>
    <w:rsid w:val="00650602"/>
    <w:rsid w:val="00650868"/>
    <w:rsid w:val="00651271"/>
    <w:rsid w:val="00652E03"/>
    <w:rsid w:val="006534B3"/>
    <w:rsid w:val="0065562A"/>
    <w:rsid w:val="00655D0A"/>
    <w:rsid w:val="00660915"/>
    <w:rsid w:val="00660E96"/>
    <w:rsid w:val="00662ACF"/>
    <w:rsid w:val="00663FB4"/>
    <w:rsid w:val="00664476"/>
    <w:rsid w:val="006648F8"/>
    <w:rsid w:val="006662F8"/>
    <w:rsid w:val="006706CC"/>
    <w:rsid w:val="00672E1B"/>
    <w:rsid w:val="0067434D"/>
    <w:rsid w:val="00676D23"/>
    <w:rsid w:val="00680BD7"/>
    <w:rsid w:val="00680F91"/>
    <w:rsid w:val="0068107E"/>
    <w:rsid w:val="006811B4"/>
    <w:rsid w:val="00681C12"/>
    <w:rsid w:val="00681FE6"/>
    <w:rsid w:val="006828EF"/>
    <w:rsid w:val="006831DC"/>
    <w:rsid w:val="006839D4"/>
    <w:rsid w:val="006853C0"/>
    <w:rsid w:val="00690165"/>
    <w:rsid w:val="00692E78"/>
    <w:rsid w:val="006A206F"/>
    <w:rsid w:val="006A2CE1"/>
    <w:rsid w:val="006A4C7E"/>
    <w:rsid w:val="006A4D87"/>
    <w:rsid w:val="006A52A0"/>
    <w:rsid w:val="006B0251"/>
    <w:rsid w:val="006B10C8"/>
    <w:rsid w:val="006B7A77"/>
    <w:rsid w:val="006C443D"/>
    <w:rsid w:val="006C4752"/>
    <w:rsid w:val="006C4C17"/>
    <w:rsid w:val="006C5AAA"/>
    <w:rsid w:val="006D270A"/>
    <w:rsid w:val="006D52A3"/>
    <w:rsid w:val="006D5AEF"/>
    <w:rsid w:val="006D5BA1"/>
    <w:rsid w:val="006D5FB3"/>
    <w:rsid w:val="006E0227"/>
    <w:rsid w:val="006E32A5"/>
    <w:rsid w:val="006E707D"/>
    <w:rsid w:val="006F1907"/>
    <w:rsid w:val="006F19E4"/>
    <w:rsid w:val="006F367A"/>
    <w:rsid w:val="006F42F3"/>
    <w:rsid w:val="006F55D7"/>
    <w:rsid w:val="00701565"/>
    <w:rsid w:val="00702923"/>
    <w:rsid w:val="00702E21"/>
    <w:rsid w:val="00703164"/>
    <w:rsid w:val="00703D99"/>
    <w:rsid w:val="00704F96"/>
    <w:rsid w:val="00707058"/>
    <w:rsid w:val="007114F6"/>
    <w:rsid w:val="00714934"/>
    <w:rsid w:val="00717D35"/>
    <w:rsid w:val="00721AA6"/>
    <w:rsid w:val="00722246"/>
    <w:rsid w:val="00725472"/>
    <w:rsid w:val="007267CB"/>
    <w:rsid w:val="00727796"/>
    <w:rsid w:val="00732CC7"/>
    <w:rsid w:val="00732FEB"/>
    <w:rsid w:val="007332D8"/>
    <w:rsid w:val="00733C8E"/>
    <w:rsid w:val="00734CB9"/>
    <w:rsid w:val="00735696"/>
    <w:rsid w:val="0074078E"/>
    <w:rsid w:val="00742B17"/>
    <w:rsid w:val="00743197"/>
    <w:rsid w:val="007444C1"/>
    <w:rsid w:val="00745B15"/>
    <w:rsid w:val="00752891"/>
    <w:rsid w:val="00752D42"/>
    <w:rsid w:val="0075398E"/>
    <w:rsid w:val="007578E0"/>
    <w:rsid w:val="007647E8"/>
    <w:rsid w:val="00764BEE"/>
    <w:rsid w:val="007654F3"/>
    <w:rsid w:val="00765BF6"/>
    <w:rsid w:val="00767A7A"/>
    <w:rsid w:val="00770A1D"/>
    <w:rsid w:val="0077224A"/>
    <w:rsid w:val="00772546"/>
    <w:rsid w:val="007741F7"/>
    <w:rsid w:val="00777A2B"/>
    <w:rsid w:val="0078008F"/>
    <w:rsid w:val="007803CE"/>
    <w:rsid w:val="007814D7"/>
    <w:rsid w:val="00782953"/>
    <w:rsid w:val="00782C4D"/>
    <w:rsid w:val="0078383E"/>
    <w:rsid w:val="00784965"/>
    <w:rsid w:val="007867B1"/>
    <w:rsid w:val="00791B40"/>
    <w:rsid w:val="00792AFE"/>
    <w:rsid w:val="00795183"/>
    <w:rsid w:val="00797A18"/>
    <w:rsid w:val="007A1137"/>
    <w:rsid w:val="007A47D8"/>
    <w:rsid w:val="007A5770"/>
    <w:rsid w:val="007A5D83"/>
    <w:rsid w:val="007A7C12"/>
    <w:rsid w:val="007A7F5F"/>
    <w:rsid w:val="007B0D1F"/>
    <w:rsid w:val="007B0F1D"/>
    <w:rsid w:val="007B2151"/>
    <w:rsid w:val="007B3B47"/>
    <w:rsid w:val="007B7B23"/>
    <w:rsid w:val="007C00E3"/>
    <w:rsid w:val="007C0DF8"/>
    <w:rsid w:val="007C1DDE"/>
    <w:rsid w:val="007C2157"/>
    <w:rsid w:val="007C43CC"/>
    <w:rsid w:val="007C51DC"/>
    <w:rsid w:val="007C6E47"/>
    <w:rsid w:val="007D2EFC"/>
    <w:rsid w:val="007D5984"/>
    <w:rsid w:val="007E1721"/>
    <w:rsid w:val="007E24DA"/>
    <w:rsid w:val="007E255D"/>
    <w:rsid w:val="007E2698"/>
    <w:rsid w:val="007E2D2C"/>
    <w:rsid w:val="007E3D41"/>
    <w:rsid w:val="007E4F45"/>
    <w:rsid w:val="007F18F0"/>
    <w:rsid w:val="007F5C77"/>
    <w:rsid w:val="007F5CDA"/>
    <w:rsid w:val="007F6338"/>
    <w:rsid w:val="007F726B"/>
    <w:rsid w:val="007F7450"/>
    <w:rsid w:val="008013AE"/>
    <w:rsid w:val="00801EA0"/>
    <w:rsid w:val="00802207"/>
    <w:rsid w:val="00802A5E"/>
    <w:rsid w:val="00804B1B"/>
    <w:rsid w:val="00805042"/>
    <w:rsid w:val="008061FF"/>
    <w:rsid w:val="00806FFA"/>
    <w:rsid w:val="0080720D"/>
    <w:rsid w:val="008110AD"/>
    <w:rsid w:val="0081418E"/>
    <w:rsid w:val="0081432B"/>
    <w:rsid w:val="008152C9"/>
    <w:rsid w:val="008223F0"/>
    <w:rsid w:val="008249B8"/>
    <w:rsid w:val="00824ECE"/>
    <w:rsid w:val="0082758B"/>
    <w:rsid w:val="0083068A"/>
    <w:rsid w:val="00830DD2"/>
    <w:rsid w:val="00832703"/>
    <w:rsid w:val="00832C9E"/>
    <w:rsid w:val="008332BD"/>
    <w:rsid w:val="00834685"/>
    <w:rsid w:val="00834B0C"/>
    <w:rsid w:val="00837DA9"/>
    <w:rsid w:val="00840F49"/>
    <w:rsid w:val="00841B93"/>
    <w:rsid w:val="00842F9A"/>
    <w:rsid w:val="0084397F"/>
    <w:rsid w:val="00844381"/>
    <w:rsid w:val="00844796"/>
    <w:rsid w:val="00845642"/>
    <w:rsid w:val="00845BC9"/>
    <w:rsid w:val="00846AF4"/>
    <w:rsid w:val="0085044F"/>
    <w:rsid w:val="00850D85"/>
    <w:rsid w:val="00851E12"/>
    <w:rsid w:val="008547C6"/>
    <w:rsid w:val="008551C7"/>
    <w:rsid w:val="00861AFA"/>
    <w:rsid w:val="00862D4D"/>
    <w:rsid w:val="00863C63"/>
    <w:rsid w:val="008651D0"/>
    <w:rsid w:val="00865392"/>
    <w:rsid w:val="00865676"/>
    <w:rsid w:val="00865B20"/>
    <w:rsid w:val="0086625D"/>
    <w:rsid w:val="008706DF"/>
    <w:rsid w:val="00870A87"/>
    <w:rsid w:val="008714B7"/>
    <w:rsid w:val="0087375A"/>
    <w:rsid w:val="00874737"/>
    <w:rsid w:val="00875A07"/>
    <w:rsid w:val="008809EC"/>
    <w:rsid w:val="00881FCD"/>
    <w:rsid w:val="00884253"/>
    <w:rsid w:val="008843C7"/>
    <w:rsid w:val="008857E4"/>
    <w:rsid w:val="00885B91"/>
    <w:rsid w:val="00887825"/>
    <w:rsid w:val="008878B2"/>
    <w:rsid w:val="00890319"/>
    <w:rsid w:val="008904C6"/>
    <w:rsid w:val="00890DD4"/>
    <w:rsid w:val="00890E4E"/>
    <w:rsid w:val="00893C45"/>
    <w:rsid w:val="008947EE"/>
    <w:rsid w:val="008A28D4"/>
    <w:rsid w:val="008A3713"/>
    <w:rsid w:val="008A5794"/>
    <w:rsid w:val="008A7DD4"/>
    <w:rsid w:val="008B6B98"/>
    <w:rsid w:val="008C2556"/>
    <w:rsid w:val="008C2A0B"/>
    <w:rsid w:val="008C2C00"/>
    <w:rsid w:val="008C3109"/>
    <w:rsid w:val="008C47DD"/>
    <w:rsid w:val="008C4F85"/>
    <w:rsid w:val="008C5857"/>
    <w:rsid w:val="008C6246"/>
    <w:rsid w:val="008D0637"/>
    <w:rsid w:val="008D088A"/>
    <w:rsid w:val="008D3707"/>
    <w:rsid w:val="008D3B89"/>
    <w:rsid w:val="008D429F"/>
    <w:rsid w:val="008D4678"/>
    <w:rsid w:val="008D6A02"/>
    <w:rsid w:val="008D6BC1"/>
    <w:rsid w:val="008D7B05"/>
    <w:rsid w:val="008E2280"/>
    <w:rsid w:val="008E3912"/>
    <w:rsid w:val="008E5A35"/>
    <w:rsid w:val="008E70A2"/>
    <w:rsid w:val="008E7829"/>
    <w:rsid w:val="008F066D"/>
    <w:rsid w:val="008F0BD3"/>
    <w:rsid w:val="008F0D2E"/>
    <w:rsid w:val="008F1C3C"/>
    <w:rsid w:val="008F3337"/>
    <w:rsid w:val="008F3D2C"/>
    <w:rsid w:val="008F458E"/>
    <w:rsid w:val="008F5D95"/>
    <w:rsid w:val="008F6AC7"/>
    <w:rsid w:val="00900C3E"/>
    <w:rsid w:val="009026A2"/>
    <w:rsid w:val="00905411"/>
    <w:rsid w:val="00912788"/>
    <w:rsid w:val="00913ADA"/>
    <w:rsid w:val="00916A0B"/>
    <w:rsid w:val="0092586F"/>
    <w:rsid w:val="00927987"/>
    <w:rsid w:val="0093000F"/>
    <w:rsid w:val="00930203"/>
    <w:rsid w:val="0093063E"/>
    <w:rsid w:val="00931834"/>
    <w:rsid w:val="00931E82"/>
    <w:rsid w:val="0093303C"/>
    <w:rsid w:val="00936191"/>
    <w:rsid w:val="0094287A"/>
    <w:rsid w:val="00943DAC"/>
    <w:rsid w:val="00944849"/>
    <w:rsid w:val="0094523A"/>
    <w:rsid w:val="0094543A"/>
    <w:rsid w:val="00946720"/>
    <w:rsid w:val="009479A1"/>
    <w:rsid w:val="0095007F"/>
    <w:rsid w:val="009506C7"/>
    <w:rsid w:val="00951A6E"/>
    <w:rsid w:val="00951FDA"/>
    <w:rsid w:val="00960913"/>
    <w:rsid w:val="00961EF4"/>
    <w:rsid w:val="0096324D"/>
    <w:rsid w:val="00965504"/>
    <w:rsid w:val="00965CD9"/>
    <w:rsid w:val="0096628C"/>
    <w:rsid w:val="0096658E"/>
    <w:rsid w:val="0097150A"/>
    <w:rsid w:val="00971729"/>
    <w:rsid w:val="0097228B"/>
    <w:rsid w:val="00973920"/>
    <w:rsid w:val="00975331"/>
    <w:rsid w:val="00975837"/>
    <w:rsid w:val="00977DF1"/>
    <w:rsid w:val="00980386"/>
    <w:rsid w:val="00981071"/>
    <w:rsid w:val="009817B1"/>
    <w:rsid w:val="00981E86"/>
    <w:rsid w:val="009847BB"/>
    <w:rsid w:val="00984CBA"/>
    <w:rsid w:val="00984E97"/>
    <w:rsid w:val="0098547A"/>
    <w:rsid w:val="0098660C"/>
    <w:rsid w:val="00986DB5"/>
    <w:rsid w:val="00987830"/>
    <w:rsid w:val="00987D3B"/>
    <w:rsid w:val="00991D68"/>
    <w:rsid w:val="00991D74"/>
    <w:rsid w:val="00992A30"/>
    <w:rsid w:val="00993A95"/>
    <w:rsid w:val="00995264"/>
    <w:rsid w:val="0099780B"/>
    <w:rsid w:val="009A0084"/>
    <w:rsid w:val="009A1657"/>
    <w:rsid w:val="009A2F63"/>
    <w:rsid w:val="009A3DA8"/>
    <w:rsid w:val="009A4994"/>
    <w:rsid w:val="009A4B5D"/>
    <w:rsid w:val="009A7A4D"/>
    <w:rsid w:val="009A7BD4"/>
    <w:rsid w:val="009B2B70"/>
    <w:rsid w:val="009B3048"/>
    <w:rsid w:val="009B3705"/>
    <w:rsid w:val="009B3D46"/>
    <w:rsid w:val="009B5899"/>
    <w:rsid w:val="009B6540"/>
    <w:rsid w:val="009B7D88"/>
    <w:rsid w:val="009C1512"/>
    <w:rsid w:val="009C207F"/>
    <w:rsid w:val="009C286C"/>
    <w:rsid w:val="009C49CF"/>
    <w:rsid w:val="009D3500"/>
    <w:rsid w:val="009D48DC"/>
    <w:rsid w:val="009D5458"/>
    <w:rsid w:val="009D5A9A"/>
    <w:rsid w:val="009E056B"/>
    <w:rsid w:val="009E0E8F"/>
    <w:rsid w:val="009E27C2"/>
    <w:rsid w:val="009E3687"/>
    <w:rsid w:val="009E6466"/>
    <w:rsid w:val="009E691F"/>
    <w:rsid w:val="009E6E6A"/>
    <w:rsid w:val="009F04C5"/>
    <w:rsid w:val="009F06C7"/>
    <w:rsid w:val="009F1282"/>
    <w:rsid w:val="009F1528"/>
    <w:rsid w:val="009F2411"/>
    <w:rsid w:val="009F38AE"/>
    <w:rsid w:val="009F3FE3"/>
    <w:rsid w:val="009F7159"/>
    <w:rsid w:val="009F77E7"/>
    <w:rsid w:val="009F7859"/>
    <w:rsid w:val="009F7F35"/>
    <w:rsid w:val="00A01530"/>
    <w:rsid w:val="00A01A61"/>
    <w:rsid w:val="00A05605"/>
    <w:rsid w:val="00A0716F"/>
    <w:rsid w:val="00A12B9B"/>
    <w:rsid w:val="00A134C3"/>
    <w:rsid w:val="00A14A12"/>
    <w:rsid w:val="00A14B1F"/>
    <w:rsid w:val="00A15545"/>
    <w:rsid w:val="00A15A3B"/>
    <w:rsid w:val="00A163E5"/>
    <w:rsid w:val="00A17BA3"/>
    <w:rsid w:val="00A213B0"/>
    <w:rsid w:val="00A21D97"/>
    <w:rsid w:val="00A22461"/>
    <w:rsid w:val="00A267E3"/>
    <w:rsid w:val="00A272D1"/>
    <w:rsid w:val="00A30BA5"/>
    <w:rsid w:val="00A31106"/>
    <w:rsid w:val="00A33888"/>
    <w:rsid w:val="00A4058F"/>
    <w:rsid w:val="00A406FE"/>
    <w:rsid w:val="00A4222D"/>
    <w:rsid w:val="00A436CE"/>
    <w:rsid w:val="00A46897"/>
    <w:rsid w:val="00A500DF"/>
    <w:rsid w:val="00A50C97"/>
    <w:rsid w:val="00A521B5"/>
    <w:rsid w:val="00A52437"/>
    <w:rsid w:val="00A53702"/>
    <w:rsid w:val="00A55C24"/>
    <w:rsid w:val="00A562C4"/>
    <w:rsid w:val="00A5709D"/>
    <w:rsid w:val="00A617A2"/>
    <w:rsid w:val="00A62510"/>
    <w:rsid w:val="00A62BEF"/>
    <w:rsid w:val="00A63562"/>
    <w:rsid w:val="00A6362A"/>
    <w:rsid w:val="00A63987"/>
    <w:rsid w:val="00A64E8C"/>
    <w:rsid w:val="00A67E6A"/>
    <w:rsid w:val="00A73026"/>
    <w:rsid w:val="00A762F5"/>
    <w:rsid w:val="00A7662A"/>
    <w:rsid w:val="00A84907"/>
    <w:rsid w:val="00A8520A"/>
    <w:rsid w:val="00A8685E"/>
    <w:rsid w:val="00A86BE4"/>
    <w:rsid w:val="00A86D0A"/>
    <w:rsid w:val="00A877AE"/>
    <w:rsid w:val="00A907B0"/>
    <w:rsid w:val="00A90A3D"/>
    <w:rsid w:val="00A90B04"/>
    <w:rsid w:val="00A9323B"/>
    <w:rsid w:val="00A936C6"/>
    <w:rsid w:val="00A939FE"/>
    <w:rsid w:val="00A93F6C"/>
    <w:rsid w:val="00A9521C"/>
    <w:rsid w:val="00A9667E"/>
    <w:rsid w:val="00A972B6"/>
    <w:rsid w:val="00AA1C1F"/>
    <w:rsid w:val="00AA2294"/>
    <w:rsid w:val="00AA2BD2"/>
    <w:rsid w:val="00AA2C2F"/>
    <w:rsid w:val="00AA31B9"/>
    <w:rsid w:val="00AA34F7"/>
    <w:rsid w:val="00AA398D"/>
    <w:rsid w:val="00AA56E9"/>
    <w:rsid w:val="00AA6A7A"/>
    <w:rsid w:val="00AA7317"/>
    <w:rsid w:val="00AB28A1"/>
    <w:rsid w:val="00AB2C9E"/>
    <w:rsid w:val="00AB2EF5"/>
    <w:rsid w:val="00AB443A"/>
    <w:rsid w:val="00AC2A7A"/>
    <w:rsid w:val="00AC2ABB"/>
    <w:rsid w:val="00AC3068"/>
    <w:rsid w:val="00AC4030"/>
    <w:rsid w:val="00AC49F7"/>
    <w:rsid w:val="00AC5003"/>
    <w:rsid w:val="00AD054B"/>
    <w:rsid w:val="00AD1308"/>
    <w:rsid w:val="00AD1E89"/>
    <w:rsid w:val="00AD3636"/>
    <w:rsid w:val="00AD3873"/>
    <w:rsid w:val="00AD637F"/>
    <w:rsid w:val="00AE0BD3"/>
    <w:rsid w:val="00AE368C"/>
    <w:rsid w:val="00AE6A29"/>
    <w:rsid w:val="00AF1B18"/>
    <w:rsid w:val="00AF1D06"/>
    <w:rsid w:val="00AF23E2"/>
    <w:rsid w:val="00AF2AD7"/>
    <w:rsid w:val="00AF3C98"/>
    <w:rsid w:val="00AF5530"/>
    <w:rsid w:val="00AF6F76"/>
    <w:rsid w:val="00B010BC"/>
    <w:rsid w:val="00B061E2"/>
    <w:rsid w:val="00B07FD5"/>
    <w:rsid w:val="00B103EC"/>
    <w:rsid w:val="00B12309"/>
    <w:rsid w:val="00B12500"/>
    <w:rsid w:val="00B14996"/>
    <w:rsid w:val="00B14D5B"/>
    <w:rsid w:val="00B14F8E"/>
    <w:rsid w:val="00B14FD6"/>
    <w:rsid w:val="00B1540E"/>
    <w:rsid w:val="00B15476"/>
    <w:rsid w:val="00B15BD0"/>
    <w:rsid w:val="00B165FF"/>
    <w:rsid w:val="00B2155F"/>
    <w:rsid w:val="00B23EFE"/>
    <w:rsid w:val="00B24F7E"/>
    <w:rsid w:val="00B25653"/>
    <w:rsid w:val="00B2614D"/>
    <w:rsid w:val="00B30E95"/>
    <w:rsid w:val="00B311D3"/>
    <w:rsid w:val="00B31867"/>
    <w:rsid w:val="00B32D58"/>
    <w:rsid w:val="00B33B14"/>
    <w:rsid w:val="00B35E77"/>
    <w:rsid w:val="00B36495"/>
    <w:rsid w:val="00B433F5"/>
    <w:rsid w:val="00B4759E"/>
    <w:rsid w:val="00B47E16"/>
    <w:rsid w:val="00B5340E"/>
    <w:rsid w:val="00B53549"/>
    <w:rsid w:val="00B540E9"/>
    <w:rsid w:val="00B544D5"/>
    <w:rsid w:val="00B5647D"/>
    <w:rsid w:val="00B60210"/>
    <w:rsid w:val="00B63254"/>
    <w:rsid w:val="00B66693"/>
    <w:rsid w:val="00B70212"/>
    <w:rsid w:val="00B707B0"/>
    <w:rsid w:val="00B70ED4"/>
    <w:rsid w:val="00B741CC"/>
    <w:rsid w:val="00B74596"/>
    <w:rsid w:val="00B755A5"/>
    <w:rsid w:val="00B758E5"/>
    <w:rsid w:val="00B75D09"/>
    <w:rsid w:val="00B75D9A"/>
    <w:rsid w:val="00B8048F"/>
    <w:rsid w:val="00B80BEA"/>
    <w:rsid w:val="00B82970"/>
    <w:rsid w:val="00B84F9B"/>
    <w:rsid w:val="00B867A3"/>
    <w:rsid w:val="00B874EA"/>
    <w:rsid w:val="00B87AD0"/>
    <w:rsid w:val="00B87CD2"/>
    <w:rsid w:val="00B91840"/>
    <w:rsid w:val="00B93159"/>
    <w:rsid w:val="00B9324A"/>
    <w:rsid w:val="00B94C24"/>
    <w:rsid w:val="00B970B8"/>
    <w:rsid w:val="00BA4303"/>
    <w:rsid w:val="00BA4D62"/>
    <w:rsid w:val="00BA672F"/>
    <w:rsid w:val="00BB02DC"/>
    <w:rsid w:val="00BB1287"/>
    <w:rsid w:val="00BB446B"/>
    <w:rsid w:val="00BB448C"/>
    <w:rsid w:val="00BB4DF0"/>
    <w:rsid w:val="00BC01B5"/>
    <w:rsid w:val="00BC3008"/>
    <w:rsid w:val="00BC3958"/>
    <w:rsid w:val="00BC4A86"/>
    <w:rsid w:val="00BD0D84"/>
    <w:rsid w:val="00BD0E7E"/>
    <w:rsid w:val="00BD14A3"/>
    <w:rsid w:val="00BD1612"/>
    <w:rsid w:val="00BD2420"/>
    <w:rsid w:val="00BD6BFD"/>
    <w:rsid w:val="00BD7888"/>
    <w:rsid w:val="00BE04C0"/>
    <w:rsid w:val="00BE07C8"/>
    <w:rsid w:val="00BE1527"/>
    <w:rsid w:val="00BE3E82"/>
    <w:rsid w:val="00BE405F"/>
    <w:rsid w:val="00BE6DFE"/>
    <w:rsid w:val="00BE71BC"/>
    <w:rsid w:val="00BF087A"/>
    <w:rsid w:val="00BF38A4"/>
    <w:rsid w:val="00BF3A33"/>
    <w:rsid w:val="00BF69ED"/>
    <w:rsid w:val="00C001DC"/>
    <w:rsid w:val="00C002E0"/>
    <w:rsid w:val="00C00C68"/>
    <w:rsid w:val="00C01A48"/>
    <w:rsid w:val="00C0394F"/>
    <w:rsid w:val="00C05DBA"/>
    <w:rsid w:val="00C05FE2"/>
    <w:rsid w:val="00C072A4"/>
    <w:rsid w:val="00C074E9"/>
    <w:rsid w:val="00C1065C"/>
    <w:rsid w:val="00C1068F"/>
    <w:rsid w:val="00C12698"/>
    <w:rsid w:val="00C1269F"/>
    <w:rsid w:val="00C130AF"/>
    <w:rsid w:val="00C1614F"/>
    <w:rsid w:val="00C1631A"/>
    <w:rsid w:val="00C165A0"/>
    <w:rsid w:val="00C1668F"/>
    <w:rsid w:val="00C16E9B"/>
    <w:rsid w:val="00C21B7E"/>
    <w:rsid w:val="00C23708"/>
    <w:rsid w:val="00C23733"/>
    <w:rsid w:val="00C24424"/>
    <w:rsid w:val="00C24BB1"/>
    <w:rsid w:val="00C30CB1"/>
    <w:rsid w:val="00C319B8"/>
    <w:rsid w:val="00C34CCD"/>
    <w:rsid w:val="00C34FDA"/>
    <w:rsid w:val="00C373A2"/>
    <w:rsid w:val="00C37B7C"/>
    <w:rsid w:val="00C4057A"/>
    <w:rsid w:val="00C41444"/>
    <w:rsid w:val="00C45277"/>
    <w:rsid w:val="00C461BF"/>
    <w:rsid w:val="00C47279"/>
    <w:rsid w:val="00C50271"/>
    <w:rsid w:val="00C50635"/>
    <w:rsid w:val="00C51246"/>
    <w:rsid w:val="00C5241C"/>
    <w:rsid w:val="00C53E50"/>
    <w:rsid w:val="00C5506E"/>
    <w:rsid w:val="00C56F91"/>
    <w:rsid w:val="00C6136C"/>
    <w:rsid w:val="00C61D1C"/>
    <w:rsid w:val="00C6578E"/>
    <w:rsid w:val="00C65A23"/>
    <w:rsid w:val="00C66B4C"/>
    <w:rsid w:val="00C7286F"/>
    <w:rsid w:val="00C73D4D"/>
    <w:rsid w:val="00C76FE3"/>
    <w:rsid w:val="00C81415"/>
    <w:rsid w:val="00C8248B"/>
    <w:rsid w:val="00C82D13"/>
    <w:rsid w:val="00C82E9E"/>
    <w:rsid w:val="00C8404B"/>
    <w:rsid w:val="00C84B52"/>
    <w:rsid w:val="00C9241D"/>
    <w:rsid w:val="00C95340"/>
    <w:rsid w:val="00CA22FE"/>
    <w:rsid w:val="00CA31D4"/>
    <w:rsid w:val="00CA585A"/>
    <w:rsid w:val="00CA5A2B"/>
    <w:rsid w:val="00CA69CA"/>
    <w:rsid w:val="00CB0BFC"/>
    <w:rsid w:val="00CB0ED0"/>
    <w:rsid w:val="00CB132D"/>
    <w:rsid w:val="00CB28B4"/>
    <w:rsid w:val="00CB2E31"/>
    <w:rsid w:val="00CB517E"/>
    <w:rsid w:val="00CB5E80"/>
    <w:rsid w:val="00CC011D"/>
    <w:rsid w:val="00CC0804"/>
    <w:rsid w:val="00CC116D"/>
    <w:rsid w:val="00CC3908"/>
    <w:rsid w:val="00CC3C07"/>
    <w:rsid w:val="00CC3FAD"/>
    <w:rsid w:val="00CC464A"/>
    <w:rsid w:val="00CC484C"/>
    <w:rsid w:val="00CC4C2D"/>
    <w:rsid w:val="00CC695A"/>
    <w:rsid w:val="00CC78DD"/>
    <w:rsid w:val="00CD03E0"/>
    <w:rsid w:val="00CD1CD3"/>
    <w:rsid w:val="00CD3433"/>
    <w:rsid w:val="00CD3638"/>
    <w:rsid w:val="00CD4FB1"/>
    <w:rsid w:val="00CD5338"/>
    <w:rsid w:val="00CD76F5"/>
    <w:rsid w:val="00CD7D40"/>
    <w:rsid w:val="00CE02F4"/>
    <w:rsid w:val="00CE128A"/>
    <w:rsid w:val="00CE1B18"/>
    <w:rsid w:val="00CE2A2B"/>
    <w:rsid w:val="00CE304A"/>
    <w:rsid w:val="00CE33FD"/>
    <w:rsid w:val="00CE526B"/>
    <w:rsid w:val="00CE6C04"/>
    <w:rsid w:val="00CE6DA7"/>
    <w:rsid w:val="00CE7ACC"/>
    <w:rsid w:val="00CE7C9D"/>
    <w:rsid w:val="00CF1176"/>
    <w:rsid w:val="00CF14CD"/>
    <w:rsid w:val="00CF34FA"/>
    <w:rsid w:val="00CF50D9"/>
    <w:rsid w:val="00CF57B1"/>
    <w:rsid w:val="00CF59E0"/>
    <w:rsid w:val="00D00B14"/>
    <w:rsid w:val="00D00E9E"/>
    <w:rsid w:val="00D019E6"/>
    <w:rsid w:val="00D03B09"/>
    <w:rsid w:val="00D06EEF"/>
    <w:rsid w:val="00D06FFE"/>
    <w:rsid w:val="00D10B84"/>
    <w:rsid w:val="00D12F24"/>
    <w:rsid w:val="00D13B00"/>
    <w:rsid w:val="00D16832"/>
    <w:rsid w:val="00D17021"/>
    <w:rsid w:val="00D176DD"/>
    <w:rsid w:val="00D20E99"/>
    <w:rsid w:val="00D24768"/>
    <w:rsid w:val="00D25967"/>
    <w:rsid w:val="00D25C2B"/>
    <w:rsid w:val="00D2761E"/>
    <w:rsid w:val="00D322DD"/>
    <w:rsid w:val="00D330B4"/>
    <w:rsid w:val="00D33AC1"/>
    <w:rsid w:val="00D34108"/>
    <w:rsid w:val="00D3422C"/>
    <w:rsid w:val="00D34281"/>
    <w:rsid w:val="00D35972"/>
    <w:rsid w:val="00D35FAE"/>
    <w:rsid w:val="00D363AC"/>
    <w:rsid w:val="00D378B8"/>
    <w:rsid w:val="00D40D78"/>
    <w:rsid w:val="00D40FD8"/>
    <w:rsid w:val="00D419B1"/>
    <w:rsid w:val="00D41D19"/>
    <w:rsid w:val="00D433F1"/>
    <w:rsid w:val="00D43722"/>
    <w:rsid w:val="00D444C0"/>
    <w:rsid w:val="00D44ADF"/>
    <w:rsid w:val="00D44BE2"/>
    <w:rsid w:val="00D46826"/>
    <w:rsid w:val="00D47D2B"/>
    <w:rsid w:val="00D50EB2"/>
    <w:rsid w:val="00D5193C"/>
    <w:rsid w:val="00D51D5D"/>
    <w:rsid w:val="00D52784"/>
    <w:rsid w:val="00D54C69"/>
    <w:rsid w:val="00D55B6F"/>
    <w:rsid w:val="00D56A29"/>
    <w:rsid w:val="00D56E60"/>
    <w:rsid w:val="00D57BCE"/>
    <w:rsid w:val="00D614F0"/>
    <w:rsid w:val="00D61729"/>
    <w:rsid w:val="00D6292E"/>
    <w:rsid w:val="00D639F8"/>
    <w:rsid w:val="00D63C0E"/>
    <w:rsid w:val="00D63EAA"/>
    <w:rsid w:val="00D64773"/>
    <w:rsid w:val="00D64F2C"/>
    <w:rsid w:val="00D65CA0"/>
    <w:rsid w:val="00D7284C"/>
    <w:rsid w:val="00D746CB"/>
    <w:rsid w:val="00D75072"/>
    <w:rsid w:val="00D81304"/>
    <w:rsid w:val="00D843A4"/>
    <w:rsid w:val="00D85047"/>
    <w:rsid w:val="00D85BAB"/>
    <w:rsid w:val="00D936A9"/>
    <w:rsid w:val="00D953F2"/>
    <w:rsid w:val="00D96CB1"/>
    <w:rsid w:val="00D96D6D"/>
    <w:rsid w:val="00D97085"/>
    <w:rsid w:val="00DA3A7F"/>
    <w:rsid w:val="00DA4DA9"/>
    <w:rsid w:val="00DA5878"/>
    <w:rsid w:val="00DA64B3"/>
    <w:rsid w:val="00DA672D"/>
    <w:rsid w:val="00DB3684"/>
    <w:rsid w:val="00DB3F17"/>
    <w:rsid w:val="00DB3FB1"/>
    <w:rsid w:val="00DB4902"/>
    <w:rsid w:val="00DB6B37"/>
    <w:rsid w:val="00DC0EC4"/>
    <w:rsid w:val="00DC2BC1"/>
    <w:rsid w:val="00DC4D34"/>
    <w:rsid w:val="00DC4FC5"/>
    <w:rsid w:val="00DC722E"/>
    <w:rsid w:val="00DC7507"/>
    <w:rsid w:val="00DC787C"/>
    <w:rsid w:val="00DD091A"/>
    <w:rsid w:val="00DD30CE"/>
    <w:rsid w:val="00DD3AD6"/>
    <w:rsid w:val="00DD46E1"/>
    <w:rsid w:val="00DD584D"/>
    <w:rsid w:val="00DD5E67"/>
    <w:rsid w:val="00DD7402"/>
    <w:rsid w:val="00DD7780"/>
    <w:rsid w:val="00DE05BB"/>
    <w:rsid w:val="00DE1A43"/>
    <w:rsid w:val="00DE1D53"/>
    <w:rsid w:val="00DE1E89"/>
    <w:rsid w:val="00DE3D78"/>
    <w:rsid w:val="00DE4EBB"/>
    <w:rsid w:val="00DE52FB"/>
    <w:rsid w:val="00DE54CF"/>
    <w:rsid w:val="00DE557F"/>
    <w:rsid w:val="00DE5948"/>
    <w:rsid w:val="00DE7403"/>
    <w:rsid w:val="00DE7FCD"/>
    <w:rsid w:val="00DF4B24"/>
    <w:rsid w:val="00DF4D18"/>
    <w:rsid w:val="00DF75C9"/>
    <w:rsid w:val="00E01FC4"/>
    <w:rsid w:val="00E03752"/>
    <w:rsid w:val="00E04948"/>
    <w:rsid w:val="00E0499F"/>
    <w:rsid w:val="00E0565A"/>
    <w:rsid w:val="00E074E1"/>
    <w:rsid w:val="00E118CE"/>
    <w:rsid w:val="00E14E82"/>
    <w:rsid w:val="00E20073"/>
    <w:rsid w:val="00E20506"/>
    <w:rsid w:val="00E20F3B"/>
    <w:rsid w:val="00E2253C"/>
    <w:rsid w:val="00E236FE"/>
    <w:rsid w:val="00E238EF"/>
    <w:rsid w:val="00E24263"/>
    <w:rsid w:val="00E245BE"/>
    <w:rsid w:val="00E24E48"/>
    <w:rsid w:val="00E25BE8"/>
    <w:rsid w:val="00E25F4C"/>
    <w:rsid w:val="00E27FF1"/>
    <w:rsid w:val="00E30446"/>
    <w:rsid w:val="00E36E56"/>
    <w:rsid w:val="00E4054B"/>
    <w:rsid w:val="00E40662"/>
    <w:rsid w:val="00E42305"/>
    <w:rsid w:val="00E45298"/>
    <w:rsid w:val="00E45CDB"/>
    <w:rsid w:val="00E47F74"/>
    <w:rsid w:val="00E508E8"/>
    <w:rsid w:val="00E51D26"/>
    <w:rsid w:val="00E5271F"/>
    <w:rsid w:val="00E52F50"/>
    <w:rsid w:val="00E54933"/>
    <w:rsid w:val="00E549C5"/>
    <w:rsid w:val="00E54C88"/>
    <w:rsid w:val="00E555FD"/>
    <w:rsid w:val="00E560B2"/>
    <w:rsid w:val="00E60540"/>
    <w:rsid w:val="00E607D5"/>
    <w:rsid w:val="00E609DE"/>
    <w:rsid w:val="00E60AB9"/>
    <w:rsid w:val="00E63027"/>
    <w:rsid w:val="00E63822"/>
    <w:rsid w:val="00E6462D"/>
    <w:rsid w:val="00E713C2"/>
    <w:rsid w:val="00E71DEB"/>
    <w:rsid w:val="00E722AD"/>
    <w:rsid w:val="00E726E4"/>
    <w:rsid w:val="00E73563"/>
    <w:rsid w:val="00E740D5"/>
    <w:rsid w:val="00E76A0C"/>
    <w:rsid w:val="00E76C99"/>
    <w:rsid w:val="00E77347"/>
    <w:rsid w:val="00E77428"/>
    <w:rsid w:val="00E816AA"/>
    <w:rsid w:val="00E8236D"/>
    <w:rsid w:val="00E82FC0"/>
    <w:rsid w:val="00E83A1F"/>
    <w:rsid w:val="00E84950"/>
    <w:rsid w:val="00E87EE6"/>
    <w:rsid w:val="00E87EED"/>
    <w:rsid w:val="00E9172B"/>
    <w:rsid w:val="00E930D3"/>
    <w:rsid w:val="00E94701"/>
    <w:rsid w:val="00E96640"/>
    <w:rsid w:val="00EA1830"/>
    <w:rsid w:val="00EA1A46"/>
    <w:rsid w:val="00EA1D80"/>
    <w:rsid w:val="00EA20E4"/>
    <w:rsid w:val="00EA2F1E"/>
    <w:rsid w:val="00EA533A"/>
    <w:rsid w:val="00EA581A"/>
    <w:rsid w:val="00EA60AE"/>
    <w:rsid w:val="00EB1F03"/>
    <w:rsid w:val="00EB1F0B"/>
    <w:rsid w:val="00EB25B9"/>
    <w:rsid w:val="00EB267C"/>
    <w:rsid w:val="00EB58BE"/>
    <w:rsid w:val="00EB63E8"/>
    <w:rsid w:val="00EB6B61"/>
    <w:rsid w:val="00EC0860"/>
    <w:rsid w:val="00EC0FD1"/>
    <w:rsid w:val="00EC1165"/>
    <w:rsid w:val="00EC33F0"/>
    <w:rsid w:val="00EC4F99"/>
    <w:rsid w:val="00EC5055"/>
    <w:rsid w:val="00EC568C"/>
    <w:rsid w:val="00EC5B29"/>
    <w:rsid w:val="00EC5F20"/>
    <w:rsid w:val="00EC70C9"/>
    <w:rsid w:val="00ED481A"/>
    <w:rsid w:val="00ED7265"/>
    <w:rsid w:val="00EE1086"/>
    <w:rsid w:val="00EE1222"/>
    <w:rsid w:val="00EE2882"/>
    <w:rsid w:val="00EE47C0"/>
    <w:rsid w:val="00EE6A06"/>
    <w:rsid w:val="00EE7247"/>
    <w:rsid w:val="00EF0F76"/>
    <w:rsid w:val="00EF1BF0"/>
    <w:rsid w:val="00EF1BFE"/>
    <w:rsid w:val="00EF23A9"/>
    <w:rsid w:val="00EF34D2"/>
    <w:rsid w:val="00EF4D02"/>
    <w:rsid w:val="00EF5BCE"/>
    <w:rsid w:val="00EF76B1"/>
    <w:rsid w:val="00F00779"/>
    <w:rsid w:val="00F03425"/>
    <w:rsid w:val="00F06517"/>
    <w:rsid w:val="00F06ACC"/>
    <w:rsid w:val="00F075B4"/>
    <w:rsid w:val="00F11A61"/>
    <w:rsid w:val="00F1238F"/>
    <w:rsid w:val="00F143B5"/>
    <w:rsid w:val="00F15B95"/>
    <w:rsid w:val="00F16645"/>
    <w:rsid w:val="00F16714"/>
    <w:rsid w:val="00F177FD"/>
    <w:rsid w:val="00F201B8"/>
    <w:rsid w:val="00F272B0"/>
    <w:rsid w:val="00F27A3E"/>
    <w:rsid w:val="00F30F7B"/>
    <w:rsid w:val="00F31E6C"/>
    <w:rsid w:val="00F3361C"/>
    <w:rsid w:val="00F37CA9"/>
    <w:rsid w:val="00F4165E"/>
    <w:rsid w:val="00F4455C"/>
    <w:rsid w:val="00F44FB0"/>
    <w:rsid w:val="00F46E57"/>
    <w:rsid w:val="00F532B0"/>
    <w:rsid w:val="00F55D10"/>
    <w:rsid w:val="00F5690A"/>
    <w:rsid w:val="00F628B4"/>
    <w:rsid w:val="00F62C68"/>
    <w:rsid w:val="00F63175"/>
    <w:rsid w:val="00F6339F"/>
    <w:rsid w:val="00F66D6D"/>
    <w:rsid w:val="00F677CB"/>
    <w:rsid w:val="00F70A7C"/>
    <w:rsid w:val="00F728DA"/>
    <w:rsid w:val="00F72946"/>
    <w:rsid w:val="00F72CED"/>
    <w:rsid w:val="00F73AE8"/>
    <w:rsid w:val="00F76C12"/>
    <w:rsid w:val="00F8392E"/>
    <w:rsid w:val="00F8420D"/>
    <w:rsid w:val="00F84BD9"/>
    <w:rsid w:val="00F86116"/>
    <w:rsid w:val="00F86894"/>
    <w:rsid w:val="00F8734F"/>
    <w:rsid w:val="00F87443"/>
    <w:rsid w:val="00F87656"/>
    <w:rsid w:val="00F90ADB"/>
    <w:rsid w:val="00F9220A"/>
    <w:rsid w:val="00F9388D"/>
    <w:rsid w:val="00F94CF3"/>
    <w:rsid w:val="00F974CC"/>
    <w:rsid w:val="00F976EE"/>
    <w:rsid w:val="00FA34F7"/>
    <w:rsid w:val="00FA3543"/>
    <w:rsid w:val="00FA51E9"/>
    <w:rsid w:val="00FA5630"/>
    <w:rsid w:val="00FA65A7"/>
    <w:rsid w:val="00FB1334"/>
    <w:rsid w:val="00FB1D78"/>
    <w:rsid w:val="00FB37CD"/>
    <w:rsid w:val="00FB65F1"/>
    <w:rsid w:val="00FB7D0C"/>
    <w:rsid w:val="00FC221A"/>
    <w:rsid w:val="00FC3520"/>
    <w:rsid w:val="00FC3627"/>
    <w:rsid w:val="00FC50B6"/>
    <w:rsid w:val="00FC5756"/>
    <w:rsid w:val="00FD17EB"/>
    <w:rsid w:val="00FD1E35"/>
    <w:rsid w:val="00FD358C"/>
    <w:rsid w:val="00FD390B"/>
    <w:rsid w:val="00FD4318"/>
    <w:rsid w:val="00FD43E3"/>
    <w:rsid w:val="00FD4619"/>
    <w:rsid w:val="00FD62AB"/>
    <w:rsid w:val="00FE3601"/>
    <w:rsid w:val="00FE513A"/>
    <w:rsid w:val="00FE5531"/>
    <w:rsid w:val="00FE6509"/>
    <w:rsid w:val="00FE6989"/>
    <w:rsid w:val="00FE6B41"/>
    <w:rsid w:val="00FE6E94"/>
    <w:rsid w:val="00FF19C3"/>
    <w:rsid w:val="00FF5894"/>
    <w:rsid w:val="00FF6682"/>
    <w:rsid w:val="00FF781F"/>
    <w:rsid w:val="00FF7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B2"/>
    <w:rPr>
      <w:sz w:val="24"/>
      <w:szCs w:val="24"/>
    </w:rPr>
  </w:style>
  <w:style w:type="paragraph" w:styleId="1">
    <w:name w:val="heading 1"/>
    <w:basedOn w:val="a"/>
    <w:next w:val="a"/>
    <w:link w:val="10"/>
    <w:qFormat/>
    <w:rsid w:val="008878B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qFormat/>
    <w:rsid w:val="008878B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878B2"/>
    <w:pPr>
      <w:autoSpaceDE w:val="0"/>
      <w:autoSpaceDN w:val="0"/>
      <w:adjustRightInd w:val="0"/>
      <w:ind w:firstLine="720"/>
    </w:pPr>
    <w:rPr>
      <w:rFonts w:ascii="Arial" w:hAnsi="Arial"/>
      <w:sz w:val="24"/>
      <w:szCs w:val="24"/>
    </w:rPr>
  </w:style>
  <w:style w:type="paragraph" w:customStyle="1" w:styleId="Iacaaiea">
    <w:name w:val="Iacaaiea"/>
    <w:basedOn w:val="a"/>
    <w:rsid w:val="008878B2"/>
    <w:pPr>
      <w:tabs>
        <w:tab w:val="left" w:pos="426"/>
      </w:tabs>
      <w:spacing w:before="120" w:line="360" w:lineRule="atLeast"/>
      <w:jc w:val="center"/>
    </w:pPr>
    <w:rPr>
      <w:b/>
      <w:bCs/>
      <w:sz w:val="22"/>
      <w:szCs w:val="22"/>
    </w:rPr>
  </w:style>
  <w:style w:type="paragraph" w:styleId="a3">
    <w:name w:val="Body Text"/>
    <w:basedOn w:val="a"/>
    <w:link w:val="a4"/>
    <w:rsid w:val="008878B2"/>
    <w:pPr>
      <w:spacing w:after="120"/>
    </w:pPr>
  </w:style>
  <w:style w:type="character" w:customStyle="1" w:styleId="30">
    <w:name w:val="Заголовок 3 Знак"/>
    <w:basedOn w:val="a0"/>
    <w:link w:val="3"/>
    <w:rsid w:val="008878B2"/>
    <w:rPr>
      <w:rFonts w:ascii="Cambria" w:hAnsi="Cambria"/>
      <w:b/>
      <w:bCs/>
      <w:sz w:val="26"/>
      <w:szCs w:val="26"/>
      <w:lang w:val="ru-RU" w:eastAsia="ru-RU" w:bidi="ar-SA"/>
    </w:rPr>
  </w:style>
  <w:style w:type="character" w:customStyle="1" w:styleId="10">
    <w:name w:val="Заголовок 1 Знак"/>
    <w:basedOn w:val="a0"/>
    <w:link w:val="1"/>
    <w:rsid w:val="008878B2"/>
    <w:rPr>
      <w:rFonts w:ascii="Arial" w:hAnsi="Arial"/>
      <w:b/>
      <w:bCs/>
      <w:color w:val="000080"/>
      <w:lang w:val="ru-RU" w:eastAsia="ru-RU" w:bidi="ar-SA"/>
    </w:rPr>
  </w:style>
  <w:style w:type="paragraph" w:styleId="31">
    <w:name w:val="Body Text 3"/>
    <w:aliases w:val=" Знак"/>
    <w:basedOn w:val="a"/>
    <w:link w:val="32"/>
    <w:rsid w:val="008878B2"/>
    <w:pPr>
      <w:spacing w:after="120"/>
    </w:pPr>
    <w:rPr>
      <w:sz w:val="16"/>
      <w:szCs w:val="16"/>
    </w:rPr>
  </w:style>
  <w:style w:type="character" w:customStyle="1" w:styleId="32">
    <w:name w:val="Основной текст 3 Знак"/>
    <w:aliases w:val=" Знак Знак"/>
    <w:basedOn w:val="a0"/>
    <w:link w:val="31"/>
    <w:rsid w:val="008878B2"/>
    <w:rPr>
      <w:sz w:val="16"/>
      <w:szCs w:val="16"/>
      <w:lang w:val="ru-RU" w:eastAsia="ru-RU" w:bidi="ar-SA"/>
    </w:rPr>
  </w:style>
  <w:style w:type="paragraph" w:customStyle="1" w:styleId="a5">
    <w:name w:val="Знак Знак Знак Знак Знак Знак Знак Знак Знак Знак Знак Знак Знак"/>
    <w:basedOn w:val="a"/>
    <w:rsid w:val="009E27C2"/>
    <w:pPr>
      <w:spacing w:after="160" w:line="240" w:lineRule="exact"/>
    </w:pPr>
    <w:rPr>
      <w:rFonts w:ascii="Verdana" w:hAnsi="Verdana"/>
      <w:sz w:val="20"/>
      <w:szCs w:val="20"/>
      <w:lang w:val="en-US" w:eastAsia="en-US"/>
    </w:rPr>
  </w:style>
  <w:style w:type="character" w:styleId="a6">
    <w:name w:val="Hyperlink"/>
    <w:basedOn w:val="a0"/>
    <w:rsid w:val="007F5C77"/>
    <w:rPr>
      <w:color w:val="0000FF"/>
      <w:u w:val="single"/>
    </w:rPr>
  </w:style>
  <w:style w:type="paragraph" w:customStyle="1" w:styleId="11">
    <w:name w:val="Знак Знак Знак Знак Знак Знак Знак Знак Знак Знак Знак Знак Знак1"/>
    <w:basedOn w:val="a"/>
    <w:rsid w:val="00177374"/>
    <w:pPr>
      <w:spacing w:after="160" w:line="240" w:lineRule="exact"/>
    </w:pPr>
    <w:rPr>
      <w:rFonts w:ascii="Verdana" w:hAnsi="Verdana"/>
      <w:sz w:val="20"/>
      <w:szCs w:val="20"/>
      <w:lang w:val="en-US" w:eastAsia="en-US"/>
    </w:rPr>
  </w:style>
  <w:style w:type="paragraph" w:styleId="a7">
    <w:name w:val="footer"/>
    <w:basedOn w:val="a"/>
    <w:link w:val="a8"/>
    <w:rsid w:val="008F3337"/>
    <w:pPr>
      <w:tabs>
        <w:tab w:val="center" w:pos="4677"/>
        <w:tab w:val="right" w:pos="9355"/>
      </w:tabs>
    </w:pPr>
  </w:style>
  <w:style w:type="character" w:styleId="a9">
    <w:name w:val="page number"/>
    <w:basedOn w:val="a0"/>
    <w:rsid w:val="008F3337"/>
  </w:style>
  <w:style w:type="paragraph" w:styleId="aa">
    <w:name w:val="Title"/>
    <w:basedOn w:val="a"/>
    <w:link w:val="ab"/>
    <w:qFormat/>
    <w:rsid w:val="00DA64B3"/>
    <w:pPr>
      <w:jc w:val="center"/>
    </w:pPr>
    <w:rPr>
      <w:b/>
      <w:bCs/>
    </w:rPr>
  </w:style>
  <w:style w:type="paragraph" w:customStyle="1" w:styleId="ac">
    <w:name w:val="Знак Знак Знак Знак Знак Знак Знак"/>
    <w:basedOn w:val="a"/>
    <w:rsid w:val="00504279"/>
    <w:pPr>
      <w:spacing w:after="160" w:line="240" w:lineRule="exact"/>
    </w:pPr>
    <w:rPr>
      <w:rFonts w:ascii="Verdana" w:hAnsi="Verdana"/>
      <w:sz w:val="20"/>
      <w:szCs w:val="20"/>
      <w:lang w:val="en-US" w:eastAsia="en-US"/>
    </w:rPr>
  </w:style>
  <w:style w:type="paragraph" w:styleId="ad">
    <w:name w:val="Body Text Indent"/>
    <w:basedOn w:val="a"/>
    <w:link w:val="ae"/>
    <w:rsid w:val="00D843A4"/>
    <w:pPr>
      <w:spacing w:after="120"/>
      <w:ind w:left="283"/>
    </w:pPr>
  </w:style>
  <w:style w:type="paragraph" w:customStyle="1" w:styleId="ConsNormal">
    <w:name w:val="ConsNormal"/>
    <w:rsid w:val="00D843A4"/>
    <w:pPr>
      <w:widowControl w:val="0"/>
      <w:autoSpaceDE w:val="0"/>
      <w:autoSpaceDN w:val="0"/>
      <w:adjustRightInd w:val="0"/>
      <w:ind w:firstLine="720"/>
    </w:pPr>
    <w:rPr>
      <w:rFonts w:ascii="Arial" w:hAnsi="Arial" w:cs="Arial"/>
      <w:sz w:val="24"/>
      <w:szCs w:val="24"/>
    </w:rPr>
  </w:style>
  <w:style w:type="paragraph" w:customStyle="1" w:styleId="2">
    <w:name w:val="Знак Знак Знак2 Знак Знак Знак"/>
    <w:basedOn w:val="a"/>
    <w:rsid w:val="00D96CB1"/>
    <w:pPr>
      <w:spacing w:after="160" w:line="240" w:lineRule="exact"/>
    </w:pPr>
    <w:rPr>
      <w:rFonts w:ascii="Verdana" w:hAnsi="Verdana"/>
      <w:sz w:val="20"/>
      <w:szCs w:val="20"/>
      <w:lang w:val="en-US" w:eastAsia="en-US"/>
    </w:rPr>
  </w:style>
  <w:style w:type="paragraph" w:customStyle="1" w:styleId="20">
    <w:name w:val="Знак Знак Знак2 Знак Знак Знак Знак Знак Знак Знак"/>
    <w:basedOn w:val="a"/>
    <w:rsid w:val="004D5273"/>
    <w:pPr>
      <w:spacing w:after="160" w:line="240" w:lineRule="exact"/>
    </w:pPr>
    <w:rPr>
      <w:rFonts w:ascii="Verdana" w:hAnsi="Verdana"/>
      <w:sz w:val="20"/>
      <w:szCs w:val="20"/>
      <w:lang w:val="en-US" w:eastAsia="en-US"/>
    </w:rPr>
  </w:style>
  <w:style w:type="paragraph" w:customStyle="1" w:styleId="af">
    <w:name w:val="Знак Знак Знак Знак Знак Знак Знак Знак Знак Знак Знак Знак"/>
    <w:basedOn w:val="a"/>
    <w:rsid w:val="008F1C3C"/>
    <w:pPr>
      <w:spacing w:after="160" w:line="240" w:lineRule="exact"/>
    </w:pPr>
    <w:rPr>
      <w:rFonts w:ascii="Verdana" w:hAnsi="Verdana"/>
      <w:sz w:val="20"/>
      <w:szCs w:val="20"/>
      <w:lang w:val="en-US" w:eastAsia="en-US"/>
    </w:rPr>
  </w:style>
  <w:style w:type="paragraph" w:customStyle="1" w:styleId="21">
    <w:name w:val="Знак Знак Знак2 Знак Знак Знак Знак Знак Знак Знак Знак Знак Знак"/>
    <w:basedOn w:val="a"/>
    <w:rsid w:val="00B14D5B"/>
    <w:pPr>
      <w:spacing w:after="160" w:line="240" w:lineRule="exact"/>
    </w:pPr>
    <w:rPr>
      <w:rFonts w:ascii="Verdana" w:hAnsi="Verdana"/>
      <w:sz w:val="20"/>
      <w:szCs w:val="20"/>
      <w:lang w:val="en-US" w:eastAsia="en-US"/>
    </w:rPr>
  </w:style>
  <w:style w:type="table" w:styleId="af0">
    <w:name w:val="Table Grid"/>
    <w:basedOn w:val="a1"/>
    <w:uiPriority w:val="59"/>
    <w:rsid w:val="00286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1">
    <w:name w:val="Знак Знак Знак"/>
    <w:basedOn w:val="a"/>
    <w:rsid w:val="00042913"/>
    <w:pPr>
      <w:spacing w:after="160" w:line="240" w:lineRule="exact"/>
    </w:pPr>
    <w:rPr>
      <w:rFonts w:ascii="Verdana" w:hAnsi="Verdana"/>
      <w:sz w:val="20"/>
      <w:szCs w:val="20"/>
      <w:lang w:val="en-US" w:eastAsia="en-US"/>
    </w:rPr>
  </w:style>
  <w:style w:type="character" w:customStyle="1" w:styleId="iceouttxt4">
    <w:name w:val="iceouttxt4"/>
    <w:basedOn w:val="a0"/>
    <w:rsid w:val="00765BF6"/>
  </w:style>
  <w:style w:type="character" w:customStyle="1" w:styleId="ae">
    <w:name w:val="Основной текст с отступом Знак"/>
    <w:basedOn w:val="a0"/>
    <w:link w:val="ad"/>
    <w:rsid w:val="00493C5C"/>
    <w:rPr>
      <w:sz w:val="24"/>
      <w:szCs w:val="24"/>
    </w:rPr>
  </w:style>
  <w:style w:type="character" w:customStyle="1" w:styleId="a4">
    <w:name w:val="Основной текст Знак"/>
    <w:basedOn w:val="a0"/>
    <w:link w:val="a3"/>
    <w:rsid w:val="00493C5C"/>
    <w:rPr>
      <w:sz w:val="24"/>
      <w:szCs w:val="24"/>
    </w:rPr>
  </w:style>
  <w:style w:type="character" w:styleId="af2">
    <w:name w:val="Strong"/>
    <w:basedOn w:val="a0"/>
    <w:uiPriority w:val="22"/>
    <w:qFormat/>
    <w:rsid w:val="00493C5C"/>
    <w:rPr>
      <w:b/>
      <w:bCs/>
    </w:rPr>
  </w:style>
  <w:style w:type="paragraph" w:styleId="22">
    <w:name w:val="Body Text 2"/>
    <w:basedOn w:val="a"/>
    <w:link w:val="23"/>
    <w:unhideWhenUsed/>
    <w:rsid w:val="00DC787C"/>
    <w:pPr>
      <w:spacing w:after="120" w:line="480" w:lineRule="auto"/>
    </w:pPr>
  </w:style>
  <w:style w:type="character" w:customStyle="1" w:styleId="23">
    <w:name w:val="Основной текст 2 Знак"/>
    <w:basedOn w:val="a0"/>
    <w:link w:val="22"/>
    <w:rsid w:val="00DC787C"/>
    <w:rPr>
      <w:sz w:val="24"/>
      <w:szCs w:val="24"/>
    </w:rPr>
  </w:style>
  <w:style w:type="character" w:customStyle="1" w:styleId="ab">
    <w:name w:val="Название Знак"/>
    <w:basedOn w:val="a0"/>
    <w:link w:val="aa"/>
    <w:rsid w:val="00DC787C"/>
    <w:rPr>
      <w:b/>
      <w:bCs/>
      <w:sz w:val="24"/>
      <w:szCs w:val="24"/>
    </w:rPr>
  </w:style>
  <w:style w:type="paragraph" w:styleId="af3">
    <w:name w:val="No Spacing"/>
    <w:link w:val="af4"/>
    <w:uiPriority w:val="99"/>
    <w:qFormat/>
    <w:rsid w:val="00DC787C"/>
    <w:rPr>
      <w:rFonts w:ascii="Calibri" w:eastAsia="Calibri" w:hAnsi="Calibri"/>
      <w:sz w:val="22"/>
      <w:szCs w:val="22"/>
      <w:lang w:eastAsia="en-US"/>
    </w:rPr>
  </w:style>
  <w:style w:type="paragraph" w:customStyle="1" w:styleId="12">
    <w:name w:val="Обычный1"/>
    <w:link w:val="CharChar"/>
    <w:rsid w:val="00DC787C"/>
    <w:pPr>
      <w:widowControl w:val="0"/>
      <w:spacing w:line="300" w:lineRule="auto"/>
      <w:ind w:firstLine="720"/>
      <w:jc w:val="both"/>
    </w:pPr>
    <w:rPr>
      <w:snapToGrid w:val="0"/>
      <w:sz w:val="24"/>
    </w:rPr>
  </w:style>
  <w:style w:type="paragraph" w:customStyle="1" w:styleId="4">
    <w:name w:val="Обычный4"/>
    <w:rsid w:val="00DC787C"/>
    <w:pPr>
      <w:widowControl w:val="0"/>
      <w:spacing w:line="300" w:lineRule="auto"/>
      <w:ind w:firstLine="720"/>
      <w:jc w:val="both"/>
    </w:pPr>
    <w:rPr>
      <w:snapToGrid w:val="0"/>
      <w:sz w:val="24"/>
    </w:rPr>
  </w:style>
  <w:style w:type="paragraph" w:customStyle="1" w:styleId="210">
    <w:name w:val="Основной текст 21"/>
    <w:basedOn w:val="a"/>
    <w:rsid w:val="00DC787C"/>
    <w:pPr>
      <w:widowControl w:val="0"/>
      <w:spacing w:before="120" w:after="120"/>
      <w:ind w:firstLine="851"/>
      <w:jc w:val="both"/>
    </w:pPr>
    <w:rPr>
      <w:szCs w:val="20"/>
    </w:rPr>
  </w:style>
  <w:style w:type="character" w:customStyle="1" w:styleId="wmi-callto">
    <w:name w:val="wmi-callto"/>
    <w:basedOn w:val="a0"/>
    <w:rsid w:val="00DC787C"/>
  </w:style>
  <w:style w:type="paragraph" w:customStyle="1" w:styleId="-">
    <w:name w:val="Контракт-раздел"/>
    <w:basedOn w:val="a"/>
    <w:next w:val="-0"/>
    <w:rsid w:val="00DC787C"/>
    <w:pPr>
      <w:keepNext/>
      <w:numPr>
        <w:numId w:val="1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C787C"/>
    <w:pPr>
      <w:numPr>
        <w:ilvl w:val="1"/>
        <w:numId w:val="12"/>
      </w:numPr>
      <w:jc w:val="both"/>
    </w:pPr>
  </w:style>
  <w:style w:type="paragraph" w:customStyle="1" w:styleId="-1">
    <w:name w:val="Контракт-подпункт"/>
    <w:basedOn w:val="a"/>
    <w:rsid w:val="00DC787C"/>
    <w:pPr>
      <w:numPr>
        <w:ilvl w:val="2"/>
        <w:numId w:val="12"/>
      </w:numPr>
      <w:jc w:val="both"/>
    </w:pPr>
  </w:style>
  <w:style w:type="paragraph" w:customStyle="1" w:styleId="-2">
    <w:name w:val="Контракт-подподпункт"/>
    <w:basedOn w:val="a"/>
    <w:rsid w:val="00DC787C"/>
    <w:pPr>
      <w:numPr>
        <w:ilvl w:val="3"/>
        <w:numId w:val="12"/>
      </w:numPr>
      <w:jc w:val="both"/>
    </w:pPr>
  </w:style>
  <w:style w:type="paragraph" w:customStyle="1" w:styleId="FR1">
    <w:name w:val="FR1"/>
    <w:rsid w:val="00DC787C"/>
    <w:pPr>
      <w:widowControl w:val="0"/>
      <w:spacing w:before="700"/>
    </w:pPr>
    <w:rPr>
      <w:b/>
      <w:snapToGrid w:val="0"/>
      <w:sz w:val="28"/>
    </w:rPr>
  </w:style>
  <w:style w:type="paragraph" w:customStyle="1" w:styleId="Iauiue2">
    <w:name w:val="Iau?iue2"/>
    <w:rsid w:val="002B555A"/>
    <w:pPr>
      <w:keepNext/>
      <w:tabs>
        <w:tab w:val="left" w:pos="567"/>
      </w:tabs>
      <w:overflowPunct w:val="0"/>
      <w:autoSpaceDE w:val="0"/>
      <w:autoSpaceDN w:val="0"/>
      <w:adjustRightInd w:val="0"/>
      <w:spacing w:before="120" w:line="220" w:lineRule="exact"/>
      <w:ind w:firstLine="426"/>
      <w:jc w:val="both"/>
    </w:pPr>
    <w:rPr>
      <w:color w:val="000000"/>
      <w:sz w:val="22"/>
      <w:szCs w:val="22"/>
    </w:rPr>
  </w:style>
  <w:style w:type="character" w:customStyle="1" w:styleId="iceouttxt1">
    <w:name w:val="iceouttxt1"/>
    <w:basedOn w:val="a0"/>
    <w:rsid w:val="00421184"/>
    <w:rPr>
      <w:rFonts w:ascii="Arial" w:hAnsi="Arial" w:cs="Arial" w:hint="default"/>
      <w:color w:val="666666"/>
      <w:sz w:val="17"/>
      <w:szCs w:val="17"/>
    </w:rPr>
  </w:style>
  <w:style w:type="paragraph" w:customStyle="1" w:styleId="24">
    <w:name w:val="Обычный2"/>
    <w:rsid w:val="004D75C5"/>
    <w:pPr>
      <w:widowControl w:val="0"/>
      <w:spacing w:line="300" w:lineRule="auto"/>
      <w:ind w:firstLine="720"/>
      <w:jc w:val="both"/>
    </w:pPr>
    <w:rPr>
      <w:snapToGrid w:val="0"/>
      <w:sz w:val="24"/>
    </w:rPr>
  </w:style>
  <w:style w:type="character" w:customStyle="1" w:styleId="apple-converted-space">
    <w:name w:val="apple-converted-space"/>
    <w:basedOn w:val="a0"/>
    <w:rsid w:val="00C34CCD"/>
  </w:style>
  <w:style w:type="character" w:customStyle="1" w:styleId="af5">
    <w:name w:val="Основной текст_"/>
    <w:basedOn w:val="a0"/>
    <w:link w:val="40"/>
    <w:rsid w:val="005B6E2B"/>
    <w:rPr>
      <w:sz w:val="24"/>
      <w:szCs w:val="24"/>
      <w:shd w:val="clear" w:color="auto" w:fill="FFFFFF"/>
    </w:rPr>
  </w:style>
  <w:style w:type="character" w:customStyle="1" w:styleId="13">
    <w:name w:val="Основной текст1"/>
    <w:basedOn w:val="af5"/>
    <w:rsid w:val="005B6E2B"/>
    <w:rPr>
      <w:sz w:val="24"/>
      <w:szCs w:val="24"/>
      <w:shd w:val="clear" w:color="auto" w:fill="FFFFFF"/>
    </w:rPr>
  </w:style>
  <w:style w:type="paragraph" w:customStyle="1" w:styleId="40">
    <w:name w:val="Основной текст4"/>
    <w:basedOn w:val="a"/>
    <w:link w:val="af5"/>
    <w:rsid w:val="005B6E2B"/>
    <w:pPr>
      <w:shd w:val="clear" w:color="auto" w:fill="FFFFFF"/>
      <w:spacing w:line="283" w:lineRule="exact"/>
      <w:jc w:val="center"/>
    </w:pPr>
  </w:style>
  <w:style w:type="paragraph" w:customStyle="1" w:styleId="14">
    <w:name w:val="Без интервала1"/>
    <w:rsid w:val="00613178"/>
    <w:rPr>
      <w:sz w:val="24"/>
      <w:szCs w:val="24"/>
    </w:rPr>
  </w:style>
  <w:style w:type="character" w:customStyle="1" w:styleId="100">
    <w:name w:val="Знак Знак10"/>
    <w:basedOn w:val="a0"/>
    <w:uiPriority w:val="99"/>
    <w:locked/>
    <w:rsid w:val="00C00C68"/>
    <w:rPr>
      <w:rFonts w:ascii="Times New Roman" w:hAnsi="Times New Roman" w:cs="Times New Roman"/>
      <w:sz w:val="24"/>
      <w:szCs w:val="24"/>
      <w:lang w:eastAsia="ru-RU"/>
    </w:rPr>
  </w:style>
  <w:style w:type="character" w:customStyle="1" w:styleId="101">
    <w:name w:val="Знак Знак101"/>
    <w:basedOn w:val="a0"/>
    <w:uiPriority w:val="99"/>
    <w:locked/>
    <w:rsid w:val="00C37B7C"/>
    <w:rPr>
      <w:rFonts w:ascii="Times New Roman" w:hAnsi="Times New Roman" w:cs="Times New Roman"/>
      <w:sz w:val="24"/>
      <w:szCs w:val="24"/>
      <w:lang w:eastAsia="ru-RU"/>
    </w:rPr>
  </w:style>
  <w:style w:type="paragraph" w:styleId="33">
    <w:name w:val="Body Text Indent 3"/>
    <w:basedOn w:val="a"/>
    <w:link w:val="34"/>
    <w:uiPriority w:val="99"/>
    <w:semiHidden/>
    <w:unhideWhenUsed/>
    <w:rsid w:val="00EA20E4"/>
    <w:pPr>
      <w:spacing w:after="120"/>
      <w:ind w:left="283"/>
    </w:pPr>
    <w:rPr>
      <w:sz w:val="16"/>
      <w:szCs w:val="16"/>
    </w:rPr>
  </w:style>
  <w:style w:type="character" w:customStyle="1" w:styleId="34">
    <w:name w:val="Основной текст с отступом 3 Знак"/>
    <w:basedOn w:val="a0"/>
    <w:link w:val="33"/>
    <w:uiPriority w:val="99"/>
    <w:semiHidden/>
    <w:rsid w:val="00EA20E4"/>
    <w:rPr>
      <w:sz w:val="16"/>
      <w:szCs w:val="16"/>
    </w:rPr>
  </w:style>
  <w:style w:type="paragraph" w:styleId="af6">
    <w:name w:val="List Paragraph"/>
    <w:basedOn w:val="a"/>
    <w:link w:val="af7"/>
    <w:uiPriority w:val="34"/>
    <w:qFormat/>
    <w:rsid w:val="00EA20E4"/>
    <w:pPr>
      <w:spacing w:after="200" w:line="276" w:lineRule="auto"/>
      <w:ind w:left="720"/>
      <w:contextualSpacing/>
    </w:pPr>
    <w:rPr>
      <w:rFonts w:ascii="Calibri" w:hAnsi="Calibri"/>
      <w:sz w:val="22"/>
      <w:szCs w:val="22"/>
    </w:rPr>
  </w:style>
  <w:style w:type="paragraph" w:styleId="HTML">
    <w:name w:val="HTML Preformatted"/>
    <w:basedOn w:val="a"/>
    <w:link w:val="HTML0"/>
    <w:rsid w:val="00EA2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A20E4"/>
    <w:rPr>
      <w:rFonts w:ascii="Courier New" w:hAnsi="Courier New" w:cs="Courier New"/>
    </w:rPr>
  </w:style>
  <w:style w:type="paragraph" w:customStyle="1" w:styleId="BodyText21">
    <w:name w:val="Body Text 21"/>
    <w:basedOn w:val="a"/>
    <w:rsid w:val="00EA20E4"/>
    <w:pPr>
      <w:widowControl w:val="0"/>
      <w:spacing w:line="360" w:lineRule="auto"/>
      <w:ind w:firstLine="720"/>
      <w:jc w:val="both"/>
    </w:pPr>
    <w:rPr>
      <w:rFonts w:eastAsia="Calibri"/>
      <w:sz w:val="26"/>
      <w:szCs w:val="26"/>
    </w:rPr>
  </w:style>
  <w:style w:type="paragraph" w:customStyle="1" w:styleId="af8">
    <w:name w:val="основной"/>
    <w:basedOn w:val="a"/>
    <w:rsid w:val="00EA20E4"/>
    <w:pPr>
      <w:suppressAutoHyphens/>
      <w:autoSpaceDE w:val="0"/>
      <w:jc w:val="both"/>
    </w:pPr>
    <w:rPr>
      <w:lang w:eastAsia="ar-SA"/>
    </w:rPr>
  </w:style>
  <w:style w:type="character" w:customStyle="1" w:styleId="FontStyle71">
    <w:name w:val="Font Style71"/>
    <w:rsid w:val="004D45A5"/>
    <w:rPr>
      <w:rFonts w:ascii="Times New Roman" w:hAnsi="Times New Roman" w:cs="Times New Roman"/>
      <w:sz w:val="20"/>
      <w:szCs w:val="20"/>
    </w:rPr>
  </w:style>
  <w:style w:type="paragraph" w:customStyle="1" w:styleId="Style20">
    <w:name w:val="Style20"/>
    <w:basedOn w:val="a"/>
    <w:rsid w:val="004D45A5"/>
    <w:pPr>
      <w:widowControl w:val="0"/>
      <w:autoSpaceDE w:val="0"/>
      <w:autoSpaceDN w:val="0"/>
      <w:adjustRightInd w:val="0"/>
      <w:spacing w:line="277" w:lineRule="exact"/>
      <w:ind w:firstLine="730"/>
      <w:jc w:val="both"/>
    </w:pPr>
  </w:style>
  <w:style w:type="character" w:customStyle="1" w:styleId="CharChar">
    <w:name w:val="Обычный Char Char"/>
    <w:link w:val="12"/>
    <w:locked/>
    <w:rsid w:val="007A7F5F"/>
    <w:rPr>
      <w:snapToGrid w:val="0"/>
      <w:sz w:val="24"/>
      <w:lang w:bidi="ar-SA"/>
    </w:rPr>
  </w:style>
  <w:style w:type="character" w:customStyle="1" w:styleId="af4">
    <w:name w:val="Без интервала Знак"/>
    <w:link w:val="af3"/>
    <w:uiPriority w:val="99"/>
    <w:rsid w:val="00CA5A2B"/>
    <w:rPr>
      <w:rFonts w:ascii="Calibri" w:eastAsia="Calibri" w:hAnsi="Calibri"/>
      <w:sz w:val="22"/>
      <w:szCs w:val="22"/>
      <w:lang w:eastAsia="en-US" w:bidi="ar-SA"/>
    </w:rPr>
  </w:style>
  <w:style w:type="character" w:customStyle="1" w:styleId="af7">
    <w:name w:val="Абзац списка Знак"/>
    <w:link w:val="af6"/>
    <w:uiPriority w:val="34"/>
    <w:locked/>
    <w:rsid w:val="00707058"/>
    <w:rPr>
      <w:rFonts w:ascii="Calibri" w:hAnsi="Calibri"/>
      <w:sz w:val="22"/>
      <w:szCs w:val="22"/>
    </w:rPr>
  </w:style>
  <w:style w:type="character" w:customStyle="1" w:styleId="a8">
    <w:name w:val="Нижний колонтитул Знак"/>
    <w:basedOn w:val="a0"/>
    <w:link w:val="a7"/>
    <w:rsid w:val="00B311D3"/>
    <w:rPr>
      <w:sz w:val="24"/>
      <w:szCs w:val="24"/>
    </w:rPr>
  </w:style>
  <w:style w:type="paragraph" w:styleId="25">
    <w:name w:val="Body Text Indent 2"/>
    <w:basedOn w:val="a"/>
    <w:link w:val="26"/>
    <w:rsid w:val="00B311D3"/>
    <w:pPr>
      <w:spacing w:after="120" w:line="480" w:lineRule="auto"/>
      <w:ind w:left="283"/>
    </w:pPr>
  </w:style>
  <w:style w:type="character" w:customStyle="1" w:styleId="26">
    <w:name w:val="Основной текст с отступом 2 Знак"/>
    <w:basedOn w:val="a0"/>
    <w:link w:val="25"/>
    <w:rsid w:val="00B311D3"/>
    <w:rPr>
      <w:sz w:val="24"/>
      <w:szCs w:val="24"/>
    </w:rPr>
  </w:style>
  <w:style w:type="paragraph" w:customStyle="1" w:styleId="COLBOTTOM">
    <w:name w:val="#COL_BOTTOM"/>
    <w:rsid w:val="00841B93"/>
    <w:pPr>
      <w:widowControl w:val="0"/>
      <w:autoSpaceDE w:val="0"/>
      <w:autoSpaceDN w:val="0"/>
      <w:adjustRightInd w:val="0"/>
    </w:pPr>
    <w:rPr>
      <w:rFonts w:ascii="Arial, sans-serif" w:hAnsi="Arial, sans-serif"/>
      <w:sz w:val="18"/>
      <w:szCs w:val="18"/>
    </w:rPr>
  </w:style>
  <w:style w:type="character" w:customStyle="1" w:styleId="ConsPlusNormal0">
    <w:name w:val="ConsPlusNormal Знак"/>
    <w:link w:val="ConsPlusNormal"/>
    <w:rsid w:val="005E687F"/>
    <w:rPr>
      <w:rFonts w:ascii="Arial" w:hAnsi="Arial"/>
      <w:sz w:val="24"/>
      <w:szCs w:val="24"/>
      <w:lang w:bidi="ar-SA"/>
    </w:rPr>
  </w:style>
  <w:style w:type="paragraph" w:customStyle="1" w:styleId="af9">
    <w:name w:val="Нормальный"/>
    <w:rsid w:val="00234BBA"/>
    <w:pPr>
      <w:autoSpaceDE w:val="0"/>
      <w:autoSpaceDN w:val="0"/>
    </w:pPr>
  </w:style>
  <w:style w:type="character" w:styleId="afa">
    <w:name w:val="footnote reference"/>
    <w:uiPriority w:val="99"/>
    <w:rsid w:val="00936191"/>
    <w:rPr>
      <w:vertAlign w:val="superscript"/>
    </w:rPr>
  </w:style>
  <w:style w:type="paragraph" w:customStyle="1" w:styleId="afb">
    <w:name w:val="Пункт"/>
    <w:basedOn w:val="a"/>
    <w:uiPriority w:val="99"/>
    <w:rsid w:val="00AB443A"/>
    <w:pPr>
      <w:tabs>
        <w:tab w:val="num" w:pos="1980"/>
      </w:tabs>
      <w:ind w:left="1404" w:hanging="504"/>
      <w:jc w:val="both"/>
    </w:pPr>
  </w:style>
  <w:style w:type="paragraph" w:styleId="5">
    <w:name w:val="List Number 5"/>
    <w:basedOn w:val="a"/>
    <w:rsid w:val="00AB443A"/>
    <w:pPr>
      <w:numPr>
        <w:numId w:val="23"/>
      </w:numPr>
    </w:pPr>
    <w:rPr>
      <w:szCs w:val="20"/>
    </w:rPr>
  </w:style>
  <w:style w:type="character" w:customStyle="1" w:styleId="copytarget">
    <w:name w:val="copy_target"/>
    <w:basedOn w:val="a0"/>
    <w:rsid w:val="002E2BF0"/>
  </w:style>
</w:styles>
</file>

<file path=word/webSettings.xml><?xml version="1.0" encoding="utf-8"?>
<w:webSettings xmlns:r="http://schemas.openxmlformats.org/officeDocument/2006/relationships" xmlns:w="http://schemas.openxmlformats.org/wordprocessingml/2006/main">
  <w:divs>
    <w:div w:id="78525475">
      <w:bodyDiv w:val="1"/>
      <w:marLeft w:val="0"/>
      <w:marRight w:val="0"/>
      <w:marTop w:val="0"/>
      <w:marBottom w:val="0"/>
      <w:divBdr>
        <w:top w:val="none" w:sz="0" w:space="0" w:color="auto"/>
        <w:left w:val="none" w:sz="0" w:space="0" w:color="auto"/>
        <w:bottom w:val="none" w:sz="0" w:space="0" w:color="auto"/>
        <w:right w:val="none" w:sz="0" w:space="0" w:color="auto"/>
      </w:divBdr>
    </w:div>
    <w:div w:id="738672888">
      <w:bodyDiv w:val="1"/>
      <w:marLeft w:val="0"/>
      <w:marRight w:val="0"/>
      <w:marTop w:val="0"/>
      <w:marBottom w:val="0"/>
      <w:divBdr>
        <w:top w:val="none" w:sz="0" w:space="0" w:color="auto"/>
        <w:left w:val="none" w:sz="0" w:space="0" w:color="auto"/>
        <w:bottom w:val="none" w:sz="0" w:space="0" w:color="auto"/>
        <w:right w:val="none" w:sz="0" w:space="0" w:color="auto"/>
      </w:divBdr>
    </w:div>
    <w:div w:id="1823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D4644D1CF8DE85EA3B87E707BA954260F6BAFB81758027CBFFFC58C938AF1ACDE777CADBB47CB96D8CD245578A7C42FC48034DEFBF0ADCv4l3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D4644D1CF8DE85EA3B87E707BA954260F6BAFB81758027CBFFFC58C938AF1ACDE777CADBB47CB96D8CD245578A7C42FC48034DEFBF0ADCv4l3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5C0EF70A756CB7648EC7B01E55328E5022C81D178EDF3ABC1374A6764B93A310D3631ADF6032C993z9kAM" TargetMode="External"/><Relationship Id="rId4" Type="http://schemas.openxmlformats.org/officeDocument/2006/relationships/settings" Target="settings.xml"/><Relationship Id="rId9" Type="http://schemas.openxmlformats.org/officeDocument/2006/relationships/hyperlink" Target="consultantplus://offline/ref=BB00C07116DD55FAA56725858F40329BB05A8494DE79511A75EC34950BA844061927111499C64DF1IDLE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2F15F-D548-453C-A648-473346D7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5679</Words>
  <Characters>32371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Раздел III</vt:lpstr>
    </vt:vector>
  </TitlesOfParts>
  <Company>UFSIN</Company>
  <LinksUpToDate>false</LinksUpToDate>
  <CharactersWithSpaces>37975</CharactersWithSpaces>
  <SharedDoc>false</SharedDoc>
  <HLinks>
    <vt:vector size="354" baseType="variant">
      <vt:variant>
        <vt:i4>6488115</vt:i4>
      </vt:variant>
      <vt:variant>
        <vt:i4>174</vt:i4>
      </vt:variant>
      <vt:variant>
        <vt:i4>0</vt:i4>
      </vt:variant>
      <vt:variant>
        <vt:i4>5</vt:i4>
      </vt:variant>
      <vt:variant>
        <vt:lpwstr/>
      </vt:variant>
      <vt:variant>
        <vt:lpwstr>Par3114</vt:lpwstr>
      </vt:variant>
      <vt:variant>
        <vt:i4>6488115</vt:i4>
      </vt:variant>
      <vt:variant>
        <vt:i4>171</vt:i4>
      </vt:variant>
      <vt:variant>
        <vt:i4>0</vt:i4>
      </vt:variant>
      <vt:variant>
        <vt:i4>5</vt:i4>
      </vt:variant>
      <vt:variant>
        <vt:lpwstr/>
      </vt:variant>
      <vt:variant>
        <vt:lpwstr>Par3114</vt:lpwstr>
      </vt:variant>
      <vt:variant>
        <vt:i4>5505026</vt:i4>
      </vt:variant>
      <vt:variant>
        <vt:i4>168</vt:i4>
      </vt:variant>
      <vt:variant>
        <vt:i4>0</vt:i4>
      </vt:variant>
      <vt:variant>
        <vt:i4>5</vt:i4>
      </vt:variant>
      <vt:variant>
        <vt:lpwstr/>
      </vt:variant>
      <vt:variant>
        <vt:lpwstr>Par53</vt:lpwstr>
      </vt:variant>
      <vt:variant>
        <vt:i4>5701634</vt:i4>
      </vt:variant>
      <vt:variant>
        <vt:i4>165</vt:i4>
      </vt:variant>
      <vt:variant>
        <vt:i4>0</vt:i4>
      </vt:variant>
      <vt:variant>
        <vt:i4>5</vt:i4>
      </vt:variant>
      <vt:variant>
        <vt:lpwstr/>
      </vt:variant>
      <vt:variant>
        <vt:lpwstr>Par62</vt:lpwstr>
      </vt:variant>
      <vt:variant>
        <vt:i4>5701634</vt:i4>
      </vt:variant>
      <vt:variant>
        <vt:i4>162</vt:i4>
      </vt:variant>
      <vt:variant>
        <vt:i4>0</vt:i4>
      </vt:variant>
      <vt:variant>
        <vt:i4>5</vt:i4>
      </vt:variant>
      <vt:variant>
        <vt:lpwstr/>
      </vt:variant>
      <vt:variant>
        <vt:lpwstr>Par60</vt:lpwstr>
      </vt:variant>
      <vt:variant>
        <vt:i4>6619184</vt:i4>
      </vt:variant>
      <vt:variant>
        <vt:i4>159</vt:i4>
      </vt:variant>
      <vt:variant>
        <vt:i4>0</vt:i4>
      </vt:variant>
      <vt:variant>
        <vt:i4>5</vt:i4>
      </vt:variant>
      <vt:variant>
        <vt:lpwstr/>
      </vt:variant>
      <vt:variant>
        <vt:lpwstr>Par521</vt:lpwstr>
      </vt:variant>
      <vt:variant>
        <vt:i4>7077938</vt:i4>
      </vt:variant>
      <vt:variant>
        <vt:i4>156</vt:i4>
      </vt:variant>
      <vt:variant>
        <vt:i4>0</vt:i4>
      </vt:variant>
      <vt:variant>
        <vt:i4>5</vt:i4>
      </vt:variant>
      <vt:variant>
        <vt:lpwstr/>
      </vt:variant>
      <vt:variant>
        <vt:lpwstr>Par508</vt:lpwstr>
      </vt:variant>
      <vt:variant>
        <vt:i4>6684730</vt:i4>
      </vt:variant>
      <vt:variant>
        <vt:i4>153</vt:i4>
      </vt:variant>
      <vt:variant>
        <vt:i4>0</vt:i4>
      </vt:variant>
      <vt:variant>
        <vt:i4>5</vt:i4>
      </vt:variant>
      <vt:variant>
        <vt:lpwstr/>
      </vt:variant>
      <vt:variant>
        <vt:lpwstr>Par1867</vt:lpwstr>
      </vt:variant>
      <vt:variant>
        <vt:i4>6553658</vt:i4>
      </vt:variant>
      <vt:variant>
        <vt:i4>150</vt:i4>
      </vt:variant>
      <vt:variant>
        <vt:i4>0</vt:i4>
      </vt:variant>
      <vt:variant>
        <vt:i4>5</vt:i4>
      </vt:variant>
      <vt:variant>
        <vt:lpwstr/>
      </vt:variant>
      <vt:variant>
        <vt:lpwstr>Par1846</vt:lpwstr>
      </vt:variant>
      <vt:variant>
        <vt:i4>6684730</vt:i4>
      </vt:variant>
      <vt:variant>
        <vt:i4>147</vt:i4>
      </vt:variant>
      <vt:variant>
        <vt:i4>0</vt:i4>
      </vt:variant>
      <vt:variant>
        <vt:i4>5</vt:i4>
      </vt:variant>
      <vt:variant>
        <vt:lpwstr/>
      </vt:variant>
      <vt:variant>
        <vt:lpwstr>Par1867</vt:lpwstr>
      </vt:variant>
      <vt:variant>
        <vt:i4>6553658</vt:i4>
      </vt:variant>
      <vt:variant>
        <vt:i4>144</vt:i4>
      </vt:variant>
      <vt:variant>
        <vt:i4>0</vt:i4>
      </vt:variant>
      <vt:variant>
        <vt:i4>5</vt:i4>
      </vt:variant>
      <vt:variant>
        <vt:lpwstr/>
      </vt:variant>
      <vt:variant>
        <vt:lpwstr>Par1846</vt:lpwstr>
      </vt:variant>
      <vt:variant>
        <vt:i4>6488112</vt:i4>
      </vt:variant>
      <vt:variant>
        <vt:i4>141</vt:i4>
      </vt:variant>
      <vt:variant>
        <vt:i4>0</vt:i4>
      </vt:variant>
      <vt:variant>
        <vt:i4>5</vt:i4>
      </vt:variant>
      <vt:variant>
        <vt:lpwstr/>
      </vt:variant>
      <vt:variant>
        <vt:lpwstr>Par624</vt:lpwstr>
      </vt:variant>
      <vt:variant>
        <vt:i4>6422576</vt:i4>
      </vt:variant>
      <vt:variant>
        <vt:i4>138</vt:i4>
      </vt:variant>
      <vt:variant>
        <vt:i4>0</vt:i4>
      </vt:variant>
      <vt:variant>
        <vt:i4>5</vt:i4>
      </vt:variant>
      <vt:variant>
        <vt:lpwstr/>
      </vt:variant>
      <vt:variant>
        <vt:lpwstr>Par2213</vt:lpwstr>
      </vt:variant>
      <vt:variant>
        <vt:i4>6422576</vt:i4>
      </vt:variant>
      <vt:variant>
        <vt:i4>135</vt:i4>
      </vt:variant>
      <vt:variant>
        <vt:i4>0</vt:i4>
      </vt:variant>
      <vt:variant>
        <vt:i4>5</vt:i4>
      </vt:variant>
      <vt:variant>
        <vt:lpwstr/>
      </vt:variant>
      <vt:variant>
        <vt:lpwstr>Par2213</vt:lpwstr>
      </vt:variant>
      <vt:variant>
        <vt:i4>6422576</vt:i4>
      </vt:variant>
      <vt:variant>
        <vt:i4>132</vt:i4>
      </vt:variant>
      <vt:variant>
        <vt:i4>0</vt:i4>
      </vt:variant>
      <vt:variant>
        <vt:i4>5</vt:i4>
      </vt:variant>
      <vt:variant>
        <vt:lpwstr/>
      </vt:variant>
      <vt:variant>
        <vt:lpwstr>Par2216</vt:lpwstr>
      </vt:variant>
      <vt:variant>
        <vt:i4>6357045</vt:i4>
      </vt:variant>
      <vt:variant>
        <vt:i4>129</vt:i4>
      </vt:variant>
      <vt:variant>
        <vt:i4>0</vt:i4>
      </vt:variant>
      <vt:variant>
        <vt:i4>5</vt:i4>
      </vt:variant>
      <vt:variant>
        <vt:lpwstr/>
      </vt:variant>
      <vt:variant>
        <vt:lpwstr>Par1719</vt:lpwstr>
      </vt:variant>
      <vt:variant>
        <vt:i4>6422576</vt:i4>
      </vt:variant>
      <vt:variant>
        <vt:i4>126</vt:i4>
      </vt:variant>
      <vt:variant>
        <vt:i4>0</vt:i4>
      </vt:variant>
      <vt:variant>
        <vt:i4>5</vt:i4>
      </vt:variant>
      <vt:variant>
        <vt:lpwstr/>
      </vt:variant>
      <vt:variant>
        <vt:lpwstr>Par2214</vt:lpwstr>
      </vt:variant>
      <vt:variant>
        <vt:i4>6357040</vt:i4>
      </vt:variant>
      <vt:variant>
        <vt:i4>123</vt:i4>
      </vt:variant>
      <vt:variant>
        <vt:i4>0</vt:i4>
      </vt:variant>
      <vt:variant>
        <vt:i4>5</vt:i4>
      </vt:variant>
      <vt:variant>
        <vt:lpwstr/>
      </vt:variant>
      <vt:variant>
        <vt:lpwstr>Par2224</vt:lpwstr>
      </vt:variant>
      <vt:variant>
        <vt:i4>6422576</vt:i4>
      </vt:variant>
      <vt:variant>
        <vt:i4>120</vt:i4>
      </vt:variant>
      <vt:variant>
        <vt:i4>0</vt:i4>
      </vt:variant>
      <vt:variant>
        <vt:i4>5</vt:i4>
      </vt:variant>
      <vt:variant>
        <vt:lpwstr/>
      </vt:variant>
      <vt:variant>
        <vt:lpwstr>Par2214</vt:lpwstr>
      </vt:variant>
      <vt:variant>
        <vt:i4>6357040</vt:i4>
      </vt:variant>
      <vt:variant>
        <vt:i4>117</vt:i4>
      </vt:variant>
      <vt:variant>
        <vt:i4>0</vt:i4>
      </vt:variant>
      <vt:variant>
        <vt:i4>5</vt:i4>
      </vt:variant>
      <vt:variant>
        <vt:lpwstr/>
      </vt:variant>
      <vt:variant>
        <vt:lpwstr>Par2224</vt:lpwstr>
      </vt:variant>
      <vt:variant>
        <vt:i4>6422576</vt:i4>
      </vt:variant>
      <vt:variant>
        <vt:i4>114</vt:i4>
      </vt:variant>
      <vt:variant>
        <vt:i4>0</vt:i4>
      </vt:variant>
      <vt:variant>
        <vt:i4>5</vt:i4>
      </vt:variant>
      <vt:variant>
        <vt:lpwstr/>
      </vt:variant>
      <vt:variant>
        <vt:lpwstr>Par2213</vt:lpwstr>
      </vt:variant>
      <vt:variant>
        <vt:i4>6422576</vt:i4>
      </vt:variant>
      <vt:variant>
        <vt:i4>111</vt:i4>
      </vt:variant>
      <vt:variant>
        <vt:i4>0</vt:i4>
      </vt:variant>
      <vt:variant>
        <vt:i4>5</vt:i4>
      </vt:variant>
      <vt:variant>
        <vt:lpwstr/>
      </vt:variant>
      <vt:variant>
        <vt:lpwstr>Par2215</vt:lpwstr>
      </vt:variant>
      <vt:variant>
        <vt:i4>6422576</vt:i4>
      </vt:variant>
      <vt:variant>
        <vt:i4>108</vt:i4>
      </vt:variant>
      <vt:variant>
        <vt:i4>0</vt:i4>
      </vt:variant>
      <vt:variant>
        <vt:i4>5</vt:i4>
      </vt:variant>
      <vt:variant>
        <vt:lpwstr/>
      </vt:variant>
      <vt:variant>
        <vt:lpwstr>Par2214</vt:lpwstr>
      </vt:variant>
      <vt:variant>
        <vt:i4>6422576</vt:i4>
      </vt:variant>
      <vt:variant>
        <vt:i4>105</vt:i4>
      </vt:variant>
      <vt:variant>
        <vt:i4>0</vt:i4>
      </vt:variant>
      <vt:variant>
        <vt:i4>5</vt:i4>
      </vt:variant>
      <vt:variant>
        <vt:lpwstr/>
      </vt:variant>
      <vt:variant>
        <vt:lpwstr>Par2214</vt:lpwstr>
      </vt:variant>
      <vt:variant>
        <vt:i4>6619195</vt:i4>
      </vt:variant>
      <vt:variant>
        <vt:i4>102</vt:i4>
      </vt:variant>
      <vt:variant>
        <vt:i4>0</vt:i4>
      </vt:variant>
      <vt:variant>
        <vt:i4>5</vt:i4>
      </vt:variant>
      <vt:variant>
        <vt:lpwstr/>
      </vt:variant>
      <vt:variant>
        <vt:lpwstr>Par793</vt:lpwstr>
      </vt:variant>
      <vt:variant>
        <vt:i4>6422576</vt:i4>
      </vt:variant>
      <vt:variant>
        <vt:i4>99</vt:i4>
      </vt:variant>
      <vt:variant>
        <vt:i4>0</vt:i4>
      </vt:variant>
      <vt:variant>
        <vt:i4>5</vt:i4>
      </vt:variant>
      <vt:variant>
        <vt:lpwstr/>
      </vt:variant>
      <vt:variant>
        <vt:lpwstr>Par2214</vt:lpwstr>
      </vt:variant>
      <vt:variant>
        <vt:i4>7012410</vt:i4>
      </vt:variant>
      <vt:variant>
        <vt:i4>96</vt:i4>
      </vt:variant>
      <vt:variant>
        <vt:i4>0</vt:i4>
      </vt:variant>
      <vt:variant>
        <vt:i4>5</vt:i4>
      </vt:variant>
      <vt:variant>
        <vt:lpwstr/>
      </vt:variant>
      <vt:variant>
        <vt:lpwstr>Par2881</vt:lpwstr>
      </vt:variant>
      <vt:variant>
        <vt:i4>6488115</vt:i4>
      </vt:variant>
      <vt:variant>
        <vt:i4>93</vt:i4>
      </vt:variant>
      <vt:variant>
        <vt:i4>0</vt:i4>
      </vt:variant>
      <vt:variant>
        <vt:i4>5</vt:i4>
      </vt:variant>
      <vt:variant>
        <vt:lpwstr/>
      </vt:variant>
      <vt:variant>
        <vt:lpwstr>Par3114</vt:lpwstr>
      </vt:variant>
      <vt:variant>
        <vt:i4>7012410</vt:i4>
      </vt:variant>
      <vt:variant>
        <vt:i4>90</vt:i4>
      </vt:variant>
      <vt:variant>
        <vt:i4>0</vt:i4>
      </vt:variant>
      <vt:variant>
        <vt:i4>5</vt:i4>
      </vt:variant>
      <vt:variant>
        <vt:lpwstr/>
      </vt:variant>
      <vt:variant>
        <vt:lpwstr>Par2885</vt:lpwstr>
      </vt:variant>
      <vt:variant>
        <vt:i4>6488115</vt:i4>
      </vt:variant>
      <vt:variant>
        <vt:i4>87</vt:i4>
      </vt:variant>
      <vt:variant>
        <vt:i4>0</vt:i4>
      </vt:variant>
      <vt:variant>
        <vt:i4>5</vt:i4>
      </vt:variant>
      <vt:variant>
        <vt:lpwstr/>
      </vt:variant>
      <vt:variant>
        <vt:lpwstr>Par210</vt:lpwstr>
      </vt:variant>
      <vt:variant>
        <vt:i4>6553654</vt:i4>
      </vt:variant>
      <vt:variant>
        <vt:i4>84</vt:i4>
      </vt:variant>
      <vt:variant>
        <vt:i4>0</vt:i4>
      </vt:variant>
      <vt:variant>
        <vt:i4>5</vt:i4>
      </vt:variant>
      <vt:variant>
        <vt:lpwstr/>
      </vt:variant>
      <vt:variant>
        <vt:lpwstr>Par742</vt:lpwstr>
      </vt:variant>
      <vt:variant>
        <vt:i4>6357041</vt:i4>
      </vt:variant>
      <vt:variant>
        <vt:i4>81</vt:i4>
      </vt:variant>
      <vt:variant>
        <vt:i4>0</vt:i4>
      </vt:variant>
      <vt:variant>
        <vt:i4>5</vt:i4>
      </vt:variant>
      <vt:variant>
        <vt:lpwstr/>
      </vt:variant>
      <vt:variant>
        <vt:lpwstr>Par737</vt:lpwstr>
      </vt:variant>
      <vt:variant>
        <vt:i4>6553654</vt:i4>
      </vt:variant>
      <vt:variant>
        <vt:i4>78</vt:i4>
      </vt:variant>
      <vt:variant>
        <vt:i4>0</vt:i4>
      </vt:variant>
      <vt:variant>
        <vt:i4>5</vt:i4>
      </vt:variant>
      <vt:variant>
        <vt:lpwstr/>
      </vt:variant>
      <vt:variant>
        <vt:lpwstr>Par540</vt:lpwstr>
      </vt:variant>
      <vt:variant>
        <vt:i4>6553650</vt:i4>
      </vt:variant>
      <vt:variant>
        <vt:i4>75</vt:i4>
      </vt:variant>
      <vt:variant>
        <vt:i4>0</vt:i4>
      </vt:variant>
      <vt:variant>
        <vt:i4>5</vt:i4>
      </vt:variant>
      <vt:variant>
        <vt:lpwstr/>
      </vt:variant>
      <vt:variant>
        <vt:lpwstr>Par1047</vt:lpwstr>
      </vt:variant>
      <vt:variant>
        <vt:i4>6553650</vt:i4>
      </vt:variant>
      <vt:variant>
        <vt:i4>72</vt:i4>
      </vt:variant>
      <vt:variant>
        <vt:i4>0</vt:i4>
      </vt:variant>
      <vt:variant>
        <vt:i4>5</vt:i4>
      </vt:variant>
      <vt:variant>
        <vt:lpwstr/>
      </vt:variant>
      <vt:variant>
        <vt:lpwstr>Par1047</vt:lpwstr>
      </vt:variant>
      <vt:variant>
        <vt:i4>6488118</vt:i4>
      </vt:variant>
      <vt:variant>
        <vt:i4>69</vt:i4>
      </vt:variant>
      <vt:variant>
        <vt:i4>0</vt:i4>
      </vt:variant>
      <vt:variant>
        <vt:i4>5</vt:i4>
      </vt:variant>
      <vt:variant>
        <vt:lpwstr/>
      </vt:variant>
      <vt:variant>
        <vt:lpwstr>Par644</vt:lpwstr>
      </vt:variant>
      <vt:variant>
        <vt:i4>7209009</vt:i4>
      </vt:variant>
      <vt:variant>
        <vt:i4>66</vt:i4>
      </vt:variant>
      <vt:variant>
        <vt:i4>0</vt:i4>
      </vt:variant>
      <vt:variant>
        <vt:i4>5</vt:i4>
      </vt:variant>
      <vt:variant>
        <vt:lpwstr/>
      </vt:variant>
      <vt:variant>
        <vt:lpwstr>Par639</vt:lpwstr>
      </vt:variant>
      <vt:variant>
        <vt:i4>6291505</vt:i4>
      </vt:variant>
      <vt:variant>
        <vt:i4>63</vt:i4>
      </vt:variant>
      <vt:variant>
        <vt:i4>0</vt:i4>
      </vt:variant>
      <vt:variant>
        <vt:i4>5</vt:i4>
      </vt:variant>
      <vt:variant>
        <vt:lpwstr/>
      </vt:variant>
      <vt:variant>
        <vt:lpwstr>Par637</vt:lpwstr>
      </vt:variant>
      <vt:variant>
        <vt:i4>7209011</vt:i4>
      </vt:variant>
      <vt:variant>
        <vt:i4>60</vt:i4>
      </vt:variant>
      <vt:variant>
        <vt:i4>0</vt:i4>
      </vt:variant>
      <vt:variant>
        <vt:i4>5</vt:i4>
      </vt:variant>
      <vt:variant>
        <vt:lpwstr/>
      </vt:variant>
      <vt:variant>
        <vt:lpwstr>Par619</vt:lpwstr>
      </vt:variant>
      <vt:variant>
        <vt:i4>6291505</vt:i4>
      </vt:variant>
      <vt:variant>
        <vt:i4>57</vt:i4>
      </vt:variant>
      <vt:variant>
        <vt:i4>0</vt:i4>
      </vt:variant>
      <vt:variant>
        <vt:i4>5</vt:i4>
      </vt:variant>
      <vt:variant>
        <vt:lpwstr/>
      </vt:variant>
      <vt:variant>
        <vt:lpwstr>Par534</vt:lpwstr>
      </vt:variant>
      <vt:variant>
        <vt:i4>6488112</vt:i4>
      </vt:variant>
      <vt:variant>
        <vt:i4>54</vt:i4>
      </vt:variant>
      <vt:variant>
        <vt:i4>0</vt:i4>
      </vt:variant>
      <vt:variant>
        <vt:i4>5</vt:i4>
      </vt:variant>
      <vt:variant>
        <vt:lpwstr/>
      </vt:variant>
      <vt:variant>
        <vt:lpwstr>Par1237</vt:lpwstr>
      </vt:variant>
      <vt:variant>
        <vt:i4>6750259</vt:i4>
      </vt:variant>
      <vt:variant>
        <vt:i4>51</vt:i4>
      </vt:variant>
      <vt:variant>
        <vt:i4>0</vt:i4>
      </vt:variant>
      <vt:variant>
        <vt:i4>5</vt:i4>
      </vt:variant>
      <vt:variant>
        <vt:lpwstr/>
      </vt:variant>
      <vt:variant>
        <vt:lpwstr>Par1177</vt:lpwstr>
      </vt:variant>
      <vt:variant>
        <vt:i4>6750259</vt:i4>
      </vt:variant>
      <vt:variant>
        <vt:i4>48</vt:i4>
      </vt:variant>
      <vt:variant>
        <vt:i4>0</vt:i4>
      </vt:variant>
      <vt:variant>
        <vt:i4>5</vt:i4>
      </vt:variant>
      <vt:variant>
        <vt:lpwstr/>
      </vt:variant>
      <vt:variant>
        <vt:lpwstr>Par1176</vt:lpwstr>
      </vt:variant>
      <vt:variant>
        <vt:i4>6750259</vt:i4>
      </vt:variant>
      <vt:variant>
        <vt:i4>45</vt:i4>
      </vt:variant>
      <vt:variant>
        <vt:i4>0</vt:i4>
      </vt:variant>
      <vt:variant>
        <vt:i4>5</vt:i4>
      </vt:variant>
      <vt:variant>
        <vt:lpwstr/>
      </vt:variant>
      <vt:variant>
        <vt:lpwstr>Par1174</vt:lpwstr>
      </vt:variant>
      <vt:variant>
        <vt:i4>6750259</vt:i4>
      </vt:variant>
      <vt:variant>
        <vt:i4>42</vt:i4>
      </vt:variant>
      <vt:variant>
        <vt:i4>0</vt:i4>
      </vt:variant>
      <vt:variant>
        <vt:i4>5</vt:i4>
      </vt:variant>
      <vt:variant>
        <vt:lpwstr/>
      </vt:variant>
      <vt:variant>
        <vt:lpwstr>Par1172</vt:lpwstr>
      </vt:variant>
      <vt:variant>
        <vt:i4>6750259</vt:i4>
      </vt:variant>
      <vt:variant>
        <vt:i4>39</vt:i4>
      </vt:variant>
      <vt:variant>
        <vt:i4>0</vt:i4>
      </vt:variant>
      <vt:variant>
        <vt:i4>5</vt:i4>
      </vt:variant>
      <vt:variant>
        <vt:lpwstr/>
      </vt:variant>
      <vt:variant>
        <vt:lpwstr>Par1170</vt:lpwstr>
      </vt:variant>
      <vt:variant>
        <vt:i4>6488122</vt:i4>
      </vt:variant>
      <vt:variant>
        <vt:i4>36</vt:i4>
      </vt:variant>
      <vt:variant>
        <vt:i4>0</vt:i4>
      </vt:variant>
      <vt:variant>
        <vt:i4>5</vt:i4>
      </vt:variant>
      <vt:variant>
        <vt:lpwstr/>
      </vt:variant>
      <vt:variant>
        <vt:lpwstr>Par183</vt:lpwstr>
      </vt:variant>
      <vt:variant>
        <vt:i4>7077938</vt:i4>
      </vt:variant>
      <vt:variant>
        <vt:i4>33</vt:i4>
      </vt:variant>
      <vt:variant>
        <vt:i4>0</vt:i4>
      </vt:variant>
      <vt:variant>
        <vt:i4>5</vt:i4>
      </vt:variant>
      <vt:variant>
        <vt:lpwstr/>
      </vt:variant>
      <vt:variant>
        <vt:lpwstr>Par508</vt:lpwstr>
      </vt:variant>
      <vt:variant>
        <vt:i4>6553654</vt:i4>
      </vt:variant>
      <vt:variant>
        <vt:i4>30</vt:i4>
      </vt:variant>
      <vt:variant>
        <vt:i4>0</vt:i4>
      </vt:variant>
      <vt:variant>
        <vt:i4>5</vt:i4>
      </vt:variant>
      <vt:variant>
        <vt:lpwstr/>
      </vt:variant>
      <vt:variant>
        <vt:lpwstr>Par540</vt:lpwstr>
      </vt:variant>
      <vt:variant>
        <vt:i4>6553650</vt:i4>
      </vt:variant>
      <vt:variant>
        <vt:i4>27</vt:i4>
      </vt:variant>
      <vt:variant>
        <vt:i4>0</vt:i4>
      </vt:variant>
      <vt:variant>
        <vt:i4>5</vt:i4>
      </vt:variant>
      <vt:variant>
        <vt:lpwstr/>
      </vt:variant>
      <vt:variant>
        <vt:lpwstr>Par1047</vt:lpwstr>
      </vt:variant>
      <vt:variant>
        <vt:i4>6553650</vt:i4>
      </vt:variant>
      <vt:variant>
        <vt:i4>24</vt:i4>
      </vt:variant>
      <vt:variant>
        <vt:i4>0</vt:i4>
      </vt:variant>
      <vt:variant>
        <vt:i4>5</vt:i4>
      </vt:variant>
      <vt:variant>
        <vt:lpwstr/>
      </vt:variant>
      <vt:variant>
        <vt:lpwstr>Par1047</vt:lpwstr>
      </vt:variant>
      <vt:variant>
        <vt:i4>6357051</vt:i4>
      </vt:variant>
      <vt:variant>
        <vt:i4>21</vt:i4>
      </vt:variant>
      <vt:variant>
        <vt:i4>0</vt:i4>
      </vt:variant>
      <vt:variant>
        <vt:i4>5</vt:i4>
      </vt:variant>
      <vt:variant>
        <vt:lpwstr/>
      </vt:variant>
      <vt:variant>
        <vt:lpwstr>Par595</vt:lpwstr>
      </vt:variant>
      <vt:variant>
        <vt:i4>6553654</vt:i4>
      </vt:variant>
      <vt:variant>
        <vt:i4>18</vt:i4>
      </vt:variant>
      <vt:variant>
        <vt:i4>0</vt:i4>
      </vt:variant>
      <vt:variant>
        <vt:i4>5</vt:i4>
      </vt:variant>
      <vt:variant>
        <vt:lpwstr/>
      </vt:variant>
      <vt:variant>
        <vt:lpwstr>Par742</vt:lpwstr>
      </vt:variant>
      <vt:variant>
        <vt:i4>6357041</vt:i4>
      </vt:variant>
      <vt:variant>
        <vt:i4>15</vt:i4>
      </vt:variant>
      <vt:variant>
        <vt:i4>0</vt:i4>
      </vt:variant>
      <vt:variant>
        <vt:i4>5</vt:i4>
      </vt:variant>
      <vt:variant>
        <vt:lpwstr/>
      </vt:variant>
      <vt:variant>
        <vt:lpwstr>Par737</vt:lpwstr>
      </vt:variant>
      <vt:variant>
        <vt:i4>3407917</vt:i4>
      </vt:variant>
      <vt:variant>
        <vt:i4>12</vt:i4>
      </vt:variant>
      <vt:variant>
        <vt:i4>0</vt:i4>
      </vt:variant>
      <vt:variant>
        <vt:i4>5</vt:i4>
      </vt:variant>
      <vt:variant>
        <vt:lpwstr>http://www.sberbank-ast.ru/</vt:lpwstr>
      </vt:variant>
      <vt:variant>
        <vt:lpwstr/>
      </vt:variant>
      <vt:variant>
        <vt:i4>6553654</vt:i4>
      </vt:variant>
      <vt:variant>
        <vt:i4>9</vt:i4>
      </vt:variant>
      <vt:variant>
        <vt:i4>0</vt:i4>
      </vt:variant>
      <vt:variant>
        <vt:i4>5</vt:i4>
      </vt:variant>
      <vt:variant>
        <vt:lpwstr/>
      </vt:variant>
      <vt:variant>
        <vt:lpwstr>Par540</vt:lpwstr>
      </vt:variant>
      <vt:variant>
        <vt:i4>6684730</vt:i4>
      </vt:variant>
      <vt:variant>
        <vt:i4>6</vt:i4>
      </vt:variant>
      <vt:variant>
        <vt:i4>0</vt:i4>
      </vt:variant>
      <vt:variant>
        <vt:i4>5</vt:i4>
      </vt:variant>
      <vt:variant>
        <vt:lpwstr/>
      </vt:variant>
      <vt:variant>
        <vt:lpwstr>Par1867</vt:lpwstr>
      </vt:variant>
      <vt:variant>
        <vt:i4>6553658</vt:i4>
      </vt:variant>
      <vt:variant>
        <vt:i4>3</vt:i4>
      </vt:variant>
      <vt:variant>
        <vt:i4>0</vt:i4>
      </vt:variant>
      <vt:variant>
        <vt:i4>5</vt:i4>
      </vt:variant>
      <vt:variant>
        <vt:lpwstr/>
      </vt:variant>
      <vt:variant>
        <vt:lpwstr>Par1846</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III</dc:title>
  <dc:creator>KIRILL</dc:creator>
  <cp:lastModifiedBy>User</cp:lastModifiedBy>
  <cp:revision>4</cp:revision>
  <cp:lastPrinted>2021-02-11T04:03:00Z</cp:lastPrinted>
  <dcterms:created xsi:type="dcterms:W3CDTF">2026-06-22T04:13:00Z</dcterms:created>
  <dcterms:modified xsi:type="dcterms:W3CDTF">2026-06-22T04:14:00Z</dcterms:modified>
</cp:coreProperties>
</file>