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8E5BE" w14:textId="77777777" w:rsidR="00AC19BB" w:rsidRDefault="00AC19BB" w:rsidP="00AC19BB">
      <w:pPr>
        <w:jc w:val="right"/>
        <w:rPr>
          <w:b/>
          <w:bCs/>
          <w:sz w:val="22"/>
          <w:szCs w:val="22"/>
        </w:rPr>
      </w:pPr>
    </w:p>
    <w:p w14:paraId="59F286DC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Обоснование начальной (максимальной) цены контракта</w:t>
      </w:r>
    </w:p>
    <w:p w14:paraId="482C81C9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</w:p>
    <w:p w14:paraId="6E7BCA04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Используемый метод определения начальной максимальной цены контракта:</w:t>
      </w:r>
      <w:r>
        <w:rPr>
          <w:b/>
          <w:bCs/>
          <w:sz w:val="22"/>
          <w:szCs w:val="22"/>
        </w:rPr>
        <w:t xml:space="preserve"> метод сопоставимых рыночных цен (анализа рынка).</w:t>
      </w:r>
    </w:p>
    <w:p w14:paraId="1E01FF08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</w:p>
    <w:p w14:paraId="4DA187E2" w14:textId="48147E38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  <w:r>
        <w:rPr>
          <w:sz w:val="22"/>
          <w:szCs w:val="22"/>
        </w:rPr>
        <w:t>Начальная (максимальная) цена конт</w:t>
      </w:r>
      <w:r w:rsidR="0063322F">
        <w:rPr>
          <w:sz w:val="22"/>
          <w:szCs w:val="22"/>
        </w:rPr>
        <w:t xml:space="preserve">ракта на услуги по </w:t>
      </w:r>
      <w:r w:rsidR="00683260">
        <w:rPr>
          <w:sz w:val="22"/>
          <w:szCs w:val="22"/>
        </w:rPr>
        <w:t xml:space="preserve">исследованию технического состояния </w:t>
      </w:r>
      <w:r w:rsidR="00ED6578">
        <w:rPr>
          <w:sz w:val="22"/>
          <w:szCs w:val="22"/>
        </w:rPr>
        <w:t>автотранспортных средств</w:t>
      </w:r>
      <w:r>
        <w:rPr>
          <w:sz w:val="22"/>
          <w:szCs w:val="22"/>
        </w:rPr>
        <w:t>:</w:t>
      </w:r>
    </w:p>
    <w:p w14:paraId="48E6C8DC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</w:p>
    <w:tbl>
      <w:tblPr>
        <w:tblW w:w="10200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7"/>
        <w:gridCol w:w="559"/>
        <w:gridCol w:w="1567"/>
        <w:gridCol w:w="1558"/>
        <w:gridCol w:w="1558"/>
        <w:gridCol w:w="1507"/>
        <w:gridCol w:w="1184"/>
      </w:tblGrid>
      <w:tr w:rsidR="00AC19BB" w14:paraId="1F793676" w14:textId="77777777" w:rsidTr="00AC19BB">
        <w:tc>
          <w:tcPr>
            <w:tcW w:w="10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8B47F01" w14:textId="77777777" w:rsidR="00AC19BB" w:rsidRDefault="00AC19BB">
            <w:pPr>
              <w:ind w:left="57" w:firstLine="1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Расчет начальной максимальной цены контракта (НМЦК)</w:t>
            </w:r>
          </w:p>
        </w:tc>
      </w:tr>
      <w:tr w:rsidR="00AC19BB" w14:paraId="7DA4EE67" w14:textId="77777777" w:rsidTr="00AC19BB">
        <w:trPr>
          <w:trHeight w:val="539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082B1254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</w:t>
            </w:r>
          </w:p>
          <w:p w14:paraId="776AE299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товара</w:t>
            </w:r>
          </w:p>
          <w:p w14:paraId="5A840FBA" w14:textId="77777777" w:rsidR="00AC19BB" w:rsidRDefault="00AC19BB">
            <w:pPr>
              <w:jc w:val="center"/>
              <w:rPr>
                <w:color w:val="000000"/>
              </w:rPr>
            </w:pP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C2E10" w14:textId="77777777" w:rsidR="00AC19BB" w:rsidRDefault="00AC19BB">
            <w:pPr>
              <w:snapToGrid w:val="0"/>
              <w:jc w:val="left"/>
              <w:rPr>
                <w:color w:val="000000"/>
              </w:rPr>
            </w:pPr>
          </w:p>
          <w:p w14:paraId="465FC6F9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Кол-во</w:t>
            </w:r>
            <w:r w:rsidR="006B13C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B13C5">
              <w:rPr>
                <w:color w:val="000000"/>
                <w:sz w:val="22"/>
                <w:szCs w:val="22"/>
              </w:rPr>
              <w:t>ед.объекта</w:t>
            </w:r>
            <w:proofErr w:type="spellEnd"/>
          </w:p>
          <w:p w14:paraId="636109E8" w14:textId="77777777" w:rsidR="00AC19BB" w:rsidRDefault="00AC19BB">
            <w:pPr>
              <w:jc w:val="center"/>
              <w:rPr>
                <w:color w:val="000000"/>
              </w:rPr>
            </w:pPr>
          </w:p>
        </w:tc>
        <w:tc>
          <w:tcPr>
            <w:tcW w:w="4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6061D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Предлагаемая цена, рублей</w:t>
            </w:r>
          </w:p>
        </w:tc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55189" w14:textId="77777777" w:rsidR="00AC19BB" w:rsidRDefault="00AC19BB">
            <w:pPr>
              <w:snapToGrid w:val="0"/>
              <w:jc w:val="center"/>
              <w:rPr>
                <w:color w:val="000000"/>
              </w:rPr>
            </w:pPr>
          </w:p>
          <w:p w14:paraId="3F75EE27" w14:textId="77777777" w:rsidR="00AC19BB" w:rsidRDefault="00AC19BB">
            <w:pPr>
              <w:ind w:firstLine="1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НМЦ</w:t>
            </w:r>
          </w:p>
          <w:p w14:paraId="2A3E31E6" w14:textId="77777777" w:rsidR="00AC19BB" w:rsidRDefault="00AC19BB">
            <w:pPr>
              <w:ind w:firstLine="1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цена (руб.)</w:t>
            </w:r>
          </w:p>
          <w:p w14:paraId="2F0D1554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за </w:t>
            </w:r>
            <w:proofErr w:type="spell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r>
              <w:rPr>
                <w:color w:val="000000"/>
                <w:sz w:val="22"/>
                <w:szCs w:val="22"/>
              </w:rPr>
              <w:t>(среднее значение)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80A04" w14:textId="77777777" w:rsidR="00AC19BB" w:rsidRDefault="00AC19BB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НМЦК </w:t>
            </w:r>
          </w:p>
        </w:tc>
      </w:tr>
      <w:tr w:rsidR="00AC19BB" w14:paraId="502021B3" w14:textId="77777777" w:rsidTr="00AC19BB">
        <w:trPr>
          <w:trHeight w:val="2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B5AD30A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65EF695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684B4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</w:t>
            </w:r>
          </w:p>
          <w:p w14:paraId="74BDA74F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№ 1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86B33" w14:textId="77777777" w:rsidR="0016786C" w:rsidRDefault="0016786C">
            <w:pPr>
              <w:jc w:val="center"/>
              <w:rPr>
                <w:color w:val="000000"/>
              </w:rPr>
            </w:pPr>
          </w:p>
          <w:p w14:paraId="65C553C6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№ 2 </w:t>
            </w:r>
          </w:p>
          <w:p w14:paraId="5E2BC15F" w14:textId="77777777" w:rsidR="00AC19BB" w:rsidRDefault="00AC19B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64FAC" w14:textId="77777777" w:rsidR="0016786C" w:rsidRDefault="0016786C">
            <w:pPr>
              <w:jc w:val="center"/>
              <w:rPr>
                <w:color w:val="000000"/>
              </w:rPr>
            </w:pPr>
          </w:p>
          <w:p w14:paraId="3A4B647C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№ 3 </w:t>
            </w:r>
          </w:p>
          <w:p w14:paraId="795AAB35" w14:textId="77777777" w:rsidR="00AC19BB" w:rsidRDefault="00AC19BB">
            <w:pPr>
              <w:jc w:val="center"/>
              <w:rPr>
                <w:color w:val="000000"/>
              </w:rPr>
            </w:pPr>
          </w:p>
        </w:tc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666F901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76B72CE" w14:textId="77777777" w:rsidR="00AC19BB" w:rsidRDefault="00AC19BB">
            <w:pPr>
              <w:jc w:val="left"/>
              <w:rPr>
                <w:b/>
                <w:color w:val="000000"/>
              </w:rPr>
            </w:pPr>
          </w:p>
        </w:tc>
      </w:tr>
      <w:tr w:rsidR="00AC19BB" w14:paraId="146B98F9" w14:textId="77777777" w:rsidTr="00AC19BB">
        <w:trPr>
          <w:trHeight w:val="55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B9BA33" w14:textId="21F666FC" w:rsidR="0063322F" w:rsidRDefault="003E2551" w:rsidP="0063322F">
            <w:pPr>
              <w:rPr>
                <w:sz w:val="20"/>
                <w:szCs w:val="20"/>
              </w:rPr>
            </w:pPr>
            <w:r>
              <w:rPr>
                <w:rFonts w:ascii="Calibri" w:hAnsi="Calibri" w:cs="Arial"/>
                <w:color w:val="002060"/>
              </w:rPr>
              <w:t xml:space="preserve">1. </w:t>
            </w:r>
            <w:r w:rsidR="00683260">
              <w:rPr>
                <w:sz w:val="22"/>
                <w:szCs w:val="22"/>
              </w:rPr>
              <w:t>Оказание услуг по проведению независимой эк</w:t>
            </w:r>
            <w:r w:rsidR="00DF58EE">
              <w:rPr>
                <w:sz w:val="22"/>
                <w:szCs w:val="22"/>
              </w:rPr>
              <w:t xml:space="preserve">спертизы технического состояния </w:t>
            </w:r>
            <w:r w:rsidR="00ED6578">
              <w:rPr>
                <w:sz w:val="22"/>
                <w:szCs w:val="22"/>
              </w:rPr>
              <w:t>автотранспортных средств</w:t>
            </w:r>
            <w:bookmarkStart w:id="0" w:name="_Hlk234922408"/>
            <w:r w:rsidR="00CC4397" w:rsidRPr="006B3E6C">
              <w:rPr>
                <w:bCs/>
                <w:sz w:val="20"/>
                <w:szCs w:val="20"/>
              </w:rPr>
              <w:t xml:space="preserve"> </w:t>
            </w:r>
            <w:r w:rsidR="00CC4397">
              <w:rPr>
                <w:bCs/>
                <w:sz w:val="20"/>
                <w:szCs w:val="20"/>
              </w:rPr>
              <w:t>(а</w:t>
            </w:r>
            <w:r w:rsidR="00CC4397" w:rsidRPr="006B3E6C">
              <w:rPr>
                <w:bCs/>
                <w:sz w:val="20"/>
                <w:szCs w:val="20"/>
              </w:rPr>
              <w:t>втомобил</w:t>
            </w:r>
            <w:r w:rsidR="00CC4397">
              <w:rPr>
                <w:bCs/>
                <w:sz w:val="20"/>
                <w:szCs w:val="20"/>
              </w:rPr>
              <w:t>я</w:t>
            </w:r>
            <w:r w:rsidR="00CC4397" w:rsidRPr="006B3E6C">
              <w:rPr>
                <w:bCs/>
                <w:sz w:val="20"/>
                <w:szCs w:val="20"/>
              </w:rPr>
              <w:t xml:space="preserve"> </w:t>
            </w:r>
            <w:bookmarkEnd w:id="0"/>
            <w:r w:rsidR="00CC4397" w:rsidRPr="0097267E">
              <w:rPr>
                <w:bCs/>
                <w:sz w:val="20"/>
                <w:szCs w:val="20"/>
              </w:rPr>
              <w:t>марки ЗИЛ 431410</w:t>
            </w:r>
            <w:r w:rsidR="00CC4397">
              <w:rPr>
                <w:bCs/>
                <w:sz w:val="20"/>
                <w:szCs w:val="20"/>
              </w:rPr>
              <w:t>)</w:t>
            </w:r>
            <w:r w:rsidR="00683260">
              <w:rPr>
                <w:sz w:val="22"/>
                <w:szCs w:val="22"/>
              </w:rPr>
              <w:t xml:space="preserve"> с выдачей заключения о техническом состоянии </w:t>
            </w:r>
          </w:p>
          <w:p w14:paraId="1F291F21" w14:textId="77777777" w:rsidR="00AC19BB" w:rsidRDefault="00AC19BB" w:rsidP="003E255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9BFE59" w14:textId="40FD1E48" w:rsidR="00AC19BB" w:rsidRDefault="00A4190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94925" w14:textId="64B043CC" w:rsidR="00AC19BB" w:rsidRDefault="00A41909">
            <w:pPr>
              <w:snapToGrid w:val="0"/>
              <w:ind w:right="-1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40</w:t>
            </w:r>
            <w:r w:rsidR="00DF58EE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6B13C5">
              <w:rPr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7B561" w14:textId="4725930C" w:rsidR="00AC19BB" w:rsidRDefault="00A41909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45</w:t>
            </w:r>
            <w:r w:rsidR="00DF58EE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6B13C5">
              <w:rPr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3922" w14:textId="12A6C5BF" w:rsidR="00AC19BB" w:rsidRDefault="00A4190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  <w:r w:rsidR="00DF58EE">
              <w:rPr>
                <w:color w:val="000000"/>
                <w:sz w:val="22"/>
                <w:szCs w:val="22"/>
              </w:rPr>
              <w:t xml:space="preserve"> </w:t>
            </w:r>
            <w:r w:rsidR="006B13C5">
              <w:rPr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AA09A" w14:textId="77777777" w:rsidR="00AC19BB" w:rsidRDefault="00AC19BB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FDFDB" w14:textId="77777777" w:rsidR="00AC19BB" w:rsidRDefault="00AC19BB">
            <w:pPr>
              <w:snapToGrid w:val="0"/>
              <w:jc w:val="center"/>
            </w:pPr>
          </w:p>
        </w:tc>
      </w:tr>
      <w:tr w:rsidR="0016786C" w14:paraId="2CFD0B4D" w14:textId="77777777" w:rsidTr="00AC19BB">
        <w:trPr>
          <w:trHeight w:val="55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D835B6" w14:textId="77777777" w:rsidR="0016786C" w:rsidRDefault="0016786C" w:rsidP="0016786C">
            <w:pPr>
              <w:ind w:left="539"/>
              <w:jc w:val="left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Итого: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917C3B" w14:textId="77777777" w:rsidR="0016786C" w:rsidRDefault="0016786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7B9AD" w14:textId="218695FF" w:rsidR="0016786C" w:rsidRDefault="00ED6578">
            <w:pPr>
              <w:snapToGrid w:val="0"/>
              <w:ind w:right="-1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  <w:r w:rsidR="00DF58EE">
              <w:rPr>
                <w:bCs/>
                <w:color w:val="000000"/>
                <w:sz w:val="22"/>
                <w:szCs w:val="22"/>
              </w:rPr>
              <w:t xml:space="preserve">0 </w:t>
            </w:r>
            <w:r w:rsidR="006B13C5">
              <w:rPr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FE4F" w14:textId="6810FFBC" w:rsidR="0016786C" w:rsidRDefault="00A41909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45</w:t>
            </w:r>
            <w:r w:rsidR="00DF58EE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6B13C5">
              <w:rPr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FC15" w14:textId="4DE3B696" w:rsidR="0016786C" w:rsidRDefault="00A4190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  <w:r w:rsidR="00DF58EE">
              <w:rPr>
                <w:color w:val="000000"/>
                <w:sz w:val="22"/>
                <w:szCs w:val="22"/>
              </w:rPr>
              <w:t xml:space="preserve"> </w:t>
            </w:r>
            <w:r w:rsidR="006B13C5">
              <w:rPr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5943D" w14:textId="77777777" w:rsidR="0016786C" w:rsidRDefault="0016786C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49D22" w14:textId="77777777" w:rsidR="0016786C" w:rsidRDefault="0016786C">
            <w:pPr>
              <w:snapToGrid w:val="0"/>
              <w:jc w:val="center"/>
            </w:pPr>
          </w:p>
        </w:tc>
      </w:tr>
    </w:tbl>
    <w:p w14:paraId="02A75CD2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spacing w:line="297" w:lineRule="exact"/>
        <w:ind w:left="768" w:right="792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</w:p>
    <w:p w14:paraId="69A0A194" w14:textId="77777777" w:rsidR="00AC19BB" w:rsidRDefault="00AC19BB" w:rsidP="00AC19BB">
      <w:pPr>
        <w:rPr>
          <w:b/>
          <w:bCs/>
        </w:rPr>
      </w:pPr>
    </w:p>
    <w:p w14:paraId="52639AEF" w14:textId="77777777" w:rsidR="00AC19BB" w:rsidRDefault="00AC19BB" w:rsidP="00AC19BB">
      <w:pPr>
        <w:rPr>
          <w:sz w:val="22"/>
          <w:szCs w:val="22"/>
        </w:rPr>
      </w:pPr>
    </w:p>
    <w:p w14:paraId="523BB072" w14:textId="77777777" w:rsidR="00AC19BB" w:rsidRDefault="00AC19BB" w:rsidP="00AC19BB">
      <w:pPr>
        <w:widowControl w:val="0"/>
        <w:autoSpaceDE w:val="0"/>
        <w:autoSpaceDN w:val="0"/>
        <w:adjustRightInd w:val="0"/>
      </w:pPr>
    </w:p>
    <w:p w14:paraId="56ECD549" w14:textId="77777777" w:rsidR="001179C3" w:rsidRDefault="001179C3"/>
    <w:sectPr w:rsidR="001179C3" w:rsidSect="00117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AD2DCA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284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72F86B4F"/>
    <w:multiLevelType w:val="hybridMultilevel"/>
    <w:tmpl w:val="C76049D8"/>
    <w:lvl w:ilvl="0" w:tplc="BC9E9AEC">
      <w:start w:val="1"/>
      <w:numFmt w:val="decimal"/>
      <w:lvlText w:val="%1."/>
      <w:lvlJc w:val="left"/>
      <w:pPr>
        <w:ind w:left="672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20930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6904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19BB"/>
    <w:rsid w:val="00112074"/>
    <w:rsid w:val="001179C3"/>
    <w:rsid w:val="001275C9"/>
    <w:rsid w:val="00137429"/>
    <w:rsid w:val="0016786C"/>
    <w:rsid w:val="00262CD7"/>
    <w:rsid w:val="00266591"/>
    <w:rsid w:val="002B77F7"/>
    <w:rsid w:val="00305AE1"/>
    <w:rsid w:val="003323D2"/>
    <w:rsid w:val="00352912"/>
    <w:rsid w:val="003D3002"/>
    <w:rsid w:val="003E2551"/>
    <w:rsid w:val="003E3B02"/>
    <w:rsid w:val="004011F7"/>
    <w:rsid w:val="0063322F"/>
    <w:rsid w:val="006578C3"/>
    <w:rsid w:val="00683260"/>
    <w:rsid w:val="006B13C5"/>
    <w:rsid w:val="00725B81"/>
    <w:rsid w:val="007E33F1"/>
    <w:rsid w:val="00827576"/>
    <w:rsid w:val="00904851"/>
    <w:rsid w:val="00967EA2"/>
    <w:rsid w:val="00A36362"/>
    <w:rsid w:val="00A41909"/>
    <w:rsid w:val="00AC19BB"/>
    <w:rsid w:val="00AD5337"/>
    <w:rsid w:val="00AE5065"/>
    <w:rsid w:val="00B763CA"/>
    <w:rsid w:val="00BB2FC9"/>
    <w:rsid w:val="00BF2BC0"/>
    <w:rsid w:val="00C76FF8"/>
    <w:rsid w:val="00CC4397"/>
    <w:rsid w:val="00DF58EE"/>
    <w:rsid w:val="00E16685"/>
    <w:rsid w:val="00EB6E5D"/>
    <w:rsid w:val="00ED6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9D5B1"/>
  <w15:docId w15:val="{FF35E9C4-56C3-49C2-A15E-DC01BFA51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9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9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</dc:creator>
  <cp:keywords/>
  <dc:description/>
  <cp:lastModifiedBy>User</cp:lastModifiedBy>
  <cp:revision>18</cp:revision>
  <dcterms:created xsi:type="dcterms:W3CDTF">2022-03-30T08:15:00Z</dcterms:created>
  <dcterms:modified xsi:type="dcterms:W3CDTF">2026-08-24T10:36:00Z</dcterms:modified>
</cp:coreProperties>
</file>