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797504" w:rsidRDefault="00241475" w:rsidP="00FF4DDF">
      <w:pPr>
        <w:pStyle w:val="3"/>
        <w:shd w:val="clear" w:color="auto" w:fill="FFFFFF"/>
        <w:spacing w:before="0" w:line="285" w:lineRule="atLeast"/>
        <w:jc w:val="center"/>
        <w:rPr>
          <w:rFonts w:ascii="Times New Roman" w:hAnsi="Times New Roman" w:cs="Times New Roman"/>
          <w:color w:val="auto"/>
          <w:sz w:val="22"/>
          <w:szCs w:val="22"/>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A49ED">
              <w:rPr>
                <w:rFonts w:ascii="Times New Roman" w:hAnsi="Times New Roman" w:cs="Times New Roman"/>
              </w:rPr>
              <w:t xml:space="preserve">  </w:t>
            </w:r>
            <w:r w:rsidR="006C1E87">
              <w:rPr>
                <w:rFonts w:ascii="Times New Roman" w:hAnsi="Times New Roman" w:cs="Times New Roman"/>
              </w:rPr>
              <w:t xml:space="preserve">» </w:t>
            </w:r>
            <w:r w:rsidR="007D1F69">
              <w:rPr>
                <w:rFonts w:ascii="Times New Roman" w:hAnsi="Times New Roman" w:cs="Times New Roman"/>
              </w:rPr>
              <w:t>сентября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404944">
        <w:rPr>
          <w:rFonts w:ascii="Times New Roman" w:hAnsi="Times New Roman" w:cs="Times New Roman"/>
          <w:b/>
        </w:rPr>
        <w:t>ФГБУ "ФЦТОЭ" Минздрава России (г. Барнаул)</w:t>
      </w:r>
      <w:r w:rsidRPr="00404944">
        <w:rPr>
          <w:rFonts w:ascii="Times New Roman" w:hAnsi="Times New Roman" w:cs="Times New Roman"/>
        </w:rPr>
        <w:t>, именуемое в дальнейшем «Заказчи</w:t>
      </w:r>
      <w:r w:rsidR="00B47C73" w:rsidRPr="00404944">
        <w:rPr>
          <w:rFonts w:ascii="Times New Roman" w:hAnsi="Times New Roman" w:cs="Times New Roman"/>
        </w:rPr>
        <w:t xml:space="preserve">к», в лице </w:t>
      </w:r>
      <w:r w:rsidR="00724BD5" w:rsidRPr="00404944">
        <w:rPr>
          <w:rFonts w:ascii="Times New Roman" w:hAnsi="Times New Roman" w:cs="Times New Roman"/>
        </w:rPr>
        <w:t xml:space="preserve">заместителя главного врача по экономическим вопросам </w:t>
      </w:r>
      <w:proofErr w:type="spellStart"/>
      <w:r w:rsidR="00724BD5" w:rsidRPr="00404944">
        <w:rPr>
          <w:rFonts w:ascii="Times New Roman" w:hAnsi="Times New Roman" w:cs="Times New Roman"/>
        </w:rPr>
        <w:t>Рощипкина</w:t>
      </w:r>
      <w:proofErr w:type="spellEnd"/>
      <w:r w:rsidR="00724BD5" w:rsidRPr="00404944">
        <w:rPr>
          <w:rFonts w:ascii="Times New Roman" w:hAnsi="Times New Roman" w:cs="Times New Roman"/>
        </w:rPr>
        <w:t xml:space="preserve"> Николая Николаевича, действующего на основании доверенности № 3 от 12.01.2026 </w:t>
      </w:r>
      <w:r w:rsidR="00B47C73" w:rsidRPr="00404944">
        <w:rPr>
          <w:rFonts w:ascii="Times New Roman" w:hAnsi="Times New Roman" w:cs="Times New Roman"/>
        </w:rPr>
        <w:t xml:space="preserve">г., </w:t>
      </w:r>
      <w:r w:rsidRPr="00404944">
        <w:rPr>
          <w:rFonts w:ascii="Times New Roman" w:hAnsi="Times New Roman" w:cs="Times New Roman"/>
        </w:rPr>
        <w:t>с одной стороны, и</w:t>
      </w:r>
      <w:r w:rsidR="007651E1" w:rsidRPr="00404944">
        <w:rPr>
          <w:rFonts w:ascii="Times New Roman" w:hAnsi="Times New Roman" w:cs="Times New Roman"/>
        </w:rPr>
        <w:t xml:space="preserve"> </w:t>
      </w:r>
      <w:r w:rsidR="007D1F69">
        <w:rPr>
          <w:rFonts w:ascii="Times New Roman" w:hAnsi="Times New Roman" w:cs="Times New Roman"/>
          <w:b/>
          <w:spacing w:val="6"/>
        </w:rPr>
        <w:t>_______</w:t>
      </w:r>
      <w:r w:rsidR="00312783" w:rsidRPr="00404944">
        <w:rPr>
          <w:rFonts w:ascii="Times New Roman" w:hAnsi="Times New Roman" w:cs="Times New Roman"/>
        </w:rPr>
        <w:t xml:space="preserve">, </w:t>
      </w:r>
      <w:r w:rsidR="00275DDA" w:rsidRPr="00404944">
        <w:rPr>
          <w:rFonts w:ascii="Times New Roman" w:hAnsi="Times New Roman" w:cs="Times New Roman"/>
        </w:rPr>
        <w:t xml:space="preserve">в лице </w:t>
      </w:r>
      <w:r w:rsidR="007D1F69">
        <w:rPr>
          <w:rFonts w:ascii="Times New Roman" w:hAnsi="Times New Roman" w:cs="Times New Roman"/>
          <w:spacing w:val="11"/>
        </w:rPr>
        <w:t>_______</w:t>
      </w:r>
      <w:r w:rsidR="00275DDA" w:rsidRPr="00404944">
        <w:rPr>
          <w:rFonts w:ascii="Times New Roman" w:hAnsi="Times New Roman" w:cs="Times New Roman"/>
        </w:rPr>
        <w:t xml:space="preserve">, </w:t>
      </w:r>
      <w:r w:rsidR="00312783" w:rsidRPr="00404944">
        <w:rPr>
          <w:rFonts w:ascii="Times New Roman" w:hAnsi="Times New Roman" w:cs="Times New Roman"/>
        </w:rPr>
        <w:t>действующе</w:t>
      </w:r>
      <w:r w:rsidR="00275DDA" w:rsidRPr="00404944">
        <w:rPr>
          <w:rFonts w:ascii="Times New Roman" w:hAnsi="Times New Roman" w:cs="Times New Roman"/>
        </w:rPr>
        <w:t>го</w:t>
      </w:r>
      <w:r w:rsidR="00312783" w:rsidRPr="00404944">
        <w:rPr>
          <w:rFonts w:ascii="Times New Roman" w:hAnsi="Times New Roman" w:cs="Times New Roman"/>
        </w:rPr>
        <w:t xml:space="preserve"> на основании </w:t>
      </w:r>
      <w:r w:rsidR="007D1F69">
        <w:rPr>
          <w:rFonts w:ascii="Times New Roman" w:hAnsi="Times New Roman" w:cs="Times New Roman"/>
        </w:rPr>
        <w:t>_____</w:t>
      </w:r>
      <w:r w:rsidR="00FE7446" w:rsidRPr="00404944">
        <w:rPr>
          <w:rFonts w:ascii="Times New Roman" w:hAnsi="Times New Roman" w:cs="Times New Roman"/>
        </w:rPr>
        <w:t xml:space="preserve">, </w:t>
      </w:r>
      <w:r w:rsidR="00BE22D7" w:rsidRPr="00404944">
        <w:rPr>
          <w:rFonts w:ascii="Times New Roman" w:hAnsi="Times New Roman" w:cs="Times New Roman"/>
        </w:rPr>
        <w:t>именуемый</w:t>
      </w:r>
      <w:r w:rsidRPr="00404944">
        <w:rPr>
          <w:rFonts w:ascii="Times New Roman" w:hAnsi="Times New Roman" w:cs="Times New Roman"/>
        </w:rPr>
        <w:t xml:space="preserve"> в дальнейшем «Поставщик», с другой стороны, вместе именуемые в дальнейшем «Стороны», на основании </w:t>
      </w:r>
      <w:r w:rsidR="00A0424F" w:rsidRPr="00404944">
        <w:rPr>
          <w:rFonts w:ascii="Times New Roman" w:hAnsi="Times New Roman" w:cs="Times New Roman"/>
        </w:rPr>
        <w:t xml:space="preserve">п.4 ч.1 ст.93 44-ФЗ </w:t>
      </w:r>
      <w:r w:rsidRPr="00404944">
        <w:rPr>
          <w:rFonts w:ascii="Times New Roman" w:hAnsi="Times New Roman" w:cs="Times New Roman"/>
        </w:rPr>
        <w:t>Федерального</w:t>
      </w:r>
      <w:proofErr w:type="gramEnd"/>
      <w:r w:rsidRPr="00404944">
        <w:rPr>
          <w:rFonts w:ascii="Times New Roman" w:hAnsi="Times New Roman" w:cs="Times New Roman"/>
        </w:rPr>
        <w:t xml:space="preserve"> </w:t>
      </w:r>
      <w:hyperlink r:id="rId9" w:history="1">
        <w:r w:rsidRPr="00404944">
          <w:rPr>
            <w:rFonts w:ascii="Times New Roman" w:hAnsi="Times New Roman" w:cs="Times New Roman"/>
          </w:rPr>
          <w:t>закона</w:t>
        </w:r>
      </w:hyperlink>
      <w:r w:rsidRPr="00404944">
        <w:rPr>
          <w:rFonts w:ascii="Times New Roman" w:hAnsi="Times New Roman" w:cs="Times New Roman"/>
        </w:rPr>
        <w:t xml:space="preserve"> </w:t>
      </w:r>
      <w:r w:rsidRPr="00DA095B">
        <w:rPr>
          <w:rFonts w:ascii="Times New Roman" w:hAnsi="Times New Roman" w:cs="Times New Roman"/>
          <w:color w:val="000000" w:themeColor="text1"/>
        </w:rPr>
        <w:t xml:space="preserve">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B47E61" w:rsidRDefault="00241475" w:rsidP="00241475">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B47E61">
        <w:rPr>
          <w:rFonts w:ascii="Times New Roman" w:hAnsi="Times New Roman" w:cs="Times New Roman"/>
        </w:rPr>
        <w:t xml:space="preserve">1.1. Поставщик обязуется </w:t>
      </w:r>
      <w:r w:rsidR="00DD5C70" w:rsidRPr="00B47E61">
        <w:rPr>
          <w:rFonts w:ascii="Times New Roman" w:hAnsi="Times New Roman" w:cs="Times New Roman"/>
        </w:rPr>
        <w:t xml:space="preserve">поставить </w:t>
      </w:r>
      <w:r w:rsidR="007D1F69">
        <w:rPr>
          <w:rFonts w:ascii="Times New Roman" w:hAnsi="Times New Roman" w:cs="Times New Roman"/>
        </w:rPr>
        <w:t>пластиковую посуду</w:t>
      </w:r>
      <w:r w:rsidR="00B47E61" w:rsidRPr="00B47E61">
        <w:rPr>
          <w:rFonts w:ascii="Times New Roman" w:hAnsi="Times New Roman" w:cs="Times New Roman"/>
        </w:rPr>
        <w:t xml:space="preserve"> </w:t>
      </w:r>
      <w:r w:rsidRPr="00B47E61">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B47E61">
          <w:rPr>
            <w:rFonts w:ascii="Times New Roman" w:hAnsi="Times New Roman" w:cs="Times New Roman"/>
          </w:rPr>
          <w:t>Приложение № 1</w:t>
        </w:r>
      </w:hyperlink>
      <w:r w:rsidRPr="00B47E61">
        <w:rPr>
          <w:rFonts w:ascii="Times New Roman" w:hAnsi="Times New Roman" w:cs="Times New Roman"/>
        </w:rPr>
        <w:t xml:space="preserve"> к настоящему Контракту) и Техническому заданию (</w:t>
      </w:r>
      <w:hyperlink w:anchor="P389" w:history="1">
        <w:r w:rsidRPr="00B47E61">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763B1B" w:rsidRDefault="00B47C73" w:rsidP="00241475">
      <w:pPr>
        <w:pStyle w:val="ConsPlusNormal"/>
        <w:ind w:firstLine="540"/>
        <w:jc w:val="both"/>
        <w:rPr>
          <w:rFonts w:ascii="Times New Roman" w:hAnsi="Times New Roman" w:cs="Times New Roman"/>
          <w:b/>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7D1F69">
        <w:rPr>
          <w:rFonts w:ascii="Times New Roman" w:hAnsi="Times New Roman" w:cs="Times New Roman"/>
          <w:b/>
          <w:shd w:val="clear" w:color="auto" w:fill="FFFFFF"/>
        </w:rPr>
        <w:t>______</w:t>
      </w:r>
      <w:r w:rsidR="00BE22D7" w:rsidRPr="00763B1B">
        <w:rPr>
          <w:rFonts w:ascii="Times New Roman" w:hAnsi="Times New Roman" w:cs="Times New Roman"/>
          <w:b/>
        </w:rPr>
        <w:t xml:space="preserve"> (</w:t>
      </w:r>
      <w:r w:rsidR="007D1F69">
        <w:rPr>
          <w:rFonts w:ascii="Times New Roman" w:hAnsi="Times New Roman" w:cs="Times New Roman"/>
          <w:b/>
        </w:rPr>
        <w:t>_____</w:t>
      </w:r>
      <w:r w:rsidR="000032D6" w:rsidRPr="00763B1B">
        <w:rPr>
          <w:rFonts w:ascii="Times New Roman" w:hAnsi="Times New Roman" w:cs="Times New Roman"/>
          <w:b/>
        </w:rPr>
        <w:t>)</w:t>
      </w:r>
      <w:r w:rsidR="002524CF" w:rsidRPr="00763B1B">
        <w:rPr>
          <w:rFonts w:ascii="Times New Roman" w:hAnsi="Times New Roman" w:cs="Times New Roman"/>
          <w:b/>
        </w:rPr>
        <w:t xml:space="preserve"> </w:t>
      </w:r>
      <w:proofErr w:type="gramEnd"/>
      <w:r w:rsidR="002524CF" w:rsidRPr="00763B1B">
        <w:rPr>
          <w:rFonts w:ascii="Times New Roman" w:hAnsi="Times New Roman" w:cs="Times New Roman"/>
          <w:b/>
        </w:rPr>
        <w:t>рубл</w:t>
      </w:r>
      <w:r w:rsidR="00763B1B" w:rsidRPr="00763B1B">
        <w:rPr>
          <w:rFonts w:ascii="Times New Roman" w:hAnsi="Times New Roman" w:cs="Times New Roman"/>
          <w:b/>
        </w:rPr>
        <w:t>ь</w:t>
      </w:r>
      <w:r w:rsidR="000E6A37" w:rsidRPr="00763B1B">
        <w:rPr>
          <w:rFonts w:ascii="Times New Roman" w:hAnsi="Times New Roman" w:cs="Times New Roman"/>
          <w:b/>
        </w:rPr>
        <w:t xml:space="preserve"> </w:t>
      </w:r>
      <w:r w:rsidR="007D1F69">
        <w:rPr>
          <w:rFonts w:ascii="Times New Roman" w:hAnsi="Times New Roman" w:cs="Times New Roman"/>
          <w:b/>
        </w:rPr>
        <w:t>___</w:t>
      </w:r>
      <w:r w:rsidR="000E6A37" w:rsidRPr="00763B1B">
        <w:rPr>
          <w:rFonts w:ascii="Times New Roman" w:hAnsi="Times New Roman" w:cs="Times New Roman"/>
          <w:b/>
        </w:rPr>
        <w:t xml:space="preserve"> </w:t>
      </w:r>
      <w:r w:rsidR="00ED79A0" w:rsidRPr="00763B1B">
        <w:rPr>
          <w:rFonts w:ascii="Times New Roman" w:hAnsi="Times New Roman" w:cs="Times New Roman"/>
          <w:b/>
        </w:rPr>
        <w:t xml:space="preserve">копеек, </w:t>
      </w:r>
      <w:r w:rsidR="00763B1B" w:rsidRPr="00763B1B">
        <w:rPr>
          <w:rFonts w:ascii="Times New Roman" w:hAnsi="Times New Roman" w:cs="Times New Roman"/>
          <w:b/>
        </w:rPr>
        <w:t xml:space="preserve">в </w:t>
      </w:r>
      <w:proofErr w:type="spellStart"/>
      <w:r w:rsidR="00763B1B" w:rsidRPr="00763B1B">
        <w:rPr>
          <w:rFonts w:ascii="Times New Roman" w:hAnsi="Times New Roman" w:cs="Times New Roman"/>
          <w:b/>
        </w:rPr>
        <w:t>т.ч</w:t>
      </w:r>
      <w:proofErr w:type="spellEnd"/>
      <w:r w:rsidR="00763B1B" w:rsidRPr="00763B1B">
        <w:rPr>
          <w:rFonts w:ascii="Times New Roman" w:hAnsi="Times New Roman" w:cs="Times New Roman"/>
          <w:b/>
        </w:rPr>
        <w:t xml:space="preserve">. </w:t>
      </w:r>
      <w:r w:rsidR="00ED79A0" w:rsidRPr="00763B1B">
        <w:rPr>
          <w:rFonts w:ascii="Times New Roman" w:hAnsi="Times New Roman" w:cs="Times New Roman"/>
          <w:b/>
        </w:rPr>
        <w:t>НДС</w:t>
      </w:r>
      <w:r w:rsidR="00A65D7C" w:rsidRPr="00763B1B">
        <w:rPr>
          <w:rFonts w:ascii="Times New Roman" w:hAnsi="Times New Roman" w:cs="Times New Roman"/>
          <w:b/>
        </w:rPr>
        <w:t xml:space="preserve"> </w:t>
      </w:r>
      <w:r w:rsidR="007D1F69">
        <w:rPr>
          <w:rFonts w:ascii="Times New Roman" w:hAnsi="Times New Roman" w:cs="Times New Roman"/>
          <w:b/>
        </w:rPr>
        <w:t>_______</w:t>
      </w:r>
      <w:r w:rsidR="00ED79A0" w:rsidRPr="00763B1B">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62E2B">
        <w:rPr>
          <w:rFonts w:ascii="Times New Roman" w:hAnsi="Times New Roman" w:cs="Times New Roman"/>
        </w:rPr>
        <w:t>7</w:t>
      </w:r>
      <w:r w:rsidR="005146AC">
        <w:rPr>
          <w:rFonts w:ascii="Times New Roman" w:hAnsi="Times New Roman" w:cs="Times New Roman"/>
        </w:rPr>
        <w:t xml:space="preserve"> (</w:t>
      </w:r>
      <w:r w:rsidR="00362E2B">
        <w:rPr>
          <w:rFonts w:ascii="Times New Roman" w:hAnsi="Times New Roman" w:cs="Times New Roman"/>
        </w:rPr>
        <w:t>сем</w:t>
      </w:r>
      <w:r>
        <w:rPr>
          <w:rFonts w:ascii="Times New Roman" w:hAnsi="Times New Roman" w:cs="Times New Roman"/>
        </w:rPr>
        <w:t>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7D1F69">
        <w:rPr>
          <w:rFonts w:ascii="Times New Roman" w:hAnsi="Times New Roman"/>
        </w:rPr>
        <w:t>20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сяти) календарных дней</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lastRenderedPageBreak/>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w:t>
      </w:r>
      <w:r w:rsidR="006A49ED">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6164AE"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6164AE"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BF705D">
      <w:pPr>
        <w:tabs>
          <w:tab w:val="left" w:pos="2520"/>
        </w:tabs>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A06B0"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9274D"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9274D" w:rsidRPr="004A06B0" w:rsidRDefault="0019274D" w:rsidP="0019274D">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C260EA" w:rsidRDefault="0019274D" w:rsidP="0019274D">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06B0" w:rsidRPr="004A06B0" w:rsidRDefault="004A06B0" w:rsidP="0019274D">
            <w:pPr>
              <w:pStyle w:val="ConsPlusNormal"/>
              <w:spacing w:line="240" w:lineRule="atLeast"/>
              <w:ind w:firstLine="0"/>
              <w:jc w:val="both"/>
              <w:rPr>
                <w:rFonts w:ascii="Times New Roman" w:hAnsi="Times New Roman" w:cs="Times New Roman"/>
              </w:rPr>
            </w:pP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5E3FF0" w:rsidRPr="00F244BB" w:rsidRDefault="005E3FF0" w:rsidP="00E70398">
            <w:pPr>
              <w:shd w:val="clear" w:color="auto" w:fill="FFFFFF"/>
              <w:tabs>
                <w:tab w:val="left" w:pos="8931"/>
              </w:tabs>
              <w:spacing w:after="0" w:line="240" w:lineRule="atLeast"/>
              <w:rPr>
                <w:rFonts w:ascii="Times New Roman" w:hAnsi="Times New Roman"/>
              </w:rPr>
            </w:pPr>
          </w:p>
        </w:tc>
      </w:tr>
    </w:tbl>
    <w:p w:rsidR="002A1863" w:rsidRDefault="002A1863" w:rsidP="00241475">
      <w:pPr>
        <w:pStyle w:val="ConsPlusNormal"/>
        <w:jc w:val="right"/>
        <w:outlineLvl w:val="1"/>
        <w:rPr>
          <w:rFonts w:ascii="Times New Roman" w:hAnsi="Times New Roman" w:cs="Times New Roman"/>
        </w:rPr>
      </w:pPr>
    </w:p>
    <w:p w:rsidR="002A1863" w:rsidRDefault="002A1863" w:rsidP="00241475">
      <w:pPr>
        <w:pStyle w:val="ConsPlusNormal"/>
        <w:jc w:val="right"/>
        <w:outlineLvl w:val="1"/>
        <w:rPr>
          <w:rFonts w:ascii="Times New Roman" w:hAnsi="Times New Roman" w:cs="Times New Roman"/>
        </w:rPr>
      </w:pPr>
    </w:p>
    <w:p w:rsidR="00241475" w:rsidRPr="00797504" w:rsidRDefault="00241475" w:rsidP="00241475">
      <w:pPr>
        <w:pStyle w:val="ConsPlusNormal"/>
        <w:jc w:val="right"/>
        <w:outlineLvl w:val="1"/>
        <w:rPr>
          <w:rFonts w:ascii="Times New Roman" w:hAnsi="Times New Roman" w:cs="Times New Roman"/>
        </w:rPr>
      </w:pPr>
      <w:r w:rsidRPr="00797504">
        <w:rPr>
          <w:rFonts w:ascii="Times New Roman" w:hAnsi="Times New Roman" w:cs="Times New Roman"/>
        </w:rPr>
        <w:lastRenderedPageBreak/>
        <w:t>Приложение № 1</w:t>
      </w:r>
    </w:p>
    <w:p w:rsidR="00C529CD" w:rsidRPr="00797504" w:rsidRDefault="00241475" w:rsidP="00C529CD">
      <w:pPr>
        <w:pStyle w:val="ConsPlusNormal"/>
        <w:jc w:val="right"/>
        <w:rPr>
          <w:rFonts w:ascii="Times New Roman" w:hAnsi="Times New Roman" w:cs="Times New Roman"/>
        </w:rPr>
      </w:pPr>
      <w:r w:rsidRPr="00797504">
        <w:rPr>
          <w:rFonts w:ascii="Times New Roman" w:hAnsi="Times New Roman" w:cs="Times New Roman"/>
        </w:rPr>
        <w:t>к Контракту</w:t>
      </w:r>
    </w:p>
    <w:p w:rsidR="00241475" w:rsidRPr="00797504" w:rsidRDefault="000013C1" w:rsidP="00797504">
      <w:pPr>
        <w:pStyle w:val="3"/>
        <w:shd w:val="clear" w:color="auto" w:fill="FFFFFF"/>
        <w:spacing w:before="0" w:line="285" w:lineRule="atLeast"/>
        <w:jc w:val="right"/>
        <w:rPr>
          <w:rFonts w:ascii="Times New Roman" w:hAnsi="Times New Roman" w:cs="Times New Roman"/>
          <w:color w:val="auto"/>
          <w:sz w:val="20"/>
          <w:szCs w:val="20"/>
        </w:rPr>
      </w:pPr>
      <w:r w:rsidRPr="00797504">
        <w:rPr>
          <w:rFonts w:ascii="Times New Roman" w:hAnsi="Times New Roman" w:cs="Times New Roman"/>
          <w:color w:val="auto"/>
          <w:sz w:val="20"/>
          <w:szCs w:val="20"/>
        </w:rPr>
        <w:t xml:space="preserve">     </w:t>
      </w:r>
      <w:r w:rsidR="00C529CD" w:rsidRPr="00797504">
        <w:rPr>
          <w:rFonts w:ascii="Times New Roman" w:hAnsi="Times New Roman" w:cs="Times New Roman"/>
          <w:color w:val="auto"/>
          <w:sz w:val="20"/>
          <w:szCs w:val="20"/>
        </w:rPr>
        <w:t>от «</w:t>
      </w:r>
      <w:r w:rsidR="006A49ED" w:rsidRPr="00797504">
        <w:rPr>
          <w:rFonts w:ascii="Times New Roman" w:hAnsi="Times New Roman" w:cs="Times New Roman"/>
          <w:color w:val="auto"/>
          <w:sz w:val="20"/>
          <w:szCs w:val="20"/>
        </w:rPr>
        <w:t xml:space="preserve">  </w:t>
      </w:r>
      <w:r w:rsidR="0076719B" w:rsidRPr="00797504">
        <w:rPr>
          <w:rFonts w:ascii="Times New Roman" w:hAnsi="Times New Roman" w:cs="Times New Roman"/>
          <w:color w:val="auto"/>
          <w:sz w:val="20"/>
          <w:szCs w:val="20"/>
        </w:rPr>
        <w:t xml:space="preserve">» </w:t>
      </w:r>
      <w:r w:rsidR="007D1F69">
        <w:rPr>
          <w:rFonts w:ascii="Times New Roman" w:hAnsi="Times New Roman" w:cs="Times New Roman"/>
          <w:color w:val="auto"/>
          <w:sz w:val="20"/>
          <w:szCs w:val="20"/>
        </w:rPr>
        <w:t>сентября</w:t>
      </w:r>
      <w:r w:rsidR="00241475" w:rsidRPr="00797504">
        <w:rPr>
          <w:rFonts w:ascii="Times New Roman" w:hAnsi="Times New Roman" w:cs="Times New Roman"/>
          <w:color w:val="auto"/>
          <w:sz w:val="20"/>
          <w:szCs w:val="20"/>
        </w:rPr>
        <w:t xml:space="preserve"> 20</w:t>
      </w:r>
      <w:r w:rsidR="0076719B" w:rsidRPr="00797504">
        <w:rPr>
          <w:rFonts w:ascii="Times New Roman" w:hAnsi="Times New Roman" w:cs="Times New Roman"/>
          <w:color w:val="auto"/>
          <w:sz w:val="20"/>
          <w:szCs w:val="20"/>
        </w:rPr>
        <w:t>2</w:t>
      </w:r>
      <w:r w:rsidR="00DD4D75" w:rsidRPr="00797504">
        <w:rPr>
          <w:rFonts w:ascii="Times New Roman" w:hAnsi="Times New Roman" w:cs="Times New Roman"/>
          <w:color w:val="auto"/>
          <w:sz w:val="20"/>
          <w:szCs w:val="20"/>
        </w:rPr>
        <w:t>6</w:t>
      </w:r>
      <w:r w:rsidR="00241475" w:rsidRPr="00797504">
        <w:rPr>
          <w:rFonts w:ascii="Times New Roman" w:hAnsi="Times New Roman" w:cs="Times New Roman"/>
          <w:color w:val="auto"/>
          <w:sz w:val="20"/>
          <w:szCs w:val="20"/>
        </w:rPr>
        <w:t xml:space="preserve"> г. №</w:t>
      </w:r>
      <w:r w:rsidR="006B5A40" w:rsidRPr="00797504">
        <w:rPr>
          <w:rFonts w:ascii="Times New Roman" w:hAnsi="Times New Roman" w:cs="Times New Roman"/>
          <w:color w:val="auto"/>
          <w:sz w:val="20"/>
          <w:szCs w:val="20"/>
        </w:rPr>
        <w:t xml:space="preserve"> </w:t>
      </w: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5"/>
        <w:gridCol w:w="41"/>
        <w:gridCol w:w="3917"/>
        <w:gridCol w:w="883"/>
        <w:gridCol w:w="579"/>
        <w:gridCol w:w="611"/>
        <w:gridCol w:w="301"/>
        <w:gridCol w:w="1125"/>
        <w:gridCol w:w="1071"/>
        <w:gridCol w:w="1096"/>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0F3432" w:rsidRPr="00A5268A" w:rsidTr="00646159">
        <w:tc>
          <w:tcPr>
            <w:tcW w:w="503" w:type="pct"/>
            <w:gridSpan w:val="2"/>
          </w:tcPr>
          <w:p w:rsidR="000F3432" w:rsidRPr="00A5268A" w:rsidRDefault="000F3432" w:rsidP="000F3432">
            <w:pPr>
              <w:pStyle w:val="ConsPlusNormal"/>
              <w:numPr>
                <w:ilvl w:val="0"/>
                <w:numId w:val="34"/>
              </w:numPr>
              <w:adjustRightInd/>
              <w:ind w:left="352"/>
              <w:jc w:val="center"/>
              <w:rPr>
                <w:rFonts w:ascii="Times New Roman" w:hAnsi="Times New Roman" w:cs="Times New Roman"/>
              </w:rPr>
            </w:pPr>
          </w:p>
        </w:tc>
        <w:tc>
          <w:tcPr>
            <w:tcW w:w="1528" w:type="pct"/>
          </w:tcPr>
          <w:p w:rsidR="00F874D6" w:rsidRPr="007D1F69" w:rsidRDefault="007D1F69" w:rsidP="007D1F69">
            <w:pPr>
              <w:spacing w:after="0" w:line="240" w:lineRule="atLeast"/>
              <w:rPr>
                <w:rFonts w:ascii="Times New Roman" w:hAnsi="Times New Roman"/>
                <w:sz w:val="20"/>
                <w:szCs w:val="20"/>
              </w:rPr>
            </w:pPr>
            <w:r w:rsidRPr="007D1F69">
              <w:rPr>
                <w:rFonts w:ascii="Times New Roman" w:hAnsi="Times New Roman"/>
                <w:sz w:val="20"/>
                <w:szCs w:val="20"/>
              </w:rPr>
              <w:t>Пластиковая тарелка для основ</w:t>
            </w:r>
            <w:r w:rsidRPr="007D1F69">
              <w:rPr>
                <w:rFonts w:ascii="Times New Roman" w:hAnsi="Times New Roman"/>
                <w:sz w:val="20"/>
                <w:szCs w:val="20"/>
              </w:rPr>
              <w:t>н</w:t>
            </w:r>
            <w:r w:rsidRPr="007D1F69">
              <w:rPr>
                <w:rFonts w:ascii="Times New Roman" w:hAnsi="Times New Roman"/>
                <w:sz w:val="20"/>
                <w:szCs w:val="20"/>
              </w:rPr>
              <w:t>ого блюда с делением 21см</w:t>
            </w:r>
          </w:p>
          <w:p w:rsidR="007D1F69" w:rsidRPr="007D1F69" w:rsidRDefault="007D1F69" w:rsidP="007D1F69">
            <w:pPr>
              <w:spacing w:after="0" w:line="240" w:lineRule="atLeast"/>
              <w:rPr>
                <w:rFonts w:ascii="Times New Roman" w:hAnsi="Times New Roman"/>
                <w:sz w:val="20"/>
                <w:szCs w:val="20"/>
              </w:rPr>
            </w:pPr>
            <w:r w:rsidRPr="007D1F69">
              <w:rPr>
                <w:rFonts w:ascii="Times New Roman" w:hAnsi="Times New Roman"/>
                <w:bCs/>
                <w:color w:val="383838"/>
                <w:sz w:val="20"/>
                <w:szCs w:val="20"/>
                <w:shd w:val="clear" w:color="auto" w:fill="FFFFFF"/>
              </w:rPr>
              <w:t>22.29.23.110</w:t>
            </w:r>
          </w:p>
        </w:tc>
        <w:tc>
          <w:tcPr>
            <w:tcW w:w="711" w:type="pct"/>
            <w:gridSpan w:val="2"/>
          </w:tcPr>
          <w:p w:rsidR="000F3432" w:rsidRPr="0030003A" w:rsidRDefault="000F3432" w:rsidP="0030003A">
            <w:pPr>
              <w:spacing w:after="0" w:line="240" w:lineRule="atLeast"/>
              <w:jc w:val="center"/>
              <w:rPr>
                <w:rFonts w:ascii="Times New Roman" w:hAnsi="Times New Roman"/>
                <w:sz w:val="20"/>
                <w:szCs w:val="20"/>
              </w:rPr>
            </w:pPr>
          </w:p>
        </w:tc>
        <w:tc>
          <w:tcPr>
            <w:tcW w:w="638" w:type="pct"/>
            <w:gridSpan w:val="2"/>
            <w:vAlign w:val="center"/>
          </w:tcPr>
          <w:p w:rsidR="000F3432" w:rsidRPr="0030003A" w:rsidRDefault="007D1F69" w:rsidP="0030003A">
            <w:pPr>
              <w:spacing w:after="0" w:line="240" w:lineRule="atLeast"/>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547" w:type="pct"/>
            <w:vAlign w:val="center"/>
          </w:tcPr>
          <w:p w:rsidR="000F3432" w:rsidRPr="0030003A" w:rsidRDefault="007D1F69" w:rsidP="0030003A">
            <w:pPr>
              <w:spacing w:after="0" w:line="240" w:lineRule="atLeast"/>
              <w:rPr>
                <w:rFonts w:ascii="Times New Roman" w:hAnsi="Times New Roman"/>
                <w:sz w:val="20"/>
                <w:szCs w:val="20"/>
              </w:rPr>
            </w:pPr>
            <w:r>
              <w:rPr>
                <w:rFonts w:ascii="Times New Roman" w:hAnsi="Times New Roman"/>
                <w:sz w:val="20"/>
                <w:szCs w:val="20"/>
              </w:rPr>
              <w:t>100</w:t>
            </w:r>
          </w:p>
        </w:tc>
        <w:tc>
          <w:tcPr>
            <w:tcW w:w="537"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c>
          <w:tcPr>
            <w:tcW w:w="536"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r>
      <w:tr w:rsidR="007D1F69" w:rsidRPr="00A5268A" w:rsidTr="00646159">
        <w:tc>
          <w:tcPr>
            <w:tcW w:w="503" w:type="pct"/>
            <w:gridSpan w:val="2"/>
          </w:tcPr>
          <w:p w:rsidR="007D1F69" w:rsidRPr="00A5268A" w:rsidRDefault="007D1F69" w:rsidP="000F3432">
            <w:pPr>
              <w:pStyle w:val="ConsPlusNormal"/>
              <w:numPr>
                <w:ilvl w:val="0"/>
                <w:numId w:val="34"/>
              </w:numPr>
              <w:adjustRightInd/>
              <w:ind w:left="352"/>
              <w:jc w:val="center"/>
              <w:rPr>
                <w:rFonts w:ascii="Times New Roman" w:hAnsi="Times New Roman" w:cs="Times New Roman"/>
              </w:rPr>
            </w:pPr>
          </w:p>
        </w:tc>
        <w:tc>
          <w:tcPr>
            <w:tcW w:w="1528" w:type="pct"/>
          </w:tcPr>
          <w:p w:rsidR="007D1F69" w:rsidRPr="007D1F69" w:rsidRDefault="007D1F69" w:rsidP="007D1F69">
            <w:pPr>
              <w:spacing w:after="0" w:line="240" w:lineRule="atLeast"/>
              <w:rPr>
                <w:rFonts w:ascii="Times New Roman" w:hAnsi="Times New Roman"/>
                <w:sz w:val="20"/>
                <w:szCs w:val="20"/>
              </w:rPr>
            </w:pPr>
            <w:r w:rsidRPr="007D1F69">
              <w:rPr>
                <w:rFonts w:ascii="Times New Roman" w:hAnsi="Times New Roman"/>
                <w:sz w:val="20"/>
                <w:szCs w:val="20"/>
              </w:rPr>
              <w:t>Чаша суповая  0,4л</w:t>
            </w:r>
          </w:p>
          <w:p w:rsidR="007D1F69" w:rsidRPr="007D1F69" w:rsidRDefault="007D1F69" w:rsidP="007D1F69">
            <w:pPr>
              <w:spacing w:after="0" w:line="240" w:lineRule="atLeast"/>
              <w:rPr>
                <w:rFonts w:ascii="Times New Roman" w:hAnsi="Times New Roman"/>
                <w:sz w:val="20"/>
                <w:szCs w:val="20"/>
              </w:rPr>
            </w:pPr>
            <w:r w:rsidRPr="007D1F69">
              <w:rPr>
                <w:rFonts w:ascii="Times New Roman" w:hAnsi="Times New Roman"/>
                <w:bCs/>
                <w:color w:val="383838"/>
                <w:sz w:val="20"/>
                <w:szCs w:val="20"/>
                <w:shd w:val="clear" w:color="auto" w:fill="FFFFFF"/>
              </w:rPr>
              <w:t>22.29.23.110</w:t>
            </w:r>
          </w:p>
        </w:tc>
        <w:tc>
          <w:tcPr>
            <w:tcW w:w="711" w:type="pct"/>
            <w:gridSpan w:val="2"/>
          </w:tcPr>
          <w:p w:rsidR="007D1F69" w:rsidRPr="0030003A" w:rsidRDefault="007D1F69" w:rsidP="0030003A">
            <w:pPr>
              <w:spacing w:after="0" w:line="240" w:lineRule="atLeast"/>
              <w:jc w:val="center"/>
              <w:rPr>
                <w:rFonts w:ascii="Times New Roman" w:hAnsi="Times New Roman"/>
                <w:sz w:val="20"/>
                <w:szCs w:val="20"/>
              </w:rPr>
            </w:pPr>
          </w:p>
        </w:tc>
        <w:tc>
          <w:tcPr>
            <w:tcW w:w="638" w:type="pct"/>
            <w:gridSpan w:val="2"/>
            <w:vAlign w:val="center"/>
          </w:tcPr>
          <w:p w:rsidR="007D1F69" w:rsidRPr="0030003A" w:rsidRDefault="007D1F69" w:rsidP="0030003A">
            <w:pPr>
              <w:spacing w:after="0" w:line="240" w:lineRule="atLeast"/>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547" w:type="pct"/>
            <w:vAlign w:val="center"/>
          </w:tcPr>
          <w:p w:rsidR="007D1F69" w:rsidRPr="0030003A" w:rsidRDefault="007D1F69" w:rsidP="0030003A">
            <w:pPr>
              <w:spacing w:after="0" w:line="240" w:lineRule="atLeast"/>
              <w:rPr>
                <w:rFonts w:ascii="Times New Roman" w:hAnsi="Times New Roman"/>
                <w:sz w:val="20"/>
                <w:szCs w:val="20"/>
              </w:rPr>
            </w:pPr>
            <w:r>
              <w:rPr>
                <w:rFonts w:ascii="Times New Roman" w:hAnsi="Times New Roman"/>
                <w:sz w:val="20"/>
                <w:szCs w:val="20"/>
              </w:rPr>
              <w:t>200</w:t>
            </w:r>
          </w:p>
        </w:tc>
        <w:tc>
          <w:tcPr>
            <w:tcW w:w="537" w:type="pct"/>
            <w:vAlign w:val="center"/>
          </w:tcPr>
          <w:p w:rsidR="007D1F69" w:rsidRPr="0030003A" w:rsidRDefault="007D1F69" w:rsidP="0030003A">
            <w:pPr>
              <w:pStyle w:val="ConsPlusNormal"/>
              <w:spacing w:line="240" w:lineRule="atLeast"/>
              <w:ind w:firstLine="0"/>
              <w:rPr>
                <w:rFonts w:ascii="Times New Roman" w:hAnsi="Times New Roman" w:cs="Times New Roman"/>
                <w:lang w:eastAsia="en-US"/>
              </w:rPr>
            </w:pPr>
          </w:p>
        </w:tc>
        <w:tc>
          <w:tcPr>
            <w:tcW w:w="536" w:type="pct"/>
            <w:vAlign w:val="center"/>
          </w:tcPr>
          <w:p w:rsidR="007D1F69" w:rsidRPr="0030003A" w:rsidRDefault="007D1F69" w:rsidP="0030003A">
            <w:pPr>
              <w:pStyle w:val="ConsPlusNormal"/>
              <w:spacing w:line="240" w:lineRule="atLeast"/>
              <w:ind w:firstLine="0"/>
              <w:rPr>
                <w:rFonts w:ascii="Times New Roman" w:hAnsi="Times New Roman" w:cs="Times New Roman"/>
                <w:lang w:eastAsia="en-US"/>
              </w:rPr>
            </w:pPr>
          </w:p>
        </w:tc>
      </w:tr>
      <w:tr w:rsidR="007D1F69" w:rsidRPr="00A5268A" w:rsidTr="00646159">
        <w:tc>
          <w:tcPr>
            <w:tcW w:w="503" w:type="pct"/>
            <w:gridSpan w:val="2"/>
          </w:tcPr>
          <w:p w:rsidR="007D1F69" w:rsidRPr="00A5268A" w:rsidRDefault="007D1F69" w:rsidP="000F3432">
            <w:pPr>
              <w:pStyle w:val="ConsPlusNormal"/>
              <w:numPr>
                <w:ilvl w:val="0"/>
                <w:numId w:val="34"/>
              </w:numPr>
              <w:adjustRightInd/>
              <w:ind w:left="352"/>
              <w:jc w:val="center"/>
              <w:rPr>
                <w:rFonts w:ascii="Times New Roman" w:hAnsi="Times New Roman" w:cs="Times New Roman"/>
              </w:rPr>
            </w:pPr>
          </w:p>
        </w:tc>
        <w:tc>
          <w:tcPr>
            <w:tcW w:w="1528" w:type="pct"/>
          </w:tcPr>
          <w:p w:rsidR="007D1F69" w:rsidRPr="007D1F69" w:rsidRDefault="007D1F69" w:rsidP="007D1F69">
            <w:pPr>
              <w:spacing w:after="0" w:line="240" w:lineRule="atLeast"/>
              <w:rPr>
                <w:rFonts w:ascii="Times New Roman" w:hAnsi="Times New Roman"/>
                <w:sz w:val="20"/>
                <w:szCs w:val="20"/>
              </w:rPr>
            </w:pPr>
            <w:r w:rsidRPr="007D1F69">
              <w:rPr>
                <w:rFonts w:ascii="Times New Roman" w:hAnsi="Times New Roman"/>
                <w:sz w:val="20"/>
                <w:szCs w:val="20"/>
              </w:rPr>
              <w:t>Пластиковая крышка для чаши для супа салатов и десерта</w:t>
            </w:r>
          </w:p>
          <w:p w:rsidR="007D1F69" w:rsidRPr="007D1F69" w:rsidRDefault="007D1F69" w:rsidP="007D1F69">
            <w:pPr>
              <w:spacing w:after="0" w:line="240" w:lineRule="atLeast"/>
              <w:rPr>
                <w:rFonts w:ascii="Times New Roman" w:hAnsi="Times New Roman"/>
                <w:sz w:val="20"/>
                <w:szCs w:val="20"/>
              </w:rPr>
            </w:pPr>
            <w:r w:rsidRPr="007D1F69">
              <w:rPr>
                <w:rFonts w:ascii="Times New Roman" w:hAnsi="Times New Roman"/>
                <w:bCs/>
                <w:color w:val="383838"/>
                <w:sz w:val="20"/>
                <w:szCs w:val="20"/>
                <w:shd w:val="clear" w:color="auto" w:fill="FFFFFF"/>
              </w:rPr>
              <w:t>22.29.23.110</w:t>
            </w:r>
          </w:p>
        </w:tc>
        <w:tc>
          <w:tcPr>
            <w:tcW w:w="711" w:type="pct"/>
            <w:gridSpan w:val="2"/>
          </w:tcPr>
          <w:p w:rsidR="007D1F69" w:rsidRPr="0030003A" w:rsidRDefault="007D1F69" w:rsidP="0030003A">
            <w:pPr>
              <w:spacing w:after="0" w:line="240" w:lineRule="atLeast"/>
              <w:jc w:val="center"/>
              <w:rPr>
                <w:rFonts w:ascii="Times New Roman" w:hAnsi="Times New Roman"/>
                <w:sz w:val="20"/>
                <w:szCs w:val="20"/>
              </w:rPr>
            </w:pPr>
          </w:p>
        </w:tc>
        <w:tc>
          <w:tcPr>
            <w:tcW w:w="638" w:type="pct"/>
            <w:gridSpan w:val="2"/>
            <w:vAlign w:val="center"/>
          </w:tcPr>
          <w:p w:rsidR="007D1F69" w:rsidRPr="0030003A" w:rsidRDefault="007D1F69" w:rsidP="0030003A">
            <w:pPr>
              <w:spacing w:after="0" w:line="240" w:lineRule="atLeast"/>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547" w:type="pct"/>
            <w:vAlign w:val="center"/>
          </w:tcPr>
          <w:p w:rsidR="007D1F69" w:rsidRPr="0030003A" w:rsidRDefault="007D1F69" w:rsidP="0030003A">
            <w:pPr>
              <w:spacing w:after="0" w:line="240" w:lineRule="atLeast"/>
              <w:rPr>
                <w:rFonts w:ascii="Times New Roman" w:hAnsi="Times New Roman"/>
                <w:sz w:val="20"/>
                <w:szCs w:val="20"/>
              </w:rPr>
            </w:pPr>
            <w:r>
              <w:rPr>
                <w:rFonts w:ascii="Times New Roman" w:hAnsi="Times New Roman"/>
                <w:sz w:val="20"/>
                <w:szCs w:val="20"/>
              </w:rPr>
              <w:t>200</w:t>
            </w:r>
          </w:p>
        </w:tc>
        <w:tc>
          <w:tcPr>
            <w:tcW w:w="537" w:type="pct"/>
            <w:vAlign w:val="center"/>
          </w:tcPr>
          <w:p w:rsidR="007D1F69" w:rsidRPr="0030003A" w:rsidRDefault="007D1F69" w:rsidP="0030003A">
            <w:pPr>
              <w:pStyle w:val="ConsPlusNormal"/>
              <w:spacing w:line="240" w:lineRule="atLeast"/>
              <w:ind w:firstLine="0"/>
              <w:rPr>
                <w:rFonts w:ascii="Times New Roman" w:hAnsi="Times New Roman" w:cs="Times New Roman"/>
                <w:lang w:eastAsia="en-US"/>
              </w:rPr>
            </w:pPr>
          </w:p>
        </w:tc>
        <w:tc>
          <w:tcPr>
            <w:tcW w:w="536" w:type="pct"/>
            <w:vAlign w:val="center"/>
          </w:tcPr>
          <w:p w:rsidR="007D1F69" w:rsidRPr="0030003A" w:rsidRDefault="007D1F69" w:rsidP="0030003A">
            <w:pPr>
              <w:pStyle w:val="ConsPlusNormal"/>
              <w:spacing w:line="240" w:lineRule="atLeast"/>
              <w:ind w:firstLine="0"/>
              <w:rPr>
                <w:rFonts w:ascii="Times New Roman" w:hAnsi="Times New Roman" w:cs="Times New Roman"/>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E70398">
            <w:pPr>
              <w:shd w:val="clear" w:color="auto" w:fill="FFFFFF"/>
              <w:tabs>
                <w:tab w:val="left" w:pos="8931"/>
              </w:tabs>
              <w:spacing w:after="0" w:line="240" w:lineRule="atLeast"/>
              <w:rPr>
                <w:rFonts w:ascii="Times New Roman" w:hAnsi="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C529CD" w:rsidRPr="00C529CD">
        <w:rPr>
          <w:rFonts w:ascii="Times New Roman" w:hAnsi="Times New Roman" w:cs="Times New Roman"/>
        </w:rPr>
        <w:t xml:space="preserve">» </w:t>
      </w:r>
      <w:r w:rsidR="007D1F69">
        <w:rPr>
          <w:rFonts w:ascii="Times New Roman" w:hAnsi="Times New Roman" w:cs="Times New Roman"/>
        </w:rPr>
        <w:t>сентября</w:t>
      </w:r>
      <w:r w:rsidR="00C529CD" w:rsidRPr="00C529CD">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483FDB">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95"/>
        <w:gridCol w:w="3917"/>
        <w:gridCol w:w="651"/>
        <w:gridCol w:w="997"/>
        <w:gridCol w:w="3019"/>
      </w:tblGrid>
      <w:tr w:rsidR="005B759B" w:rsidRPr="00F5087B" w:rsidTr="00F5087B">
        <w:tc>
          <w:tcPr>
            <w:tcW w:w="656" w:type="pct"/>
          </w:tcPr>
          <w:p w:rsidR="005B759B" w:rsidRPr="00F5087B" w:rsidRDefault="005B759B" w:rsidP="0030003A">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BD417C" w:rsidRPr="00F5087B" w:rsidTr="00F5087B">
        <w:tc>
          <w:tcPr>
            <w:tcW w:w="656" w:type="pct"/>
          </w:tcPr>
          <w:p w:rsidR="00BD417C" w:rsidRPr="00F5087B" w:rsidRDefault="00BD417C" w:rsidP="00424434">
            <w:pPr>
              <w:pStyle w:val="ConsPlusNormal"/>
              <w:numPr>
                <w:ilvl w:val="0"/>
                <w:numId w:val="36"/>
              </w:numPr>
              <w:adjustRightInd/>
              <w:rPr>
                <w:rFonts w:ascii="Times New Roman" w:hAnsi="Times New Roman" w:cs="Times New Roman"/>
              </w:rPr>
            </w:pPr>
            <w:bookmarkStart w:id="26" w:name="_GoBack" w:colFirst="2" w:colLast="2"/>
          </w:p>
        </w:tc>
        <w:tc>
          <w:tcPr>
            <w:tcW w:w="1331" w:type="pct"/>
          </w:tcPr>
          <w:p w:rsidR="00BD417C" w:rsidRPr="007D1F69" w:rsidRDefault="00BD417C" w:rsidP="005507EB">
            <w:pPr>
              <w:spacing w:after="0" w:line="240" w:lineRule="atLeast"/>
              <w:rPr>
                <w:rFonts w:ascii="Times New Roman" w:hAnsi="Times New Roman"/>
                <w:sz w:val="20"/>
                <w:szCs w:val="20"/>
              </w:rPr>
            </w:pPr>
            <w:r w:rsidRPr="007D1F69">
              <w:rPr>
                <w:rFonts w:ascii="Times New Roman" w:hAnsi="Times New Roman"/>
                <w:sz w:val="20"/>
                <w:szCs w:val="20"/>
              </w:rPr>
              <w:t>Пластиковая тарелка для основного блюда с делением 21см</w:t>
            </w:r>
          </w:p>
          <w:p w:rsidR="00BD417C" w:rsidRPr="007D1F69" w:rsidRDefault="00BD417C" w:rsidP="005507EB">
            <w:pPr>
              <w:spacing w:after="0" w:line="240" w:lineRule="atLeast"/>
              <w:rPr>
                <w:rFonts w:ascii="Times New Roman" w:hAnsi="Times New Roman"/>
                <w:sz w:val="20"/>
                <w:szCs w:val="20"/>
              </w:rPr>
            </w:pPr>
            <w:r w:rsidRPr="007D1F69">
              <w:rPr>
                <w:rFonts w:ascii="Times New Roman" w:hAnsi="Times New Roman"/>
                <w:bCs/>
                <w:color w:val="383838"/>
                <w:sz w:val="20"/>
                <w:szCs w:val="20"/>
                <w:shd w:val="clear" w:color="auto" w:fill="FFFFFF"/>
              </w:rPr>
              <w:t>22.29.23.110</w:t>
            </w:r>
          </w:p>
        </w:tc>
        <w:tc>
          <w:tcPr>
            <w:tcW w:w="2606" w:type="pct"/>
            <w:gridSpan w:val="3"/>
          </w:tcPr>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sz w:val="20"/>
                <w:szCs w:val="20"/>
              </w:rPr>
              <w:t>Пластиковая тарелка для </w:t>
            </w:r>
            <w:proofErr w:type="spellStart"/>
            <w:r w:rsidRPr="006164AE">
              <w:rPr>
                <w:rFonts w:ascii="Times New Roman" w:hAnsi="Times New Roman"/>
                <w:sz w:val="20"/>
                <w:szCs w:val="20"/>
              </w:rPr>
              <w:t>основого</w:t>
            </w:r>
            <w:proofErr w:type="spellEnd"/>
            <w:r w:rsidRPr="006164AE">
              <w:rPr>
                <w:rFonts w:ascii="Times New Roman" w:hAnsi="Times New Roman"/>
                <w:sz w:val="20"/>
                <w:szCs w:val="20"/>
              </w:rPr>
              <w:t> блюда с делением 21см</w:t>
            </w:r>
          </w:p>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sz w:val="20"/>
                <w:szCs w:val="20"/>
              </w:rPr>
              <w:t>Тарелка, Ø 215 мм, высота 41 мм</w:t>
            </w:r>
            <w:proofErr w:type="gramStart"/>
            <w:r w:rsidRPr="006164AE">
              <w:rPr>
                <w:rFonts w:ascii="Times New Roman" w:hAnsi="Times New Roman"/>
                <w:sz w:val="20"/>
                <w:szCs w:val="20"/>
              </w:rPr>
              <w:t>.</w:t>
            </w:r>
            <w:proofErr w:type="gramEnd"/>
            <w:r w:rsidRPr="006164AE">
              <w:rPr>
                <w:rFonts w:ascii="Times New Roman" w:hAnsi="Times New Roman"/>
                <w:sz w:val="20"/>
                <w:szCs w:val="20"/>
              </w:rPr>
              <w:t xml:space="preserve"> </w:t>
            </w:r>
            <w:proofErr w:type="gramStart"/>
            <w:r w:rsidRPr="006164AE">
              <w:rPr>
                <w:rFonts w:ascii="Times New Roman" w:hAnsi="Times New Roman"/>
                <w:sz w:val="20"/>
                <w:szCs w:val="20"/>
              </w:rPr>
              <w:t>р</w:t>
            </w:r>
            <w:proofErr w:type="gramEnd"/>
            <w:r w:rsidRPr="006164AE">
              <w:rPr>
                <w:rFonts w:ascii="Times New Roman" w:hAnsi="Times New Roman"/>
                <w:sz w:val="20"/>
                <w:szCs w:val="20"/>
              </w:rPr>
              <w:t>азделена на два отсека Материал – полипропилен</w:t>
            </w:r>
          </w:p>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noProof/>
                <w:sz w:val="20"/>
                <w:szCs w:val="20"/>
              </w:rPr>
              <w:drawing>
                <wp:inline distT="0" distB="0" distL="0" distR="0" wp14:anchorId="66011B38" wp14:editId="537E193F">
                  <wp:extent cx="1112292" cy="627144"/>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111980" cy="626968"/>
                          </a:xfrm>
                          <a:prstGeom prst="rect">
                            <a:avLst/>
                          </a:prstGeom>
                        </pic:spPr>
                      </pic:pic>
                    </a:graphicData>
                  </a:graphic>
                </wp:inline>
              </w:drawing>
            </w:r>
          </w:p>
        </w:tc>
      </w:tr>
      <w:tr w:rsidR="00BD417C" w:rsidRPr="00F5087B" w:rsidTr="00F5087B">
        <w:tc>
          <w:tcPr>
            <w:tcW w:w="656" w:type="pct"/>
          </w:tcPr>
          <w:p w:rsidR="00BD417C" w:rsidRPr="00F5087B" w:rsidRDefault="00BD417C" w:rsidP="00424434">
            <w:pPr>
              <w:pStyle w:val="ConsPlusNormal"/>
              <w:numPr>
                <w:ilvl w:val="0"/>
                <w:numId w:val="36"/>
              </w:numPr>
              <w:adjustRightInd/>
              <w:rPr>
                <w:rFonts w:ascii="Times New Roman" w:hAnsi="Times New Roman" w:cs="Times New Roman"/>
              </w:rPr>
            </w:pPr>
          </w:p>
        </w:tc>
        <w:tc>
          <w:tcPr>
            <w:tcW w:w="1331" w:type="pct"/>
          </w:tcPr>
          <w:p w:rsidR="00BD417C" w:rsidRPr="007D1F69" w:rsidRDefault="00BD417C" w:rsidP="005507EB">
            <w:pPr>
              <w:spacing w:after="0" w:line="240" w:lineRule="atLeast"/>
              <w:rPr>
                <w:rFonts w:ascii="Times New Roman" w:hAnsi="Times New Roman"/>
                <w:sz w:val="20"/>
                <w:szCs w:val="20"/>
              </w:rPr>
            </w:pPr>
            <w:r w:rsidRPr="007D1F69">
              <w:rPr>
                <w:rFonts w:ascii="Times New Roman" w:hAnsi="Times New Roman"/>
                <w:sz w:val="20"/>
                <w:szCs w:val="20"/>
              </w:rPr>
              <w:t>Чаша суповая  0,4л</w:t>
            </w:r>
          </w:p>
          <w:p w:rsidR="00BD417C" w:rsidRPr="007D1F69" w:rsidRDefault="00BD417C" w:rsidP="005507EB">
            <w:pPr>
              <w:spacing w:after="0" w:line="240" w:lineRule="atLeast"/>
              <w:rPr>
                <w:rFonts w:ascii="Times New Roman" w:hAnsi="Times New Roman"/>
                <w:sz w:val="20"/>
                <w:szCs w:val="20"/>
              </w:rPr>
            </w:pPr>
            <w:r w:rsidRPr="007D1F69">
              <w:rPr>
                <w:rFonts w:ascii="Times New Roman" w:hAnsi="Times New Roman"/>
                <w:bCs/>
                <w:color w:val="383838"/>
                <w:sz w:val="20"/>
                <w:szCs w:val="20"/>
                <w:shd w:val="clear" w:color="auto" w:fill="FFFFFF"/>
              </w:rPr>
              <w:t>22.29.23.110</w:t>
            </w:r>
          </w:p>
        </w:tc>
        <w:tc>
          <w:tcPr>
            <w:tcW w:w="2606" w:type="pct"/>
            <w:gridSpan w:val="3"/>
          </w:tcPr>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sz w:val="20"/>
                <w:szCs w:val="20"/>
              </w:rPr>
              <w:t>Чаша суповая  0,4л</w:t>
            </w:r>
          </w:p>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sz w:val="20"/>
                <w:szCs w:val="20"/>
              </w:rPr>
              <w:t>Объем 0,4 л, Ø 110 мм, высота 70 мм. Материал – полипропилен</w:t>
            </w:r>
          </w:p>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noProof/>
                <w:sz w:val="20"/>
                <w:szCs w:val="20"/>
              </w:rPr>
              <w:drawing>
                <wp:inline distT="0" distB="0" distL="0" distR="0" wp14:anchorId="64343C82" wp14:editId="4302251D">
                  <wp:extent cx="907576" cy="740390"/>
                  <wp:effectExtent l="0" t="0" r="698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908290" cy="740972"/>
                          </a:xfrm>
                          <a:prstGeom prst="rect">
                            <a:avLst/>
                          </a:prstGeom>
                        </pic:spPr>
                      </pic:pic>
                    </a:graphicData>
                  </a:graphic>
                </wp:inline>
              </w:drawing>
            </w:r>
          </w:p>
        </w:tc>
      </w:tr>
      <w:tr w:rsidR="00BD417C" w:rsidRPr="00F5087B" w:rsidTr="00F5087B">
        <w:tc>
          <w:tcPr>
            <w:tcW w:w="656" w:type="pct"/>
          </w:tcPr>
          <w:p w:rsidR="00BD417C" w:rsidRPr="00F5087B" w:rsidRDefault="00BD417C" w:rsidP="00424434">
            <w:pPr>
              <w:pStyle w:val="ConsPlusNormal"/>
              <w:numPr>
                <w:ilvl w:val="0"/>
                <w:numId w:val="36"/>
              </w:numPr>
              <w:adjustRightInd/>
              <w:rPr>
                <w:rFonts w:ascii="Times New Roman" w:hAnsi="Times New Roman" w:cs="Times New Roman"/>
              </w:rPr>
            </w:pPr>
          </w:p>
        </w:tc>
        <w:tc>
          <w:tcPr>
            <w:tcW w:w="1331" w:type="pct"/>
          </w:tcPr>
          <w:p w:rsidR="00BD417C" w:rsidRPr="007D1F69" w:rsidRDefault="00BD417C" w:rsidP="005507EB">
            <w:pPr>
              <w:spacing w:after="0" w:line="240" w:lineRule="atLeast"/>
              <w:rPr>
                <w:rFonts w:ascii="Times New Roman" w:hAnsi="Times New Roman"/>
                <w:sz w:val="20"/>
                <w:szCs w:val="20"/>
              </w:rPr>
            </w:pPr>
            <w:r w:rsidRPr="007D1F69">
              <w:rPr>
                <w:rFonts w:ascii="Times New Roman" w:hAnsi="Times New Roman"/>
                <w:sz w:val="20"/>
                <w:szCs w:val="20"/>
              </w:rPr>
              <w:t>Пластиковая крышка для чаши для супа салатов и десерта</w:t>
            </w:r>
          </w:p>
          <w:p w:rsidR="00BD417C" w:rsidRPr="007D1F69" w:rsidRDefault="00BD417C" w:rsidP="005507EB">
            <w:pPr>
              <w:spacing w:after="0" w:line="240" w:lineRule="atLeast"/>
              <w:rPr>
                <w:rFonts w:ascii="Times New Roman" w:hAnsi="Times New Roman"/>
                <w:sz w:val="20"/>
                <w:szCs w:val="20"/>
              </w:rPr>
            </w:pPr>
            <w:r w:rsidRPr="007D1F69">
              <w:rPr>
                <w:rFonts w:ascii="Times New Roman" w:hAnsi="Times New Roman"/>
                <w:bCs/>
                <w:color w:val="383838"/>
                <w:sz w:val="20"/>
                <w:szCs w:val="20"/>
                <w:shd w:val="clear" w:color="auto" w:fill="FFFFFF"/>
              </w:rPr>
              <w:t>22.29.23.110</w:t>
            </w:r>
          </w:p>
        </w:tc>
        <w:tc>
          <w:tcPr>
            <w:tcW w:w="2606" w:type="pct"/>
            <w:gridSpan w:val="3"/>
          </w:tcPr>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sz w:val="20"/>
                <w:szCs w:val="20"/>
              </w:rPr>
              <w:t>Пластиковая крышка для чаши для супа салатов и десерта</w:t>
            </w:r>
          </w:p>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sz w:val="20"/>
                <w:szCs w:val="20"/>
              </w:rPr>
              <w:t xml:space="preserve">Ø 114 мм, материал пластик. </w:t>
            </w:r>
            <w:proofErr w:type="gramStart"/>
            <w:r w:rsidRPr="006164AE">
              <w:rPr>
                <w:rFonts w:ascii="Times New Roman" w:hAnsi="Times New Roman"/>
                <w:sz w:val="20"/>
                <w:szCs w:val="20"/>
              </w:rPr>
              <w:t>Одинаковая</w:t>
            </w:r>
            <w:proofErr w:type="gramEnd"/>
            <w:r w:rsidRPr="006164AE">
              <w:rPr>
                <w:rFonts w:ascii="Times New Roman" w:hAnsi="Times New Roman"/>
                <w:sz w:val="20"/>
                <w:szCs w:val="20"/>
              </w:rPr>
              <w:t> для тарелки для супа и тарелки для салата/десерта.</w:t>
            </w:r>
          </w:p>
          <w:p w:rsidR="00BD417C" w:rsidRPr="006164AE" w:rsidRDefault="00BD417C" w:rsidP="006164AE">
            <w:pPr>
              <w:spacing w:after="0" w:line="240" w:lineRule="atLeast"/>
              <w:rPr>
                <w:rFonts w:ascii="Times New Roman" w:hAnsi="Times New Roman"/>
                <w:sz w:val="20"/>
                <w:szCs w:val="20"/>
              </w:rPr>
            </w:pPr>
            <w:r w:rsidRPr="006164AE">
              <w:rPr>
                <w:rFonts w:ascii="Times New Roman" w:hAnsi="Times New Roman"/>
                <w:noProof/>
                <w:sz w:val="20"/>
                <w:szCs w:val="20"/>
              </w:rPr>
              <w:drawing>
                <wp:inline distT="0" distB="0" distL="0" distR="0" wp14:anchorId="0FC96134" wp14:editId="3BA2B3A6">
                  <wp:extent cx="1009934" cy="561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010135" cy="561187"/>
                          </a:xfrm>
                          <a:prstGeom prst="rect">
                            <a:avLst/>
                          </a:prstGeom>
                        </pic:spPr>
                      </pic:pic>
                    </a:graphicData>
                  </a:graphic>
                </wp:inline>
              </w:drawing>
            </w:r>
          </w:p>
        </w:tc>
      </w:tr>
      <w:bookmarkEnd w:id="26"/>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vAlign w:val="bottom"/>
            <w:hideMark/>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30003A">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30003A">
            <w:pPr>
              <w:snapToGrid w:val="0"/>
              <w:spacing w:after="0" w:line="240" w:lineRule="auto"/>
              <w:rPr>
                <w:rFonts w:ascii="Times New Roman" w:eastAsia="Arial" w:hAnsi="Times New Roman"/>
                <w:bCs/>
                <w:sz w:val="20"/>
                <w:szCs w:val="20"/>
                <w:lang w:eastAsia="en-US"/>
              </w:rPr>
            </w:pPr>
          </w:p>
          <w:p w:rsidR="000D3A3B" w:rsidRPr="00F5087B" w:rsidRDefault="00B47C73" w:rsidP="0030003A">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tcPr>
          <w:p w:rsidR="000D3A3B" w:rsidRPr="00F5087B" w:rsidRDefault="000D3A3B" w:rsidP="005C3BF4">
            <w:pPr>
              <w:shd w:val="clear" w:color="auto" w:fill="FFFFFF"/>
              <w:tabs>
                <w:tab w:val="left" w:pos="8931"/>
              </w:tabs>
              <w:spacing w:after="0" w:line="240" w:lineRule="atLeast"/>
              <w:rPr>
                <w:rFonts w:ascii="Times New Roman" w:hAnsi="Times New Roman"/>
                <w:szCs w:val="24"/>
                <w:lang w:eastAsia="en-US"/>
              </w:rPr>
            </w:pPr>
          </w:p>
        </w:tc>
      </w:tr>
    </w:tbl>
    <w:p w:rsidR="0031753A" w:rsidRDefault="0031753A" w:rsidP="0031753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Описание объекта закупки (Техническое задание) на </w:t>
      </w:r>
      <w:r w:rsidR="003D7524">
        <w:rPr>
          <w:rFonts w:ascii="Times New Roman" w:hAnsi="Times New Roman" w:cs="Times New Roman"/>
          <w:sz w:val="22"/>
          <w:szCs w:val="22"/>
        </w:rPr>
        <w:t>товар</w:t>
      </w:r>
      <w:r w:rsidR="00DF5794">
        <w:rPr>
          <w:rFonts w:ascii="Times New Roman" w:hAnsi="Times New Roman" w:cs="Times New Roman"/>
          <w:sz w:val="22"/>
          <w:szCs w:val="22"/>
        </w:rPr>
        <w:t>ы</w:t>
      </w:r>
      <w:r>
        <w:rPr>
          <w:rFonts w:ascii="Times New Roman" w:hAnsi="Times New Roman" w:cs="Times New Roman"/>
          <w:sz w:val="22"/>
          <w:szCs w:val="22"/>
        </w:rPr>
        <w:t xml:space="preserve"> </w:t>
      </w:r>
      <w:r w:rsidR="003D7524">
        <w:rPr>
          <w:rFonts w:ascii="Times New Roman" w:hAnsi="Times New Roman" w:cs="Times New Roman"/>
          <w:sz w:val="22"/>
          <w:szCs w:val="22"/>
        </w:rPr>
        <w:t>для нужд</w:t>
      </w:r>
      <w:r>
        <w:rPr>
          <w:rFonts w:ascii="Times New Roman" w:hAnsi="Times New Roman" w:cs="Times New Roman"/>
          <w:sz w:val="22"/>
          <w:szCs w:val="22"/>
        </w:rPr>
        <w:t xml:space="preserve"> ФГБУ «ФЦТОЭ» Минздрава России (г. Барнаул)</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1. Объект закупки: </w:t>
      </w:r>
      <w:r w:rsidR="006A6FA7">
        <w:rPr>
          <w:rFonts w:ascii="Times New Roman" w:hAnsi="Times New Roman"/>
          <w:lang w:eastAsia="en-US"/>
        </w:rPr>
        <w:t>пластиковая посуда</w:t>
      </w:r>
      <w:r w:rsidR="00B3325C">
        <w:rPr>
          <w:rFonts w:ascii="Times New Roman" w:hAnsi="Times New Roman"/>
          <w:lang w:eastAsia="en-US"/>
        </w:rPr>
        <w:t xml:space="preserve"> для нужд </w:t>
      </w:r>
      <w:r>
        <w:rPr>
          <w:rFonts w:ascii="Times New Roman" w:hAnsi="Times New Roman" w:cs="Times New Roman"/>
          <w:sz w:val="22"/>
          <w:szCs w:val="22"/>
        </w:rPr>
        <w:t xml:space="preserve">ФГБУ «ФЦТОЭ» Минздрава России (г. Барнаул) (далее – Товар).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2. Адрес поставки Товара: 656045, Алтайский край, г. Барнаул, ул. </w:t>
      </w:r>
      <w:proofErr w:type="spellStart"/>
      <w:r>
        <w:rPr>
          <w:rFonts w:ascii="Times New Roman" w:hAnsi="Times New Roman" w:cs="Times New Roman"/>
          <w:sz w:val="22"/>
          <w:szCs w:val="22"/>
        </w:rPr>
        <w:t>Ляпидевского</w:t>
      </w:r>
      <w:proofErr w:type="spellEnd"/>
      <w:r>
        <w:rPr>
          <w:rFonts w:ascii="Times New Roman" w:hAnsi="Times New Roman" w:cs="Times New Roman"/>
          <w:sz w:val="22"/>
          <w:szCs w:val="22"/>
        </w:rPr>
        <w:t xml:space="preserve"> 1/3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3. Краткие характеристики поставляемых товаров: в соответствии с Приложением № </w:t>
      </w:r>
      <w:r w:rsidR="003D7524">
        <w:rPr>
          <w:rFonts w:ascii="Times New Roman" w:hAnsi="Times New Roman" w:cs="Times New Roman"/>
          <w:sz w:val="22"/>
          <w:szCs w:val="22"/>
        </w:rPr>
        <w:t>2</w:t>
      </w:r>
      <w:r>
        <w:rPr>
          <w:rFonts w:ascii="Times New Roman" w:hAnsi="Times New Roman" w:cs="Times New Roman"/>
          <w:sz w:val="22"/>
          <w:szCs w:val="22"/>
        </w:rPr>
        <w:t xml:space="preserve"> </w:t>
      </w:r>
      <w:r w:rsidR="003D7524">
        <w:rPr>
          <w:rFonts w:ascii="Times New Roman" w:hAnsi="Times New Roman" w:cs="Times New Roman"/>
          <w:sz w:val="22"/>
          <w:szCs w:val="22"/>
        </w:rPr>
        <w:t>(</w:t>
      </w:r>
      <w:r>
        <w:rPr>
          <w:rFonts w:ascii="Times New Roman" w:hAnsi="Times New Roman" w:cs="Times New Roman"/>
          <w:sz w:val="22"/>
          <w:szCs w:val="22"/>
        </w:rPr>
        <w:t>Техническо</w:t>
      </w:r>
      <w:r w:rsidR="003D7524">
        <w:rPr>
          <w:rFonts w:ascii="Times New Roman" w:hAnsi="Times New Roman" w:cs="Times New Roman"/>
          <w:sz w:val="22"/>
          <w:szCs w:val="22"/>
        </w:rPr>
        <w:t>е</w:t>
      </w:r>
      <w:r>
        <w:rPr>
          <w:rFonts w:ascii="Times New Roman" w:hAnsi="Times New Roman" w:cs="Times New Roman"/>
          <w:sz w:val="22"/>
          <w:szCs w:val="22"/>
        </w:rPr>
        <w:t xml:space="preserve"> задани</w:t>
      </w:r>
      <w:r w:rsidR="003D7524">
        <w:rPr>
          <w:rFonts w:ascii="Times New Roman" w:hAnsi="Times New Roman" w:cs="Times New Roman"/>
          <w:sz w:val="22"/>
          <w:szCs w:val="22"/>
        </w:rPr>
        <w:t>е)</w:t>
      </w:r>
      <w:r>
        <w:rPr>
          <w:rFonts w:ascii="Times New Roman" w:hAnsi="Times New Roman" w:cs="Times New Roman"/>
          <w:sz w:val="22"/>
          <w:szCs w:val="22"/>
        </w:rPr>
        <w:t xml:space="preserve">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Товар должен соответствовать или превышать требования Технического задания по функциональным, техническим, качественным, </w:t>
      </w:r>
      <w:proofErr w:type="gramStart"/>
      <w:r>
        <w:rPr>
          <w:rFonts w:ascii="Times New Roman" w:hAnsi="Times New Roman" w:cs="Times New Roman"/>
          <w:sz w:val="22"/>
          <w:szCs w:val="22"/>
        </w:rPr>
        <w:t>эксплуатационными</w:t>
      </w:r>
      <w:proofErr w:type="gramEnd"/>
      <w:r>
        <w:rPr>
          <w:rFonts w:ascii="Times New Roman" w:hAnsi="Times New Roman" w:cs="Times New Roman"/>
          <w:sz w:val="22"/>
          <w:szCs w:val="22"/>
        </w:rPr>
        <w:t xml:space="preserve"> эргономическим показателям, указанным в Приложении </w:t>
      </w:r>
      <w:r w:rsidR="003D7524">
        <w:rPr>
          <w:rFonts w:ascii="Times New Roman" w:hAnsi="Times New Roman" w:cs="Times New Roman"/>
          <w:sz w:val="22"/>
          <w:szCs w:val="22"/>
        </w:rPr>
        <w:t>№ 2 (Техническое задание)</w:t>
      </w:r>
      <w:r>
        <w:rPr>
          <w:rFonts w:ascii="Times New Roman" w:hAnsi="Times New Roman" w:cs="Times New Roman"/>
          <w:sz w:val="22"/>
          <w:szCs w:val="22"/>
        </w:rPr>
        <w:t xml:space="preserve">.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4. Общие требования к поставке товаров, требования по объему гарантий качества, требования по сроку гарантий качества на результаты закупки: Поставляемый Товар должен принадлежать 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w:t>
      </w:r>
      <w:r>
        <w:rPr>
          <w:rFonts w:ascii="Times New Roman" w:hAnsi="Times New Roman" w:cs="Times New Roman"/>
          <w:sz w:val="22"/>
          <w:szCs w:val="22"/>
        </w:rPr>
        <w:lastRenderedPageBreak/>
        <w:t>установленных законодательством Российской Федерации требований. Поставляемый Товар и его составляющие должен быть новым, не ранее 202</w:t>
      </w:r>
      <w:r w:rsidR="00731BDD">
        <w:rPr>
          <w:rFonts w:ascii="Times New Roman" w:hAnsi="Times New Roman" w:cs="Times New Roman"/>
          <w:sz w:val="22"/>
          <w:szCs w:val="22"/>
        </w:rPr>
        <w:t>6</w:t>
      </w:r>
      <w:r>
        <w:rPr>
          <w:rFonts w:ascii="Times New Roman" w:hAnsi="Times New Roman" w:cs="Times New Roman"/>
          <w:sz w:val="22"/>
          <w:szCs w:val="22"/>
        </w:rPr>
        <w:t xml:space="preserve"> года выпуска, изготовлен в соответствии с требованиями, установленными законодательством Российской Федерации. </w:t>
      </w:r>
      <w:proofErr w:type="gramStart"/>
      <w:r>
        <w:rPr>
          <w:rFonts w:ascii="Times New Roman" w:hAnsi="Times New Roman" w:cs="Times New Roman"/>
          <w:sz w:val="22"/>
          <w:szCs w:val="22"/>
        </w:rPr>
        <w:t>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ГОСТы, Технические регламенты), другими правилами, подлежащими применению в соответствии с Федеральным законом 27.12.2002 № 184-ФЗ «О техническом регулировании» и иным стандартам, согласованным Сторонами в Техническом задании и/или спецификации.</w:t>
      </w:r>
      <w:proofErr w:type="gramEnd"/>
      <w:r>
        <w:rPr>
          <w:rFonts w:ascii="Times New Roman" w:hAnsi="Times New Roman" w:cs="Times New Roman"/>
          <w:sz w:val="22"/>
          <w:szCs w:val="22"/>
        </w:rPr>
        <w:t xml:space="preserve"> 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 Требования к упаковке Товара должны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На упаковке (таре) должна быть маркировка Товара и тары (упаковки) Товара, в том числе транспортной,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 Маркировка Товара должна содержать также информацию о наименовании, виде Товара, наименовании фирмы-изготовителя, юридическом адресе изготовителя, гарантийном сроке на Товар и дате изготовления Товара. 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 В случае форс-мажорных обстоятельств, замедляющих ход исполнения условий Контракта против установленного срока, Поставщик обязан немедленно поставить в известность Заказчика с учетом условий Контракта. Срок и объем гарантии на поставленный Товар составляет срок согласно гарантии завода-изготовителя (производителя Товара), но не менее 12 месяцев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Заказчиком структурированного документа о приемке. </w:t>
      </w:r>
      <w:proofErr w:type="gramStart"/>
      <w:r>
        <w:rPr>
          <w:rFonts w:ascii="Times New Roman" w:hAnsi="Times New Roman" w:cs="Times New Roman"/>
          <w:sz w:val="22"/>
          <w:szCs w:val="22"/>
        </w:rPr>
        <w:t>В случае если в течение гарантийного срока на Товар будут обнаружены недостатки Товара, возникшие в случае его некачественного изготовления, или Товар не будет соответствовать условиям Контракта, при требовании (уведомлении) Заказчика Поставщик обязан за свой счет заменить Товар в срок не более 20 (двадцати) дней с даты письменного получения такого требования (уведомления) Заказчика.</w:t>
      </w:r>
      <w:proofErr w:type="gramEnd"/>
      <w:r>
        <w:rPr>
          <w:rFonts w:ascii="Times New Roman" w:hAnsi="Times New Roman" w:cs="Times New Roman"/>
          <w:sz w:val="22"/>
          <w:szCs w:val="22"/>
        </w:rPr>
        <w:t xml:space="preserve">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качество материалов, используемых для изготовления Товара, а также надлежащее качество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Товар должен иметь сертификаты или санитарно-гигиенические заключения и иные документы, подтверждающие качество Товара, оформленные в соответствии</w:t>
      </w:r>
      <w:r w:rsidR="005E53AA">
        <w:rPr>
          <w:rFonts w:ascii="Times New Roman" w:hAnsi="Times New Roman" w:cs="Times New Roman"/>
          <w:sz w:val="22"/>
          <w:szCs w:val="22"/>
        </w:rPr>
        <w:t xml:space="preserve"> </w:t>
      </w:r>
      <w:r>
        <w:rPr>
          <w:rFonts w:ascii="Times New Roman" w:hAnsi="Times New Roman" w:cs="Times New Roman"/>
          <w:sz w:val="22"/>
          <w:szCs w:val="22"/>
        </w:rPr>
        <w:t xml:space="preserve">с законодательством Российской Федерации. Поставляемый Товар должен быть экологически чистым, безопасным для здоровья человека. Поставляемый Товар должны соответствовать требованиям, установленным ГОСТ, СанПиН, другим нормам и правилам для данного вида Товара.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 Поставляемый Товар должен быть надлежащего качества подтвержденными сертификатами </w:t>
      </w:r>
      <w:proofErr w:type="gramStart"/>
      <w:r>
        <w:rPr>
          <w:rFonts w:ascii="Times New Roman" w:hAnsi="Times New Roman" w:cs="Times New Roman"/>
          <w:sz w:val="22"/>
          <w:szCs w:val="22"/>
        </w:rPr>
        <w:t>соответствия системы сертификации Госстандарта России</w:t>
      </w:r>
      <w:proofErr w:type="gramEnd"/>
      <w:r>
        <w:rPr>
          <w:rFonts w:ascii="Times New Roman" w:hAnsi="Times New Roman" w:cs="Times New Roman"/>
          <w:sz w:val="22"/>
          <w:szCs w:val="22"/>
        </w:rPr>
        <w:t xml:space="preserve">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 Поставляемый Товар должен соответствовать требованиям: - Постановлению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w:t>
      </w:r>
      <w:r w:rsidR="00731BDD">
        <w:rPr>
          <w:rFonts w:ascii="Times New Roman" w:hAnsi="Times New Roman" w:cs="Times New Roman"/>
          <w:sz w:val="22"/>
          <w:szCs w:val="22"/>
        </w:rPr>
        <w:t>тия декларации о соответствии».</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5. Требования к поставке Товара: Поставщик обязан заблаговременно согласовать с Заказчиком </w:t>
      </w:r>
      <w:r>
        <w:rPr>
          <w:rFonts w:ascii="Times New Roman" w:hAnsi="Times New Roman" w:cs="Times New Roman"/>
          <w:sz w:val="22"/>
          <w:szCs w:val="22"/>
        </w:rPr>
        <w:lastRenderedPageBreak/>
        <w:t xml:space="preserve">точное время и конкретную дату поставки Товара. Поставка Товара должна осуществляться в рабочие дни с 8 ч. 00 мин. по 16 ч. 30 мин. (по местному времени) с понедельника по пятницу, с соблюдением Поставщиком Правил внутреннего трудового распорядка Заказчика.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Срок поставки Товара в течение </w:t>
      </w:r>
      <w:r w:rsidR="006A6FA7">
        <w:rPr>
          <w:rFonts w:ascii="Times New Roman" w:hAnsi="Times New Roman" w:cs="Times New Roman"/>
          <w:sz w:val="22"/>
          <w:szCs w:val="22"/>
        </w:rPr>
        <w:t>20</w:t>
      </w:r>
      <w:r>
        <w:rPr>
          <w:rFonts w:ascii="Times New Roman" w:hAnsi="Times New Roman" w:cs="Times New Roman"/>
          <w:sz w:val="22"/>
          <w:szCs w:val="22"/>
        </w:rPr>
        <w:t xml:space="preserve"> (</w:t>
      </w:r>
      <w:r w:rsidR="006A6FA7">
        <w:rPr>
          <w:rFonts w:ascii="Times New Roman" w:hAnsi="Times New Roman" w:cs="Times New Roman"/>
          <w:sz w:val="22"/>
          <w:szCs w:val="22"/>
        </w:rPr>
        <w:t>двадцати</w:t>
      </w:r>
      <w:r>
        <w:rPr>
          <w:rFonts w:ascii="Times New Roman" w:hAnsi="Times New Roman" w:cs="Times New Roman"/>
          <w:sz w:val="22"/>
          <w:szCs w:val="22"/>
        </w:rPr>
        <w:t xml:space="preserve">) </w:t>
      </w:r>
      <w:r w:rsidR="00731BDD">
        <w:rPr>
          <w:rFonts w:ascii="Times New Roman" w:hAnsi="Times New Roman" w:cs="Times New Roman"/>
          <w:sz w:val="22"/>
          <w:szCs w:val="22"/>
        </w:rPr>
        <w:t>календарных</w:t>
      </w:r>
      <w:r>
        <w:rPr>
          <w:rFonts w:ascii="Times New Roman" w:hAnsi="Times New Roman" w:cs="Times New Roman"/>
          <w:sz w:val="22"/>
          <w:szCs w:val="22"/>
        </w:rPr>
        <w:t xml:space="preserve"> дней </w:t>
      </w:r>
      <w:proofErr w:type="gramStart"/>
      <w:r>
        <w:rPr>
          <w:rFonts w:ascii="Times New Roman" w:hAnsi="Times New Roman" w:cs="Times New Roman"/>
          <w:sz w:val="22"/>
          <w:szCs w:val="22"/>
        </w:rPr>
        <w:t>с даты заключения</w:t>
      </w:r>
      <w:proofErr w:type="gramEnd"/>
      <w:r>
        <w:rPr>
          <w:rFonts w:ascii="Times New Roman" w:hAnsi="Times New Roman" w:cs="Times New Roman"/>
          <w:sz w:val="22"/>
          <w:szCs w:val="22"/>
        </w:rPr>
        <w:t xml:space="preserve"> Контракта.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в соответствии с условиями Контракта. </w:t>
      </w:r>
    </w:p>
    <w:p w:rsidR="000B6F9F" w:rsidRPr="00691581" w:rsidRDefault="0031753A" w:rsidP="00731BDD">
      <w:pPr>
        <w:pStyle w:val="ConsPlusNormal"/>
        <w:ind w:firstLine="0"/>
        <w:jc w:val="both"/>
        <w:rPr>
          <w:rFonts w:ascii="Times New Roman" w:hAnsi="Times New Roman" w:cs="Times New Roman"/>
        </w:rPr>
      </w:pPr>
      <w:r>
        <w:rPr>
          <w:rFonts w:ascii="Times New Roman" w:hAnsi="Times New Roman" w:cs="Times New Roman"/>
          <w:sz w:val="22"/>
          <w:szCs w:val="22"/>
        </w:rPr>
        <w:t xml:space="preserve">8. Качественные и количественные характеристики поставляемых товаров, выполняемых работ, оказываемых услуг: </w:t>
      </w:r>
      <w:proofErr w:type="gramStart"/>
      <w:r>
        <w:rPr>
          <w:rFonts w:ascii="Times New Roman" w:hAnsi="Times New Roman" w:cs="Times New Roman"/>
          <w:sz w:val="22"/>
          <w:szCs w:val="22"/>
        </w:rPr>
        <w:t>Согласно требований</w:t>
      </w:r>
      <w:proofErr w:type="gramEnd"/>
      <w:r>
        <w:rPr>
          <w:rFonts w:ascii="Times New Roman" w:hAnsi="Times New Roman" w:cs="Times New Roman"/>
          <w:sz w:val="22"/>
          <w:szCs w:val="22"/>
        </w:rPr>
        <w:t xml:space="preserve"> Технического задания, Сведений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6A49ED">
        <w:rPr>
          <w:rFonts w:ascii="Times New Roman" w:hAnsi="Times New Roman" w:cs="Times New Roman"/>
        </w:rPr>
        <w:t xml:space="preserve">  </w:t>
      </w:r>
      <w:r w:rsidRPr="00C529CD">
        <w:rPr>
          <w:rFonts w:ascii="Times New Roman" w:hAnsi="Times New Roman" w:cs="Times New Roman"/>
        </w:rPr>
        <w:t xml:space="preserve">» </w:t>
      </w:r>
      <w:r w:rsidR="006A6FA7">
        <w:rPr>
          <w:rFonts w:ascii="Times New Roman" w:hAnsi="Times New Roman" w:cs="Times New Roman"/>
        </w:rPr>
        <w:t>сентября</w:t>
      </w:r>
      <w:r w:rsidRPr="00C529CD">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30003A">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056" w:rsidRDefault="00010056" w:rsidP="00241475">
      <w:pPr>
        <w:spacing w:after="0" w:line="240" w:lineRule="auto"/>
      </w:pPr>
      <w:r>
        <w:separator/>
      </w:r>
    </w:p>
  </w:endnote>
  <w:endnote w:type="continuationSeparator" w:id="0">
    <w:p w:rsidR="00010056" w:rsidRDefault="00010056"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056" w:rsidRDefault="00010056" w:rsidP="00241475">
      <w:pPr>
        <w:spacing w:after="0" w:line="240" w:lineRule="auto"/>
      </w:pPr>
      <w:r>
        <w:separator/>
      </w:r>
    </w:p>
  </w:footnote>
  <w:footnote w:type="continuationSeparator" w:id="0">
    <w:p w:rsidR="00010056" w:rsidRDefault="00010056"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10056"/>
    <w:rsid w:val="000159B9"/>
    <w:rsid w:val="000238C8"/>
    <w:rsid w:val="00040956"/>
    <w:rsid w:val="00043167"/>
    <w:rsid w:val="000444C1"/>
    <w:rsid w:val="00055632"/>
    <w:rsid w:val="00056FD5"/>
    <w:rsid w:val="000628F4"/>
    <w:rsid w:val="0006559C"/>
    <w:rsid w:val="00070A5E"/>
    <w:rsid w:val="000904E8"/>
    <w:rsid w:val="00092307"/>
    <w:rsid w:val="00092D5A"/>
    <w:rsid w:val="00096C33"/>
    <w:rsid w:val="000A4FBF"/>
    <w:rsid w:val="000B6F9F"/>
    <w:rsid w:val="000B7A06"/>
    <w:rsid w:val="000C0EBB"/>
    <w:rsid w:val="000C506C"/>
    <w:rsid w:val="000C5ECE"/>
    <w:rsid w:val="000D3A3B"/>
    <w:rsid w:val="000E16BC"/>
    <w:rsid w:val="000E6424"/>
    <w:rsid w:val="000E6A37"/>
    <w:rsid w:val="000F27B0"/>
    <w:rsid w:val="000F3432"/>
    <w:rsid w:val="00113EA8"/>
    <w:rsid w:val="00114602"/>
    <w:rsid w:val="00117209"/>
    <w:rsid w:val="00125315"/>
    <w:rsid w:val="00125C1D"/>
    <w:rsid w:val="0012632A"/>
    <w:rsid w:val="00131991"/>
    <w:rsid w:val="00136D3E"/>
    <w:rsid w:val="00137EBB"/>
    <w:rsid w:val="00140A27"/>
    <w:rsid w:val="00142D87"/>
    <w:rsid w:val="001512B3"/>
    <w:rsid w:val="00153336"/>
    <w:rsid w:val="00166C4B"/>
    <w:rsid w:val="00170996"/>
    <w:rsid w:val="00174E50"/>
    <w:rsid w:val="00182A20"/>
    <w:rsid w:val="001911F7"/>
    <w:rsid w:val="0019274D"/>
    <w:rsid w:val="00196DF0"/>
    <w:rsid w:val="001A5E1F"/>
    <w:rsid w:val="001A7C98"/>
    <w:rsid w:val="001C2813"/>
    <w:rsid w:val="001C6A14"/>
    <w:rsid w:val="001D076A"/>
    <w:rsid w:val="001E3FA1"/>
    <w:rsid w:val="001F1593"/>
    <w:rsid w:val="001F181D"/>
    <w:rsid w:val="001F42C1"/>
    <w:rsid w:val="001F74DC"/>
    <w:rsid w:val="00202611"/>
    <w:rsid w:val="002070B0"/>
    <w:rsid w:val="002145E4"/>
    <w:rsid w:val="0023187E"/>
    <w:rsid w:val="00240CAC"/>
    <w:rsid w:val="00241475"/>
    <w:rsid w:val="0024195A"/>
    <w:rsid w:val="002507D2"/>
    <w:rsid w:val="002524CF"/>
    <w:rsid w:val="00261D57"/>
    <w:rsid w:val="00271B4F"/>
    <w:rsid w:val="00274ED7"/>
    <w:rsid w:val="00275DDA"/>
    <w:rsid w:val="00295BBD"/>
    <w:rsid w:val="00296C06"/>
    <w:rsid w:val="002A1863"/>
    <w:rsid w:val="002B09A6"/>
    <w:rsid w:val="002B0D52"/>
    <w:rsid w:val="002E3035"/>
    <w:rsid w:val="002E36A9"/>
    <w:rsid w:val="002F0271"/>
    <w:rsid w:val="002F747C"/>
    <w:rsid w:val="0030003A"/>
    <w:rsid w:val="00307056"/>
    <w:rsid w:val="00310C73"/>
    <w:rsid w:val="0031176C"/>
    <w:rsid w:val="00312783"/>
    <w:rsid w:val="0031727E"/>
    <w:rsid w:val="0031753A"/>
    <w:rsid w:val="00334CD7"/>
    <w:rsid w:val="00337EAA"/>
    <w:rsid w:val="00346D43"/>
    <w:rsid w:val="00362B61"/>
    <w:rsid w:val="00362E2B"/>
    <w:rsid w:val="003802EA"/>
    <w:rsid w:val="00383051"/>
    <w:rsid w:val="0038492B"/>
    <w:rsid w:val="00396C4A"/>
    <w:rsid w:val="003D1275"/>
    <w:rsid w:val="003D7524"/>
    <w:rsid w:val="003E065F"/>
    <w:rsid w:val="003E7009"/>
    <w:rsid w:val="003F0202"/>
    <w:rsid w:val="003F060F"/>
    <w:rsid w:val="003F3BFC"/>
    <w:rsid w:val="003F63E8"/>
    <w:rsid w:val="003F7E8E"/>
    <w:rsid w:val="00403444"/>
    <w:rsid w:val="00404944"/>
    <w:rsid w:val="0041047E"/>
    <w:rsid w:val="004124A7"/>
    <w:rsid w:val="004232E9"/>
    <w:rsid w:val="00424434"/>
    <w:rsid w:val="00443C89"/>
    <w:rsid w:val="004528AE"/>
    <w:rsid w:val="00463804"/>
    <w:rsid w:val="00475617"/>
    <w:rsid w:val="00483FDB"/>
    <w:rsid w:val="00487DEA"/>
    <w:rsid w:val="004A06B0"/>
    <w:rsid w:val="004A34CF"/>
    <w:rsid w:val="004A52F8"/>
    <w:rsid w:val="004B23CF"/>
    <w:rsid w:val="004C0164"/>
    <w:rsid w:val="004C2265"/>
    <w:rsid w:val="004C377E"/>
    <w:rsid w:val="004D0391"/>
    <w:rsid w:val="004E43B5"/>
    <w:rsid w:val="004F6ACB"/>
    <w:rsid w:val="00501DAD"/>
    <w:rsid w:val="00513ABE"/>
    <w:rsid w:val="005146AC"/>
    <w:rsid w:val="005265D3"/>
    <w:rsid w:val="00532F1C"/>
    <w:rsid w:val="00535CED"/>
    <w:rsid w:val="00536A85"/>
    <w:rsid w:val="005415AF"/>
    <w:rsid w:val="00567836"/>
    <w:rsid w:val="00573028"/>
    <w:rsid w:val="00577634"/>
    <w:rsid w:val="005907A8"/>
    <w:rsid w:val="0059358C"/>
    <w:rsid w:val="00593D68"/>
    <w:rsid w:val="005A4B9C"/>
    <w:rsid w:val="005B03C8"/>
    <w:rsid w:val="005B3F28"/>
    <w:rsid w:val="005B759B"/>
    <w:rsid w:val="005C3BF4"/>
    <w:rsid w:val="005C56C8"/>
    <w:rsid w:val="005D2E94"/>
    <w:rsid w:val="005D7B4C"/>
    <w:rsid w:val="005E3FF0"/>
    <w:rsid w:val="005E46CA"/>
    <w:rsid w:val="005E53AA"/>
    <w:rsid w:val="005F08A6"/>
    <w:rsid w:val="005F3527"/>
    <w:rsid w:val="00600ECF"/>
    <w:rsid w:val="00602251"/>
    <w:rsid w:val="006039ED"/>
    <w:rsid w:val="006164AE"/>
    <w:rsid w:val="00617E75"/>
    <w:rsid w:val="00627351"/>
    <w:rsid w:val="00632320"/>
    <w:rsid w:val="006437E1"/>
    <w:rsid w:val="00645B4D"/>
    <w:rsid w:val="00646159"/>
    <w:rsid w:val="006514B2"/>
    <w:rsid w:val="006544C6"/>
    <w:rsid w:val="006575A6"/>
    <w:rsid w:val="00664778"/>
    <w:rsid w:val="006849D1"/>
    <w:rsid w:val="006A0695"/>
    <w:rsid w:val="006A47BF"/>
    <w:rsid w:val="006A49ED"/>
    <w:rsid w:val="006A6FA7"/>
    <w:rsid w:val="006B08CA"/>
    <w:rsid w:val="006B0C31"/>
    <w:rsid w:val="006B203F"/>
    <w:rsid w:val="006B5A40"/>
    <w:rsid w:val="006B7B1D"/>
    <w:rsid w:val="006C0ECE"/>
    <w:rsid w:val="006C1E87"/>
    <w:rsid w:val="006E6CAA"/>
    <w:rsid w:val="006F19DE"/>
    <w:rsid w:val="006F2FFA"/>
    <w:rsid w:val="00702989"/>
    <w:rsid w:val="00702E39"/>
    <w:rsid w:val="00703153"/>
    <w:rsid w:val="007133F3"/>
    <w:rsid w:val="00713E3B"/>
    <w:rsid w:val="007240E6"/>
    <w:rsid w:val="00724BD5"/>
    <w:rsid w:val="00726D01"/>
    <w:rsid w:val="00731BDD"/>
    <w:rsid w:val="00732403"/>
    <w:rsid w:val="007354D6"/>
    <w:rsid w:val="0073642D"/>
    <w:rsid w:val="00737A58"/>
    <w:rsid w:val="007525B5"/>
    <w:rsid w:val="00757284"/>
    <w:rsid w:val="007572E7"/>
    <w:rsid w:val="00757613"/>
    <w:rsid w:val="007625F4"/>
    <w:rsid w:val="00763B1B"/>
    <w:rsid w:val="007651E1"/>
    <w:rsid w:val="0076719B"/>
    <w:rsid w:val="00776778"/>
    <w:rsid w:val="007864AF"/>
    <w:rsid w:val="00786A20"/>
    <w:rsid w:val="00791461"/>
    <w:rsid w:val="00791F1D"/>
    <w:rsid w:val="0079461D"/>
    <w:rsid w:val="00797504"/>
    <w:rsid w:val="007A00C3"/>
    <w:rsid w:val="007A3D38"/>
    <w:rsid w:val="007B3F0F"/>
    <w:rsid w:val="007C7242"/>
    <w:rsid w:val="007D1F69"/>
    <w:rsid w:val="007D3875"/>
    <w:rsid w:val="007F09CF"/>
    <w:rsid w:val="007F1C53"/>
    <w:rsid w:val="007F2BCB"/>
    <w:rsid w:val="00807A24"/>
    <w:rsid w:val="00813110"/>
    <w:rsid w:val="00820500"/>
    <w:rsid w:val="00841AF1"/>
    <w:rsid w:val="008435ED"/>
    <w:rsid w:val="008458D0"/>
    <w:rsid w:val="00846308"/>
    <w:rsid w:val="008476AD"/>
    <w:rsid w:val="00855C18"/>
    <w:rsid w:val="008729C4"/>
    <w:rsid w:val="00887289"/>
    <w:rsid w:val="0089417C"/>
    <w:rsid w:val="00894250"/>
    <w:rsid w:val="008A1287"/>
    <w:rsid w:val="008B0109"/>
    <w:rsid w:val="008B245F"/>
    <w:rsid w:val="008B7F1D"/>
    <w:rsid w:val="008C0F29"/>
    <w:rsid w:val="008C4891"/>
    <w:rsid w:val="008D11B1"/>
    <w:rsid w:val="008D5C9B"/>
    <w:rsid w:val="008F3BE4"/>
    <w:rsid w:val="0091248E"/>
    <w:rsid w:val="00920A11"/>
    <w:rsid w:val="009305F3"/>
    <w:rsid w:val="00942768"/>
    <w:rsid w:val="00945EE1"/>
    <w:rsid w:val="00946A43"/>
    <w:rsid w:val="009479F2"/>
    <w:rsid w:val="00950C68"/>
    <w:rsid w:val="00957DD4"/>
    <w:rsid w:val="00957E9C"/>
    <w:rsid w:val="00961CD6"/>
    <w:rsid w:val="00967A6C"/>
    <w:rsid w:val="009770DA"/>
    <w:rsid w:val="00984F6A"/>
    <w:rsid w:val="00990AB2"/>
    <w:rsid w:val="009A462E"/>
    <w:rsid w:val="009B18A5"/>
    <w:rsid w:val="009C67D2"/>
    <w:rsid w:val="009D2F26"/>
    <w:rsid w:val="009D3CE4"/>
    <w:rsid w:val="009D501A"/>
    <w:rsid w:val="009D5D7E"/>
    <w:rsid w:val="009E11CF"/>
    <w:rsid w:val="009E12A1"/>
    <w:rsid w:val="009E6C51"/>
    <w:rsid w:val="00A003FB"/>
    <w:rsid w:val="00A01124"/>
    <w:rsid w:val="00A01222"/>
    <w:rsid w:val="00A0424F"/>
    <w:rsid w:val="00A07A9C"/>
    <w:rsid w:val="00A20EA3"/>
    <w:rsid w:val="00A230CE"/>
    <w:rsid w:val="00A33DCA"/>
    <w:rsid w:val="00A34FA1"/>
    <w:rsid w:val="00A4257C"/>
    <w:rsid w:val="00A53DBE"/>
    <w:rsid w:val="00A62877"/>
    <w:rsid w:val="00A65D7C"/>
    <w:rsid w:val="00A70192"/>
    <w:rsid w:val="00A720D5"/>
    <w:rsid w:val="00A72FF5"/>
    <w:rsid w:val="00A736A6"/>
    <w:rsid w:val="00A836FD"/>
    <w:rsid w:val="00A83CDD"/>
    <w:rsid w:val="00A8465B"/>
    <w:rsid w:val="00A91ABB"/>
    <w:rsid w:val="00A95856"/>
    <w:rsid w:val="00A95B96"/>
    <w:rsid w:val="00A978A2"/>
    <w:rsid w:val="00AB30E7"/>
    <w:rsid w:val="00AB3D45"/>
    <w:rsid w:val="00AB6FD3"/>
    <w:rsid w:val="00AC5AB7"/>
    <w:rsid w:val="00AD4EF8"/>
    <w:rsid w:val="00AD62A3"/>
    <w:rsid w:val="00AE5BE9"/>
    <w:rsid w:val="00B03EAF"/>
    <w:rsid w:val="00B05CDF"/>
    <w:rsid w:val="00B121E6"/>
    <w:rsid w:val="00B16643"/>
    <w:rsid w:val="00B3325C"/>
    <w:rsid w:val="00B34E37"/>
    <w:rsid w:val="00B36A80"/>
    <w:rsid w:val="00B44FCA"/>
    <w:rsid w:val="00B47C73"/>
    <w:rsid w:val="00B47E61"/>
    <w:rsid w:val="00B525BA"/>
    <w:rsid w:val="00B756EE"/>
    <w:rsid w:val="00B769AF"/>
    <w:rsid w:val="00B7752D"/>
    <w:rsid w:val="00B8440A"/>
    <w:rsid w:val="00BA70FC"/>
    <w:rsid w:val="00BB32B9"/>
    <w:rsid w:val="00BB45B1"/>
    <w:rsid w:val="00BB53EC"/>
    <w:rsid w:val="00BC3200"/>
    <w:rsid w:val="00BC47C8"/>
    <w:rsid w:val="00BC66C1"/>
    <w:rsid w:val="00BD417C"/>
    <w:rsid w:val="00BE22D7"/>
    <w:rsid w:val="00BF0917"/>
    <w:rsid w:val="00BF4D48"/>
    <w:rsid w:val="00BF705D"/>
    <w:rsid w:val="00BF7639"/>
    <w:rsid w:val="00C041F3"/>
    <w:rsid w:val="00C075F9"/>
    <w:rsid w:val="00C24919"/>
    <w:rsid w:val="00C260EA"/>
    <w:rsid w:val="00C31C68"/>
    <w:rsid w:val="00C4470A"/>
    <w:rsid w:val="00C529CD"/>
    <w:rsid w:val="00C56B2A"/>
    <w:rsid w:val="00C605F9"/>
    <w:rsid w:val="00C61D94"/>
    <w:rsid w:val="00C66689"/>
    <w:rsid w:val="00C7444D"/>
    <w:rsid w:val="00C77396"/>
    <w:rsid w:val="00C82389"/>
    <w:rsid w:val="00C82764"/>
    <w:rsid w:val="00CA3A3E"/>
    <w:rsid w:val="00CC0188"/>
    <w:rsid w:val="00CD249B"/>
    <w:rsid w:val="00CD2649"/>
    <w:rsid w:val="00CD739D"/>
    <w:rsid w:val="00CF7885"/>
    <w:rsid w:val="00D01255"/>
    <w:rsid w:val="00D04A19"/>
    <w:rsid w:val="00D07E91"/>
    <w:rsid w:val="00D13B14"/>
    <w:rsid w:val="00D1698A"/>
    <w:rsid w:val="00D21A2A"/>
    <w:rsid w:val="00D34441"/>
    <w:rsid w:val="00D4167E"/>
    <w:rsid w:val="00D4323A"/>
    <w:rsid w:val="00D46FAF"/>
    <w:rsid w:val="00D4742D"/>
    <w:rsid w:val="00D50D3B"/>
    <w:rsid w:val="00D52906"/>
    <w:rsid w:val="00D5700F"/>
    <w:rsid w:val="00D731DE"/>
    <w:rsid w:val="00D74FCB"/>
    <w:rsid w:val="00D809AD"/>
    <w:rsid w:val="00D81748"/>
    <w:rsid w:val="00D91B35"/>
    <w:rsid w:val="00D95606"/>
    <w:rsid w:val="00DA008F"/>
    <w:rsid w:val="00DA095B"/>
    <w:rsid w:val="00DC1894"/>
    <w:rsid w:val="00DC32DB"/>
    <w:rsid w:val="00DC6906"/>
    <w:rsid w:val="00DD4D75"/>
    <w:rsid w:val="00DD551E"/>
    <w:rsid w:val="00DD5C70"/>
    <w:rsid w:val="00DD7E21"/>
    <w:rsid w:val="00DE4D7B"/>
    <w:rsid w:val="00DF1B4D"/>
    <w:rsid w:val="00DF34C3"/>
    <w:rsid w:val="00DF5794"/>
    <w:rsid w:val="00DF5D96"/>
    <w:rsid w:val="00DF6394"/>
    <w:rsid w:val="00E041A2"/>
    <w:rsid w:val="00E10FA2"/>
    <w:rsid w:val="00E439C9"/>
    <w:rsid w:val="00E5449D"/>
    <w:rsid w:val="00E64D30"/>
    <w:rsid w:val="00E67A0C"/>
    <w:rsid w:val="00E70398"/>
    <w:rsid w:val="00E765F0"/>
    <w:rsid w:val="00E870B2"/>
    <w:rsid w:val="00E87431"/>
    <w:rsid w:val="00E92EBF"/>
    <w:rsid w:val="00E95860"/>
    <w:rsid w:val="00EA0DF9"/>
    <w:rsid w:val="00EB1F3E"/>
    <w:rsid w:val="00EB2ACB"/>
    <w:rsid w:val="00EB5421"/>
    <w:rsid w:val="00EB6472"/>
    <w:rsid w:val="00ED33D2"/>
    <w:rsid w:val="00ED79A0"/>
    <w:rsid w:val="00F02138"/>
    <w:rsid w:val="00F04C05"/>
    <w:rsid w:val="00F105A1"/>
    <w:rsid w:val="00F21E74"/>
    <w:rsid w:val="00F244BB"/>
    <w:rsid w:val="00F25667"/>
    <w:rsid w:val="00F257AB"/>
    <w:rsid w:val="00F41049"/>
    <w:rsid w:val="00F43232"/>
    <w:rsid w:val="00F44E41"/>
    <w:rsid w:val="00F5087B"/>
    <w:rsid w:val="00F63554"/>
    <w:rsid w:val="00F65AAF"/>
    <w:rsid w:val="00F772D8"/>
    <w:rsid w:val="00F85E79"/>
    <w:rsid w:val="00F874D6"/>
    <w:rsid w:val="00FD0549"/>
    <w:rsid w:val="00FD709D"/>
    <w:rsid w:val="00FE0D7C"/>
    <w:rsid w:val="00FE7446"/>
    <w:rsid w:val="00FF0B2E"/>
    <w:rsid w:val="00FF4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10984019">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39453106">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07369066">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1973053917">
      <w:bodyDiv w:val="1"/>
      <w:marLeft w:val="0"/>
      <w:marRight w:val="0"/>
      <w:marTop w:val="0"/>
      <w:marBottom w:val="0"/>
      <w:divBdr>
        <w:top w:val="none" w:sz="0" w:space="0" w:color="auto"/>
        <w:left w:val="none" w:sz="0" w:space="0" w:color="auto"/>
        <w:bottom w:val="none" w:sz="0" w:space="0" w:color="auto"/>
        <w:right w:val="none" w:sz="0" w:space="0" w:color="auto"/>
      </w:divBdr>
      <w:divsChild>
        <w:div w:id="1688481579">
          <w:marLeft w:val="0"/>
          <w:marRight w:val="0"/>
          <w:marTop w:val="0"/>
          <w:marBottom w:val="0"/>
          <w:divBdr>
            <w:top w:val="none" w:sz="0" w:space="0" w:color="auto"/>
            <w:left w:val="none" w:sz="0" w:space="0" w:color="auto"/>
            <w:bottom w:val="none" w:sz="0" w:space="0" w:color="auto"/>
            <w:right w:val="none" w:sz="0" w:space="0" w:color="auto"/>
          </w:divBdr>
        </w:div>
        <w:div w:id="514463485">
          <w:marLeft w:val="0"/>
          <w:marRight w:val="0"/>
          <w:marTop w:val="0"/>
          <w:marBottom w:val="0"/>
          <w:divBdr>
            <w:top w:val="none" w:sz="0" w:space="0" w:color="auto"/>
            <w:left w:val="none" w:sz="0" w:space="0" w:color="auto"/>
            <w:bottom w:val="none" w:sz="0" w:space="0" w:color="auto"/>
            <w:right w:val="none" w:sz="0" w:space="0" w:color="auto"/>
          </w:divBdr>
        </w:div>
      </w:divsChild>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image" Target="media/image1.png"/><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 Id="rId30"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5AC5B-9B5C-4E34-AFD7-5B688B591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13</Pages>
  <Words>7306</Words>
  <Characters>41648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79</cp:revision>
  <cp:lastPrinted>2021-11-29T11:49:00Z</cp:lastPrinted>
  <dcterms:created xsi:type="dcterms:W3CDTF">2026-05-26T07:27:00Z</dcterms:created>
  <dcterms:modified xsi:type="dcterms:W3CDTF">2026-08-31T03:28:00Z</dcterms:modified>
</cp:coreProperties>
</file>