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20CC6" w:rsidRPr="00CA0168" w:rsidRDefault="00120CC6" w:rsidP="00120CC6">
      <w:pPr>
        <w:suppressAutoHyphens/>
        <w:jc w:val="center"/>
        <w:rPr>
          <w:rFonts w:ascii="PT Astra Serif" w:hAnsi="PT Astra Serif"/>
          <w:spacing w:val="20"/>
          <w:kern w:val="2"/>
          <w:sz w:val="18"/>
          <w:szCs w:val="18"/>
          <w:lang w:eastAsia="ar-SA"/>
        </w:rPr>
      </w:pPr>
      <w:r w:rsidRPr="00CA0168">
        <w:rPr>
          <w:rFonts w:ascii="PT Astra Serif" w:eastAsiaTheme="minorHAnsi" w:hAnsi="PT Astra Serif"/>
          <w:b/>
          <w:bCs/>
          <w:sz w:val="18"/>
          <w:szCs w:val="18"/>
          <w:lang w:eastAsia="en-US"/>
        </w:rPr>
        <w:t>Контракт</w:t>
      </w:r>
      <w:r w:rsidRPr="00CA0168">
        <w:rPr>
          <w:rFonts w:ascii="PT Astra Serif" w:eastAsiaTheme="minorHAnsi" w:hAnsi="PT Astra Serif"/>
          <w:sz w:val="18"/>
          <w:szCs w:val="18"/>
          <w:lang w:eastAsia="en-US"/>
        </w:rPr>
        <w:t xml:space="preserve"> </w:t>
      </w:r>
      <w:r w:rsidRPr="00CA0168">
        <w:rPr>
          <w:rFonts w:ascii="PT Astra Serif" w:hAnsi="PT Astra Serif"/>
          <w:spacing w:val="20"/>
          <w:kern w:val="2"/>
          <w:sz w:val="18"/>
          <w:szCs w:val="18"/>
          <w:lang w:eastAsia="ar-SA"/>
        </w:rPr>
        <w:t>№ ___</w:t>
      </w:r>
    </w:p>
    <w:p w:rsidR="00120CC6" w:rsidRPr="00CA0168" w:rsidRDefault="00560317" w:rsidP="00560317">
      <w:pPr>
        <w:suppressAutoHyphens/>
        <w:jc w:val="center"/>
        <w:rPr>
          <w:rFonts w:ascii="PT Astra Serif" w:hAnsi="PT Astra Serif"/>
          <w:sz w:val="18"/>
          <w:szCs w:val="18"/>
          <w:lang w:eastAsia="ar-SA"/>
        </w:rPr>
      </w:pPr>
      <w:r w:rsidRPr="00CA0168">
        <w:rPr>
          <w:rFonts w:ascii="PT Astra Serif" w:hAnsi="PT Astra Serif"/>
          <w:sz w:val="18"/>
          <w:szCs w:val="18"/>
          <w:lang w:eastAsia="ar-SA"/>
        </w:rPr>
        <w:t>На поставку товара</w:t>
      </w:r>
    </w:p>
    <w:p w:rsidR="00120CC6" w:rsidRPr="00CA0168" w:rsidRDefault="00B04498" w:rsidP="00120CC6">
      <w:pPr>
        <w:suppressAutoHyphens/>
        <w:rPr>
          <w:rFonts w:ascii="PT Astra Serif" w:hAnsi="PT Astra Serif"/>
          <w:sz w:val="18"/>
          <w:szCs w:val="18"/>
          <w:lang w:eastAsia="ar-SA"/>
        </w:rPr>
      </w:pPr>
      <w:r w:rsidRPr="00CA0168">
        <w:rPr>
          <w:rFonts w:ascii="PT Astra Serif" w:hAnsi="PT Astra Serif"/>
          <w:sz w:val="18"/>
          <w:szCs w:val="18"/>
          <w:lang w:eastAsia="ar-SA"/>
        </w:rPr>
        <w:t xml:space="preserve">Саратовская область, </w:t>
      </w:r>
      <w:proofErr w:type="gramStart"/>
      <w:r w:rsidRPr="00CA0168">
        <w:rPr>
          <w:rFonts w:ascii="PT Astra Serif" w:hAnsi="PT Astra Serif"/>
          <w:sz w:val="18"/>
          <w:szCs w:val="18"/>
          <w:lang w:eastAsia="ar-SA"/>
        </w:rPr>
        <w:t>г</w:t>
      </w:r>
      <w:proofErr w:type="gramEnd"/>
      <w:r w:rsidRPr="00CA0168">
        <w:rPr>
          <w:rFonts w:ascii="PT Astra Serif" w:hAnsi="PT Astra Serif"/>
          <w:sz w:val="18"/>
          <w:szCs w:val="18"/>
          <w:lang w:eastAsia="ar-SA"/>
        </w:rPr>
        <w:t xml:space="preserve">. </w:t>
      </w:r>
      <w:r w:rsidR="00286EC1" w:rsidRPr="00CA0168">
        <w:rPr>
          <w:rFonts w:ascii="PT Astra Serif" w:hAnsi="PT Astra Serif"/>
          <w:sz w:val="18"/>
          <w:szCs w:val="18"/>
          <w:lang w:eastAsia="ar-SA"/>
        </w:rPr>
        <w:t xml:space="preserve">Красноармейск </w:t>
      </w:r>
      <w:r w:rsidR="00286EC1" w:rsidRPr="00CA0168">
        <w:rPr>
          <w:rFonts w:ascii="PT Astra Serif" w:hAnsi="PT Astra Serif"/>
          <w:sz w:val="18"/>
          <w:szCs w:val="18"/>
          <w:lang w:eastAsia="ar-SA"/>
        </w:rPr>
        <w:tab/>
      </w:r>
      <w:r w:rsidR="00286EC1" w:rsidRPr="00CA0168">
        <w:rPr>
          <w:rFonts w:ascii="PT Astra Serif" w:hAnsi="PT Astra Serif"/>
          <w:sz w:val="18"/>
          <w:szCs w:val="18"/>
          <w:lang w:eastAsia="ar-SA"/>
        </w:rPr>
        <w:tab/>
      </w:r>
      <w:r w:rsidR="00286EC1" w:rsidRPr="00CA0168">
        <w:rPr>
          <w:rFonts w:ascii="PT Astra Serif" w:hAnsi="PT Astra Serif"/>
          <w:sz w:val="18"/>
          <w:szCs w:val="18"/>
          <w:lang w:eastAsia="ar-SA"/>
        </w:rPr>
        <w:tab/>
      </w:r>
      <w:r w:rsidR="00286EC1" w:rsidRPr="00CA0168">
        <w:rPr>
          <w:rFonts w:ascii="PT Astra Serif" w:hAnsi="PT Astra Serif"/>
          <w:sz w:val="18"/>
          <w:szCs w:val="18"/>
          <w:lang w:eastAsia="ar-SA"/>
        </w:rPr>
        <w:tab/>
        <w:t xml:space="preserve">         </w:t>
      </w:r>
      <w:r w:rsidR="00120CC6" w:rsidRPr="00CA0168">
        <w:rPr>
          <w:rFonts w:ascii="PT Astra Serif" w:hAnsi="PT Astra Serif"/>
          <w:sz w:val="18"/>
          <w:szCs w:val="18"/>
          <w:lang w:eastAsia="ar-SA"/>
        </w:rPr>
        <w:t xml:space="preserve">  «____»__________ 20</w:t>
      </w:r>
      <w:r w:rsidR="00AC73F9" w:rsidRPr="00CA0168">
        <w:rPr>
          <w:rFonts w:ascii="PT Astra Serif" w:hAnsi="PT Astra Serif"/>
          <w:sz w:val="18"/>
          <w:szCs w:val="18"/>
          <w:lang w:eastAsia="ar-SA"/>
        </w:rPr>
        <w:t>26</w:t>
      </w:r>
      <w:r w:rsidR="00286EC1" w:rsidRPr="00CA0168">
        <w:rPr>
          <w:rFonts w:ascii="PT Astra Serif" w:hAnsi="PT Astra Serif"/>
          <w:sz w:val="18"/>
          <w:szCs w:val="18"/>
          <w:lang w:eastAsia="ar-SA"/>
        </w:rPr>
        <w:t xml:space="preserve"> </w:t>
      </w:r>
      <w:r w:rsidR="00120CC6" w:rsidRPr="00CA0168">
        <w:rPr>
          <w:rFonts w:ascii="PT Astra Serif" w:hAnsi="PT Astra Serif"/>
          <w:sz w:val="18"/>
          <w:szCs w:val="18"/>
          <w:lang w:eastAsia="ar-SA"/>
        </w:rPr>
        <w:t xml:space="preserve"> г.</w:t>
      </w:r>
    </w:p>
    <w:p w:rsidR="00B04498" w:rsidRPr="00CA0168" w:rsidRDefault="00B04498" w:rsidP="00120CC6">
      <w:pPr>
        <w:suppressAutoHyphens/>
        <w:rPr>
          <w:rFonts w:ascii="PT Astra Serif" w:hAnsi="PT Astra Serif"/>
          <w:sz w:val="18"/>
          <w:szCs w:val="18"/>
          <w:lang w:eastAsia="ar-SA"/>
        </w:rPr>
      </w:pPr>
    </w:p>
    <w:p w:rsidR="00120CC6" w:rsidRPr="00CA0168" w:rsidRDefault="0079200B" w:rsidP="00464E2C">
      <w:pPr>
        <w:autoSpaceDE w:val="0"/>
        <w:autoSpaceDN w:val="0"/>
        <w:adjustRightInd w:val="0"/>
        <w:ind w:firstLine="567"/>
        <w:jc w:val="both"/>
        <w:rPr>
          <w:rFonts w:ascii="PT Astra Serif" w:hAnsi="PT Astra Serif"/>
          <w:sz w:val="18"/>
          <w:szCs w:val="18"/>
          <w:lang w:eastAsia="ar-SA"/>
        </w:rPr>
      </w:pPr>
      <w:proofErr w:type="gramStart"/>
      <w:r w:rsidRPr="00CA0168">
        <w:rPr>
          <w:b/>
          <w:color w:val="000000"/>
          <w:kern w:val="1"/>
          <w:sz w:val="18"/>
          <w:szCs w:val="18"/>
        </w:rPr>
        <w:t xml:space="preserve">Муниципальное бюджетное учреждение дополнительного образования «Спортивная школа </w:t>
      </w:r>
      <w:r w:rsidR="00286EC1" w:rsidRPr="00CA0168">
        <w:rPr>
          <w:b/>
          <w:color w:val="000000"/>
          <w:kern w:val="1"/>
          <w:sz w:val="18"/>
          <w:szCs w:val="18"/>
        </w:rPr>
        <w:t xml:space="preserve"> г. Красноармейска Саратовской области»</w:t>
      </w:r>
      <w:r w:rsidR="00286EC1" w:rsidRPr="00CA0168">
        <w:rPr>
          <w:b/>
          <w:sz w:val="18"/>
          <w:szCs w:val="18"/>
        </w:rPr>
        <w:t>,</w:t>
      </w:r>
      <w:r w:rsidR="00286EC1" w:rsidRPr="00CA0168">
        <w:rPr>
          <w:sz w:val="18"/>
          <w:szCs w:val="18"/>
        </w:rPr>
        <w:t xml:space="preserve"> именуемое в дальнейшем «Заказчик», в лице директора </w:t>
      </w:r>
      <w:r w:rsidRPr="00CA0168">
        <w:rPr>
          <w:b/>
          <w:sz w:val="18"/>
          <w:szCs w:val="18"/>
        </w:rPr>
        <w:t>Куприяновой Татьяны Викторовны</w:t>
      </w:r>
      <w:r w:rsidR="00286EC1" w:rsidRPr="00CA0168">
        <w:rPr>
          <w:sz w:val="18"/>
          <w:szCs w:val="18"/>
        </w:rPr>
        <w:t>, дейс</w:t>
      </w:r>
      <w:r w:rsidR="00286EC1" w:rsidRPr="00CA0168">
        <w:rPr>
          <w:sz w:val="18"/>
          <w:szCs w:val="18"/>
        </w:rPr>
        <w:t>т</w:t>
      </w:r>
      <w:r w:rsidR="00286EC1" w:rsidRPr="00CA0168">
        <w:rPr>
          <w:sz w:val="18"/>
          <w:szCs w:val="18"/>
        </w:rPr>
        <w:t xml:space="preserve">вующего на основании </w:t>
      </w:r>
      <w:r w:rsidR="00286EC1" w:rsidRPr="00CA0168">
        <w:rPr>
          <w:b/>
          <w:sz w:val="18"/>
          <w:szCs w:val="18"/>
        </w:rPr>
        <w:t>Устава</w:t>
      </w:r>
      <w:r w:rsidR="00286EC1" w:rsidRPr="00CA0168">
        <w:rPr>
          <w:rFonts w:ascii="PT Astra Serif" w:hAnsi="PT Astra Serif"/>
          <w:sz w:val="18"/>
          <w:szCs w:val="18"/>
          <w:lang w:eastAsia="ar-SA"/>
        </w:rPr>
        <w:t>,</w:t>
      </w:r>
      <w:r w:rsidRPr="00CA0168">
        <w:rPr>
          <w:rFonts w:ascii="PT Astra Serif" w:hAnsi="PT Astra Serif"/>
          <w:sz w:val="18"/>
          <w:szCs w:val="18"/>
          <w:lang w:eastAsia="ar-SA"/>
        </w:rPr>
        <w:t xml:space="preserve"> </w:t>
      </w:r>
      <w:r w:rsidR="00120CC6" w:rsidRPr="00CA0168">
        <w:rPr>
          <w:rFonts w:ascii="PT Astra Serif" w:hAnsi="PT Astra Serif"/>
          <w:sz w:val="18"/>
          <w:szCs w:val="18"/>
          <w:lang w:eastAsia="ar-SA"/>
        </w:rPr>
        <w:t>с одной стороны, и ____________________________________________, именуемое в дальне</w:t>
      </w:r>
      <w:r w:rsidR="00120CC6" w:rsidRPr="00CA0168">
        <w:rPr>
          <w:rFonts w:ascii="PT Astra Serif" w:hAnsi="PT Astra Serif"/>
          <w:sz w:val="18"/>
          <w:szCs w:val="18"/>
          <w:lang w:eastAsia="ar-SA"/>
        </w:rPr>
        <w:t>й</w:t>
      </w:r>
      <w:r w:rsidR="00120CC6" w:rsidRPr="00CA0168">
        <w:rPr>
          <w:rFonts w:ascii="PT Astra Serif" w:hAnsi="PT Astra Serif"/>
          <w:sz w:val="18"/>
          <w:szCs w:val="18"/>
          <w:lang w:eastAsia="ar-SA"/>
        </w:rPr>
        <w:t>шем «Поставщик», в лице ___________________________________, действующего на основании ________________ ______________________, с другой стороны, совместно именуемые в дальнейшем Стороны</w:t>
      </w:r>
      <w:bookmarkStart w:id="0" w:name="_GoBack"/>
      <w:bookmarkEnd w:id="0"/>
      <w:r w:rsidR="00286EC1" w:rsidRPr="00CA0168">
        <w:rPr>
          <w:sz w:val="18"/>
          <w:szCs w:val="18"/>
        </w:rPr>
        <w:t xml:space="preserve"> с соблюдением требований Гра</w:t>
      </w:r>
      <w:r w:rsidR="00286EC1" w:rsidRPr="00CA0168">
        <w:rPr>
          <w:sz w:val="18"/>
          <w:szCs w:val="18"/>
        </w:rPr>
        <w:t>ж</w:t>
      </w:r>
      <w:r w:rsidR="00286EC1" w:rsidRPr="00CA0168">
        <w:rPr>
          <w:sz w:val="18"/>
          <w:szCs w:val="18"/>
        </w:rPr>
        <w:t>данского кодекса Российской Федерации и иных правовых актов Российской Федерации, в</w:t>
      </w:r>
      <w:proofErr w:type="gramEnd"/>
      <w:r w:rsidR="00286EC1" w:rsidRPr="00CA0168">
        <w:rPr>
          <w:sz w:val="18"/>
          <w:szCs w:val="18"/>
        </w:rPr>
        <w:t xml:space="preserve"> </w:t>
      </w:r>
      <w:proofErr w:type="gramStart"/>
      <w:r w:rsidR="00286EC1" w:rsidRPr="00CA0168">
        <w:rPr>
          <w:sz w:val="18"/>
          <w:szCs w:val="18"/>
        </w:rPr>
        <w:t>соответствии с п</w:t>
      </w:r>
      <w:r w:rsidR="00286EC1" w:rsidRPr="00CA0168">
        <w:rPr>
          <w:b/>
          <w:sz w:val="18"/>
          <w:szCs w:val="18"/>
        </w:rPr>
        <w:t xml:space="preserve">. </w:t>
      </w:r>
      <w:r w:rsidR="00FA4BD0" w:rsidRPr="00CA0168">
        <w:rPr>
          <w:b/>
          <w:sz w:val="18"/>
          <w:szCs w:val="18"/>
        </w:rPr>
        <w:t>4</w:t>
      </w:r>
      <w:r w:rsidR="00286EC1" w:rsidRPr="00CA0168">
        <w:rPr>
          <w:b/>
          <w:sz w:val="18"/>
          <w:szCs w:val="18"/>
        </w:rPr>
        <w:t xml:space="preserve">  ч. 1 ст. 93</w:t>
      </w:r>
      <w:r w:rsidRPr="00CA0168">
        <w:rPr>
          <w:b/>
          <w:sz w:val="18"/>
          <w:szCs w:val="18"/>
        </w:rPr>
        <w:t xml:space="preserve"> </w:t>
      </w:r>
      <w:r w:rsidR="00286EC1" w:rsidRPr="00CA0168">
        <w:rPr>
          <w:sz w:val="18"/>
          <w:szCs w:val="18"/>
        </w:rPr>
        <w:t xml:space="preserve"> Ф</w:t>
      </w:r>
      <w:r w:rsidR="00286EC1" w:rsidRPr="00CA0168">
        <w:rPr>
          <w:sz w:val="18"/>
          <w:szCs w:val="18"/>
        </w:rPr>
        <w:t>е</w:t>
      </w:r>
      <w:r w:rsidR="00286EC1" w:rsidRPr="00CA0168">
        <w:rPr>
          <w:sz w:val="18"/>
          <w:szCs w:val="18"/>
        </w:rPr>
        <w:t xml:space="preserve">дерального закона от 05 апреля 2013 г. № 44-ФЗ «О </w:t>
      </w:r>
      <w:r w:rsidR="00286EC1" w:rsidRPr="00CA0168">
        <w:rPr>
          <w:kern w:val="1"/>
          <w:sz w:val="18"/>
          <w:szCs w:val="18"/>
        </w:rPr>
        <w:t>контрактной</w:t>
      </w:r>
      <w:r w:rsidR="00286EC1" w:rsidRPr="00CA0168">
        <w:rPr>
          <w:sz w:val="18"/>
          <w:szCs w:val="18"/>
        </w:rPr>
        <w:t xml:space="preserve"> системе в сфере закупок товаров, работ, услуг для обеспечения государственных и муниципальных нужд» (далее Федеральный закон № 44-ФЗ), идентификационный код закупки </w:t>
      </w:r>
      <w:r w:rsidRPr="00CA0168">
        <w:rPr>
          <w:b/>
          <w:color w:val="000000"/>
          <w:sz w:val="18"/>
          <w:szCs w:val="18"/>
          <w:u w:val="single"/>
          <w:shd w:val="clear" w:color="auto" w:fill="FAFAFA"/>
        </w:rPr>
        <w:t>253644200905764420100100040000000244</w:t>
      </w:r>
      <w:r w:rsidR="00120CC6" w:rsidRPr="00CA0168">
        <w:rPr>
          <w:rFonts w:ascii="PT Astra Serif" w:hAnsi="PT Astra Serif"/>
          <w:sz w:val="18"/>
          <w:szCs w:val="18"/>
          <w:lang w:eastAsia="ar-SA"/>
        </w:rPr>
        <w:t xml:space="preserve">, заключили настоящий </w:t>
      </w:r>
      <w:r w:rsidR="00B04498" w:rsidRPr="00CA0168">
        <w:rPr>
          <w:rFonts w:ascii="PT Astra Serif" w:eastAsiaTheme="minorHAnsi" w:hAnsi="PT Astra Serif"/>
          <w:b/>
          <w:bCs/>
          <w:sz w:val="18"/>
          <w:szCs w:val="18"/>
          <w:lang w:eastAsia="en-US"/>
        </w:rPr>
        <w:t xml:space="preserve">Контракт </w:t>
      </w:r>
      <w:r w:rsidR="00120CC6" w:rsidRPr="00CA0168">
        <w:rPr>
          <w:rFonts w:ascii="PT Astra Serif" w:eastAsiaTheme="minorHAnsi" w:hAnsi="PT Astra Serif"/>
          <w:b/>
          <w:bCs/>
          <w:sz w:val="18"/>
          <w:szCs w:val="18"/>
          <w:lang w:eastAsia="en-US"/>
        </w:rPr>
        <w:t xml:space="preserve">(далее Контракт) </w:t>
      </w:r>
      <w:r w:rsidR="00120CC6" w:rsidRPr="00CA0168">
        <w:rPr>
          <w:rFonts w:ascii="PT Astra Serif" w:eastAsiaTheme="minorHAnsi" w:hAnsi="PT Astra Serif"/>
          <w:sz w:val="18"/>
          <w:szCs w:val="18"/>
          <w:lang w:eastAsia="en-US"/>
        </w:rPr>
        <w:t>о нижеследующем</w:t>
      </w:r>
      <w:r w:rsidR="00120CC6" w:rsidRPr="00CA0168">
        <w:rPr>
          <w:rFonts w:ascii="PT Astra Serif" w:hAnsi="PT Astra Serif"/>
          <w:sz w:val="18"/>
          <w:szCs w:val="18"/>
          <w:lang w:eastAsia="ar-SA"/>
        </w:rPr>
        <w:t>:</w:t>
      </w:r>
      <w:proofErr w:type="gramEnd"/>
    </w:p>
    <w:p w:rsidR="00120CC6" w:rsidRPr="00CA0168" w:rsidRDefault="00120CC6" w:rsidP="00464E2C">
      <w:pPr>
        <w:suppressAutoHyphens/>
        <w:ind w:firstLine="567"/>
        <w:jc w:val="center"/>
        <w:rPr>
          <w:rFonts w:ascii="PT Astra Serif" w:hAnsi="PT Astra Serif"/>
          <w:sz w:val="18"/>
          <w:szCs w:val="18"/>
          <w:highlight w:val="green"/>
          <w:lang w:eastAsia="ar-SA"/>
        </w:rPr>
      </w:pPr>
    </w:p>
    <w:p w:rsidR="00120CC6" w:rsidRPr="00CA0168" w:rsidRDefault="00120CC6" w:rsidP="00464E2C">
      <w:pPr>
        <w:pStyle w:val="affff2"/>
        <w:numPr>
          <w:ilvl w:val="0"/>
          <w:numId w:val="42"/>
        </w:numPr>
        <w:suppressAutoHyphens/>
        <w:autoSpaceDE w:val="0"/>
        <w:spacing w:after="200" w:line="276" w:lineRule="auto"/>
        <w:ind w:left="0" w:firstLine="567"/>
        <w:jc w:val="center"/>
        <w:rPr>
          <w:rFonts w:ascii="PT Astra Serif" w:eastAsia="Arial" w:hAnsi="PT Astra Serif"/>
          <w:b/>
          <w:bCs/>
          <w:sz w:val="18"/>
          <w:szCs w:val="18"/>
          <w:lang w:eastAsia="ar-SA"/>
        </w:rPr>
      </w:pPr>
      <w:r w:rsidRPr="00CA0168">
        <w:rPr>
          <w:rFonts w:ascii="PT Astra Serif" w:eastAsia="Arial" w:hAnsi="PT Astra Serif"/>
          <w:b/>
          <w:bCs/>
          <w:sz w:val="18"/>
          <w:szCs w:val="18"/>
          <w:lang w:eastAsia="ar-SA"/>
        </w:rPr>
        <w:t>Предмет Контракта</w:t>
      </w:r>
    </w:p>
    <w:p w:rsidR="00120CC6" w:rsidRPr="00CA0168" w:rsidRDefault="00120CC6" w:rsidP="00464E2C">
      <w:pPr>
        <w:ind w:firstLine="567"/>
        <w:jc w:val="both"/>
        <w:rPr>
          <w:rFonts w:ascii="PT Astra Serif" w:hAnsi="PT Astra Serif"/>
          <w:sz w:val="18"/>
          <w:szCs w:val="18"/>
        </w:rPr>
      </w:pPr>
      <w:r w:rsidRPr="00CA0168">
        <w:rPr>
          <w:rFonts w:ascii="PT Astra Serif" w:hAnsi="PT Astra Serif"/>
          <w:sz w:val="18"/>
          <w:szCs w:val="18"/>
        </w:rPr>
        <w:t xml:space="preserve">1.1. Предметом Контракта является </w:t>
      </w:r>
      <w:r w:rsidRPr="00CA0168">
        <w:rPr>
          <w:rFonts w:ascii="PT Astra Serif" w:hAnsi="PT Astra Serif"/>
          <w:b/>
          <w:sz w:val="18"/>
          <w:szCs w:val="18"/>
        </w:rPr>
        <w:t>поставка</w:t>
      </w:r>
      <w:r w:rsidRPr="00CA0168">
        <w:rPr>
          <w:rFonts w:ascii="PT Astra Serif" w:hAnsi="PT Astra Serif"/>
          <w:sz w:val="18"/>
          <w:szCs w:val="18"/>
        </w:rPr>
        <w:t xml:space="preserve"> </w:t>
      </w:r>
      <w:r w:rsidR="00116EB1" w:rsidRPr="00CA0168">
        <w:rPr>
          <w:rFonts w:ascii="PT Astra Serif" w:hAnsi="PT Astra Serif"/>
          <w:b/>
          <w:sz w:val="18"/>
          <w:szCs w:val="18"/>
        </w:rPr>
        <w:t>товаров</w:t>
      </w:r>
      <w:proofErr w:type="gramStart"/>
      <w:r w:rsidR="00116EB1" w:rsidRPr="00CA0168">
        <w:rPr>
          <w:rFonts w:ascii="PT Astra Serif" w:hAnsi="PT Astra Serif"/>
          <w:b/>
          <w:sz w:val="18"/>
          <w:szCs w:val="18"/>
        </w:rPr>
        <w:t xml:space="preserve"> (</w:t>
      </w:r>
      <w:r w:rsidR="00AC73F9" w:rsidRPr="00CA0168">
        <w:rPr>
          <w:b/>
          <w:sz w:val="18"/>
          <w:szCs w:val="18"/>
        </w:rPr>
        <w:t>_______________________</w:t>
      </w:r>
      <w:r w:rsidR="00116EB1" w:rsidRPr="00CA0168">
        <w:rPr>
          <w:rFonts w:ascii="PT Astra Serif" w:hAnsi="PT Astra Serif"/>
          <w:b/>
          <w:sz w:val="18"/>
          <w:szCs w:val="18"/>
        </w:rPr>
        <w:t>)</w:t>
      </w:r>
      <w:r w:rsidR="00EC2517" w:rsidRPr="00CA0168">
        <w:rPr>
          <w:rFonts w:ascii="PT Astra Serif" w:hAnsi="PT Astra Serif"/>
          <w:b/>
          <w:sz w:val="18"/>
          <w:szCs w:val="18"/>
        </w:rPr>
        <w:t xml:space="preserve"> </w:t>
      </w:r>
      <w:r w:rsidRPr="00CA0168">
        <w:rPr>
          <w:rFonts w:ascii="PT Astra Serif" w:hAnsi="PT Astra Serif"/>
          <w:sz w:val="18"/>
          <w:szCs w:val="18"/>
        </w:rPr>
        <w:t>(</w:t>
      </w:r>
      <w:proofErr w:type="gramEnd"/>
      <w:r w:rsidRPr="00CA0168">
        <w:rPr>
          <w:rFonts w:ascii="PT Astra Serif" w:hAnsi="PT Astra Serif"/>
          <w:sz w:val="18"/>
          <w:szCs w:val="18"/>
        </w:rPr>
        <w:t xml:space="preserve">далее – Товар) </w:t>
      </w:r>
      <w:r w:rsidR="00B274F4">
        <w:rPr>
          <w:rFonts w:ascii="PT Astra Serif" w:hAnsi="PT Astra Serif"/>
          <w:sz w:val="18"/>
          <w:szCs w:val="18"/>
        </w:rPr>
        <w:t xml:space="preserve"> </w:t>
      </w:r>
      <w:r w:rsidRPr="00CA0168">
        <w:rPr>
          <w:rFonts w:ascii="PT Astra Serif" w:hAnsi="PT Astra Serif"/>
          <w:sz w:val="18"/>
          <w:szCs w:val="18"/>
        </w:rPr>
        <w:t xml:space="preserve"> </w:t>
      </w:r>
      <w:r w:rsidR="00286EC1" w:rsidRPr="00CA0168">
        <w:rPr>
          <w:sz w:val="18"/>
          <w:szCs w:val="18"/>
        </w:rPr>
        <w:t xml:space="preserve">для нужд  </w:t>
      </w:r>
      <w:r w:rsidR="0079200B" w:rsidRPr="00CA0168">
        <w:rPr>
          <w:sz w:val="18"/>
          <w:szCs w:val="18"/>
        </w:rPr>
        <w:t>МБУ ДО «СШ</w:t>
      </w:r>
      <w:r w:rsidR="00286EC1" w:rsidRPr="00CA0168">
        <w:rPr>
          <w:sz w:val="18"/>
          <w:szCs w:val="18"/>
        </w:rPr>
        <w:t xml:space="preserve"> г. Красноармейска Саратовской области</w:t>
      </w:r>
      <w:r w:rsidR="00286EC1" w:rsidRPr="00CA0168">
        <w:rPr>
          <w:rFonts w:ascii="PT Astra Serif" w:hAnsi="PT Astra Serif"/>
          <w:sz w:val="18"/>
          <w:szCs w:val="18"/>
        </w:rPr>
        <w:t>».</w:t>
      </w:r>
    </w:p>
    <w:p w:rsidR="00120CC6" w:rsidRPr="00CA0168" w:rsidRDefault="00120CC6" w:rsidP="00D33F71">
      <w:pPr>
        <w:ind w:firstLine="567"/>
        <w:jc w:val="both"/>
        <w:rPr>
          <w:rFonts w:ascii="PT Astra Serif" w:hAnsi="PT Astra Serif"/>
          <w:sz w:val="18"/>
          <w:szCs w:val="18"/>
        </w:rPr>
      </w:pPr>
      <w:r w:rsidRPr="00CA0168">
        <w:rPr>
          <w:rFonts w:ascii="PT Astra Serif" w:hAnsi="PT Astra Serif"/>
          <w:sz w:val="18"/>
          <w:szCs w:val="18"/>
        </w:rPr>
        <w:t>1.2. Поставщик обязуется поставить, а Заказчик – принять и оплатить Товар, наименование, технические характерист</w:t>
      </w:r>
      <w:r w:rsidRPr="00CA0168">
        <w:rPr>
          <w:rFonts w:ascii="PT Astra Serif" w:hAnsi="PT Astra Serif"/>
          <w:sz w:val="18"/>
          <w:szCs w:val="18"/>
        </w:rPr>
        <w:t>и</w:t>
      </w:r>
      <w:r w:rsidRPr="00CA0168">
        <w:rPr>
          <w:rFonts w:ascii="PT Astra Serif" w:hAnsi="PT Astra Serif"/>
          <w:sz w:val="18"/>
          <w:szCs w:val="18"/>
        </w:rPr>
        <w:t>ки, количество, цена которого определяются в Спецификации (Приложение № 1) (далее – Спецификация), являющейся неот</w:t>
      </w:r>
      <w:r w:rsidRPr="00CA0168">
        <w:rPr>
          <w:rFonts w:ascii="PT Astra Serif" w:hAnsi="PT Astra Serif"/>
          <w:sz w:val="18"/>
          <w:szCs w:val="18"/>
        </w:rPr>
        <w:t>ъ</w:t>
      </w:r>
      <w:r w:rsidRPr="00CA0168">
        <w:rPr>
          <w:rFonts w:ascii="PT Astra Serif" w:hAnsi="PT Astra Serif"/>
          <w:sz w:val="18"/>
          <w:szCs w:val="18"/>
        </w:rPr>
        <w:t>емлемой частью Контракта.</w:t>
      </w:r>
    </w:p>
    <w:p w:rsidR="00AC73F9" w:rsidRPr="00CA0168" w:rsidRDefault="00120CC6" w:rsidP="00B04498">
      <w:pPr>
        <w:ind w:firstLine="567"/>
        <w:jc w:val="both"/>
        <w:rPr>
          <w:rFonts w:ascii="PT Astra Serif" w:hAnsi="PT Astra Serif"/>
          <w:b/>
          <w:sz w:val="18"/>
          <w:szCs w:val="18"/>
        </w:rPr>
      </w:pPr>
      <w:r w:rsidRPr="00CA0168">
        <w:rPr>
          <w:rFonts w:ascii="PT Astra Serif" w:hAnsi="PT Astra Serif"/>
          <w:sz w:val="18"/>
          <w:szCs w:val="18"/>
        </w:rPr>
        <w:t>1.3. Место поставки Товара</w:t>
      </w:r>
      <w:r w:rsidRPr="00CA0168">
        <w:rPr>
          <w:rFonts w:ascii="PT Astra Serif" w:hAnsi="PT Astra Serif"/>
          <w:b/>
          <w:sz w:val="18"/>
          <w:szCs w:val="18"/>
        </w:rPr>
        <w:t>:</w:t>
      </w:r>
      <w:r w:rsidR="00424674" w:rsidRPr="00CA0168">
        <w:rPr>
          <w:sz w:val="18"/>
          <w:szCs w:val="18"/>
        </w:rPr>
        <w:t xml:space="preserve"> </w:t>
      </w:r>
      <w:r w:rsidR="00EC2517" w:rsidRPr="00CA0168">
        <w:rPr>
          <w:b/>
          <w:sz w:val="18"/>
          <w:szCs w:val="18"/>
        </w:rPr>
        <w:t xml:space="preserve">Российская Федерация, </w:t>
      </w:r>
      <w:r w:rsidR="00B04498" w:rsidRPr="00CA0168">
        <w:rPr>
          <w:rFonts w:ascii="PT Astra Serif" w:hAnsi="PT Astra Serif"/>
          <w:b/>
          <w:sz w:val="18"/>
          <w:szCs w:val="18"/>
        </w:rPr>
        <w:t xml:space="preserve">Саратовская обл., г. </w:t>
      </w:r>
      <w:r w:rsidR="00FC4BFE" w:rsidRPr="00CA0168">
        <w:rPr>
          <w:rFonts w:ascii="PT Astra Serif" w:hAnsi="PT Astra Serif"/>
          <w:b/>
          <w:sz w:val="18"/>
          <w:szCs w:val="18"/>
        </w:rPr>
        <w:t>Красноармейск,</w:t>
      </w:r>
      <w:r w:rsidR="0079200B" w:rsidRPr="00CA0168">
        <w:rPr>
          <w:rFonts w:ascii="PT Astra Serif" w:hAnsi="PT Astra Serif"/>
          <w:b/>
          <w:sz w:val="18"/>
          <w:szCs w:val="18"/>
        </w:rPr>
        <w:t xml:space="preserve"> ул. Сергея Кирова д.9.</w:t>
      </w:r>
      <w:r w:rsidR="00FC4BFE" w:rsidRPr="00CA0168">
        <w:rPr>
          <w:rFonts w:ascii="PT Astra Serif" w:hAnsi="PT Astra Serif"/>
          <w:b/>
          <w:sz w:val="18"/>
          <w:szCs w:val="18"/>
        </w:rPr>
        <w:t xml:space="preserve"> </w:t>
      </w:r>
    </w:p>
    <w:p w:rsidR="008D794E" w:rsidRPr="00CA0168" w:rsidRDefault="00120CC6" w:rsidP="00B04498">
      <w:pPr>
        <w:ind w:firstLine="567"/>
        <w:jc w:val="both"/>
        <w:rPr>
          <w:rFonts w:ascii="PT Astra Serif" w:hAnsi="PT Astra Serif"/>
          <w:b/>
          <w:color w:val="000000"/>
          <w:sz w:val="18"/>
          <w:szCs w:val="18"/>
          <w:shd w:val="clear" w:color="auto" w:fill="FFFFFF"/>
        </w:rPr>
      </w:pPr>
      <w:r w:rsidRPr="00CA0168">
        <w:rPr>
          <w:rFonts w:ascii="PT Astra Serif" w:hAnsi="PT Astra Serif"/>
          <w:b/>
          <w:sz w:val="18"/>
          <w:szCs w:val="18"/>
        </w:rPr>
        <w:t>1.4. Срок поставки Товара:</w:t>
      </w:r>
      <w:r w:rsidRPr="00CA0168">
        <w:rPr>
          <w:rFonts w:ascii="PT Astra Serif" w:hAnsi="PT Astra Serif"/>
          <w:b/>
          <w:bCs/>
          <w:sz w:val="18"/>
          <w:szCs w:val="18"/>
        </w:rPr>
        <w:t xml:space="preserve"> </w:t>
      </w:r>
      <w:proofErr w:type="gramStart"/>
      <w:r w:rsidR="00B04498" w:rsidRPr="00CA0168">
        <w:rPr>
          <w:rFonts w:ascii="PT Astra Serif" w:hAnsi="PT Astra Serif"/>
          <w:b/>
          <w:bCs/>
          <w:sz w:val="18"/>
          <w:szCs w:val="18"/>
        </w:rPr>
        <w:t>с даты заключения</w:t>
      </w:r>
      <w:proofErr w:type="gramEnd"/>
      <w:r w:rsidR="00B04498" w:rsidRPr="00CA0168">
        <w:rPr>
          <w:rFonts w:ascii="PT Astra Serif" w:hAnsi="PT Astra Serif"/>
          <w:b/>
          <w:bCs/>
          <w:sz w:val="18"/>
          <w:szCs w:val="18"/>
        </w:rPr>
        <w:t xml:space="preserve"> Контракта</w:t>
      </w:r>
      <w:r w:rsidR="00FC4BFE" w:rsidRPr="00CA0168">
        <w:rPr>
          <w:rFonts w:ascii="PT Astra Serif" w:hAnsi="PT Astra Serif"/>
          <w:b/>
          <w:bCs/>
          <w:sz w:val="18"/>
          <w:szCs w:val="18"/>
        </w:rPr>
        <w:t xml:space="preserve"> по </w:t>
      </w:r>
      <w:r w:rsidR="009F4466" w:rsidRPr="00CA0168">
        <w:rPr>
          <w:rFonts w:ascii="PT Astra Serif" w:hAnsi="PT Astra Serif"/>
          <w:b/>
          <w:bCs/>
          <w:sz w:val="18"/>
          <w:szCs w:val="18"/>
        </w:rPr>
        <w:t xml:space="preserve">           </w:t>
      </w:r>
      <w:r w:rsidR="0079200B" w:rsidRPr="00CA0168">
        <w:rPr>
          <w:rFonts w:ascii="PT Astra Serif" w:hAnsi="PT Astra Serif"/>
          <w:b/>
          <w:bCs/>
          <w:sz w:val="18"/>
          <w:szCs w:val="18"/>
        </w:rPr>
        <w:t xml:space="preserve"> год</w:t>
      </w:r>
      <w:r w:rsidR="008C4D24" w:rsidRPr="00CA0168">
        <w:rPr>
          <w:rFonts w:ascii="PT Astra Serif" w:hAnsi="PT Astra Serif"/>
          <w:b/>
          <w:bCs/>
          <w:sz w:val="18"/>
          <w:szCs w:val="18"/>
        </w:rPr>
        <w:t>, в один этап.</w:t>
      </w:r>
      <w:r w:rsidR="00B5568D" w:rsidRPr="00CA0168">
        <w:rPr>
          <w:rFonts w:ascii="PT Astra Serif" w:hAnsi="PT Astra Serif"/>
          <w:bCs/>
          <w:sz w:val="18"/>
          <w:szCs w:val="18"/>
        </w:rPr>
        <w:t xml:space="preserve"> </w:t>
      </w:r>
    </w:p>
    <w:p w:rsidR="004F740F" w:rsidRPr="00CA0168" w:rsidRDefault="004F740F" w:rsidP="004F740F">
      <w:pPr>
        <w:tabs>
          <w:tab w:val="left" w:pos="709"/>
          <w:tab w:val="left" w:pos="1080"/>
        </w:tabs>
        <w:ind w:right="-6" w:firstLine="567"/>
        <w:jc w:val="both"/>
        <w:rPr>
          <w:rFonts w:ascii="PT Astra Serif" w:hAnsi="PT Astra Serif"/>
          <w:sz w:val="18"/>
          <w:szCs w:val="18"/>
        </w:rPr>
      </w:pPr>
      <w:r w:rsidRPr="00CA0168">
        <w:rPr>
          <w:rFonts w:ascii="PT Astra Serif" w:hAnsi="PT Astra Serif"/>
          <w:sz w:val="18"/>
          <w:szCs w:val="18"/>
        </w:rPr>
        <w:t>Поставка Товара производится в рабочие дни с 9:00 до 17:00 часов (по местному времени) по адресу Заказчика. Поста</w:t>
      </w:r>
      <w:r w:rsidRPr="00CA0168">
        <w:rPr>
          <w:rFonts w:ascii="PT Astra Serif" w:hAnsi="PT Astra Serif"/>
          <w:sz w:val="18"/>
          <w:szCs w:val="18"/>
        </w:rPr>
        <w:t>в</w:t>
      </w:r>
      <w:r w:rsidRPr="00CA0168">
        <w:rPr>
          <w:rFonts w:ascii="PT Astra Serif" w:hAnsi="PT Astra Serif"/>
          <w:sz w:val="18"/>
          <w:szCs w:val="18"/>
        </w:rPr>
        <w:t xml:space="preserve">ка осуществляется силами и средствами Поставщика с разгрузкой с транспортного средства. </w:t>
      </w:r>
    </w:p>
    <w:p w:rsidR="00DF0372" w:rsidRPr="00CA0168" w:rsidRDefault="004F740F" w:rsidP="004F740F">
      <w:pPr>
        <w:tabs>
          <w:tab w:val="left" w:pos="709"/>
          <w:tab w:val="left" w:pos="1080"/>
        </w:tabs>
        <w:ind w:firstLine="567"/>
        <w:jc w:val="both"/>
        <w:rPr>
          <w:rFonts w:ascii="PT Astra Serif" w:hAnsi="PT Astra Serif"/>
          <w:sz w:val="18"/>
          <w:szCs w:val="18"/>
        </w:rPr>
      </w:pPr>
      <w:r w:rsidRPr="00CA0168">
        <w:rPr>
          <w:rFonts w:ascii="PT Astra Serif" w:hAnsi="PT Astra Serif"/>
          <w:sz w:val="18"/>
          <w:szCs w:val="18"/>
        </w:rPr>
        <w:t>Поставщик не менее чем за 2 дня до осуществления поставки Товара направляет в адрес Заказчика уведомление о вр</w:t>
      </w:r>
      <w:r w:rsidRPr="00CA0168">
        <w:rPr>
          <w:rFonts w:ascii="PT Astra Serif" w:hAnsi="PT Astra Serif"/>
          <w:sz w:val="18"/>
          <w:szCs w:val="18"/>
        </w:rPr>
        <w:t>е</w:t>
      </w:r>
      <w:r w:rsidRPr="00CA0168">
        <w:rPr>
          <w:rFonts w:ascii="PT Astra Serif" w:hAnsi="PT Astra Serif"/>
          <w:sz w:val="18"/>
          <w:szCs w:val="18"/>
        </w:rPr>
        <w:t>мени и дате доставки Товара в место доставки.</w:t>
      </w:r>
    </w:p>
    <w:p w:rsidR="004F740F" w:rsidRPr="00CA0168" w:rsidRDefault="004F740F" w:rsidP="004F740F">
      <w:pPr>
        <w:tabs>
          <w:tab w:val="left" w:pos="709"/>
          <w:tab w:val="left" w:pos="1080"/>
        </w:tabs>
        <w:ind w:firstLine="567"/>
        <w:jc w:val="both"/>
        <w:rPr>
          <w:rFonts w:ascii="PT Astra Serif" w:hAnsi="PT Astra Serif"/>
          <w:sz w:val="18"/>
          <w:szCs w:val="18"/>
        </w:rPr>
      </w:pPr>
    </w:p>
    <w:p w:rsidR="00120CC6" w:rsidRPr="00CA0168" w:rsidRDefault="00120CC6" w:rsidP="00D33F71">
      <w:pPr>
        <w:pStyle w:val="affff2"/>
        <w:numPr>
          <w:ilvl w:val="0"/>
          <w:numId w:val="42"/>
        </w:numPr>
        <w:tabs>
          <w:tab w:val="left" w:pos="709"/>
          <w:tab w:val="left" w:pos="1080"/>
        </w:tabs>
        <w:ind w:left="0" w:firstLine="567"/>
        <w:jc w:val="center"/>
        <w:rPr>
          <w:rFonts w:ascii="PT Astra Serif" w:hAnsi="PT Astra Serif"/>
          <w:bCs/>
          <w:sz w:val="18"/>
          <w:szCs w:val="18"/>
        </w:rPr>
      </w:pPr>
      <w:r w:rsidRPr="00CA0168">
        <w:rPr>
          <w:rFonts w:ascii="PT Astra Serif" w:hAnsi="PT Astra Serif"/>
          <w:b/>
          <w:sz w:val="18"/>
          <w:szCs w:val="18"/>
        </w:rPr>
        <w:t>Цена Контракта</w:t>
      </w:r>
      <w:r w:rsidRPr="00CA0168">
        <w:rPr>
          <w:rFonts w:ascii="PT Astra Serif" w:hAnsi="PT Astra Serif"/>
          <w:b/>
          <w:bCs/>
          <w:sz w:val="18"/>
          <w:szCs w:val="18"/>
        </w:rPr>
        <w:t xml:space="preserve"> и источник финансирования</w:t>
      </w:r>
      <w:r w:rsidRPr="00CA0168">
        <w:rPr>
          <w:rFonts w:ascii="PT Astra Serif" w:hAnsi="PT Astra Serif"/>
          <w:bCs/>
          <w:sz w:val="18"/>
          <w:szCs w:val="18"/>
        </w:rPr>
        <w:t>.</w:t>
      </w:r>
    </w:p>
    <w:p w:rsidR="00120CC6" w:rsidRPr="00CA0168" w:rsidRDefault="00120CC6" w:rsidP="00D33F71">
      <w:pPr>
        <w:pStyle w:val="affff2"/>
        <w:tabs>
          <w:tab w:val="left" w:pos="709"/>
          <w:tab w:val="left" w:pos="1080"/>
        </w:tabs>
        <w:ind w:left="0" w:firstLine="567"/>
        <w:rPr>
          <w:rFonts w:ascii="PT Astra Serif" w:hAnsi="PT Astra Serif"/>
          <w:bCs/>
          <w:sz w:val="18"/>
          <w:szCs w:val="18"/>
        </w:rPr>
      </w:pPr>
    </w:p>
    <w:p w:rsidR="008C4D24" w:rsidRPr="00CA0168" w:rsidRDefault="008C4D24" w:rsidP="008C4D24">
      <w:pPr>
        <w:pStyle w:val="ConsPlusNonformat"/>
        <w:ind w:firstLine="567"/>
        <w:jc w:val="both"/>
        <w:rPr>
          <w:rFonts w:ascii="PT Astra Serif" w:hAnsi="PT Astra Serif" w:cs="Times New Roman"/>
          <w:b/>
          <w:sz w:val="18"/>
          <w:szCs w:val="18"/>
        </w:rPr>
      </w:pPr>
      <w:r w:rsidRPr="00CA0168">
        <w:rPr>
          <w:rFonts w:ascii="PT Astra Serif" w:hAnsi="PT Astra Serif" w:cs="Times New Roman"/>
          <w:sz w:val="18"/>
          <w:szCs w:val="18"/>
        </w:rPr>
        <w:t xml:space="preserve">2.1.  </w:t>
      </w:r>
      <w:r w:rsidR="00C934EE" w:rsidRPr="00CA0168">
        <w:rPr>
          <w:rFonts w:ascii="PT Astra Serif" w:hAnsi="PT Astra Serif" w:cs="Times New Roman"/>
          <w:b/>
          <w:sz w:val="18"/>
          <w:szCs w:val="18"/>
        </w:rPr>
        <w:t>Цена Контракта составляет</w:t>
      </w:r>
      <w:proofErr w:type="gramStart"/>
      <w:r w:rsidR="00C934EE" w:rsidRPr="00CA0168">
        <w:rPr>
          <w:rFonts w:ascii="PT Astra Serif" w:hAnsi="PT Astra Serif" w:cs="Times New Roman"/>
          <w:b/>
          <w:sz w:val="18"/>
          <w:szCs w:val="18"/>
        </w:rPr>
        <w:t xml:space="preserve"> </w:t>
      </w:r>
      <w:r w:rsidR="0002675B" w:rsidRPr="00CA0168">
        <w:rPr>
          <w:rFonts w:ascii="PT Astra Serif" w:hAnsi="PT Astra Serif" w:cs="Times New Roman"/>
          <w:b/>
          <w:sz w:val="18"/>
          <w:szCs w:val="18"/>
        </w:rPr>
        <w:t>__________</w:t>
      </w:r>
      <w:r w:rsidRPr="00CA0168">
        <w:rPr>
          <w:rFonts w:ascii="PT Astra Serif" w:hAnsi="PT Astra Serif" w:cs="Times New Roman"/>
          <w:b/>
          <w:sz w:val="18"/>
          <w:szCs w:val="18"/>
        </w:rPr>
        <w:t xml:space="preserve"> (</w:t>
      </w:r>
      <w:r w:rsidR="0002675B" w:rsidRPr="00CA0168">
        <w:rPr>
          <w:rFonts w:ascii="PT Astra Serif" w:hAnsi="PT Astra Serif" w:cs="Times New Roman"/>
          <w:b/>
          <w:sz w:val="18"/>
          <w:szCs w:val="18"/>
        </w:rPr>
        <w:t>________________</w:t>
      </w:r>
      <w:r w:rsidRPr="00CA0168">
        <w:rPr>
          <w:rFonts w:ascii="PT Astra Serif" w:hAnsi="PT Astra Serif" w:cs="Times New Roman"/>
          <w:b/>
          <w:sz w:val="18"/>
          <w:szCs w:val="18"/>
        </w:rPr>
        <w:t xml:space="preserve">) </w:t>
      </w:r>
      <w:proofErr w:type="gramEnd"/>
      <w:r w:rsidRPr="00CA0168">
        <w:rPr>
          <w:rFonts w:ascii="PT Astra Serif" w:hAnsi="PT Astra Serif" w:cs="Times New Roman"/>
          <w:b/>
          <w:sz w:val="18"/>
          <w:szCs w:val="18"/>
        </w:rPr>
        <w:t>рубл</w:t>
      </w:r>
      <w:r w:rsidR="00C934EE" w:rsidRPr="00CA0168">
        <w:rPr>
          <w:rFonts w:ascii="PT Astra Serif" w:hAnsi="PT Astra Serif" w:cs="Times New Roman"/>
          <w:b/>
          <w:sz w:val="18"/>
          <w:szCs w:val="18"/>
        </w:rPr>
        <w:t xml:space="preserve">ей 00 </w:t>
      </w:r>
      <w:r w:rsidRPr="00CA0168">
        <w:rPr>
          <w:rFonts w:ascii="PT Astra Serif" w:hAnsi="PT Astra Serif" w:cs="Times New Roman"/>
          <w:b/>
          <w:sz w:val="18"/>
          <w:szCs w:val="18"/>
        </w:rPr>
        <w:t>копе</w:t>
      </w:r>
      <w:r w:rsidR="00C934EE" w:rsidRPr="00CA0168">
        <w:rPr>
          <w:rFonts w:ascii="PT Astra Serif" w:hAnsi="PT Astra Serif" w:cs="Times New Roman"/>
          <w:b/>
          <w:sz w:val="18"/>
          <w:szCs w:val="18"/>
        </w:rPr>
        <w:t>ек</w:t>
      </w:r>
      <w:r w:rsidRPr="00CA0168">
        <w:rPr>
          <w:rFonts w:ascii="PT Astra Serif" w:hAnsi="PT Astra Serif" w:cs="Times New Roman"/>
          <w:b/>
          <w:sz w:val="18"/>
          <w:szCs w:val="18"/>
        </w:rPr>
        <w:t xml:space="preserve">, в </w:t>
      </w:r>
      <w:r w:rsidR="001E3E4D" w:rsidRPr="00CA0168">
        <w:rPr>
          <w:rFonts w:ascii="PT Astra Serif" w:hAnsi="PT Astra Serif" w:cs="Times New Roman"/>
          <w:b/>
          <w:sz w:val="18"/>
          <w:szCs w:val="18"/>
        </w:rPr>
        <w:t xml:space="preserve">том числе НДС  </w:t>
      </w:r>
      <w:r w:rsidR="0002675B" w:rsidRPr="00CA0168">
        <w:rPr>
          <w:rFonts w:ascii="PT Astra Serif" w:hAnsi="PT Astra Serif" w:cs="Times New Roman"/>
          <w:b/>
          <w:sz w:val="18"/>
          <w:szCs w:val="18"/>
        </w:rPr>
        <w:t>/без НДС</w:t>
      </w:r>
      <w:r w:rsidRPr="00CA0168">
        <w:rPr>
          <w:rFonts w:ascii="PT Astra Serif" w:hAnsi="PT Astra Serif" w:cs="Times New Roman"/>
          <w:b/>
          <w:sz w:val="18"/>
          <w:szCs w:val="18"/>
        </w:rPr>
        <w:t>.</w:t>
      </w:r>
    </w:p>
    <w:p w:rsidR="008C4D24" w:rsidRPr="00CA0168" w:rsidRDefault="008C4D24" w:rsidP="008C4D24">
      <w:pPr>
        <w:pStyle w:val="ConsPlusNormal"/>
        <w:ind w:firstLine="540"/>
        <w:jc w:val="both"/>
        <w:rPr>
          <w:rFonts w:ascii="PT Astra Serif" w:hAnsi="PT Astra Serif" w:cs="Times New Roman"/>
          <w:sz w:val="18"/>
          <w:szCs w:val="18"/>
        </w:rPr>
      </w:pPr>
      <w:r w:rsidRPr="00CA0168">
        <w:rPr>
          <w:rFonts w:ascii="PT Astra Serif" w:hAnsi="PT Astra Serif" w:cs="Times New Roman"/>
          <w:sz w:val="18"/>
          <w:szCs w:val="18"/>
        </w:rPr>
        <w:t xml:space="preserve">2.2. </w:t>
      </w:r>
      <w:proofErr w:type="gramStart"/>
      <w:r w:rsidRPr="00CA0168">
        <w:rPr>
          <w:rFonts w:ascii="PT Astra Serif" w:hAnsi="PT Astra Serif" w:cs="Times New Roman"/>
          <w:sz w:val="18"/>
          <w:szCs w:val="18"/>
        </w:rPr>
        <w:t>Сумма, подлежащая уплате Заказчиком Поставщику,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w:t>
      </w:r>
      <w:r w:rsidRPr="00CA0168">
        <w:rPr>
          <w:rFonts w:ascii="PT Astra Serif" w:hAnsi="PT Astra Serif" w:cs="Times New Roman"/>
          <w:sz w:val="18"/>
          <w:szCs w:val="18"/>
        </w:rPr>
        <w:t>о</w:t>
      </w:r>
      <w:r w:rsidRPr="00CA0168">
        <w:rPr>
          <w:rFonts w:ascii="PT Astra Serif" w:hAnsi="PT Astra Serif" w:cs="Times New Roman"/>
          <w:sz w:val="18"/>
          <w:szCs w:val="18"/>
        </w:rPr>
        <w:t>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roofErr w:type="gramEnd"/>
    </w:p>
    <w:p w:rsidR="008C4D24" w:rsidRPr="00CA0168" w:rsidRDefault="008C4D24" w:rsidP="008C4D24">
      <w:pPr>
        <w:pStyle w:val="ConsPlusNormal"/>
        <w:ind w:firstLine="540"/>
        <w:jc w:val="both"/>
        <w:rPr>
          <w:rFonts w:ascii="PT Astra Serif" w:hAnsi="PT Astra Serif" w:cs="Times New Roman"/>
          <w:sz w:val="18"/>
          <w:szCs w:val="18"/>
        </w:rPr>
      </w:pPr>
      <w:r w:rsidRPr="00CA0168">
        <w:rPr>
          <w:rFonts w:ascii="PT Astra Serif" w:hAnsi="PT Astra Serif" w:cs="Times New Roman"/>
          <w:sz w:val="18"/>
          <w:szCs w:val="18"/>
        </w:rPr>
        <w:t xml:space="preserve">2.3. </w:t>
      </w:r>
      <w:proofErr w:type="gramStart"/>
      <w:r w:rsidRPr="00CA0168">
        <w:rPr>
          <w:rFonts w:ascii="PT Astra Serif" w:hAnsi="PT Astra Serif" w:cs="Times New Roman"/>
          <w:sz w:val="18"/>
          <w:szCs w:val="18"/>
        </w:rPr>
        <w:t>Цена Контракта включает в себя: стоимость товара, расходы, связанные с доставкой, разгрузкой - погрузкой, разм</w:t>
      </w:r>
      <w:r w:rsidRPr="00CA0168">
        <w:rPr>
          <w:rFonts w:ascii="PT Astra Serif" w:hAnsi="PT Astra Serif" w:cs="Times New Roman"/>
          <w:sz w:val="18"/>
          <w:szCs w:val="18"/>
        </w:rPr>
        <w:t>е</w:t>
      </w:r>
      <w:r w:rsidRPr="00CA0168">
        <w:rPr>
          <w:rFonts w:ascii="PT Astra Serif" w:hAnsi="PT Astra Serif" w:cs="Times New Roman"/>
          <w:sz w:val="18"/>
          <w:szCs w:val="18"/>
        </w:rPr>
        <w:t>щением в местах хранения Заказчика, стоимость упаковки (тары), маркировки, страхование, таможенные платежи (пошлины), НДС (в случае если Поставщик является плательщиком НДС), другие установленные налоги, сборы и иные расходы, связанные с исполнением контракта.</w:t>
      </w:r>
      <w:proofErr w:type="gramEnd"/>
    </w:p>
    <w:p w:rsidR="008C4D24" w:rsidRPr="00CA0168" w:rsidRDefault="008C4D24" w:rsidP="008C4D24">
      <w:pPr>
        <w:pStyle w:val="ConsPlusNormal"/>
        <w:ind w:firstLine="540"/>
        <w:jc w:val="both"/>
        <w:rPr>
          <w:rFonts w:ascii="PT Astra Serif" w:hAnsi="PT Astra Serif" w:cs="Times New Roman"/>
          <w:sz w:val="18"/>
          <w:szCs w:val="18"/>
        </w:rPr>
      </w:pPr>
      <w:r w:rsidRPr="00CA0168">
        <w:rPr>
          <w:rFonts w:ascii="PT Astra Serif" w:hAnsi="PT Astra Serif" w:cs="Times New Roman"/>
          <w:sz w:val="18"/>
          <w:szCs w:val="18"/>
        </w:rPr>
        <w:t>2.4. Цена Контракта является твердой и определяется на весь срок исполнения Контракта, за исключением случаев, у</w:t>
      </w:r>
      <w:r w:rsidRPr="00CA0168">
        <w:rPr>
          <w:rFonts w:ascii="PT Astra Serif" w:hAnsi="PT Astra Serif" w:cs="Times New Roman"/>
          <w:sz w:val="18"/>
          <w:szCs w:val="18"/>
        </w:rPr>
        <w:t>с</w:t>
      </w:r>
      <w:r w:rsidRPr="00CA0168">
        <w:rPr>
          <w:rFonts w:ascii="PT Astra Serif" w:hAnsi="PT Astra Serif" w:cs="Times New Roman"/>
          <w:sz w:val="18"/>
          <w:szCs w:val="18"/>
        </w:rPr>
        <w:t>тановленных Федеральным законом от 5 апреля 2013 г. N 44-ФЗ "О контрактной системе в сфере закупок товаров, работ, услуг для обеспечения государственных и муниципальных нужд" и Контрактом.</w:t>
      </w:r>
    </w:p>
    <w:p w:rsidR="008C4D24" w:rsidRPr="00CA0168" w:rsidRDefault="008C4D24" w:rsidP="008C4D24">
      <w:pPr>
        <w:pStyle w:val="ConsPlusNormal"/>
        <w:ind w:firstLine="540"/>
        <w:jc w:val="both"/>
        <w:rPr>
          <w:rFonts w:ascii="PT Astra Serif" w:hAnsi="PT Astra Serif" w:cs="Times New Roman"/>
          <w:sz w:val="18"/>
          <w:szCs w:val="18"/>
        </w:rPr>
      </w:pPr>
      <w:r w:rsidRPr="00CA0168">
        <w:rPr>
          <w:rFonts w:ascii="PT Astra Serif" w:hAnsi="PT Astra Serif" w:cs="Times New Roman"/>
          <w:sz w:val="18"/>
          <w:szCs w:val="18"/>
        </w:rPr>
        <w:t xml:space="preserve">Цена Контракта может быть снижена по соглашению Сторон без изменения, предусмотренного Контрактом количества и качества поставляемого Товара и иных условий Контракта. </w:t>
      </w:r>
    </w:p>
    <w:p w:rsidR="009F4466" w:rsidRPr="00CA0168" w:rsidRDefault="008C4D24" w:rsidP="009F4466">
      <w:pPr>
        <w:ind w:firstLine="540"/>
        <w:rPr>
          <w:rFonts w:ascii="PT Astra Serif" w:hAnsi="PT Astra Serif"/>
          <w:b/>
          <w:sz w:val="18"/>
          <w:szCs w:val="18"/>
        </w:rPr>
      </w:pPr>
      <w:r w:rsidRPr="00CA0168">
        <w:rPr>
          <w:rFonts w:ascii="PT Astra Serif" w:hAnsi="PT Astra Serif"/>
          <w:b/>
          <w:sz w:val="18"/>
          <w:szCs w:val="18"/>
        </w:rPr>
        <w:t>2.5. Источник финансирования Контракта</w:t>
      </w:r>
      <w:r w:rsidR="00782C9F" w:rsidRPr="00CA0168">
        <w:rPr>
          <w:rFonts w:ascii="PT Astra Serif" w:hAnsi="PT Astra Serif"/>
          <w:b/>
          <w:sz w:val="18"/>
          <w:szCs w:val="18"/>
        </w:rPr>
        <w:t>:</w:t>
      </w:r>
      <w:r w:rsidRPr="00CA0168">
        <w:rPr>
          <w:rFonts w:ascii="PT Astra Serif" w:hAnsi="PT Astra Serif"/>
          <w:b/>
          <w:sz w:val="18"/>
          <w:szCs w:val="18"/>
        </w:rPr>
        <w:t xml:space="preserve"> </w:t>
      </w:r>
      <w:r w:rsidR="00782C9F" w:rsidRPr="00CA0168">
        <w:rPr>
          <w:rFonts w:ascii="PT Astra Serif" w:hAnsi="PT Astra Serif"/>
          <w:b/>
          <w:sz w:val="18"/>
          <w:szCs w:val="18"/>
        </w:rPr>
        <w:t xml:space="preserve">средства бюджетного учреждения </w:t>
      </w:r>
      <w:r w:rsidR="009F4466" w:rsidRPr="00CA0168">
        <w:rPr>
          <w:rFonts w:ascii="PT Astra Serif" w:hAnsi="PT Astra Serif"/>
          <w:b/>
          <w:sz w:val="18"/>
          <w:szCs w:val="18"/>
        </w:rPr>
        <w:t xml:space="preserve"> </w:t>
      </w:r>
    </w:p>
    <w:p w:rsidR="00F8181D" w:rsidRPr="00CA0168" w:rsidRDefault="00F8181D" w:rsidP="00F8181D">
      <w:pPr>
        <w:ind w:firstLine="540"/>
        <w:rPr>
          <w:rFonts w:ascii="PT Astra Serif" w:hAnsi="PT Astra Serif"/>
          <w:b/>
          <w:sz w:val="18"/>
          <w:szCs w:val="18"/>
        </w:rPr>
      </w:pPr>
      <w:r w:rsidRPr="00CA0168">
        <w:rPr>
          <w:i/>
          <w:kern w:val="2"/>
          <w:sz w:val="18"/>
          <w:szCs w:val="18"/>
        </w:rPr>
        <w:t>(средства от иной приносящей доход деятельности</w:t>
      </w:r>
      <w:proofErr w:type="gramStart"/>
      <w:r w:rsidRPr="00CA0168">
        <w:rPr>
          <w:i/>
          <w:kern w:val="2"/>
          <w:sz w:val="18"/>
          <w:szCs w:val="18"/>
        </w:rPr>
        <w:t xml:space="preserve"> </w:t>
      </w:r>
      <w:r w:rsidRPr="00CA0168">
        <w:rPr>
          <w:rFonts w:ascii="PT Astra Serif" w:hAnsi="PT Astra Serif"/>
          <w:b/>
          <w:sz w:val="18"/>
          <w:szCs w:val="18"/>
        </w:rPr>
        <w:t>,</w:t>
      </w:r>
      <w:proofErr w:type="gramEnd"/>
    </w:p>
    <w:p w:rsidR="00F8181D" w:rsidRPr="00CA0168" w:rsidRDefault="00F8181D" w:rsidP="00F8181D">
      <w:pPr>
        <w:ind w:firstLine="540"/>
        <w:rPr>
          <w:i/>
          <w:kern w:val="2"/>
          <w:sz w:val="18"/>
          <w:szCs w:val="18"/>
        </w:rPr>
      </w:pPr>
      <w:r w:rsidRPr="00CA0168">
        <w:rPr>
          <w:rFonts w:ascii="PT Astra Serif" w:hAnsi="PT Astra Serif"/>
          <w:i/>
          <w:sz w:val="18"/>
          <w:szCs w:val="18"/>
        </w:rPr>
        <w:t>субсидии на иные цели</w:t>
      </w:r>
      <w:r w:rsidRPr="00CA0168">
        <w:rPr>
          <w:i/>
          <w:kern w:val="2"/>
          <w:sz w:val="18"/>
          <w:szCs w:val="18"/>
        </w:rPr>
        <w:t xml:space="preserve">, </w:t>
      </w:r>
    </w:p>
    <w:p w:rsidR="00F8181D" w:rsidRPr="00CA0168" w:rsidRDefault="00F8181D" w:rsidP="00CA0168">
      <w:pPr>
        <w:ind w:firstLine="540"/>
        <w:rPr>
          <w:rFonts w:ascii="PT Astra Serif" w:hAnsi="PT Astra Serif"/>
          <w:sz w:val="18"/>
          <w:szCs w:val="18"/>
        </w:rPr>
      </w:pPr>
      <w:proofErr w:type="gramStart"/>
      <w:r w:rsidRPr="00CA0168">
        <w:rPr>
          <w:i/>
          <w:kern w:val="2"/>
          <w:sz w:val="18"/>
          <w:szCs w:val="18"/>
        </w:rPr>
        <w:t>субсидия, предоставленная учреждению из местного бюджета</w:t>
      </w:r>
      <w:r w:rsidRPr="00CA0168">
        <w:rPr>
          <w:b/>
          <w:i/>
          <w:kern w:val="2"/>
          <w:sz w:val="18"/>
          <w:szCs w:val="18"/>
        </w:rPr>
        <w:t>)</w:t>
      </w:r>
      <w:r w:rsidRPr="00CA0168">
        <w:rPr>
          <w:i/>
          <w:kern w:val="2"/>
          <w:sz w:val="18"/>
          <w:szCs w:val="18"/>
        </w:rPr>
        <w:t>)</w:t>
      </w:r>
      <w:r w:rsidRPr="00CA0168">
        <w:rPr>
          <w:rFonts w:ascii="PT Astra Serif" w:hAnsi="PT Astra Serif"/>
          <w:b/>
          <w:sz w:val="18"/>
          <w:szCs w:val="18"/>
        </w:rPr>
        <w:t xml:space="preserve"> (КВР: 244) </w:t>
      </w:r>
      <w:proofErr w:type="gramEnd"/>
    </w:p>
    <w:p w:rsidR="00F8181D" w:rsidRPr="00CA0168" w:rsidRDefault="00F8181D" w:rsidP="009F4466">
      <w:pPr>
        <w:ind w:firstLine="540"/>
        <w:rPr>
          <w:i/>
          <w:kern w:val="1"/>
          <w:sz w:val="18"/>
          <w:szCs w:val="18"/>
        </w:rPr>
      </w:pPr>
    </w:p>
    <w:p w:rsidR="00120CC6" w:rsidRPr="00CA0168" w:rsidRDefault="00120CC6" w:rsidP="00F8181D">
      <w:pPr>
        <w:ind w:firstLine="540"/>
        <w:rPr>
          <w:rFonts w:ascii="PT Astra Serif" w:hAnsi="PT Astra Serif"/>
          <w:sz w:val="18"/>
          <w:szCs w:val="18"/>
        </w:rPr>
      </w:pPr>
    </w:p>
    <w:p w:rsidR="008C4D24" w:rsidRPr="00CA0168" w:rsidRDefault="008C4D24" w:rsidP="008C4D24">
      <w:pPr>
        <w:ind w:firstLine="540"/>
        <w:jc w:val="both"/>
        <w:rPr>
          <w:rFonts w:ascii="PT Astra Serif" w:hAnsi="PT Astra Serif"/>
          <w:sz w:val="18"/>
          <w:szCs w:val="18"/>
        </w:rPr>
      </w:pPr>
    </w:p>
    <w:p w:rsidR="00120CC6" w:rsidRPr="00CA0168" w:rsidRDefault="00120CC6" w:rsidP="00D33F71">
      <w:pPr>
        <w:pStyle w:val="affff2"/>
        <w:numPr>
          <w:ilvl w:val="0"/>
          <w:numId w:val="42"/>
        </w:numPr>
        <w:ind w:left="0" w:firstLine="567"/>
        <w:jc w:val="center"/>
        <w:rPr>
          <w:rFonts w:ascii="PT Astra Serif" w:hAnsi="PT Astra Serif"/>
          <w:b/>
          <w:sz w:val="18"/>
          <w:szCs w:val="18"/>
          <w:lang w:eastAsia="ar-SA"/>
        </w:rPr>
      </w:pPr>
      <w:r w:rsidRPr="00CA0168">
        <w:rPr>
          <w:rFonts w:ascii="PT Astra Serif" w:hAnsi="PT Astra Serif"/>
          <w:b/>
          <w:sz w:val="18"/>
          <w:szCs w:val="18"/>
          <w:lang w:eastAsia="ar-SA"/>
        </w:rPr>
        <w:t>Порядок и сроки оплаты</w:t>
      </w:r>
    </w:p>
    <w:p w:rsidR="00120CC6" w:rsidRPr="00CA0168" w:rsidRDefault="00120CC6" w:rsidP="00D33F71">
      <w:pPr>
        <w:ind w:firstLine="567"/>
        <w:rPr>
          <w:rFonts w:ascii="PT Astra Serif" w:hAnsi="PT Astra Serif"/>
          <w:sz w:val="18"/>
          <w:szCs w:val="18"/>
          <w:lang w:eastAsia="ar-SA"/>
        </w:rPr>
      </w:pPr>
    </w:p>
    <w:p w:rsidR="00120CC6" w:rsidRPr="00CA0168" w:rsidRDefault="00120CC6" w:rsidP="00D33F71">
      <w:pPr>
        <w:pStyle w:val="affff2"/>
        <w:numPr>
          <w:ilvl w:val="1"/>
          <w:numId w:val="45"/>
        </w:numPr>
        <w:ind w:left="0" w:firstLine="567"/>
        <w:jc w:val="both"/>
        <w:rPr>
          <w:rFonts w:ascii="PT Astra Serif" w:hAnsi="PT Astra Serif"/>
          <w:sz w:val="18"/>
          <w:szCs w:val="18"/>
          <w:lang w:eastAsia="ar-SA"/>
        </w:rPr>
      </w:pPr>
      <w:r w:rsidRPr="00CA0168">
        <w:rPr>
          <w:rFonts w:ascii="PT Astra Serif" w:hAnsi="PT Astra Serif"/>
          <w:sz w:val="18"/>
          <w:szCs w:val="18"/>
          <w:lang w:eastAsia="ar-SA"/>
        </w:rPr>
        <w:t>Поставленный Товар оплачивается по ценам, не превышающим цены, указанные в Спецификации к Контра</w:t>
      </w:r>
      <w:r w:rsidRPr="00CA0168">
        <w:rPr>
          <w:rFonts w:ascii="PT Astra Serif" w:hAnsi="PT Astra Serif"/>
          <w:sz w:val="18"/>
          <w:szCs w:val="18"/>
          <w:lang w:eastAsia="ar-SA"/>
        </w:rPr>
        <w:t>к</w:t>
      </w:r>
      <w:r w:rsidRPr="00CA0168">
        <w:rPr>
          <w:rFonts w:ascii="PT Astra Serif" w:hAnsi="PT Astra Serif"/>
          <w:sz w:val="18"/>
          <w:szCs w:val="18"/>
          <w:lang w:eastAsia="ar-SA"/>
        </w:rPr>
        <w:t>ту.</w:t>
      </w:r>
    </w:p>
    <w:p w:rsidR="00120CC6" w:rsidRPr="00CA0168" w:rsidRDefault="00120CC6" w:rsidP="00464E2C">
      <w:pPr>
        <w:pStyle w:val="affff2"/>
        <w:numPr>
          <w:ilvl w:val="1"/>
          <w:numId w:val="45"/>
        </w:numPr>
        <w:tabs>
          <w:tab w:val="left" w:pos="993"/>
        </w:tabs>
        <w:ind w:left="0" w:firstLine="567"/>
        <w:jc w:val="both"/>
        <w:rPr>
          <w:rFonts w:ascii="PT Astra Serif" w:hAnsi="PT Astra Serif"/>
          <w:sz w:val="18"/>
          <w:szCs w:val="18"/>
          <w:lang w:eastAsia="ar-SA"/>
        </w:rPr>
      </w:pPr>
      <w:r w:rsidRPr="00CA0168">
        <w:rPr>
          <w:rFonts w:ascii="PT Astra Serif" w:hAnsi="PT Astra Serif"/>
          <w:bCs/>
          <w:sz w:val="18"/>
          <w:szCs w:val="18"/>
          <w:lang w:eastAsia="ar-SA"/>
        </w:rPr>
        <w:t xml:space="preserve">Авансовых платежей по Контракту не предусмотрено. </w:t>
      </w:r>
      <w:r w:rsidRPr="00CA0168">
        <w:rPr>
          <w:rFonts w:ascii="PT Astra Serif" w:hAnsi="PT Astra Serif"/>
          <w:sz w:val="18"/>
          <w:szCs w:val="18"/>
          <w:lang w:eastAsia="ar-SA"/>
        </w:rPr>
        <w:t xml:space="preserve">Оплата производится Заказчиком в безналичном порядке в форме платежного поручения по факту поставки Товара </w:t>
      </w:r>
      <w:r w:rsidRPr="00CA0168">
        <w:rPr>
          <w:rFonts w:ascii="PT Astra Serif" w:hAnsi="PT Astra Serif"/>
          <w:b/>
          <w:sz w:val="18"/>
          <w:szCs w:val="18"/>
          <w:lang w:eastAsia="ar-SA"/>
        </w:rPr>
        <w:t>в течение 7 рабочих дней</w:t>
      </w:r>
      <w:r w:rsidRPr="00CA0168">
        <w:rPr>
          <w:rFonts w:ascii="PT Astra Serif" w:hAnsi="PT Astra Serif"/>
          <w:sz w:val="18"/>
          <w:szCs w:val="18"/>
          <w:lang w:eastAsia="ar-SA"/>
        </w:rPr>
        <w:t xml:space="preserve"> </w:t>
      </w:r>
      <w:proofErr w:type="gramStart"/>
      <w:r w:rsidRPr="00CA0168">
        <w:rPr>
          <w:rFonts w:ascii="PT Astra Serif" w:hAnsi="PT Astra Serif"/>
          <w:sz w:val="18"/>
          <w:szCs w:val="18"/>
          <w:lang w:eastAsia="ar-SA"/>
        </w:rPr>
        <w:t>с даты подписания</w:t>
      </w:r>
      <w:proofErr w:type="gramEnd"/>
      <w:r w:rsidRPr="00CA0168">
        <w:rPr>
          <w:rFonts w:ascii="PT Astra Serif" w:hAnsi="PT Astra Serif"/>
          <w:sz w:val="18"/>
          <w:szCs w:val="18"/>
          <w:lang w:eastAsia="ar-SA"/>
        </w:rPr>
        <w:t xml:space="preserve"> Заказчиком документа о приемке, предусмотренного пунктом 5.1 Главы 5 Контракта.</w:t>
      </w:r>
    </w:p>
    <w:p w:rsidR="00120CC6" w:rsidRPr="00CA0168" w:rsidRDefault="00120CC6" w:rsidP="00464E2C">
      <w:pPr>
        <w:pStyle w:val="affff2"/>
        <w:numPr>
          <w:ilvl w:val="1"/>
          <w:numId w:val="45"/>
        </w:numPr>
        <w:tabs>
          <w:tab w:val="left" w:pos="993"/>
        </w:tabs>
        <w:ind w:left="0" w:firstLine="567"/>
        <w:jc w:val="both"/>
        <w:rPr>
          <w:rFonts w:ascii="PT Astra Serif" w:hAnsi="PT Astra Serif"/>
          <w:sz w:val="18"/>
          <w:szCs w:val="18"/>
          <w:lang w:eastAsia="ar-SA"/>
        </w:rPr>
      </w:pPr>
      <w:proofErr w:type="gramStart"/>
      <w:r w:rsidRPr="00CA0168">
        <w:rPr>
          <w:rFonts w:ascii="PT Astra Serif" w:hAnsi="PT Astra Serif"/>
          <w:sz w:val="18"/>
          <w:szCs w:val="18"/>
          <w:lang w:eastAsia="ar-SA"/>
        </w:rPr>
        <w:t>Сумма, подлежащая уплате Заказчиком Поставщику (юридическому лицу или физическому лицу), в том числе з</w:t>
      </w:r>
      <w:r w:rsidRPr="00CA0168">
        <w:rPr>
          <w:rFonts w:ascii="PT Astra Serif" w:hAnsi="PT Astra Serif"/>
          <w:sz w:val="18"/>
          <w:szCs w:val="18"/>
          <w:lang w:eastAsia="ar-SA"/>
        </w:rPr>
        <w:t>а</w:t>
      </w:r>
      <w:r w:rsidRPr="00CA0168">
        <w:rPr>
          <w:rFonts w:ascii="PT Astra Serif" w:hAnsi="PT Astra Serif"/>
          <w:sz w:val="18"/>
          <w:szCs w:val="18"/>
          <w:lang w:eastAsia="ar-SA"/>
        </w:rPr>
        <w:t>регистрированному в качестве индивидуального предпринимателя, уменьшается на размер налогов, сборов и иных обязател</w:t>
      </w:r>
      <w:r w:rsidRPr="00CA0168">
        <w:rPr>
          <w:rFonts w:ascii="PT Astra Serif" w:hAnsi="PT Astra Serif"/>
          <w:sz w:val="18"/>
          <w:szCs w:val="18"/>
          <w:lang w:eastAsia="ar-SA"/>
        </w:rPr>
        <w:t>ь</w:t>
      </w:r>
      <w:r w:rsidRPr="00CA0168">
        <w:rPr>
          <w:rFonts w:ascii="PT Astra Serif" w:hAnsi="PT Astra Serif"/>
          <w:sz w:val="18"/>
          <w:szCs w:val="18"/>
          <w:lang w:eastAsia="ar-SA"/>
        </w:rPr>
        <w:t>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w:t>
      </w:r>
      <w:proofErr w:type="gramEnd"/>
      <w:r w:rsidRPr="00CA0168">
        <w:rPr>
          <w:rFonts w:ascii="PT Astra Serif" w:hAnsi="PT Astra Serif"/>
          <w:sz w:val="18"/>
          <w:szCs w:val="18"/>
          <w:lang w:eastAsia="ar-SA"/>
        </w:rPr>
        <w:t xml:space="preserve"> системы Российской Федерации Заказчиком.</w:t>
      </w:r>
    </w:p>
    <w:p w:rsidR="00120CC6" w:rsidRPr="00CA0168" w:rsidRDefault="00120CC6" w:rsidP="00464E2C">
      <w:pPr>
        <w:pStyle w:val="affff2"/>
        <w:numPr>
          <w:ilvl w:val="1"/>
          <w:numId w:val="45"/>
        </w:numPr>
        <w:tabs>
          <w:tab w:val="left" w:pos="993"/>
        </w:tabs>
        <w:ind w:left="0" w:firstLine="567"/>
        <w:jc w:val="both"/>
        <w:rPr>
          <w:rFonts w:ascii="PT Astra Serif" w:hAnsi="PT Astra Serif"/>
          <w:sz w:val="18"/>
          <w:szCs w:val="18"/>
          <w:lang w:eastAsia="ar-SA"/>
        </w:rPr>
      </w:pPr>
      <w:r w:rsidRPr="00CA0168">
        <w:rPr>
          <w:rFonts w:ascii="PT Astra Serif" w:hAnsi="PT Astra Serif"/>
          <w:sz w:val="18"/>
          <w:szCs w:val="18"/>
          <w:lang w:eastAsia="ar-SA"/>
        </w:rPr>
        <w:t>Оплата поставленного Товара осуществляется в Российских рублях.</w:t>
      </w:r>
    </w:p>
    <w:p w:rsidR="00120CC6" w:rsidRPr="00CA0168" w:rsidRDefault="00120CC6" w:rsidP="00464E2C">
      <w:pPr>
        <w:tabs>
          <w:tab w:val="left" w:pos="3744"/>
        </w:tabs>
        <w:ind w:firstLine="567"/>
        <w:rPr>
          <w:rFonts w:ascii="PT Astra Serif" w:hAnsi="PT Astra Serif"/>
          <w:b/>
          <w:sz w:val="18"/>
          <w:szCs w:val="18"/>
        </w:rPr>
      </w:pPr>
      <w:r w:rsidRPr="00CA0168">
        <w:rPr>
          <w:rFonts w:ascii="PT Astra Serif" w:hAnsi="PT Astra Serif"/>
          <w:b/>
          <w:sz w:val="18"/>
          <w:szCs w:val="18"/>
        </w:rPr>
        <w:tab/>
      </w:r>
    </w:p>
    <w:p w:rsidR="00120CC6" w:rsidRPr="00CA0168" w:rsidRDefault="00120CC6" w:rsidP="00464E2C">
      <w:pPr>
        <w:ind w:firstLine="567"/>
        <w:jc w:val="center"/>
        <w:rPr>
          <w:rFonts w:ascii="PT Astra Serif" w:hAnsi="PT Astra Serif"/>
          <w:sz w:val="18"/>
          <w:szCs w:val="18"/>
        </w:rPr>
      </w:pPr>
      <w:r w:rsidRPr="00CA0168">
        <w:rPr>
          <w:rFonts w:ascii="PT Astra Serif" w:hAnsi="PT Astra Serif"/>
          <w:b/>
          <w:sz w:val="18"/>
          <w:szCs w:val="18"/>
        </w:rPr>
        <w:t>4. Права, обязанности сторон</w:t>
      </w:r>
      <w:r w:rsidRPr="00CA0168">
        <w:rPr>
          <w:rFonts w:ascii="PT Astra Serif" w:hAnsi="PT Astra Serif"/>
          <w:sz w:val="18"/>
          <w:szCs w:val="18"/>
        </w:rPr>
        <w:t>.</w:t>
      </w:r>
    </w:p>
    <w:p w:rsidR="00120CC6" w:rsidRPr="00CA0168" w:rsidRDefault="00120CC6" w:rsidP="00464E2C">
      <w:pPr>
        <w:ind w:firstLine="567"/>
        <w:jc w:val="both"/>
        <w:rPr>
          <w:rFonts w:ascii="PT Astra Serif" w:hAnsi="PT Astra Serif"/>
          <w:sz w:val="18"/>
          <w:szCs w:val="18"/>
        </w:rPr>
      </w:pPr>
    </w:p>
    <w:p w:rsidR="00120CC6" w:rsidRPr="00CA0168" w:rsidRDefault="00120CC6" w:rsidP="00464E2C">
      <w:pPr>
        <w:ind w:firstLine="567"/>
        <w:jc w:val="both"/>
        <w:rPr>
          <w:rFonts w:ascii="PT Astra Serif" w:hAnsi="PT Astra Serif"/>
          <w:sz w:val="18"/>
          <w:szCs w:val="18"/>
        </w:rPr>
      </w:pPr>
      <w:r w:rsidRPr="00CA0168">
        <w:rPr>
          <w:rFonts w:ascii="PT Astra Serif" w:hAnsi="PT Astra Serif"/>
          <w:sz w:val="18"/>
          <w:szCs w:val="18"/>
        </w:rPr>
        <w:t>4.1. Обязанности и права Поставщика:</w:t>
      </w:r>
    </w:p>
    <w:p w:rsidR="00120CC6" w:rsidRPr="00CA0168" w:rsidRDefault="00120CC6" w:rsidP="00464E2C">
      <w:pPr>
        <w:ind w:firstLine="567"/>
        <w:jc w:val="both"/>
        <w:rPr>
          <w:rFonts w:ascii="PT Astra Serif" w:hAnsi="PT Astra Serif"/>
          <w:sz w:val="18"/>
          <w:szCs w:val="18"/>
        </w:rPr>
      </w:pPr>
      <w:r w:rsidRPr="00CA0168">
        <w:rPr>
          <w:rFonts w:ascii="PT Astra Serif" w:hAnsi="PT Astra Serif"/>
          <w:sz w:val="18"/>
          <w:szCs w:val="18"/>
        </w:rPr>
        <w:t xml:space="preserve">Поставщик обязуется: </w:t>
      </w:r>
    </w:p>
    <w:p w:rsidR="00120CC6" w:rsidRPr="00CA0168" w:rsidRDefault="00120CC6" w:rsidP="00464E2C">
      <w:pPr>
        <w:ind w:firstLine="567"/>
        <w:jc w:val="both"/>
        <w:rPr>
          <w:rFonts w:ascii="PT Astra Serif" w:hAnsi="PT Astra Serif"/>
          <w:sz w:val="18"/>
          <w:szCs w:val="18"/>
        </w:rPr>
      </w:pPr>
      <w:r w:rsidRPr="00CA0168">
        <w:rPr>
          <w:rFonts w:ascii="PT Astra Serif" w:hAnsi="PT Astra Serif"/>
          <w:sz w:val="18"/>
          <w:szCs w:val="18"/>
        </w:rPr>
        <w:t xml:space="preserve">4.1.1. Поставить Товар, указанный в пункте 1.1. Контракта надлежащего качества в соответствии со Спецификацией к Контракту и не позднее срока поставки, указанного в п.1.4. Контракта. </w:t>
      </w:r>
    </w:p>
    <w:p w:rsidR="00120CC6" w:rsidRPr="00CA0168" w:rsidRDefault="00120CC6" w:rsidP="00464E2C">
      <w:pPr>
        <w:ind w:firstLine="567"/>
        <w:jc w:val="both"/>
        <w:rPr>
          <w:rFonts w:ascii="PT Astra Serif" w:hAnsi="PT Astra Serif"/>
          <w:sz w:val="18"/>
          <w:szCs w:val="18"/>
        </w:rPr>
      </w:pPr>
      <w:r w:rsidRPr="00CA0168">
        <w:rPr>
          <w:rFonts w:ascii="PT Astra Serif" w:hAnsi="PT Astra Serif"/>
          <w:sz w:val="18"/>
          <w:szCs w:val="18"/>
        </w:rPr>
        <w:lastRenderedPageBreak/>
        <w:t>4.1.2. Обеспечить соответствие поставленного Товара стандартам Российской Федерации, регламентирующим его в</w:t>
      </w:r>
      <w:r w:rsidRPr="00CA0168">
        <w:rPr>
          <w:rFonts w:ascii="PT Astra Serif" w:hAnsi="PT Astra Serif"/>
          <w:sz w:val="18"/>
          <w:szCs w:val="18"/>
        </w:rPr>
        <w:t>ы</w:t>
      </w:r>
      <w:r w:rsidRPr="00CA0168">
        <w:rPr>
          <w:rFonts w:ascii="PT Astra Serif" w:hAnsi="PT Astra Serif"/>
          <w:sz w:val="18"/>
          <w:szCs w:val="18"/>
        </w:rPr>
        <w:t>пуск и транспортировку, на условиях, предусмотренных в Спецификации.</w:t>
      </w:r>
    </w:p>
    <w:p w:rsidR="00120CC6" w:rsidRPr="00CA0168" w:rsidRDefault="00120CC6" w:rsidP="00464E2C">
      <w:pPr>
        <w:ind w:firstLine="567"/>
        <w:jc w:val="both"/>
        <w:rPr>
          <w:rFonts w:ascii="PT Astra Serif" w:hAnsi="PT Astra Serif"/>
          <w:sz w:val="18"/>
          <w:szCs w:val="18"/>
        </w:rPr>
      </w:pPr>
      <w:r w:rsidRPr="00CA0168">
        <w:rPr>
          <w:rFonts w:ascii="PT Astra Serif" w:hAnsi="PT Astra Serif"/>
          <w:sz w:val="18"/>
          <w:szCs w:val="18"/>
        </w:rPr>
        <w:t>4.1.3. Передать Заказчику вместе с Товаром надлежаще оформленные документы:</w:t>
      </w:r>
    </w:p>
    <w:p w:rsidR="00120CC6" w:rsidRPr="00CA0168" w:rsidRDefault="00120CC6" w:rsidP="00464E2C">
      <w:pPr>
        <w:ind w:firstLine="567"/>
        <w:jc w:val="both"/>
        <w:rPr>
          <w:rFonts w:ascii="PT Astra Serif" w:hAnsi="PT Astra Serif"/>
          <w:b/>
          <w:sz w:val="18"/>
          <w:szCs w:val="18"/>
        </w:rPr>
      </w:pPr>
      <w:r w:rsidRPr="00CA0168">
        <w:rPr>
          <w:rFonts w:ascii="PT Astra Serif" w:hAnsi="PT Astra Serif"/>
          <w:b/>
          <w:sz w:val="18"/>
          <w:szCs w:val="18"/>
        </w:rPr>
        <w:t xml:space="preserve"> копии деклараци</w:t>
      </w:r>
      <w:proofErr w:type="gramStart"/>
      <w:r w:rsidRPr="00CA0168">
        <w:rPr>
          <w:rFonts w:ascii="PT Astra Serif" w:hAnsi="PT Astra Serif"/>
          <w:b/>
          <w:sz w:val="18"/>
          <w:szCs w:val="18"/>
        </w:rPr>
        <w:t>й(</w:t>
      </w:r>
      <w:proofErr w:type="gramEnd"/>
      <w:r w:rsidRPr="00CA0168">
        <w:rPr>
          <w:rFonts w:ascii="PT Astra Serif" w:hAnsi="PT Astra Serif"/>
          <w:b/>
          <w:sz w:val="18"/>
          <w:szCs w:val="18"/>
        </w:rPr>
        <w:t>и) о соответствии или сертификата(</w:t>
      </w:r>
      <w:proofErr w:type="spellStart"/>
      <w:r w:rsidRPr="00CA0168">
        <w:rPr>
          <w:rFonts w:ascii="PT Astra Serif" w:hAnsi="PT Astra Serif"/>
          <w:b/>
          <w:sz w:val="18"/>
          <w:szCs w:val="18"/>
        </w:rPr>
        <w:t>ов</w:t>
      </w:r>
      <w:proofErr w:type="spellEnd"/>
      <w:r w:rsidRPr="00CA0168">
        <w:rPr>
          <w:rFonts w:ascii="PT Astra Serif" w:hAnsi="PT Astra Serif"/>
          <w:b/>
          <w:sz w:val="18"/>
          <w:szCs w:val="18"/>
        </w:rPr>
        <w:t>) соответствия поставляемого Товара, либо иные док</w:t>
      </w:r>
      <w:r w:rsidRPr="00CA0168">
        <w:rPr>
          <w:rFonts w:ascii="PT Astra Serif" w:hAnsi="PT Astra Serif"/>
          <w:b/>
          <w:sz w:val="18"/>
          <w:szCs w:val="18"/>
        </w:rPr>
        <w:t>у</w:t>
      </w:r>
      <w:r w:rsidRPr="00CA0168">
        <w:rPr>
          <w:rFonts w:ascii="PT Astra Serif" w:hAnsi="PT Astra Serif"/>
          <w:b/>
          <w:sz w:val="18"/>
          <w:szCs w:val="18"/>
        </w:rPr>
        <w:t>менты в соответствии с требованиями законодательства Российской Федерации.</w:t>
      </w:r>
    </w:p>
    <w:p w:rsidR="00120CC6" w:rsidRPr="00CA0168" w:rsidRDefault="00120CC6" w:rsidP="00464E2C">
      <w:pPr>
        <w:ind w:firstLine="567"/>
        <w:jc w:val="both"/>
        <w:rPr>
          <w:rFonts w:ascii="PT Astra Serif" w:hAnsi="PT Astra Serif"/>
          <w:b/>
          <w:sz w:val="18"/>
          <w:szCs w:val="18"/>
        </w:rPr>
      </w:pPr>
      <w:r w:rsidRPr="00CA0168">
        <w:rPr>
          <w:rFonts w:ascii="PT Astra Serif" w:hAnsi="PT Astra Serif"/>
          <w:b/>
          <w:sz w:val="18"/>
          <w:szCs w:val="18"/>
        </w:rPr>
        <w:t>Копии деклараци</w:t>
      </w:r>
      <w:proofErr w:type="gramStart"/>
      <w:r w:rsidRPr="00CA0168">
        <w:rPr>
          <w:rFonts w:ascii="PT Astra Serif" w:hAnsi="PT Astra Serif"/>
          <w:b/>
          <w:sz w:val="18"/>
          <w:szCs w:val="18"/>
        </w:rPr>
        <w:t>и(</w:t>
      </w:r>
      <w:proofErr w:type="spellStart"/>
      <w:proofErr w:type="gramEnd"/>
      <w:r w:rsidRPr="00CA0168">
        <w:rPr>
          <w:rFonts w:ascii="PT Astra Serif" w:hAnsi="PT Astra Serif"/>
          <w:b/>
          <w:sz w:val="18"/>
          <w:szCs w:val="18"/>
        </w:rPr>
        <w:t>й</w:t>
      </w:r>
      <w:proofErr w:type="spellEnd"/>
      <w:r w:rsidRPr="00CA0168">
        <w:rPr>
          <w:rFonts w:ascii="PT Astra Serif" w:hAnsi="PT Astra Serif"/>
          <w:b/>
          <w:sz w:val="18"/>
          <w:szCs w:val="18"/>
        </w:rPr>
        <w:t>) о соответствии или сертификата(</w:t>
      </w:r>
      <w:proofErr w:type="spellStart"/>
      <w:r w:rsidRPr="00CA0168">
        <w:rPr>
          <w:rFonts w:ascii="PT Astra Serif" w:hAnsi="PT Astra Serif"/>
          <w:b/>
          <w:sz w:val="18"/>
          <w:szCs w:val="18"/>
        </w:rPr>
        <w:t>ов</w:t>
      </w:r>
      <w:proofErr w:type="spellEnd"/>
      <w:r w:rsidRPr="00CA0168">
        <w:rPr>
          <w:rFonts w:ascii="PT Astra Serif" w:hAnsi="PT Astra Serif"/>
          <w:b/>
          <w:sz w:val="18"/>
          <w:szCs w:val="18"/>
        </w:rPr>
        <w:t>) соответствия или качества предоставляются Поста</w:t>
      </w:r>
      <w:r w:rsidRPr="00CA0168">
        <w:rPr>
          <w:rFonts w:ascii="PT Astra Serif" w:hAnsi="PT Astra Serif"/>
          <w:b/>
          <w:sz w:val="18"/>
          <w:szCs w:val="18"/>
        </w:rPr>
        <w:t>в</w:t>
      </w:r>
      <w:r w:rsidRPr="00CA0168">
        <w:rPr>
          <w:rFonts w:ascii="PT Astra Serif" w:hAnsi="PT Astra Serif"/>
          <w:b/>
          <w:sz w:val="18"/>
          <w:szCs w:val="18"/>
        </w:rPr>
        <w:t>щиком в случае, если товар подлежит обязательному декларированию или сертификации в соответствии с требовани</w:t>
      </w:r>
      <w:r w:rsidRPr="00CA0168">
        <w:rPr>
          <w:rFonts w:ascii="PT Astra Serif" w:hAnsi="PT Astra Serif"/>
          <w:b/>
          <w:sz w:val="18"/>
          <w:szCs w:val="18"/>
        </w:rPr>
        <w:t>я</w:t>
      </w:r>
      <w:r w:rsidRPr="00CA0168">
        <w:rPr>
          <w:rFonts w:ascii="PT Astra Serif" w:hAnsi="PT Astra Serif"/>
          <w:b/>
          <w:sz w:val="18"/>
          <w:szCs w:val="18"/>
        </w:rPr>
        <w:t>ми законодательства Российской Федерации;</w:t>
      </w:r>
    </w:p>
    <w:p w:rsidR="00120CC6" w:rsidRPr="00CA0168" w:rsidRDefault="00120CC6" w:rsidP="00464E2C">
      <w:pPr>
        <w:ind w:firstLine="567"/>
        <w:jc w:val="both"/>
        <w:rPr>
          <w:rFonts w:ascii="PT Astra Serif" w:hAnsi="PT Astra Serif"/>
          <w:sz w:val="18"/>
          <w:szCs w:val="18"/>
        </w:rPr>
      </w:pPr>
      <w:r w:rsidRPr="00CA0168">
        <w:rPr>
          <w:rFonts w:ascii="PT Astra Serif" w:hAnsi="PT Astra Serif"/>
          <w:sz w:val="18"/>
          <w:szCs w:val="18"/>
        </w:rPr>
        <w:t>4.1.4. Выполнять в полном объеме все свои обязательства, предусмотренные Контрактом.</w:t>
      </w:r>
    </w:p>
    <w:p w:rsidR="00120CC6" w:rsidRPr="00CA0168" w:rsidRDefault="00120CC6" w:rsidP="00464E2C">
      <w:pPr>
        <w:ind w:firstLine="567"/>
        <w:jc w:val="both"/>
        <w:rPr>
          <w:rFonts w:ascii="PT Astra Serif" w:hAnsi="PT Astra Serif"/>
          <w:sz w:val="18"/>
          <w:szCs w:val="18"/>
        </w:rPr>
      </w:pPr>
      <w:r w:rsidRPr="00CA0168">
        <w:rPr>
          <w:rFonts w:ascii="PT Astra Serif" w:hAnsi="PT Astra Serif"/>
          <w:sz w:val="18"/>
          <w:szCs w:val="18"/>
        </w:rPr>
        <w:t>4.1.5. Незамедлительно информировать Заказчика в случае невозможности исполнения обязательств по Контракту.</w:t>
      </w:r>
    </w:p>
    <w:p w:rsidR="00120CC6" w:rsidRPr="00CA0168" w:rsidRDefault="00120CC6" w:rsidP="00464E2C">
      <w:pPr>
        <w:ind w:firstLine="567"/>
        <w:jc w:val="both"/>
        <w:rPr>
          <w:rFonts w:ascii="PT Astra Serif" w:hAnsi="PT Astra Serif"/>
          <w:sz w:val="18"/>
          <w:szCs w:val="18"/>
        </w:rPr>
      </w:pPr>
      <w:r w:rsidRPr="00CA0168">
        <w:rPr>
          <w:rFonts w:ascii="PT Astra Serif" w:hAnsi="PT Astra Serif"/>
          <w:sz w:val="18"/>
          <w:szCs w:val="18"/>
        </w:rPr>
        <w:t>4.1.6. В течение 3 (трех) дней сообщать Заказчику об изменениях своего адреса, наименования и иных реквизитов путем направления письменного уведомления.</w:t>
      </w:r>
    </w:p>
    <w:p w:rsidR="00120CC6" w:rsidRPr="00CA0168" w:rsidRDefault="00120CC6" w:rsidP="00464E2C">
      <w:pPr>
        <w:ind w:firstLine="567"/>
        <w:jc w:val="both"/>
        <w:rPr>
          <w:rFonts w:ascii="PT Astra Serif" w:hAnsi="PT Astra Serif"/>
          <w:sz w:val="18"/>
          <w:szCs w:val="18"/>
        </w:rPr>
      </w:pPr>
      <w:r w:rsidRPr="00CA0168">
        <w:rPr>
          <w:rFonts w:ascii="PT Astra Serif" w:hAnsi="PT Astra Serif"/>
          <w:sz w:val="18"/>
          <w:szCs w:val="18"/>
        </w:rPr>
        <w:t xml:space="preserve">Поставщик вправе: </w:t>
      </w:r>
    </w:p>
    <w:p w:rsidR="00120CC6" w:rsidRPr="00CA0168" w:rsidRDefault="00120CC6" w:rsidP="00464E2C">
      <w:pPr>
        <w:ind w:firstLine="567"/>
        <w:jc w:val="both"/>
        <w:rPr>
          <w:rFonts w:ascii="PT Astra Serif" w:hAnsi="PT Astra Serif"/>
          <w:sz w:val="18"/>
          <w:szCs w:val="18"/>
        </w:rPr>
      </w:pPr>
      <w:r w:rsidRPr="00CA0168">
        <w:rPr>
          <w:rFonts w:ascii="PT Astra Serif" w:hAnsi="PT Astra Serif"/>
          <w:sz w:val="18"/>
          <w:szCs w:val="18"/>
        </w:rPr>
        <w:t>4.1.7. Требовать надлежащего исполнения Заказчиком обязательств по Контракту.</w:t>
      </w:r>
    </w:p>
    <w:p w:rsidR="00120CC6" w:rsidRPr="00CA0168" w:rsidRDefault="00120CC6" w:rsidP="00464E2C">
      <w:pPr>
        <w:ind w:firstLine="567"/>
        <w:jc w:val="both"/>
        <w:rPr>
          <w:rFonts w:ascii="PT Astra Serif" w:hAnsi="PT Astra Serif"/>
          <w:sz w:val="18"/>
          <w:szCs w:val="18"/>
        </w:rPr>
      </w:pPr>
      <w:r w:rsidRPr="00CA0168">
        <w:rPr>
          <w:rFonts w:ascii="PT Astra Serif" w:hAnsi="PT Astra Serif"/>
          <w:sz w:val="18"/>
          <w:szCs w:val="18"/>
        </w:rPr>
        <w:t>4.2. Права и обязанности Заказчика:</w:t>
      </w:r>
    </w:p>
    <w:p w:rsidR="00120CC6" w:rsidRPr="00CA0168" w:rsidRDefault="00120CC6" w:rsidP="00464E2C">
      <w:pPr>
        <w:ind w:firstLine="567"/>
        <w:jc w:val="both"/>
        <w:rPr>
          <w:rFonts w:ascii="PT Astra Serif" w:hAnsi="PT Astra Serif"/>
          <w:sz w:val="18"/>
          <w:szCs w:val="18"/>
        </w:rPr>
      </w:pPr>
      <w:r w:rsidRPr="00CA0168">
        <w:rPr>
          <w:rFonts w:ascii="PT Astra Serif" w:hAnsi="PT Astra Serif"/>
          <w:sz w:val="18"/>
          <w:szCs w:val="18"/>
        </w:rPr>
        <w:t>Заказчик обязуется:</w:t>
      </w:r>
    </w:p>
    <w:p w:rsidR="00120CC6" w:rsidRPr="00CA0168" w:rsidRDefault="00120CC6" w:rsidP="00464E2C">
      <w:pPr>
        <w:ind w:firstLine="567"/>
        <w:jc w:val="both"/>
        <w:rPr>
          <w:rFonts w:ascii="PT Astra Serif" w:hAnsi="PT Astra Serif"/>
          <w:sz w:val="18"/>
          <w:szCs w:val="18"/>
        </w:rPr>
      </w:pPr>
      <w:r w:rsidRPr="00CA0168">
        <w:rPr>
          <w:rFonts w:ascii="PT Astra Serif" w:hAnsi="PT Astra Serif"/>
          <w:sz w:val="18"/>
          <w:szCs w:val="18"/>
        </w:rPr>
        <w:t>4.2.1. Проводить экспертизу в соответствии с требованиями статьи 94 Закона о контрактной системе и проверку поста</w:t>
      </w:r>
      <w:r w:rsidRPr="00CA0168">
        <w:rPr>
          <w:rFonts w:ascii="PT Astra Serif" w:hAnsi="PT Astra Serif"/>
          <w:sz w:val="18"/>
          <w:szCs w:val="18"/>
        </w:rPr>
        <w:t>в</w:t>
      </w:r>
      <w:r w:rsidRPr="00CA0168">
        <w:rPr>
          <w:rFonts w:ascii="PT Astra Serif" w:hAnsi="PT Astra Serif"/>
          <w:sz w:val="18"/>
          <w:szCs w:val="18"/>
        </w:rPr>
        <w:t xml:space="preserve">ленного Товара. </w:t>
      </w:r>
    </w:p>
    <w:p w:rsidR="00120CC6" w:rsidRPr="00CA0168" w:rsidRDefault="00120CC6" w:rsidP="00464E2C">
      <w:pPr>
        <w:ind w:firstLine="567"/>
        <w:jc w:val="both"/>
        <w:rPr>
          <w:rFonts w:ascii="PT Astra Serif" w:hAnsi="PT Astra Serif"/>
          <w:sz w:val="18"/>
          <w:szCs w:val="18"/>
        </w:rPr>
      </w:pPr>
      <w:r w:rsidRPr="00CA0168">
        <w:rPr>
          <w:rFonts w:ascii="PT Astra Serif" w:hAnsi="PT Astra Serif"/>
          <w:sz w:val="18"/>
          <w:szCs w:val="18"/>
        </w:rPr>
        <w:t>4.2.2. В течение 3 (трех) дней сообщать Поставщику об изменениях своего адреса, наименования и иных реквизитов п</w:t>
      </w:r>
      <w:r w:rsidRPr="00CA0168">
        <w:rPr>
          <w:rFonts w:ascii="PT Astra Serif" w:hAnsi="PT Astra Serif"/>
          <w:sz w:val="18"/>
          <w:szCs w:val="18"/>
        </w:rPr>
        <w:t>у</w:t>
      </w:r>
      <w:r w:rsidRPr="00CA0168">
        <w:rPr>
          <w:rFonts w:ascii="PT Astra Serif" w:hAnsi="PT Astra Serif"/>
          <w:sz w:val="18"/>
          <w:szCs w:val="18"/>
        </w:rPr>
        <w:t xml:space="preserve">тем направления письменного уведомления. </w:t>
      </w:r>
    </w:p>
    <w:p w:rsidR="00120CC6" w:rsidRPr="00CA0168" w:rsidRDefault="00120CC6" w:rsidP="00464E2C">
      <w:pPr>
        <w:ind w:firstLine="567"/>
        <w:jc w:val="both"/>
        <w:rPr>
          <w:rFonts w:ascii="PT Astra Serif" w:hAnsi="PT Astra Serif"/>
          <w:sz w:val="18"/>
          <w:szCs w:val="18"/>
        </w:rPr>
      </w:pPr>
      <w:r w:rsidRPr="00CA0168">
        <w:rPr>
          <w:rFonts w:ascii="PT Astra Serif" w:hAnsi="PT Astra Serif"/>
          <w:sz w:val="18"/>
          <w:szCs w:val="18"/>
        </w:rPr>
        <w:t>4.2.3. Оплачивать счета за поставленный Поставщиком Товар в соответствии с порядком расчетов, определенном в Гл</w:t>
      </w:r>
      <w:r w:rsidRPr="00CA0168">
        <w:rPr>
          <w:rFonts w:ascii="PT Astra Serif" w:hAnsi="PT Astra Serif"/>
          <w:sz w:val="18"/>
          <w:szCs w:val="18"/>
        </w:rPr>
        <w:t>а</w:t>
      </w:r>
      <w:r w:rsidRPr="00CA0168">
        <w:rPr>
          <w:rFonts w:ascii="PT Astra Serif" w:hAnsi="PT Astra Serif"/>
          <w:sz w:val="18"/>
          <w:szCs w:val="18"/>
        </w:rPr>
        <w:t>ве 3 «Порядок и сроки оплаты» Контракта.</w:t>
      </w:r>
    </w:p>
    <w:p w:rsidR="00120CC6" w:rsidRPr="00CA0168" w:rsidRDefault="00120CC6" w:rsidP="00464E2C">
      <w:pPr>
        <w:ind w:firstLine="567"/>
        <w:jc w:val="both"/>
        <w:rPr>
          <w:rFonts w:ascii="PT Astra Serif" w:hAnsi="PT Astra Serif"/>
          <w:sz w:val="18"/>
          <w:szCs w:val="18"/>
        </w:rPr>
      </w:pPr>
      <w:r w:rsidRPr="00CA0168">
        <w:rPr>
          <w:rFonts w:ascii="PT Astra Serif" w:hAnsi="PT Astra Serif"/>
          <w:sz w:val="18"/>
          <w:szCs w:val="18"/>
        </w:rPr>
        <w:t>4.2.4. Исполнять надлежащим образом свои обязательства по Контракту.</w:t>
      </w:r>
    </w:p>
    <w:p w:rsidR="00120CC6" w:rsidRPr="00CA0168" w:rsidRDefault="00120CC6" w:rsidP="00464E2C">
      <w:pPr>
        <w:ind w:firstLine="567"/>
        <w:jc w:val="both"/>
        <w:rPr>
          <w:rFonts w:ascii="PT Astra Serif" w:hAnsi="PT Astra Serif"/>
          <w:sz w:val="18"/>
          <w:szCs w:val="18"/>
        </w:rPr>
      </w:pPr>
      <w:r w:rsidRPr="00CA0168">
        <w:rPr>
          <w:rFonts w:ascii="PT Astra Serif" w:hAnsi="PT Astra Serif"/>
          <w:sz w:val="18"/>
          <w:szCs w:val="18"/>
        </w:rPr>
        <w:t xml:space="preserve">Заказчик вправе: </w:t>
      </w:r>
    </w:p>
    <w:p w:rsidR="00120CC6" w:rsidRPr="00CA0168" w:rsidRDefault="00120CC6" w:rsidP="00464E2C">
      <w:pPr>
        <w:ind w:firstLine="567"/>
        <w:jc w:val="both"/>
        <w:rPr>
          <w:rFonts w:ascii="PT Astra Serif" w:hAnsi="PT Astra Serif"/>
          <w:sz w:val="18"/>
          <w:szCs w:val="18"/>
        </w:rPr>
      </w:pPr>
      <w:r w:rsidRPr="00CA0168">
        <w:rPr>
          <w:rFonts w:ascii="PT Astra Serif" w:hAnsi="PT Astra Serif"/>
          <w:sz w:val="18"/>
          <w:szCs w:val="18"/>
        </w:rPr>
        <w:t>4.2.5. Требовать надлежащего исполнения обязательств Поставщиком по Контракту.</w:t>
      </w:r>
    </w:p>
    <w:p w:rsidR="00120CC6" w:rsidRPr="00CA0168" w:rsidRDefault="00120CC6" w:rsidP="00464E2C">
      <w:pPr>
        <w:ind w:firstLine="567"/>
        <w:jc w:val="both"/>
        <w:rPr>
          <w:rFonts w:ascii="PT Astra Serif" w:hAnsi="PT Astra Serif"/>
          <w:sz w:val="18"/>
          <w:szCs w:val="18"/>
        </w:rPr>
      </w:pPr>
      <w:r w:rsidRPr="00CA0168">
        <w:rPr>
          <w:rFonts w:ascii="PT Astra Serif" w:hAnsi="PT Astra Serif"/>
          <w:sz w:val="18"/>
          <w:szCs w:val="18"/>
        </w:rPr>
        <w:t>4.2.6. В любое время проверять поставку Товара и потребовать от Поставщика отчет о ходе исполнения Контракта.</w:t>
      </w:r>
    </w:p>
    <w:p w:rsidR="00120CC6" w:rsidRPr="00CA0168" w:rsidRDefault="00120CC6" w:rsidP="00464E2C">
      <w:pPr>
        <w:ind w:firstLine="567"/>
        <w:jc w:val="both"/>
        <w:rPr>
          <w:rFonts w:ascii="PT Astra Serif" w:hAnsi="PT Astra Serif"/>
          <w:sz w:val="18"/>
          <w:szCs w:val="18"/>
          <w:highlight w:val="green"/>
        </w:rPr>
      </w:pPr>
    </w:p>
    <w:p w:rsidR="00120CC6" w:rsidRPr="00CA0168" w:rsidRDefault="00120CC6" w:rsidP="00464E2C">
      <w:pPr>
        <w:suppressAutoHyphens/>
        <w:ind w:firstLine="567"/>
        <w:jc w:val="center"/>
        <w:rPr>
          <w:rFonts w:ascii="PT Astra Serif" w:hAnsi="PT Astra Serif"/>
          <w:bCs/>
          <w:sz w:val="18"/>
          <w:szCs w:val="18"/>
          <w:lang w:eastAsia="ar-SA"/>
        </w:rPr>
      </w:pPr>
      <w:r w:rsidRPr="00CA0168">
        <w:rPr>
          <w:rFonts w:ascii="PT Astra Serif" w:hAnsi="PT Astra Serif"/>
          <w:bCs/>
          <w:sz w:val="18"/>
          <w:szCs w:val="18"/>
          <w:lang w:eastAsia="ar-SA"/>
        </w:rPr>
        <w:t>5.</w:t>
      </w:r>
      <w:r w:rsidRPr="00CA0168">
        <w:rPr>
          <w:rFonts w:ascii="PT Astra Serif" w:eastAsiaTheme="minorHAnsi" w:hAnsi="PT Astra Serif"/>
          <w:bCs/>
          <w:sz w:val="18"/>
          <w:szCs w:val="18"/>
          <w:lang w:eastAsia="en-US"/>
        </w:rPr>
        <w:t xml:space="preserve"> </w:t>
      </w:r>
      <w:r w:rsidRPr="00CA0168">
        <w:rPr>
          <w:rFonts w:ascii="PT Astra Serif" w:hAnsi="PT Astra Serif"/>
          <w:b/>
          <w:bCs/>
          <w:sz w:val="18"/>
          <w:szCs w:val="18"/>
          <w:lang w:eastAsia="ar-SA"/>
        </w:rPr>
        <w:t>Порядок и сроки приемки поставленного Товара. Оформление результатов приемки</w:t>
      </w:r>
      <w:r w:rsidRPr="00CA0168">
        <w:rPr>
          <w:rFonts w:ascii="PT Astra Serif" w:hAnsi="PT Astra Serif"/>
          <w:bCs/>
          <w:sz w:val="18"/>
          <w:szCs w:val="18"/>
          <w:lang w:eastAsia="ar-SA"/>
        </w:rPr>
        <w:t>.</w:t>
      </w:r>
    </w:p>
    <w:p w:rsidR="00120CC6" w:rsidRPr="00CA0168" w:rsidRDefault="00120CC6" w:rsidP="00464E2C">
      <w:pPr>
        <w:suppressAutoHyphens/>
        <w:ind w:firstLine="567"/>
        <w:jc w:val="center"/>
        <w:rPr>
          <w:rFonts w:ascii="PT Astra Serif" w:hAnsi="PT Astra Serif"/>
          <w:sz w:val="18"/>
          <w:szCs w:val="18"/>
          <w:lang w:eastAsia="ar-SA"/>
        </w:rPr>
      </w:pPr>
    </w:p>
    <w:p w:rsidR="00120CC6" w:rsidRPr="00CA0168" w:rsidRDefault="00120CC6" w:rsidP="00464E2C">
      <w:pPr>
        <w:suppressAutoHyphens/>
        <w:ind w:firstLine="567"/>
        <w:jc w:val="both"/>
        <w:rPr>
          <w:rFonts w:ascii="PT Astra Serif" w:hAnsi="PT Astra Serif"/>
          <w:bCs/>
          <w:sz w:val="18"/>
          <w:szCs w:val="18"/>
          <w:lang w:eastAsia="ar-SA"/>
        </w:rPr>
      </w:pPr>
      <w:r w:rsidRPr="00CA0168">
        <w:rPr>
          <w:rFonts w:ascii="PT Astra Serif" w:hAnsi="PT Astra Serif"/>
          <w:sz w:val="18"/>
          <w:szCs w:val="18"/>
          <w:lang w:eastAsia="ar-SA"/>
        </w:rPr>
        <w:t xml:space="preserve">5.1. Приемка поставленного Товара </w:t>
      </w:r>
      <w:r w:rsidR="006F0F33" w:rsidRPr="00CA0168">
        <w:rPr>
          <w:rFonts w:ascii="PT Astra Serif" w:hAnsi="PT Astra Serif"/>
          <w:sz w:val="18"/>
          <w:szCs w:val="18"/>
          <w:lang w:eastAsia="ar-SA"/>
        </w:rPr>
        <w:t>осуществляется</w:t>
      </w:r>
      <w:proofErr w:type="gramStart"/>
      <w:r w:rsidR="006F0F33" w:rsidRPr="00CA0168">
        <w:rPr>
          <w:rFonts w:ascii="PT Astra Serif" w:hAnsi="PT Astra Serif"/>
          <w:sz w:val="18"/>
          <w:szCs w:val="18"/>
          <w:lang w:eastAsia="ar-SA"/>
        </w:rPr>
        <w:t xml:space="preserve"> </w:t>
      </w:r>
      <w:r w:rsidRPr="00CA0168">
        <w:rPr>
          <w:rFonts w:ascii="PT Astra Serif" w:hAnsi="PT Astra Serif"/>
          <w:sz w:val="18"/>
          <w:szCs w:val="18"/>
          <w:lang w:eastAsia="ar-SA"/>
        </w:rPr>
        <w:t>,</w:t>
      </w:r>
      <w:proofErr w:type="gramEnd"/>
      <w:r w:rsidRPr="00CA0168">
        <w:rPr>
          <w:rFonts w:ascii="PT Astra Serif" w:hAnsi="PT Astra Serif"/>
          <w:sz w:val="18"/>
          <w:szCs w:val="18"/>
          <w:lang w:eastAsia="ar-SA"/>
        </w:rPr>
        <w:t xml:space="preserve"> в порядке, который установлен Контрактом, и оформляется документом о приемке, который подписывается Заказчиком (в случае создания приемочной комиссии подписывается всеми членами приемочной комиссии и утверждается Заказчиком), либо Поставщику в те же сроки Заказчиком направляется в письменной форме мотивированный отказ от подписания такого документа. В случае привлечения Заказчиком для проведения указанной экспертизы экспертов, экспертных организаций при принятии решения о приемке или об отказе в приемке поставленного Товара Заказчик, приемочная комиссия должны учитывать отраженные в заключении по результатам указанной экспертизы предложения экспертов, экспертных организаций, привлеченных для ее проведения.</w:t>
      </w:r>
    </w:p>
    <w:p w:rsidR="00120CC6" w:rsidRPr="00CA0168" w:rsidRDefault="00120CC6" w:rsidP="00464E2C">
      <w:pPr>
        <w:suppressAutoHyphens/>
        <w:ind w:firstLine="567"/>
        <w:jc w:val="both"/>
        <w:rPr>
          <w:rFonts w:ascii="PT Astra Serif" w:hAnsi="PT Astra Serif"/>
          <w:bCs/>
          <w:sz w:val="18"/>
          <w:szCs w:val="18"/>
          <w:lang w:eastAsia="ar-SA"/>
        </w:rPr>
      </w:pPr>
      <w:r w:rsidRPr="00CA0168">
        <w:rPr>
          <w:rFonts w:ascii="PT Astra Serif" w:hAnsi="PT Astra Serif"/>
          <w:bCs/>
          <w:sz w:val="18"/>
          <w:szCs w:val="18"/>
          <w:lang w:eastAsia="ar-SA"/>
        </w:rPr>
        <w:t xml:space="preserve">5.2. </w:t>
      </w:r>
      <w:proofErr w:type="gramStart"/>
      <w:r w:rsidRPr="00CA0168">
        <w:rPr>
          <w:rFonts w:ascii="PT Astra Serif" w:hAnsi="PT Astra Serif"/>
          <w:bCs/>
          <w:sz w:val="18"/>
          <w:szCs w:val="18"/>
          <w:lang w:eastAsia="ar-SA"/>
        </w:rPr>
        <w:t>Поставщик в соответствии с условиями Контракта обязан своевременно предоставлять достоверную информацию о ходе исполнения своих обязательств, в том числе о сложностях, возникающих при исполнении Контракта, а также к установленному Контрактом сроку обязан предоставить Заказчику результаты поставки Товара, предусмотренные Контрактом, при этом Заказчик обязан обеспечить приемку поставленного Товара в соответствии с Контрактом.</w:t>
      </w:r>
      <w:proofErr w:type="gramEnd"/>
    </w:p>
    <w:p w:rsidR="00120CC6" w:rsidRPr="00CA0168" w:rsidRDefault="00120CC6" w:rsidP="00464E2C">
      <w:pPr>
        <w:ind w:firstLine="567"/>
        <w:jc w:val="both"/>
        <w:rPr>
          <w:rFonts w:ascii="PT Astra Serif" w:hAnsi="PT Astra Serif"/>
          <w:bCs/>
          <w:sz w:val="18"/>
          <w:szCs w:val="18"/>
        </w:rPr>
      </w:pPr>
      <w:r w:rsidRPr="00CA0168">
        <w:rPr>
          <w:rFonts w:ascii="PT Astra Serif" w:hAnsi="PT Astra Serif"/>
          <w:bCs/>
          <w:sz w:val="18"/>
          <w:szCs w:val="18"/>
          <w:lang w:eastAsia="ar-SA"/>
        </w:rPr>
        <w:t xml:space="preserve">5.3. </w:t>
      </w:r>
      <w:r w:rsidRPr="00CA0168">
        <w:rPr>
          <w:rFonts w:ascii="PT Astra Serif" w:hAnsi="PT Astra Serif"/>
          <w:bCs/>
          <w:sz w:val="18"/>
          <w:szCs w:val="18"/>
        </w:rPr>
        <w:t>В день поставки Товара Заказчик осуществляет приемку Товара по количеству мест, таре и упаковке, которая вкл</w:t>
      </w:r>
      <w:r w:rsidRPr="00CA0168">
        <w:rPr>
          <w:rFonts w:ascii="PT Astra Serif" w:hAnsi="PT Astra Serif"/>
          <w:bCs/>
          <w:sz w:val="18"/>
          <w:szCs w:val="18"/>
        </w:rPr>
        <w:t>ю</w:t>
      </w:r>
      <w:r w:rsidRPr="00CA0168">
        <w:rPr>
          <w:rFonts w:ascii="PT Astra Serif" w:hAnsi="PT Astra Serif"/>
          <w:bCs/>
          <w:sz w:val="18"/>
          <w:szCs w:val="18"/>
        </w:rPr>
        <w:t>чает в себя:</w:t>
      </w:r>
    </w:p>
    <w:p w:rsidR="00120CC6" w:rsidRPr="00CA0168" w:rsidRDefault="00120CC6" w:rsidP="00464E2C">
      <w:pPr>
        <w:ind w:firstLine="567"/>
        <w:jc w:val="both"/>
        <w:rPr>
          <w:rFonts w:ascii="PT Astra Serif" w:hAnsi="PT Astra Serif"/>
          <w:bCs/>
          <w:sz w:val="18"/>
          <w:szCs w:val="18"/>
        </w:rPr>
      </w:pPr>
      <w:r w:rsidRPr="00CA0168">
        <w:rPr>
          <w:rFonts w:ascii="PT Astra Serif" w:hAnsi="PT Astra Serif"/>
          <w:bCs/>
          <w:sz w:val="18"/>
          <w:szCs w:val="18"/>
        </w:rPr>
        <w:t>- проверку соответствия количества и комплектности товара требованиям, установленным Контрактом;</w:t>
      </w:r>
    </w:p>
    <w:p w:rsidR="00120CC6" w:rsidRPr="00CA0168" w:rsidRDefault="00120CC6" w:rsidP="00464E2C">
      <w:pPr>
        <w:ind w:firstLine="567"/>
        <w:jc w:val="both"/>
        <w:rPr>
          <w:rFonts w:ascii="PT Astra Serif" w:hAnsi="PT Astra Serif"/>
          <w:bCs/>
          <w:sz w:val="18"/>
          <w:szCs w:val="18"/>
        </w:rPr>
      </w:pPr>
      <w:r w:rsidRPr="00CA0168">
        <w:rPr>
          <w:rFonts w:ascii="PT Astra Serif" w:hAnsi="PT Astra Serif"/>
          <w:bCs/>
          <w:sz w:val="18"/>
          <w:szCs w:val="18"/>
        </w:rPr>
        <w:t>- проверку наличия или отсутствия внешних повреждений тары и упаковки Товара;</w:t>
      </w:r>
    </w:p>
    <w:p w:rsidR="00120CC6" w:rsidRPr="00CA0168" w:rsidRDefault="00120CC6" w:rsidP="00464E2C">
      <w:pPr>
        <w:ind w:firstLine="567"/>
        <w:jc w:val="both"/>
        <w:rPr>
          <w:rFonts w:ascii="PT Astra Serif" w:hAnsi="PT Astra Serif"/>
          <w:bCs/>
          <w:sz w:val="18"/>
          <w:szCs w:val="18"/>
        </w:rPr>
      </w:pPr>
      <w:r w:rsidRPr="00CA0168">
        <w:rPr>
          <w:rFonts w:ascii="PT Astra Serif" w:hAnsi="PT Astra Serif"/>
          <w:bCs/>
          <w:sz w:val="18"/>
          <w:szCs w:val="18"/>
        </w:rPr>
        <w:t>- проверку соблюдения температурного режима при хранении и перевозке Товара (при необходимости).</w:t>
      </w:r>
    </w:p>
    <w:p w:rsidR="00120CC6" w:rsidRPr="00CA0168" w:rsidRDefault="00120CC6" w:rsidP="00464E2C">
      <w:pPr>
        <w:ind w:firstLine="567"/>
        <w:jc w:val="both"/>
        <w:rPr>
          <w:rFonts w:ascii="PT Astra Serif" w:hAnsi="PT Astra Serif"/>
          <w:bCs/>
          <w:sz w:val="18"/>
          <w:szCs w:val="18"/>
        </w:rPr>
      </w:pPr>
      <w:r w:rsidRPr="00CA0168">
        <w:rPr>
          <w:rFonts w:ascii="PT Astra Serif" w:hAnsi="PT Astra Serif"/>
          <w:bCs/>
          <w:sz w:val="18"/>
          <w:szCs w:val="18"/>
        </w:rPr>
        <w:t>Результат приемки Товара по количеству и комплектности Товара отражается Заказчиком в документе о приемке, пр</w:t>
      </w:r>
      <w:r w:rsidRPr="00CA0168">
        <w:rPr>
          <w:rFonts w:ascii="PT Astra Serif" w:hAnsi="PT Astra Serif"/>
          <w:bCs/>
          <w:sz w:val="18"/>
          <w:szCs w:val="18"/>
        </w:rPr>
        <w:t>е</w:t>
      </w:r>
      <w:r w:rsidRPr="00CA0168">
        <w:rPr>
          <w:rFonts w:ascii="PT Astra Serif" w:hAnsi="PT Astra Serif"/>
          <w:bCs/>
          <w:sz w:val="18"/>
          <w:szCs w:val="18"/>
        </w:rPr>
        <w:t>дусмотренном пунктом 5.7 Контракта, который оформляется в порядке и сроки, установленные Контрактом.</w:t>
      </w:r>
    </w:p>
    <w:p w:rsidR="00120CC6" w:rsidRPr="00CA0168" w:rsidRDefault="00120CC6" w:rsidP="00464E2C">
      <w:pPr>
        <w:ind w:firstLine="567"/>
        <w:jc w:val="both"/>
        <w:rPr>
          <w:rFonts w:ascii="PT Astra Serif" w:hAnsi="PT Astra Serif"/>
          <w:sz w:val="18"/>
          <w:szCs w:val="18"/>
          <w:lang w:eastAsia="ar-SA"/>
        </w:rPr>
      </w:pPr>
      <w:r w:rsidRPr="00CA0168">
        <w:rPr>
          <w:rFonts w:ascii="PT Astra Serif" w:hAnsi="PT Astra Serif"/>
          <w:sz w:val="18"/>
          <w:szCs w:val="18"/>
          <w:lang w:eastAsia="ar-SA"/>
        </w:rPr>
        <w:t>5.4. Для проверки предоставленных Поставщиком результатов, предусмотренных Контрактом, в части их соответствия условиям Контракта Заказчик обязан провести экспертизу. Экспертиза результатов, предусмотренных Контрактом, может пр</w:t>
      </w:r>
      <w:r w:rsidRPr="00CA0168">
        <w:rPr>
          <w:rFonts w:ascii="PT Astra Serif" w:hAnsi="PT Astra Serif"/>
          <w:sz w:val="18"/>
          <w:szCs w:val="18"/>
          <w:lang w:eastAsia="ar-SA"/>
        </w:rPr>
        <w:t>о</w:t>
      </w:r>
      <w:r w:rsidRPr="00CA0168">
        <w:rPr>
          <w:rFonts w:ascii="PT Astra Serif" w:hAnsi="PT Astra Serif"/>
          <w:sz w:val="18"/>
          <w:szCs w:val="18"/>
          <w:lang w:eastAsia="ar-SA"/>
        </w:rPr>
        <w:t>водиться Заказчиком своими силами или к ее проведению могут привлекаться эксперты, экспертные организации на основании контрактов, заключенных в соответствии с Законом о контрактной системе.</w:t>
      </w:r>
    </w:p>
    <w:p w:rsidR="00120CC6" w:rsidRPr="00CA0168" w:rsidRDefault="00120CC6" w:rsidP="00464E2C">
      <w:pPr>
        <w:pStyle w:val="affff2"/>
        <w:suppressAutoHyphens/>
        <w:ind w:left="0" w:firstLine="567"/>
        <w:jc w:val="both"/>
        <w:rPr>
          <w:rFonts w:ascii="PT Astra Serif" w:hAnsi="PT Astra Serif"/>
          <w:sz w:val="18"/>
          <w:szCs w:val="18"/>
          <w:lang w:eastAsia="ar-SA"/>
        </w:rPr>
      </w:pPr>
      <w:r w:rsidRPr="00CA0168">
        <w:rPr>
          <w:rFonts w:ascii="PT Astra Serif" w:hAnsi="PT Astra Serif"/>
          <w:sz w:val="18"/>
          <w:szCs w:val="18"/>
          <w:lang w:eastAsia="ar-SA"/>
        </w:rPr>
        <w:t>5.5. По решению Заказчика для приемки поставленного Товара может создаваться приемочная комиссия, которая состоит не менее чем из пяти человек.</w:t>
      </w:r>
      <w:r w:rsidRPr="00CA0168">
        <w:rPr>
          <w:rFonts w:ascii="PT Astra Serif" w:hAnsi="PT Astra Serif"/>
          <w:sz w:val="18"/>
          <w:szCs w:val="18"/>
        </w:rPr>
        <w:t xml:space="preserve"> </w:t>
      </w:r>
      <w:r w:rsidRPr="00CA0168">
        <w:rPr>
          <w:rFonts w:ascii="PT Astra Serif" w:hAnsi="PT Astra Serif"/>
          <w:sz w:val="18"/>
          <w:szCs w:val="18"/>
          <w:lang w:eastAsia="ar-SA"/>
        </w:rPr>
        <w:t>Приемочная комиссия правомочна осуществлять свои функции, если в заседании приемочной комиссии участвует не менее чем пятьдесят процентов общего числа ее членов. Полномочия члена приемочной комиссии не могут быть переданы другому лицу.</w:t>
      </w:r>
    </w:p>
    <w:p w:rsidR="00120CC6" w:rsidRPr="00CA0168" w:rsidRDefault="00120CC6" w:rsidP="00464E2C">
      <w:pPr>
        <w:pStyle w:val="affff2"/>
        <w:suppressAutoHyphens/>
        <w:ind w:left="0" w:firstLine="567"/>
        <w:jc w:val="both"/>
        <w:rPr>
          <w:rFonts w:ascii="PT Astra Serif" w:hAnsi="PT Astra Serif"/>
          <w:sz w:val="18"/>
          <w:szCs w:val="18"/>
          <w:lang w:eastAsia="ar-SA"/>
        </w:rPr>
      </w:pPr>
      <w:r w:rsidRPr="00CA0168">
        <w:rPr>
          <w:rFonts w:ascii="PT Astra Serif" w:hAnsi="PT Astra Serif"/>
          <w:sz w:val="18"/>
          <w:szCs w:val="18"/>
          <w:lang w:eastAsia="ar-SA"/>
        </w:rPr>
        <w:t>5.6. Заказчик вправе не отказывать в приемке поставленного Товара в случае выявления несоответствия Товара условиям Контракта, если выявленное несоответствие не препятствует приемке Товара и устранено Поставщиком.</w:t>
      </w:r>
    </w:p>
    <w:p w:rsidR="00120CC6" w:rsidRPr="00CA0168" w:rsidRDefault="00120CC6" w:rsidP="00464E2C">
      <w:pPr>
        <w:autoSpaceDE w:val="0"/>
        <w:autoSpaceDN w:val="0"/>
        <w:adjustRightInd w:val="0"/>
        <w:ind w:firstLine="567"/>
        <w:jc w:val="both"/>
        <w:rPr>
          <w:rFonts w:ascii="PT Astra Serif" w:hAnsi="PT Astra Serif"/>
          <w:b/>
          <w:sz w:val="18"/>
          <w:szCs w:val="18"/>
          <w:highlight w:val="green"/>
        </w:rPr>
      </w:pPr>
    </w:p>
    <w:p w:rsidR="00120CC6" w:rsidRPr="00CA0168" w:rsidRDefault="00120CC6" w:rsidP="00464E2C">
      <w:pPr>
        <w:autoSpaceDE w:val="0"/>
        <w:autoSpaceDN w:val="0"/>
        <w:adjustRightInd w:val="0"/>
        <w:ind w:firstLine="567"/>
        <w:jc w:val="center"/>
        <w:rPr>
          <w:rFonts w:ascii="PT Astra Serif" w:hAnsi="PT Astra Serif"/>
          <w:b/>
          <w:sz w:val="18"/>
          <w:szCs w:val="18"/>
        </w:rPr>
      </w:pPr>
      <w:r w:rsidRPr="00CA0168">
        <w:rPr>
          <w:rFonts w:ascii="PT Astra Serif" w:hAnsi="PT Astra Serif"/>
          <w:b/>
          <w:sz w:val="18"/>
          <w:szCs w:val="18"/>
        </w:rPr>
        <w:t>6. Ответственность Сторон</w:t>
      </w:r>
    </w:p>
    <w:p w:rsidR="00120CC6" w:rsidRPr="00CA0168" w:rsidRDefault="00120CC6" w:rsidP="00464E2C">
      <w:pPr>
        <w:autoSpaceDE w:val="0"/>
        <w:autoSpaceDN w:val="0"/>
        <w:adjustRightInd w:val="0"/>
        <w:ind w:firstLine="567"/>
        <w:jc w:val="both"/>
        <w:rPr>
          <w:rFonts w:ascii="PT Astra Serif" w:hAnsi="PT Astra Serif"/>
          <w:sz w:val="18"/>
          <w:szCs w:val="18"/>
          <w:highlight w:val="green"/>
        </w:rPr>
      </w:pPr>
    </w:p>
    <w:p w:rsidR="00333878" w:rsidRPr="00CA0168" w:rsidRDefault="00333878" w:rsidP="00333878">
      <w:pPr>
        <w:ind w:firstLine="567"/>
        <w:jc w:val="both"/>
        <w:rPr>
          <w:bCs/>
          <w:snapToGrid w:val="0"/>
          <w:sz w:val="18"/>
          <w:szCs w:val="18"/>
        </w:rPr>
      </w:pPr>
      <w:r w:rsidRPr="00CA0168">
        <w:rPr>
          <w:bCs/>
          <w:snapToGrid w:val="0"/>
          <w:sz w:val="18"/>
          <w:szCs w:val="18"/>
        </w:rPr>
        <w:t>6.1. В случае просрочки исполнения Сторонами обязательств, предусмотренных Контрактом, а также в иных случаях неисполнения или ненадлежащего исполнения Сторонами обязательств по Контракту, Стороны несут ответственность в поря</w:t>
      </w:r>
      <w:r w:rsidRPr="00CA0168">
        <w:rPr>
          <w:bCs/>
          <w:snapToGrid w:val="0"/>
          <w:sz w:val="18"/>
          <w:szCs w:val="18"/>
        </w:rPr>
        <w:t>д</w:t>
      </w:r>
      <w:r w:rsidRPr="00CA0168">
        <w:rPr>
          <w:bCs/>
          <w:snapToGrid w:val="0"/>
          <w:sz w:val="18"/>
          <w:szCs w:val="18"/>
        </w:rPr>
        <w:t>ке, предусмотренном законодательством Российской Федерации и условиями Контракта. Уплата неустойки (пени, штрафа), предусмотренной Контрактом, не освобождает виновную (нарушившую условия Контракта) сторону от необходимости испо</w:t>
      </w:r>
      <w:r w:rsidRPr="00CA0168">
        <w:rPr>
          <w:bCs/>
          <w:snapToGrid w:val="0"/>
          <w:sz w:val="18"/>
          <w:szCs w:val="18"/>
        </w:rPr>
        <w:t>л</w:t>
      </w:r>
      <w:r w:rsidRPr="00CA0168">
        <w:rPr>
          <w:bCs/>
          <w:snapToGrid w:val="0"/>
          <w:sz w:val="18"/>
          <w:szCs w:val="18"/>
        </w:rPr>
        <w:t>нения обязательств в полном объеме.</w:t>
      </w:r>
    </w:p>
    <w:p w:rsidR="00333878" w:rsidRPr="00CA0168" w:rsidRDefault="00333878" w:rsidP="00333878">
      <w:pPr>
        <w:ind w:firstLine="567"/>
        <w:jc w:val="both"/>
        <w:rPr>
          <w:bCs/>
          <w:snapToGrid w:val="0"/>
          <w:sz w:val="18"/>
          <w:szCs w:val="18"/>
        </w:rPr>
      </w:pPr>
      <w:r w:rsidRPr="00CA0168">
        <w:rPr>
          <w:bCs/>
          <w:snapToGrid w:val="0"/>
          <w:sz w:val="18"/>
          <w:szCs w:val="18"/>
        </w:rPr>
        <w:t>6.2. Ответственность Заказчика:</w:t>
      </w:r>
    </w:p>
    <w:p w:rsidR="00333878" w:rsidRPr="00CA0168" w:rsidRDefault="00333878" w:rsidP="00333878">
      <w:pPr>
        <w:autoSpaceDE w:val="0"/>
        <w:autoSpaceDN w:val="0"/>
        <w:adjustRightInd w:val="0"/>
        <w:ind w:firstLine="567"/>
        <w:jc w:val="both"/>
        <w:rPr>
          <w:bCs/>
          <w:snapToGrid w:val="0"/>
          <w:sz w:val="18"/>
          <w:szCs w:val="18"/>
          <w:highlight w:val="magenta"/>
        </w:rPr>
      </w:pPr>
      <w:r w:rsidRPr="00CA0168">
        <w:rPr>
          <w:bCs/>
          <w:snapToGrid w:val="0"/>
          <w:sz w:val="18"/>
          <w:szCs w:val="18"/>
        </w:rPr>
        <w:t>6.2.1.</w:t>
      </w:r>
      <w:r w:rsidRPr="00CA0168">
        <w:rPr>
          <w:sz w:val="18"/>
          <w:szCs w:val="18"/>
        </w:rPr>
        <w:t xml:space="preserve">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Поставщик вправе потребовать уплаты неустоек (штрафов, пеней).</w:t>
      </w:r>
    </w:p>
    <w:p w:rsidR="00333878" w:rsidRPr="00CA0168" w:rsidRDefault="00333878" w:rsidP="00333878">
      <w:pPr>
        <w:ind w:firstLine="567"/>
        <w:jc w:val="both"/>
        <w:rPr>
          <w:bCs/>
          <w:snapToGrid w:val="0"/>
          <w:sz w:val="18"/>
          <w:szCs w:val="18"/>
        </w:rPr>
      </w:pPr>
      <w:r w:rsidRPr="00CA0168">
        <w:rPr>
          <w:bCs/>
          <w:snapToGrid w:val="0"/>
          <w:sz w:val="18"/>
          <w:szCs w:val="18"/>
        </w:rPr>
        <w:t>6.2.2. В случае просрочки исполнения Заказчиком обязательств, предусмотренных Контрактом, Поставщик вправе п</w:t>
      </w:r>
      <w:r w:rsidRPr="00CA0168">
        <w:rPr>
          <w:bCs/>
          <w:snapToGrid w:val="0"/>
          <w:sz w:val="18"/>
          <w:szCs w:val="18"/>
        </w:rPr>
        <w:t>о</w:t>
      </w:r>
      <w:r w:rsidRPr="00CA0168">
        <w:rPr>
          <w:bCs/>
          <w:snapToGrid w:val="0"/>
          <w:sz w:val="18"/>
          <w:szCs w:val="18"/>
        </w:rPr>
        <w:t xml:space="preserve">требовать уплаты пеней. Пеня начисляется за каждый день просрочки исполнения Заказчиком обязательств, предусмотренных </w:t>
      </w:r>
      <w:r w:rsidRPr="00CA0168">
        <w:rPr>
          <w:bCs/>
          <w:snapToGrid w:val="0"/>
          <w:sz w:val="18"/>
          <w:szCs w:val="18"/>
        </w:rPr>
        <w:lastRenderedPageBreak/>
        <w:t>Контрактом, начиная со дня, следующего после дня истечения установленного Контрактом срока исполнения обязательства. При этом размер пени устанавливается в размере одной трехсотой действующей на дату уплаты пеней ключевой ставки Це</w:t>
      </w:r>
      <w:r w:rsidRPr="00CA0168">
        <w:rPr>
          <w:bCs/>
          <w:snapToGrid w:val="0"/>
          <w:sz w:val="18"/>
          <w:szCs w:val="18"/>
        </w:rPr>
        <w:t>н</w:t>
      </w:r>
      <w:r w:rsidRPr="00CA0168">
        <w:rPr>
          <w:bCs/>
          <w:snapToGrid w:val="0"/>
          <w:sz w:val="18"/>
          <w:szCs w:val="18"/>
        </w:rPr>
        <w:t>трального банка Российской Федерации от не уплаченной в срок суммы.</w:t>
      </w:r>
    </w:p>
    <w:p w:rsidR="00333878" w:rsidRPr="00CA0168" w:rsidRDefault="00333878" w:rsidP="00333878">
      <w:pPr>
        <w:ind w:firstLine="567"/>
        <w:jc w:val="both"/>
        <w:rPr>
          <w:bCs/>
          <w:snapToGrid w:val="0"/>
          <w:sz w:val="18"/>
          <w:szCs w:val="18"/>
        </w:rPr>
      </w:pPr>
      <w:r w:rsidRPr="00CA0168">
        <w:rPr>
          <w:bCs/>
          <w:snapToGrid w:val="0"/>
          <w:sz w:val="18"/>
          <w:szCs w:val="18"/>
        </w:rPr>
        <w:t>6.2.3. Штрафы начисляются за ненадлежащее исполнение Заказчиком обязательств, предусмотренных Контрактом, за исключением просрочки исполнения обязательств, предусмотренных Контрактом.</w:t>
      </w:r>
    </w:p>
    <w:p w:rsidR="00333878" w:rsidRPr="00CA0168" w:rsidRDefault="00333878" w:rsidP="00333878">
      <w:pPr>
        <w:ind w:firstLine="567"/>
        <w:jc w:val="both"/>
        <w:rPr>
          <w:bCs/>
          <w:snapToGrid w:val="0"/>
          <w:sz w:val="18"/>
          <w:szCs w:val="18"/>
        </w:rPr>
      </w:pPr>
      <w:r w:rsidRPr="00CA0168">
        <w:rPr>
          <w:bCs/>
          <w:snapToGrid w:val="0"/>
          <w:sz w:val="18"/>
          <w:szCs w:val="18"/>
        </w:rPr>
        <w:t>6.2.4. За каждый факт неисполнения Заказчиком обязательств, предусмотренных Контрактом, за исключением просро</w:t>
      </w:r>
      <w:r w:rsidRPr="00CA0168">
        <w:rPr>
          <w:bCs/>
          <w:snapToGrid w:val="0"/>
          <w:sz w:val="18"/>
          <w:szCs w:val="18"/>
        </w:rPr>
        <w:t>ч</w:t>
      </w:r>
      <w:r w:rsidRPr="00CA0168">
        <w:rPr>
          <w:bCs/>
          <w:snapToGrid w:val="0"/>
          <w:sz w:val="18"/>
          <w:szCs w:val="18"/>
        </w:rPr>
        <w:t xml:space="preserve">ки исполнения обязательств, предусмотренных Контрактом, размер штрафа устанавливается в размере: </w:t>
      </w:r>
    </w:p>
    <w:p w:rsidR="00333878" w:rsidRPr="00CA0168" w:rsidRDefault="00333878" w:rsidP="00333878">
      <w:pPr>
        <w:autoSpaceDE w:val="0"/>
        <w:autoSpaceDN w:val="0"/>
        <w:adjustRightInd w:val="0"/>
        <w:ind w:firstLine="567"/>
        <w:jc w:val="both"/>
        <w:rPr>
          <w:b/>
          <w:sz w:val="18"/>
          <w:szCs w:val="18"/>
        </w:rPr>
      </w:pPr>
      <w:r w:rsidRPr="00CA0168">
        <w:rPr>
          <w:b/>
          <w:sz w:val="18"/>
          <w:szCs w:val="18"/>
        </w:rPr>
        <w:t>1000 рублей.</w:t>
      </w:r>
    </w:p>
    <w:p w:rsidR="00333878" w:rsidRPr="00CA0168" w:rsidRDefault="00333878" w:rsidP="00333878">
      <w:pPr>
        <w:ind w:firstLine="567"/>
        <w:jc w:val="both"/>
        <w:rPr>
          <w:bCs/>
          <w:snapToGrid w:val="0"/>
          <w:sz w:val="18"/>
          <w:szCs w:val="18"/>
        </w:rPr>
      </w:pPr>
      <w:r w:rsidRPr="00CA0168">
        <w:rPr>
          <w:bCs/>
          <w:snapToGrid w:val="0"/>
          <w:sz w:val="18"/>
          <w:szCs w:val="18"/>
        </w:rPr>
        <w:t>6.3. Ответственность Поставщика:</w:t>
      </w:r>
    </w:p>
    <w:p w:rsidR="00333878" w:rsidRPr="00CA0168" w:rsidRDefault="00333878" w:rsidP="00333878">
      <w:pPr>
        <w:ind w:firstLine="567"/>
        <w:jc w:val="both"/>
        <w:rPr>
          <w:bCs/>
          <w:snapToGrid w:val="0"/>
          <w:sz w:val="18"/>
          <w:szCs w:val="18"/>
        </w:rPr>
      </w:pPr>
      <w:r w:rsidRPr="00CA0168">
        <w:rPr>
          <w:bCs/>
          <w:snapToGrid w:val="0"/>
          <w:sz w:val="18"/>
          <w:szCs w:val="18"/>
        </w:rPr>
        <w:t xml:space="preserve">6.3.1. </w:t>
      </w:r>
      <w:proofErr w:type="gramStart"/>
      <w:r w:rsidRPr="00CA0168">
        <w:rPr>
          <w:bCs/>
          <w:snapToGrid w:val="0"/>
          <w:sz w:val="18"/>
          <w:szCs w:val="18"/>
        </w:rPr>
        <w:t>Пеня начисляется за каждый день просрочки исполнения Поставщиком обязательств, предусмотренных Контра</w:t>
      </w:r>
      <w:r w:rsidRPr="00CA0168">
        <w:rPr>
          <w:bCs/>
          <w:snapToGrid w:val="0"/>
          <w:sz w:val="18"/>
          <w:szCs w:val="18"/>
        </w:rPr>
        <w:t>к</w:t>
      </w:r>
      <w:r w:rsidRPr="00CA0168">
        <w:rPr>
          <w:bCs/>
          <w:snapToGrid w:val="0"/>
          <w:sz w:val="18"/>
          <w:szCs w:val="18"/>
        </w:rPr>
        <w:t>том, начиная со дня, следующего после дня истечения установленного Контрактом срока исполнения обязательств, в размере одной трехсотой действующей на дату уплаты пени ключевой ставки Центрального банка Российской Федерации от цены Ко</w:t>
      </w:r>
      <w:r w:rsidRPr="00CA0168">
        <w:rPr>
          <w:bCs/>
          <w:snapToGrid w:val="0"/>
          <w:sz w:val="18"/>
          <w:szCs w:val="18"/>
        </w:rPr>
        <w:t>н</w:t>
      </w:r>
      <w:r w:rsidRPr="00CA0168">
        <w:rPr>
          <w:bCs/>
          <w:snapToGrid w:val="0"/>
          <w:sz w:val="18"/>
          <w:szCs w:val="18"/>
        </w:rPr>
        <w:t>тракта (отдельного этапа исполнения Контракта), уменьшенной на сумму, пропорциональную объему обязательств, предусмо</w:t>
      </w:r>
      <w:r w:rsidRPr="00CA0168">
        <w:rPr>
          <w:bCs/>
          <w:snapToGrid w:val="0"/>
          <w:sz w:val="18"/>
          <w:szCs w:val="18"/>
        </w:rPr>
        <w:t>т</w:t>
      </w:r>
      <w:r w:rsidRPr="00CA0168">
        <w:rPr>
          <w:bCs/>
          <w:snapToGrid w:val="0"/>
          <w:sz w:val="18"/>
          <w:szCs w:val="18"/>
        </w:rPr>
        <w:t>ренных Контрактом (соответствующим отдельным этапом исполнения Контракта) и фактически</w:t>
      </w:r>
      <w:proofErr w:type="gramEnd"/>
      <w:r w:rsidRPr="00CA0168">
        <w:rPr>
          <w:bCs/>
          <w:snapToGrid w:val="0"/>
          <w:sz w:val="18"/>
          <w:szCs w:val="18"/>
        </w:rPr>
        <w:t xml:space="preserve"> исполненных Поставщиком за исключением случаев, если законодательством Российской Федерации установлен иной порядок начисления пени.</w:t>
      </w:r>
    </w:p>
    <w:p w:rsidR="00333878" w:rsidRPr="00CA0168" w:rsidRDefault="00333878" w:rsidP="00333878">
      <w:pPr>
        <w:ind w:firstLine="567"/>
        <w:jc w:val="both"/>
        <w:rPr>
          <w:bCs/>
          <w:snapToGrid w:val="0"/>
          <w:sz w:val="18"/>
          <w:szCs w:val="18"/>
        </w:rPr>
      </w:pPr>
      <w:r w:rsidRPr="00CA0168">
        <w:rPr>
          <w:bCs/>
          <w:snapToGrid w:val="0"/>
          <w:sz w:val="18"/>
          <w:szCs w:val="18"/>
        </w:rPr>
        <w:t>6.3.2. Штрафы начисляются за неисполнение или ненадлежащее исполнение Поставщиком обязательств, предусмотре</w:t>
      </w:r>
      <w:r w:rsidRPr="00CA0168">
        <w:rPr>
          <w:bCs/>
          <w:snapToGrid w:val="0"/>
          <w:sz w:val="18"/>
          <w:szCs w:val="18"/>
        </w:rPr>
        <w:t>н</w:t>
      </w:r>
      <w:r w:rsidRPr="00CA0168">
        <w:rPr>
          <w:bCs/>
          <w:snapToGrid w:val="0"/>
          <w:sz w:val="18"/>
          <w:szCs w:val="18"/>
        </w:rPr>
        <w:t>ных Контрактом, за исключением просрочки исполнения Поставщиком обязательств (в том числе гарантийного обязательства), предусмотренных Контрактом.</w:t>
      </w:r>
    </w:p>
    <w:p w:rsidR="00333878" w:rsidRPr="00CA0168" w:rsidRDefault="00333878" w:rsidP="00333878">
      <w:pPr>
        <w:ind w:firstLine="567"/>
        <w:jc w:val="both"/>
        <w:rPr>
          <w:b/>
          <w:bCs/>
          <w:snapToGrid w:val="0"/>
          <w:sz w:val="18"/>
          <w:szCs w:val="18"/>
          <w:highlight w:val="magenta"/>
        </w:rPr>
      </w:pPr>
      <w:r w:rsidRPr="00CA0168">
        <w:rPr>
          <w:b/>
          <w:bCs/>
          <w:snapToGrid w:val="0"/>
          <w:sz w:val="18"/>
          <w:szCs w:val="18"/>
        </w:rPr>
        <w:t>6.3.3. За каждый факт неисполнения или ненадлежащего исполнения Поставщиком обязательств, предусмотре</w:t>
      </w:r>
      <w:r w:rsidRPr="00CA0168">
        <w:rPr>
          <w:b/>
          <w:bCs/>
          <w:snapToGrid w:val="0"/>
          <w:sz w:val="18"/>
          <w:szCs w:val="18"/>
        </w:rPr>
        <w:t>н</w:t>
      </w:r>
      <w:r w:rsidRPr="00CA0168">
        <w:rPr>
          <w:b/>
          <w:bCs/>
          <w:snapToGrid w:val="0"/>
          <w:sz w:val="18"/>
          <w:szCs w:val="18"/>
        </w:rPr>
        <w:t>ных Контрактом, за исключением просрочки исполнения обязательств (в том числе гарантийного обязательства), пр</w:t>
      </w:r>
      <w:r w:rsidRPr="00CA0168">
        <w:rPr>
          <w:b/>
          <w:bCs/>
          <w:snapToGrid w:val="0"/>
          <w:sz w:val="18"/>
          <w:szCs w:val="18"/>
        </w:rPr>
        <w:t>е</w:t>
      </w:r>
      <w:r w:rsidRPr="00CA0168">
        <w:rPr>
          <w:b/>
          <w:bCs/>
          <w:snapToGrid w:val="0"/>
          <w:sz w:val="18"/>
          <w:szCs w:val="18"/>
        </w:rPr>
        <w:t>дусмотренных Контрактом, размер штрафа устанавливается в размере 1 процента цены Контракта, но не более 5 тыс. рублей и не менее 1 тыс. рублей.</w:t>
      </w:r>
    </w:p>
    <w:p w:rsidR="00333878" w:rsidRPr="00CA0168" w:rsidRDefault="00333878" w:rsidP="00333878">
      <w:pPr>
        <w:autoSpaceDE w:val="0"/>
        <w:autoSpaceDN w:val="0"/>
        <w:adjustRightInd w:val="0"/>
        <w:ind w:firstLine="567"/>
        <w:jc w:val="both"/>
        <w:rPr>
          <w:bCs/>
          <w:snapToGrid w:val="0"/>
          <w:sz w:val="18"/>
          <w:szCs w:val="18"/>
        </w:rPr>
      </w:pPr>
      <w:r w:rsidRPr="00CA0168">
        <w:rPr>
          <w:bCs/>
          <w:snapToGrid w:val="0"/>
          <w:sz w:val="18"/>
          <w:szCs w:val="18"/>
        </w:rPr>
        <w:t>6.3.4. 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размер штрафа устанавливается (при наличии в Контракте таких об</w:t>
      </w:r>
      <w:r w:rsidRPr="00CA0168">
        <w:rPr>
          <w:bCs/>
          <w:snapToGrid w:val="0"/>
          <w:sz w:val="18"/>
          <w:szCs w:val="18"/>
        </w:rPr>
        <w:t>я</w:t>
      </w:r>
      <w:r w:rsidRPr="00CA0168">
        <w:rPr>
          <w:bCs/>
          <w:snapToGrid w:val="0"/>
          <w:sz w:val="18"/>
          <w:szCs w:val="18"/>
        </w:rPr>
        <w:t xml:space="preserve">зательств) в размере: </w:t>
      </w:r>
    </w:p>
    <w:p w:rsidR="00333878" w:rsidRPr="00CA0168" w:rsidRDefault="00333878" w:rsidP="00333878">
      <w:pPr>
        <w:autoSpaceDE w:val="0"/>
        <w:autoSpaceDN w:val="0"/>
        <w:adjustRightInd w:val="0"/>
        <w:ind w:firstLine="567"/>
        <w:jc w:val="both"/>
        <w:rPr>
          <w:b/>
          <w:sz w:val="18"/>
          <w:szCs w:val="18"/>
        </w:rPr>
      </w:pPr>
      <w:r w:rsidRPr="00CA0168">
        <w:rPr>
          <w:b/>
          <w:sz w:val="18"/>
          <w:szCs w:val="18"/>
        </w:rPr>
        <w:t>1000 рублей.</w:t>
      </w:r>
    </w:p>
    <w:p w:rsidR="00333878" w:rsidRPr="00CA0168" w:rsidRDefault="00333878" w:rsidP="00333878">
      <w:pPr>
        <w:ind w:firstLine="567"/>
        <w:jc w:val="both"/>
        <w:rPr>
          <w:bCs/>
          <w:snapToGrid w:val="0"/>
          <w:sz w:val="18"/>
          <w:szCs w:val="18"/>
        </w:rPr>
      </w:pPr>
      <w:r w:rsidRPr="00CA0168">
        <w:rPr>
          <w:bCs/>
          <w:snapToGrid w:val="0"/>
          <w:sz w:val="18"/>
          <w:szCs w:val="18"/>
        </w:rPr>
        <w:t xml:space="preserve">6.3.5. </w:t>
      </w:r>
      <w:proofErr w:type="gramStart"/>
      <w:r w:rsidRPr="00CA0168">
        <w:rPr>
          <w:bCs/>
          <w:snapToGrid w:val="0"/>
          <w:sz w:val="18"/>
          <w:szCs w:val="18"/>
        </w:rPr>
        <w:t>За каждый факт неисполнения или ненадлежащего исполнения Поставщиком обязательств, предусмотренных Контрактом, заключенным с победителем закупки (или с иным участником закупки в случаях, установленных Законом о ко</w:t>
      </w:r>
      <w:r w:rsidRPr="00CA0168">
        <w:rPr>
          <w:bCs/>
          <w:snapToGrid w:val="0"/>
          <w:sz w:val="18"/>
          <w:szCs w:val="18"/>
        </w:rPr>
        <w:t>н</w:t>
      </w:r>
      <w:r w:rsidRPr="00CA0168">
        <w:rPr>
          <w:bCs/>
          <w:snapToGrid w:val="0"/>
          <w:sz w:val="18"/>
          <w:szCs w:val="18"/>
        </w:rPr>
        <w:t>трактной системе), предложившим наиболее высокую цену за право заключения Контракта, за исключением просрочки испо</w:t>
      </w:r>
      <w:r w:rsidRPr="00CA0168">
        <w:rPr>
          <w:bCs/>
          <w:snapToGrid w:val="0"/>
          <w:sz w:val="18"/>
          <w:szCs w:val="18"/>
        </w:rPr>
        <w:t>л</w:t>
      </w:r>
      <w:r w:rsidRPr="00CA0168">
        <w:rPr>
          <w:bCs/>
          <w:snapToGrid w:val="0"/>
          <w:sz w:val="18"/>
          <w:szCs w:val="18"/>
        </w:rPr>
        <w:t>нения обязательств (в том числе гарантийного обязательства), предусмотренных Контрактом, размер штрафа рассчитывается и устанавливается в следующем порядке:</w:t>
      </w:r>
      <w:proofErr w:type="gramEnd"/>
    </w:p>
    <w:p w:rsidR="00333878" w:rsidRPr="00CA0168" w:rsidRDefault="00333878" w:rsidP="00333878">
      <w:pPr>
        <w:ind w:firstLine="567"/>
        <w:jc w:val="both"/>
        <w:rPr>
          <w:bCs/>
          <w:snapToGrid w:val="0"/>
          <w:sz w:val="18"/>
          <w:szCs w:val="18"/>
        </w:rPr>
      </w:pPr>
      <w:r w:rsidRPr="00CA0168">
        <w:rPr>
          <w:bCs/>
          <w:snapToGrid w:val="0"/>
          <w:sz w:val="18"/>
          <w:szCs w:val="18"/>
        </w:rPr>
        <w:t>а) в случае, если цена Контракта не превышает начальную (максимальную) цену Контракта:</w:t>
      </w:r>
    </w:p>
    <w:p w:rsidR="00333878" w:rsidRPr="00CA0168" w:rsidRDefault="00333878" w:rsidP="00333878">
      <w:pPr>
        <w:ind w:firstLine="567"/>
        <w:jc w:val="both"/>
        <w:rPr>
          <w:bCs/>
          <w:snapToGrid w:val="0"/>
          <w:sz w:val="18"/>
          <w:szCs w:val="18"/>
        </w:rPr>
      </w:pPr>
      <w:r w:rsidRPr="00CA0168">
        <w:rPr>
          <w:bCs/>
          <w:snapToGrid w:val="0"/>
          <w:sz w:val="18"/>
          <w:szCs w:val="18"/>
        </w:rPr>
        <w:t>10 процентов начальной (максимальной) цены Контракта, если цена Контракта не превышает 3 млн. рублей;</w:t>
      </w:r>
    </w:p>
    <w:p w:rsidR="00333878" w:rsidRPr="00CA0168" w:rsidRDefault="00333878" w:rsidP="00333878">
      <w:pPr>
        <w:ind w:firstLine="567"/>
        <w:jc w:val="both"/>
        <w:rPr>
          <w:bCs/>
          <w:snapToGrid w:val="0"/>
          <w:sz w:val="18"/>
          <w:szCs w:val="18"/>
        </w:rPr>
      </w:pPr>
      <w:r w:rsidRPr="00CA0168">
        <w:rPr>
          <w:bCs/>
          <w:snapToGrid w:val="0"/>
          <w:sz w:val="18"/>
          <w:szCs w:val="18"/>
        </w:rPr>
        <w:t>5 процентов начальной (максимальной) цены Контракта, если цена Контракта составляет от 3 млн. рублей до 50 млн. рублей (включительно);</w:t>
      </w:r>
    </w:p>
    <w:p w:rsidR="00333878" w:rsidRPr="00CA0168" w:rsidRDefault="00333878" w:rsidP="00333878">
      <w:pPr>
        <w:ind w:firstLine="567"/>
        <w:jc w:val="both"/>
        <w:rPr>
          <w:bCs/>
          <w:snapToGrid w:val="0"/>
          <w:sz w:val="18"/>
          <w:szCs w:val="18"/>
        </w:rPr>
      </w:pPr>
      <w:r w:rsidRPr="00CA0168">
        <w:rPr>
          <w:bCs/>
          <w:snapToGrid w:val="0"/>
          <w:sz w:val="18"/>
          <w:szCs w:val="18"/>
        </w:rPr>
        <w:t>1 процент начальной (максимальной) цены Контракта, если цена Контракта составляет от 50 млн. рублей до 100 млн. рублей (включительно);</w:t>
      </w:r>
    </w:p>
    <w:p w:rsidR="00333878" w:rsidRPr="00CA0168" w:rsidRDefault="00333878" w:rsidP="00333878">
      <w:pPr>
        <w:ind w:firstLine="567"/>
        <w:jc w:val="both"/>
        <w:rPr>
          <w:bCs/>
          <w:snapToGrid w:val="0"/>
          <w:sz w:val="18"/>
          <w:szCs w:val="18"/>
        </w:rPr>
      </w:pPr>
      <w:r w:rsidRPr="00CA0168">
        <w:rPr>
          <w:bCs/>
          <w:snapToGrid w:val="0"/>
          <w:sz w:val="18"/>
          <w:szCs w:val="18"/>
        </w:rPr>
        <w:t>б) в случае, если цена Контракта превышает начальную (максимальную) цену Контракта:</w:t>
      </w:r>
    </w:p>
    <w:p w:rsidR="00333878" w:rsidRPr="00CA0168" w:rsidRDefault="00333878" w:rsidP="00333878">
      <w:pPr>
        <w:ind w:firstLine="567"/>
        <w:jc w:val="both"/>
        <w:rPr>
          <w:bCs/>
          <w:snapToGrid w:val="0"/>
          <w:sz w:val="18"/>
          <w:szCs w:val="18"/>
        </w:rPr>
      </w:pPr>
      <w:r w:rsidRPr="00CA0168">
        <w:rPr>
          <w:bCs/>
          <w:snapToGrid w:val="0"/>
          <w:sz w:val="18"/>
          <w:szCs w:val="18"/>
        </w:rPr>
        <w:t>10 процентов цены Контракта, если цена Контракта не превышает 3 млн. рублей;</w:t>
      </w:r>
    </w:p>
    <w:p w:rsidR="00333878" w:rsidRPr="00CA0168" w:rsidRDefault="00333878" w:rsidP="00333878">
      <w:pPr>
        <w:ind w:firstLine="567"/>
        <w:jc w:val="both"/>
        <w:rPr>
          <w:bCs/>
          <w:snapToGrid w:val="0"/>
          <w:sz w:val="18"/>
          <w:szCs w:val="18"/>
        </w:rPr>
      </w:pPr>
      <w:r w:rsidRPr="00CA0168">
        <w:rPr>
          <w:bCs/>
          <w:snapToGrid w:val="0"/>
          <w:sz w:val="18"/>
          <w:szCs w:val="18"/>
        </w:rPr>
        <w:t>5 процентов цены Контракта, если цена Контракта составляет от 3 млн. рублей до 50 млн. рублей (включительно);</w:t>
      </w:r>
    </w:p>
    <w:p w:rsidR="00333878" w:rsidRPr="00CA0168" w:rsidRDefault="00333878" w:rsidP="00333878">
      <w:pPr>
        <w:ind w:firstLine="567"/>
        <w:jc w:val="both"/>
        <w:rPr>
          <w:bCs/>
          <w:snapToGrid w:val="0"/>
          <w:sz w:val="18"/>
          <w:szCs w:val="18"/>
        </w:rPr>
      </w:pPr>
      <w:r w:rsidRPr="00CA0168">
        <w:rPr>
          <w:bCs/>
          <w:snapToGrid w:val="0"/>
          <w:sz w:val="18"/>
          <w:szCs w:val="18"/>
        </w:rPr>
        <w:t>1 процент цены Контракта, если цена Контракта составляет от 50 млн. рублей до 100 млн. рублей (включительно).</w:t>
      </w:r>
    </w:p>
    <w:p w:rsidR="00333878" w:rsidRPr="00CA0168" w:rsidRDefault="00333878" w:rsidP="00333878">
      <w:pPr>
        <w:ind w:firstLine="567"/>
        <w:jc w:val="both"/>
        <w:rPr>
          <w:bCs/>
          <w:snapToGrid w:val="0"/>
          <w:sz w:val="18"/>
          <w:szCs w:val="18"/>
        </w:rPr>
      </w:pPr>
      <w:r w:rsidRPr="00CA0168">
        <w:rPr>
          <w:bCs/>
          <w:snapToGrid w:val="0"/>
          <w:sz w:val="18"/>
          <w:szCs w:val="18"/>
        </w:rPr>
        <w:t>6.4. В случае просрочки исполнения Поставщиком обязательств (в том числе гарантийного обязательства), предусмо</w:t>
      </w:r>
      <w:r w:rsidRPr="00CA0168">
        <w:rPr>
          <w:bCs/>
          <w:snapToGrid w:val="0"/>
          <w:sz w:val="18"/>
          <w:szCs w:val="18"/>
        </w:rPr>
        <w:t>т</w:t>
      </w:r>
      <w:r w:rsidRPr="00CA0168">
        <w:rPr>
          <w:bCs/>
          <w:snapToGrid w:val="0"/>
          <w:sz w:val="18"/>
          <w:szCs w:val="18"/>
        </w:rPr>
        <w:t>ренных Контрактом, а также в иных случаях неисполнения или ненадлежащего исполнения Поставщиком обязательств, пред</w:t>
      </w:r>
      <w:r w:rsidRPr="00CA0168">
        <w:rPr>
          <w:bCs/>
          <w:snapToGrid w:val="0"/>
          <w:sz w:val="18"/>
          <w:szCs w:val="18"/>
        </w:rPr>
        <w:t>у</w:t>
      </w:r>
      <w:r w:rsidRPr="00CA0168">
        <w:rPr>
          <w:bCs/>
          <w:snapToGrid w:val="0"/>
          <w:sz w:val="18"/>
          <w:szCs w:val="18"/>
        </w:rPr>
        <w:t>смотренных Контрактом, Заказчик направляет Поставщику требование об уплате неустоек (штрафов, пеней).</w:t>
      </w:r>
    </w:p>
    <w:p w:rsidR="00333878" w:rsidRPr="00CA0168" w:rsidRDefault="00333878" w:rsidP="00333878">
      <w:pPr>
        <w:ind w:firstLine="567"/>
        <w:jc w:val="both"/>
        <w:rPr>
          <w:bCs/>
          <w:snapToGrid w:val="0"/>
          <w:sz w:val="18"/>
          <w:szCs w:val="18"/>
        </w:rPr>
      </w:pPr>
      <w:r w:rsidRPr="00CA0168">
        <w:rPr>
          <w:bCs/>
          <w:snapToGrid w:val="0"/>
          <w:sz w:val="18"/>
          <w:szCs w:val="18"/>
        </w:rPr>
        <w:t>6.5. Общая сумма начисленных штрафов за неисполнение или ненадлежащее исполнение Поставщиком обязательств, предусмотренных Контрактом, не может превышать цену Контракта.</w:t>
      </w:r>
    </w:p>
    <w:p w:rsidR="00333878" w:rsidRPr="00CA0168" w:rsidRDefault="00333878" w:rsidP="00333878">
      <w:pPr>
        <w:ind w:firstLine="567"/>
        <w:jc w:val="both"/>
        <w:rPr>
          <w:bCs/>
          <w:snapToGrid w:val="0"/>
          <w:sz w:val="18"/>
          <w:szCs w:val="18"/>
        </w:rPr>
      </w:pPr>
      <w:r w:rsidRPr="00CA0168">
        <w:rPr>
          <w:bCs/>
          <w:snapToGrid w:val="0"/>
          <w:sz w:val="18"/>
          <w:szCs w:val="18"/>
        </w:rPr>
        <w:t>6.6. Общая сумма начисленных штрафов за ненадлежащее исполнение Заказчиком обязательств, предусмотренных Ко</w:t>
      </w:r>
      <w:r w:rsidRPr="00CA0168">
        <w:rPr>
          <w:bCs/>
          <w:snapToGrid w:val="0"/>
          <w:sz w:val="18"/>
          <w:szCs w:val="18"/>
        </w:rPr>
        <w:t>н</w:t>
      </w:r>
      <w:r w:rsidRPr="00CA0168">
        <w:rPr>
          <w:bCs/>
          <w:snapToGrid w:val="0"/>
          <w:sz w:val="18"/>
          <w:szCs w:val="18"/>
        </w:rPr>
        <w:t>трактом, не может превышать цену Контракта.</w:t>
      </w:r>
    </w:p>
    <w:p w:rsidR="00333878" w:rsidRPr="00CA0168" w:rsidRDefault="00333878" w:rsidP="00333878">
      <w:pPr>
        <w:ind w:firstLine="567"/>
        <w:jc w:val="both"/>
        <w:rPr>
          <w:bCs/>
          <w:snapToGrid w:val="0"/>
          <w:sz w:val="18"/>
          <w:szCs w:val="18"/>
        </w:rPr>
      </w:pPr>
      <w:r w:rsidRPr="00CA0168">
        <w:rPr>
          <w:bCs/>
          <w:snapToGrid w:val="0"/>
          <w:sz w:val="18"/>
          <w:szCs w:val="18"/>
        </w:rPr>
        <w:t>6.7.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333878" w:rsidRPr="00CA0168" w:rsidRDefault="00333878" w:rsidP="00333878">
      <w:pPr>
        <w:ind w:firstLine="567"/>
        <w:jc w:val="both"/>
        <w:rPr>
          <w:bCs/>
          <w:snapToGrid w:val="0"/>
          <w:sz w:val="18"/>
          <w:szCs w:val="18"/>
        </w:rPr>
      </w:pPr>
      <w:r w:rsidRPr="00CA0168">
        <w:rPr>
          <w:bCs/>
          <w:snapToGrid w:val="0"/>
          <w:sz w:val="18"/>
          <w:szCs w:val="18"/>
        </w:rPr>
        <w:t>6.8. Заказчик вправе суммы неисполненных Поставщиком требований об уплате неустоек (штрафов, пеней), предъя</w:t>
      </w:r>
      <w:r w:rsidRPr="00CA0168">
        <w:rPr>
          <w:bCs/>
          <w:snapToGrid w:val="0"/>
          <w:sz w:val="18"/>
          <w:szCs w:val="18"/>
        </w:rPr>
        <w:t>в</w:t>
      </w:r>
      <w:r w:rsidRPr="00CA0168">
        <w:rPr>
          <w:bCs/>
          <w:snapToGrid w:val="0"/>
          <w:sz w:val="18"/>
          <w:szCs w:val="18"/>
        </w:rPr>
        <w:t>ленных Заказчиком в соответствии с Законом о контрактной системе,</w:t>
      </w:r>
      <w:r w:rsidRPr="00CA0168">
        <w:rPr>
          <w:sz w:val="18"/>
          <w:szCs w:val="18"/>
        </w:rPr>
        <w:t xml:space="preserve"> </w:t>
      </w:r>
      <w:r w:rsidRPr="00CA0168">
        <w:rPr>
          <w:bCs/>
          <w:snapToGrid w:val="0"/>
          <w:sz w:val="18"/>
          <w:szCs w:val="18"/>
        </w:rPr>
        <w:t>удержать из суммы, подлежащей оплате Поставщику.</w:t>
      </w:r>
    </w:p>
    <w:p w:rsidR="00333878" w:rsidRPr="00CA0168" w:rsidRDefault="00333878" w:rsidP="00333878">
      <w:pPr>
        <w:ind w:firstLine="567"/>
        <w:jc w:val="both"/>
        <w:rPr>
          <w:bCs/>
          <w:snapToGrid w:val="0"/>
          <w:sz w:val="18"/>
          <w:szCs w:val="18"/>
        </w:rPr>
      </w:pPr>
      <w:r w:rsidRPr="00CA0168">
        <w:rPr>
          <w:bCs/>
          <w:snapToGrid w:val="0"/>
          <w:sz w:val="18"/>
          <w:szCs w:val="18"/>
        </w:rPr>
        <w:t>6.9. Во всех остальных случаях Стороны руководствуются законодательством Российской Федерации.</w:t>
      </w:r>
    </w:p>
    <w:p w:rsidR="00333878" w:rsidRPr="00CA0168" w:rsidRDefault="00333878" w:rsidP="00333878">
      <w:pPr>
        <w:shd w:val="clear" w:color="auto" w:fill="FFFFFF"/>
        <w:ind w:firstLine="567"/>
        <w:jc w:val="center"/>
        <w:outlineLvl w:val="0"/>
        <w:rPr>
          <w:b/>
          <w:sz w:val="18"/>
          <w:szCs w:val="18"/>
        </w:rPr>
      </w:pPr>
    </w:p>
    <w:p w:rsidR="00120CC6" w:rsidRPr="00CA0168" w:rsidRDefault="00120CC6" w:rsidP="00464E2C">
      <w:pPr>
        <w:shd w:val="clear" w:color="auto" w:fill="FFFFFF"/>
        <w:ind w:firstLine="567"/>
        <w:jc w:val="center"/>
        <w:outlineLvl w:val="0"/>
        <w:rPr>
          <w:rFonts w:ascii="PT Astra Serif" w:hAnsi="PT Astra Serif"/>
          <w:b/>
          <w:sz w:val="18"/>
          <w:szCs w:val="18"/>
        </w:rPr>
      </w:pPr>
      <w:r w:rsidRPr="00CA0168">
        <w:rPr>
          <w:rFonts w:ascii="PT Astra Serif" w:hAnsi="PT Astra Serif"/>
          <w:b/>
          <w:sz w:val="18"/>
          <w:szCs w:val="18"/>
        </w:rPr>
        <w:t>7. Качество Товара</w:t>
      </w:r>
    </w:p>
    <w:p w:rsidR="00120CC6" w:rsidRPr="00CA0168" w:rsidRDefault="00120CC6" w:rsidP="00464E2C">
      <w:pPr>
        <w:widowControl w:val="0"/>
        <w:tabs>
          <w:tab w:val="left" w:pos="426"/>
        </w:tabs>
        <w:autoSpaceDE w:val="0"/>
        <w:autoSpaceDN w:val="0"/>
        <w:ind w:firstLine="567"/>
        <w:jc w:val="both"/>
        <w:rPr>
          <w:rFonts w:ascii="PT Astra Serif" w:hAnsi="PT Astra Serif"/>
          <w:sz w:val="18"/>
          <w:szCs w:val="18"/>
        </w:rPr>
      </w:pPr>
    </w:p>
    <w:p w:rsidR="008D0707" w:rsidRPr="00CA0168" w:rsidRDefault="008D0707" w:rsidP="008D0707">
      <w:pPr>
        <w:widowControl w:val="0"/>
        <w:suppressAutoHyphens/>
        <w:ind w:firstLine="567"/>
        <w:jc w:val="both"/>
        <w:rPr>
          <w:rFonts w:ascii="PT Astra Serif" w:hAnsi="PT Astra Serif"/>
          <w:sz w:val="18"/>
          <w:szCs w:val="18"/>
        </w:rPr>
      </w:pPr>
      <w:r w:rsidRPr="00CA0168">
        <w:rPr>
          <w:rFonts w:ascii="PT Astra Serif" w:hAnsi="PT Astra Serif"/>
          <w:sz w:val="18"/>
          <w:szCs w:val="18"/>
        </w:rPr>
        <w:t xml:space="preserve">7.1. Поставляемый товар должен быть новым (товаром, который не был в употреблении).  </w:t>
      </w:r>
    </w:p>
    <w:p w:rsidR="008D0707" w:rsidRPr="00CA0168" w:rsidRDefault="008D0707" w:rsidP="008D0707">
      <w:pPr>
        <w:widowControl w:val="0"/>
        <w:suppressAutoHyphens/>
        <w:ind w:firstLine="567"/>
        <w:jc w:val="both"/>
        <w:rPr>
          <w:rFonts w:ascii="PT Astra Serif" w:hAnsi="PT Astra Serif"/>
          <w:sz w:val="18"/>
          <w:szCs w:val="18"/>
        </w:rPr>
      </w:pPr>
      <w:r w:rsidRPr="00CA0168">
        <w:rPr>
          <w:rFonts w:ascii="PT Astra Serif" w:hAnsi="PT Astra Serif"/>
          <w:sz w:val="18"/>
          <w:szCs w:val="18"/>
        </w:rPr>
        <w:t xml:space="preserve">Поставка Товара осуществляется силами и средствами Поставщика с разгрузкой с транспортного средства и с соблюдением условий хранения Товара, предусмотренных Инструкцией по применению. </w:t>
      </w:r>
    </w:p>
    <w:p w:rsidR="008D0707" w:rsidRPr="00CA0168" w:rsidRDefault="008D0707" w:rsidP="008D0707">
      <w:pPr>
        <w:widowControl w:val="0"/>
        <w:suppressAutoHyphens/>
        <w:ind w:firstLine="567"/>
        <w:jc w:val="both"/>
        <w:rPr>
          <w:rFonts w:ascii="PT Astra Serif" w:hAnsi="PT Astra Serif"/>
          <w:sz w:val="18"/>
          <w:szCs w:val="18"/>
        </w:rPr>
      </w:pPr>
      <w:r w:rsidRPr="00CA0168">
        <w:rPr>
          <w:rFonts w:ascii="PT Astra Serif" w:hAnsi="PT Astra Serif"/>
          <w:sz w:val="18"/>
          <w:szCs w:val="18"/>
        </w:rPr>
        <w:t xml:space="preserve">Товар должен иметь инструкции по применению на русском языке. </w:t>
      </w:r>
    </w:p>
    <w:p w:rsidR="008D0707" w:rsidRPr="00CA0168" w:rsidRDefault="008D0707" w:rsidP="008D0707">
      <w:pPr>
        <w:widowControl w:val="0"/>
        <w:suppressAutoHyphens/>
        <w:ind w:firstLine="567"/>
        <w:jc w:val="both"/>
        <w:rPr>
          <w:rFonts w:ascii="PT Astra Serif" w:hAnsi="PT Astra Serif"/>
          <w:sz w:val="18"/>
          <w:szCs w:val="18"/>
        </w:rPr>
      </w:pPr>
      <w:r w:rsidRPr="00CA0168">
        <w:rPr>
          <w:rFonts w:ascii="PT Astra Serif" w:hAnsi="PT Astra Serif"/>
          <w:sz w:val="18"/>
          <w:szCs w:val="18"/>
        </w:rPr>
        <w:t>Товар должен быть поставлен в упаковке (таре), обеспечивающей защиту от повреждений или порчи во время транспортировки и хранения, не подлежащей возврату Поставщику.</w:t>
      </w:r>
    </w:p>
    <w:p w:rsidR="008D0707" w:rsidRPr="00CA0168" w:rsidRDefault="008D0707" w:rsidP="008D0707">
      <w:pPr>
        <w:widowControl w:val="0"/>
        <w:suppressAutoHyphens/>
        <w:ind w:firstLine="567"/>
        <w:jc w:val="both"/>
        <w:rPr>
          <w:rFonts w:ascii="PT Astra Serif" w:hAnsi="PT Astra Serif"/>
          <w:sz w:val="18"/>
          <w:szCs w:val="18"/>
        </w:rPr>
      </w:pPr>
      <w:r w:rsidRPr="00CA0168">
        <w:rPr>
          <w:rFonts w:ascii="PT Astra Serif" w:hAnsi="PT Astra Serif"/>
          <w:sz w:val="18"/>
          <w:szCs w:val="18"/>
        </w:rPr>
        <w:t>7.2. В случае если Товар подлежит обязательному декларированию или сертификации в соответствии с требованиями законодательства Российской Федерации, качество и безопасность поставляемого Товара гарантируется наличием сертификат</w:t>
      </w:r>
      <w:proofErr w:type="gramStart"/>
      <w:r w:rsidRPr="00CA0168">
        <w:rPr>
          <w:rFonts w:ascii="PT Astra Serif" w:hAnsi="PT Astra Serif"/>
          <w:sz w:val="18"/>
          <w:szCs w:val="18"/>
        </w:rPr>
        <w:t>а(</w:t>
      </w:r>
      <w:proofErr w:type="spellStart"/>
      <w:proofErr w:type="gramEnd"/>
      <w:r w:rsidRPr="00CA0168">
        <w:rPr>
          <w:rFonts w:ascii="PT Astra Serif" w:hAnsi="PT Astra Serif"/>
          <w:sz w:val="18"/>
          <w:szCs w:val="18"/>
        </w:rPr>
        <w:t>ов</w:t>
      </w:r>
      <w:proofErr w:type="spellEnd"/>
      <w:r w:rsidRPr="00CA0168">
        <w:rPr>
          <w:rFonts w:ascii="PT Astra Serif" w:hAnsi="PT Astra Serif"/>
          <w:sz w:val="18"/>
          <w:szCs w:val="18"/>
        </w:rPr>
        <w:t>) качества (соответствия) или декларации(</w:t>
      </w:r>
      <w:proofErr w:type="spellStart"/>
      <w:r w:rsidRPr="00CA0168">
        <w:rPr>
          <w:rFonts w:ascii="PT Astra Serif" w:hAnsi="PT Astra Serif"/>
          <w:sz w:val="18"/>
          <w:szCs w:val="18"/>
        </w:rPr>
        <w:t>й</w:t>
      </w:r>
      <w:proofErr w:type="spellEnd"/>
      <w:r w:rsidRPr="00CA0168">
        <w:rPr>
          <w:rFonts w:ascii="PT Astra Serif" w:hAnsi="PT Astra Serif"/>
          <w:sz w:val="18"/>
          <w:szCs w:val="18"/>
        </w:rPr>
        <w:t>) о соответствии в отношении каждого наименования Товара, указанного в Контракте, и поставка Товара должна сопровождаться предоставлением копии(</w:t>
      </w:r>
      <w:proofErr w:type="spellStart"/>
      <w:r w:rsidRPr="00CA0168">
        <w:rPr>
          <w:rFonts w:ascii="PT Astra Serif" w:hAnsi="PT Astra Serif"/>
          <w:sz w:val="18"/>
          <w:szCs w:val="18"/>
        </w:rPr>
        <w:t>й</w:t>
      </w:r>
      <w:proofErr w:type="spellEnd"/>
      <w:r w:rsidRPr="00CA0168">
        <w:rPr>
          <w:rFonts w:ascii="PT Astra Serif" w:hAnsi="PT Astra Serif"/>
          <w:sz w:val="18"/>
          <w:szCs w:val="18"/>
        </w:rPr>
        <w:t>) сертификата(</w:t>
      </w:r>
      <w:proofErr w:type="spellStart"/>
      <w:r w:rsidRPr="00CA0168">
        <w:rPr>
          <w:rFonts w:ascii="PT Astra Serif" w:hAnsi="PT Astra Serif"/>
          <w:sz w:val="18"/>
          <w:szCs w:val="18"/>
        </w:rPr>
        <w:t>ов</w:t>
      </w:r>
      <w:proofErr w:type="spellEnd"/>
      <w:r w:rsidRPr="00CA0168">
        <w:rPr>
          <w:rFonts w:ascii="PT Astra Serif" w:hAnsi="PT Astra Serif"/>
          <w:sz w:val="18"/>
          <w:szCs w:val="18"/>
        </w:rPr>
        <w:t>) качества (соответствия) или декларации(</w:t>
      </w:r>
      <w:proofErr w:type="spellStart"/>
      <w:r w:rsidRPr="00CA0168">
        <w:rPr>
          <w:rFonts w:ascii="PT Astra Serif" w:hAnsi="PT Astra Serif"/>
          <w:sz w:val="18"/>
          <w:szCs w:val="18"/>
        </w:rPr>
        <w:t>й</w:t>
      </w:r>
      <w:proofErr w:type="spellEnd"/>
      <w:r w:rsidRPr="00CA0168">
        <w:rPr>
          <w:rFonts w:ascii="PT Astra Serif" w:hAnsi="PT Astra Serif"/>
          <w:sz w:val="18"/>
          <w:szCs w:val="18"/>
        </w:rPr>
        <w:t>) о соответствии в отношении каждого наименования Товара, указанного в Контракте.</w:t>
      </w:r>
    </w:p>
    <w:p w:rsidR="00333878" w:rsidRPr="00CA0168" w:rsidRDefault="00333878" w:rsidP="008D0707">
      <w:pPr>
        <w:widowControl w:val="0"/>
        <w:suppressAutoHyphens/>
        <w:ind w:firstLine="567"/>
        <w:jc w:val="both"/>
        <w:rPr>
          <w:rFonts w:ascii="PT Astra Serif" w:hAnsi="PT Astra Serif"/>
          <w:sz w:val="18"/>
          <w:szCs w:val="18"/>
        </w:rPr>
      </w:pPr>
      <w:r w:rsidRPr="00CA0168">
        <w:rPr>
          <w:rFonts w:ascii="PT Astra Serif" w:hAnsi="PT Astra Serif"/>
          <w:sz w:val="18"/>
          <w:szCs w:val="18"/>
        </w:rPr>
        <w:t>7.3. Остаточный срок годности товара на момент поставки должен составлять не менее 12  месяцев.</w:t>
      </w:r>
    </w:p>
    <w:p w:rsidR="00120CC6" w:rsidRPr="00CA0168" w:rsidRDefault="00120CC6" w:rsidP="00464E2C">
      <w:pPr>
        <w:widowControl w:val="0"/>
        <w:suppressAutoHyphens/>
        <w:ind w:firstLine="567"/>
        <w:jc w:val="both"/>
        <w:rPr>
          <w:rFonts w:ascii="PT Astra Serif" w:eastAsia="Calibri" w:hAnsi="PT Astra Serif"/>
          <w:sz w:val="18"/>
          <w:szCs w:val="18"/>
          <w:highlight w:val="green"/>
          <w:lang w:eastAsia="en-US"/>
        </w:rPr>
      </w:pPr>
    </w:p>
    <w:p w:rsidR="00120CC6" w:rsidRPr="00CA0168" w:rsidRDefault="00120CC6" w:rsidP="00464E2C">
      <w:pPr>
        <w:shd w:val="clear" w:color="auto" w:fill="FFFFFF"/>
        <w:ind w:firstLine="567"/>
        <w:jc w:val="center"/>
        <w:outlineLvl w:val="0"/>
        <w:rPr>
          <w:rFonts w:ascii="PT Astra Serif" w:hAnsi="PT Astra Serif"/>
          <w:b/>
          <w:sz w:val="18"/>
          <w:szCs w:val="18"/>
        </w:rPr>
      </w:pPr>
      <w:r w:rsidRPr="00CA0168">
        <w:rPr>
          <w:rFonts w:ascii="PT Astra Serif" w:hAnsi="PT Astra Serif"/>
          <w:b/>
          <w:sz w:val="18"/>
          <w:szCs w:val="18"/>
        </w:rPr>
        <w:t>8. Изменение, расторжение Контракта</w:t>
      </w:r>
    </w:p>
    <w:p w:rsidR="00120CC6" w:rsidRPr="00CA0168" w:rsidRDefault="00120CC6" w:rsidP="00464E2C">
      <w:pPr>
        <w:shd w:val="clear" w:color="auto" w:fill="FFFFFF"/>
        <w:ind w:firstLine="567"/>
        <w:jc w:val="center"/>
        <w:outlineLvl w:val="0"/>
        <w:rPr>
          <w:rFonts w:ascii="PT Astra Serif" w:hAnsi="PT Astra Serif"/>
          <w:b/>
          <w:sz w:val="18"/>
          <w:szCs w:val="18"/>
          <w:highlight w:val="green"/>
        </w:rPr>
      </w:pPr>
    </w:p>
    <w:p w:rsidR="00120CC6" w:rsidRPr="00CA0168" w:rsidRDefault="00120CC6" w:rsidP="00464E2C">
      <w:pPr>
        <w:suppressAutoHyphens/>
        <w:ind w:firstLine="567"/>
        <w:jc w:val="both"/>
        <w:rPr>
          <w:rFonts w:ascii="PT Astra Serif" w:hAnsi="PT Astra Serif"/>
          <w:sz w:val="18"/>
          <w:szCs w:val="18"/>
        </w:rPr>
      </w:pPr>
      <w:r w:rsidRPr="00CA0168">
        <w:rPr>
          <w:rFonts w:ascii="PT Astra Serif" w:hAnsi="PT Astra Serif"/>
          <w:sz w:val="18"/>
          <w:szCs w:val="18"/>
        </w:rPr>
        <w:t>8.1. Изменение обязательств между сторонами осуществляется в порядке, установленном законодательством Российской Федерации и Контрактом.</w:t>
      </w:r>
    </w:p>
    <w:p w:rsidR="00120CC6" w:rsidRPr="00CA0168" w:rsidRDefault="00120CC6" w:rsidP="00464E2C">
      <w:pPr>
        <w:suppressAutoHyphens/>
        <w:ind w:firstLine="567"/>
        <w:jc w:val="both"/>
        <w:rPr>
          <w:rFonts w:ascii="PT Astra Serif" w:hAnsi="PT Astra Serif"/>
          <w:sz w:val="18"/>
          <w:szCs w:val="18"/>
        </w:rPr>
      </w:pPr>
      <w:r w:rsidRPr="00CA0168">
        <w:rPr>
          <w:rFonts w:ascii="PT Astra Serif" w:hAnsi="PT Astra Serif"/>
          <w:sz w:val="18"/>
          <w:szCs w:val="18"/>
        </w:rPr>
        <w:t>8.2. Все дополнения и изменения к Контракту, не противоречащие законодательству, оформляются в виде дополнительных соглашений, которые после их подписания Сторонами являются неотъемлемой частью Контракта.</w:t>
      </w:r>
    </w:p>
    <w:p w:rsidR="00120CC6" w:rsidRPr="00CA0168" w:rsidRDefault="00120CC6" w:rsidP="00464E2C">
      <w:pPr>
        <w:autoSpaceDE w:val="0"/>
        <w:autoSpaceDN w:val="0"/>
        <w:adjustRightInd w:val="0"/>
        <w:ind w:firstLine="567"/>
        <w:jc w:val="both"/>
        <w:rPr>
          <w:rFonts w:ascii="PT Astra Serif" w:hAnsi="PT Astra Serif"/>
          <w:sz w:val="18"/>
          <w:szCs w:val="18"/>
        </w:rPr>
      </w:pPr>
      <w:r w:rsidRPr="00CA0168">
        <w:rPr>
          <w:rFonts w:ascii="PT Astra Serif" w:hAnsi="PT Astra Serif"/>
          <w:sz w:val="18"/>
          <w:szCs w:val="18"/>
        </w:rPr>
        <w:t>8.3. Изменение существенных условий Контракта при его исполнении не допускается, за исключением их изменения по соглашению сторон в следующих случаях:</w:t>
      </w:r>
    </w:p>
    <w:p w:rsidR="00120CC6" w:rsidRPr="00CA0168" w:rsidRDefault="00120CC6" w:rsidP="00464E2C">
      <w:pPr>
        <w:autoSpaceDE w:val="0"/>
        <w:autoSpaceDN w:val="0"/>
        <w:adjustRightInd w:val="0"/>
        <w:ind w:firstLine="567"/>
        <w:jc w:val="both"/>
        <w:rPr>
          <w:rFonts w:ascii="PT Astra Serif" w:hAnsi="PT Astra Serif"/>
          <w:sz w:val="18"/>
          <w:szCs w:val="18"/>
        </w:rPr>
      </w:pPr>
      <w:r w:rsidRPr="00CA0168">
        <w:rPr>
          <w:rFonts w:ascii="PT Astra Serif" w:hAnsi="PT Astra Serif"/>
          <w:sz w:val="18"/>
          <w:szCs w:val="18"/>
        </w:rPr>
        <w:t xml:space="preserve">8.3.1. при снижении цены Контракта без </w:t>
      </w:r>
      <w:proofErr w:type="gramStart"/>
      <w:r w:rsidRPr="00CA0168">
        <w:rPr>
          <w:rFonts w:ascii="PT Astra Serif" w:hAnsi="PT Astra Serif"/>
          <w:sz w:val="18"/>
          <w:szCs w:val="18"/>
        </w:rPr>
        <w:t>изменения</w:t>
      </w:r>
      <w:proofErr w:type="gramEnd"/>
      <w:r w:rsidRPr="00CA0168">
        <w:rPr>
          <w:rFonts w:ascii="PT Astra Serif" w:hAnsi="PT Astra Serif"/>
          <w:sz w:val="18"/>
          <w:szCs w:val="18"/>
        </w:rPr>
        <w:t xml:space="preserve"> предусмотренного контрактом количества Товара, качества поста</w:t>
      </w:r>
      <w:r w:rsidRPr="00CA0168">
        <w:rPr>
          <w:rFonts w:ascii="PT Astra Serif" w:hAnsi="PT Astra Serif"/>
          <w:sz w:val="18"/>
          <w:szCs w:val="18"/>
        </w:rPr>
        <w:t>в</w:t>
      </w:r>
      <w:r w:rsidRPr="00CA0168">
        <w:rPr>
          <w:rFonts w:ascii="PT Astra Serif" w:hAnsi="PT Astra Serif"/>
          <w:sz w:val="18"/>
          <w:szCs w:val="18"/>
        </w:rPr>
        <w:t>ляемого Товара и иных условий Контракта;</w:t>
      </w:r>
    </w:p>
    <w:p w:rsidR="00120CC6" w:rsidRPr="00CA0168" w:rsidRDefault="00120CC6" w:rsidP="00464E2C">
      <w:pPr>
        <w:autoSpaceDE w:val="0"/>
        <w:autoSpaceDN w:val="0"/>
        <w:adjustRightInd w:val="0"/>
        <w:ind w:firstLine="567"/>
        <w:jc w:val="both"/>
        <w:rPr>
          <w:rFonts w:ascii="PT Astra Serif" w:hAnsi="PT Astra Serif"/>
          <w:sz w:val="18"/>
          <w:szCs w:val="18"/>
        </w:rPr>
      </w:pPr>
      <w:r w:rsidRPr="00CA0168">
        <w:rPr>
          <w:rFonts w:ascii="PT Astra Serif" w:hAnsi="PT Astra Serif"/>
          <w:sz w:val="18"/>
          <w:szCs w:val="18"/>
        </w:rPr>
        <w:t xml:space="preserve">8.3.2. если по предложению Заказчика увеличиваются предусмотренное Контрактом количество Товара не более чем на десять процентов или уменьшаются предусмотренные контрактом количество поставляемого Товара не более чем на десять процентов. При этом по соглашению сторон допускается изменение с учетом </w:t>
      </w:r>
      <w:proofErr w:type="gramStart"/>
      <w:r w:rsidRPr="00CA0168">
        <w:rPr>
          <w:rFonts w:ascii="PT Astra Serif" w:hAnsi="PT Astra Serif"/>
          <w:sz w:val="18"/>
          <w:szCs w:val="18"/>
        </w:rPr>
        <w:t>положений бюджетного законодательства Росси</w:t>
      </w:r>
      <w:r w:rsidRPr="00CA0168">
        <w:rPr>
          <w:rFonts w:ascii="PT Astra Serif" w:hAnsi="PT Astra Serif"/>
          <w:sz w:val="18"/>
          <w:szCs w:val="18"/>
        </w:rPr>
        <w:t>й</w:t>
      </w:r>
      <w:r w:rsidRPr="00CA0168">
        <w:rPr>
          <w:rFonts w:ascii="PT Astra Serif" w:hAnsi="PT Astra Serif"/>
          <w:sz w:val="18"/>
          <w:szCs w:val="18"/>
        </w:rPr>
        <w:t>ской Федерации цены контракта</w:t>
      </w:r>
      <w:proofErr w:type="gramEnd"/>
      <w:r w:rsidRPr="00CA0168">
        <w:rPr>
          <w:rFonts w:ascii="PT Astra Serif" w:hAnsi="PT Astra Serif"/>
          <w:sz w:val="18"/>
          <w:szCs w:val="18"/>
        </w:rPr>
        <w:t xml:space="preserve"> пропорционально дополнительному количеству товара, исходя из установленной в контракте цены единицы Товара, но не более чем на десять процентов цены контракта. При уменьшении </w:t>
      </w:r>
      <w:proofErr w:type="gramStart"/>
      <w:r w:rsidRPr="00CA0168">
        <w:rPr>
          <w:rFonts w:ascii="PT Astra Serif" w:hAnsi="PT Astra Serif"/>
          <w:sz w:val="18"/>
          <w:szCs w:val="18"/>
        </w:rPr>
        <w:t>предусмотренных</w:t>
      </w:r>
      <w:proofErr w:type="gramEnd"/>
      <w:r w:rsidRPr="00CA0168">
        <w:rPr>
          <w:rFonts w:ascii="PT Astra Serif" w:hAnsi="PT Astra Serif"/>
          <w:sz w:val="18"/>
          <w:szCs w:val="18"/>
        </w:rPr>
        <w:t xml:space="preserve"> контрактом количества товара стороны контракта обязаны уменьшить цену контракта исходя из цены единицы товара. Цена единицы д</w:t>
      </w:r>
      <w:r w:rsidRPr="00CA0168">
        <w:rPr>
          <w:rFonts w:ascii="PT Astra Serif" w:hAnsi="PT Astra Serif"/>
          <w:sz w:val="18"/>
          <w:szCs w:val="18"/>
        </w:rPr>
        <w:t>о</w:t>
      </w:r>
      <w:r w:rsidRPr="00CA0168">
        <w:rPr>
          <w:rFonts w:ascii="PT Astra Serif" w:hAnsi="PT Astra Serif"/>
          <w:sz w:val="18"/>
          <w:szCs w:val="18"/>
        </w:rPr>
        <w:t>полнительно поставляемого товара или цена единицы товара при уменьшении предусмотренного контрактом количества п</w:t>
      </w:r>
      <w:r w:rsidRPr="00CA0168">
        <w:rPr>
          <w:rFonts w:ascii="PT Astra Serif" w:hAnsi="PT Astra Serif"/>
          <w:sz w:val="18"/>
          <w:szCs w:val="18"/>
        </w:rPr>
        <w:t>о</w:t>
      </w:r>
      <w:r w:rsidRPr="00CA0168">
        <w:rPr>
          <w:rFonts w:ascii="PT Astra Serif" w:hAnsi="PT Astra Serif"/>
          <w:sz w:val="18"/>
          <w:szCs w:val="18"/>
        </w:rPr>
        <w:t>ставляемого товара должна определяться как частное от деления первоначальной цены контракта на предусмотренное в ко</w:t>
      </w:r>
      <w:r w:rsidRPr="00CA0168">
        <w:rPr>
          <w:rFonts w:ascii="PT Astra Serif" w:hAnsi="PT Astra Serif"/>
          <w:sz w:val="18"/>
          <w:szCs w:val="18"/>
        </w:rPr>
        <w:t>н</w:t>
      </w:r>
      <w:r w:rsidRPr="00CA0168">
        <w:rPr>
          <w:rFonts w:ascii="PT Astra Serif" w:hAnsi="PT Astra Serif"/>
          <w:sz w:val="18"/>
          <w:szCs w:val="18"/>
        </w:rPr>
        <w:t>тракте количество такого товара;</w:t>
      </w:r>
    </w:p>
    <w:p w:rsidR="00B54184" w:rsidRPr="00CA0168" w:rsidRDefault="00B54184" w:rsidP="00B54184">
      <w:pPr>
        <w:autoSpaceDE w:val="0"/>
        <w:autoSpaceDN w:val="0"/>
        <w:adjustRightInd w:val="0"/>
        <w:ind w:firstLine="567"/>
        <w:jc w:val="both"/>
        <w:rPr>
          <w:rFonts w:ascii="PT Astra Serif" w:hAnsi="PT Astra Serif"/>
          <w:b/>
          <w:sz w:val="18"/>
          <w:szCs w:val="18"/>
        </w:rPr>
      </w:pPr>
      <w:r w:rsidRPr="00CA0168">
        <w:rPr>
          <w:rFonts w:ascii="PT Astra Serif" w:hAnsi="PT Astra Serif"/>
          <w:b/>
          <w:sz w:val="18"/>
          <w:szCs w:val="18"/>
        </w:rPr>
        <w:t>8.3.3. в случаях, предусмотренных пунктом 6 статьи 161 Бюджетного кодекса Российской Федерации, при умен</w:t>
      </w:r>
      <w:r w:rsidRPr="00CA0168">
        <w:rPr>
          <w:rFonts w:ascii="PT Astra Serif" w:hAnsi="PT Astra Serif"/>
          <w:b/>
          <w:sz w:val="18"/>
          <w:szCs w:val="18"/>
        </w:rPr>
        <w:t>ь</w:t>
      </w:r>
      <w:r w:rsidRPr="00CA0168">
        <w:rPr>
          <w:rFonts w:ascii="PT Astra Serif" w:hAnsi="PT Astra Serif"/>
          <w:b/>
          <w:sz w:val="18"/>
          <w:szCs w:val="18"/>
        </w:rPr>
        <w:t>шении ранее доведенных до Заказчика как получателя бюджетных средств лимитов бюджетных обязательств. При этом Заказчик в ходе исполнения Контракта обеспечивает согласование новых условий Контракта, в том числе цены и (или) сроков исполнения Контракта, предусмотренных Контрактом.</w:t>
      </w:r>
    </w:p>
    <w:p w:rsidR="00B54184" w:rsidRPr="00CA0168" w:rsidRDefault="00B54184" w:rsidP="00B54184">
      <w:pPr>
        <w:autoSpaceDE w:val="0"/>
        <w:autoSpaceDN w:val="0"/>
        <w:adjustRightInd w:val="0"/>
        <w:ind w:firstLine="567"/>
        <w:jc w:val="both"/>
        <w:rPr>
          <w:rFonts w:ascii="PT Astra Serif" w:hAnsi="PT Astra Serif"/>
          <w:b/>
          <w:sz w:val="18"/>
          <w:szCs w:val="18"/>
        </w:rPr>
      </w:pPr>
      <w:r w:rsidRPr="00CA0168">
        <w:rPr>
          <w:rFonts w:ascii="PT Astra Serif" w:hAnsi="PT Astra Serif"/>
          <w:b/>
          <w:sz w:val="18"/>
          <w:szCs w:val="18"/>
        </w:rPr>
        <w:t>В установленных настоящим подпунктом Контракта случаях сокращение количества товара при уменьшении цены Контракта осуществляется в соответствии с методикой, утвержденной Постановлением Правительства Росси</w:t>
      </w:r>
      <w:r w:rsidRPr="00CA0168">
        <w:rPr>
          <w:rFonts w:ascii="PT Astra Serif" w:hAnsi="PT Astra Serif"/>
          <w:b/>
          <w:sz w:val="18"/>
          <w:szCs w:val="18"/>
        </w:rPr>
        <w:t>й</w:t>
      </w:r>
      <w:r w:rsidRPr="00CA0168">
        <w:rPr>
          <w:rFonts w:ascii="PT Astra Serif" w:hAnsi="PT Astra Serif"/>
          <w:b/>
          <w:sz w:val="18"/>
          <w:szCs w:val="18"/>
        </w:rPr>
        <w:t>ской Федерации от 28 ноября 2013 г. № 1090.</w:t>
      </w:r>
    </w:p>
    <w:p w:rsidR="00B54184" w:rsidRPr="00CA0168" w:rsidRDefault="00B54184" w:rsidP="00B54184">
      <w:pPr>
        <w:autoSpaceDE w:val="0"/>
        <w:autoSpaceDN w:val="0"/>
        <w:adjustRightInd w:val="0"/>
        <w:ind w:firstLine="567"/>
        <w:jc w:val="both"/>
        <w:rPr>
          <w:rFonts w:ascii="PT Astra Serif" w:hAnsi="PT Astra Serif"/>
          <w:b/>
          <w:sz w:val="18"/>
          <w:szCs w:val="18"/>
        </w:rPr>
      </w:pPr>
      <w:r w:rsidRPr="00CA0168">
        <w:rPr>
          <w:rFonts w:ascii="PT Astra Serif" w:hAnsi="PT Astra Serif"/>
          <w:b/>
          <w:sz w:val="18"/>
          <w:szCs w:val="18"/>
        </w:rPr>
        <w:t>8.3.4. В иных случаях, если такое изменение допускается Законом о Контрактной системе.</w:t>
      </w:r>
    </w:p>
    <w:p w:rsidR="00120CC6" w:rsidRPr="00CA0168" w:rsidRDefault="00120CC6" w:rsidP="00464E2C">
      <w:pPr>
        <w:autoSpaceDE w:val="0"/>
        <w:autoSpaceDN w:val="0"/>
        <w:adjustRightInd w:val="0"/>
        <w:ind w:firstLine="567"/>
        <w:jc w:val="both"/>
        <w:rPr>
          <w:rFonts w:ascii="PT Astra Serif" w:hAnsi="PT Astra Serif"/>
          <w:sz w:val="18"/>
          <w:szCs w:val="18"/>
        </w:rPr>
      </w:pPr>
      <w:r w:rsidRPr="00CA0168">
        <w:rPr>
          <w:rFonts w:ascii="PT Astra Serif" w:hAnsi="PT Astra Serif"/>
          <w:sz w:val="18"/>
          <w:szCs w:val="18"/>
        </w:rPr>
        <w:t>8.4. В случае изменения срока исполнения Контракта в соответствии с частью 27 статьи 34 Закона о Контрактной сист</w:t>
      </w:r>
      <w:r w:rsidRPr="00CA0168">
        <w:rPr>
          <w:rFonts w:ascii="PT Astra Serif" w:hAnsi="PT Astra Serif"/>
          <w:sz w:val="18"/>
          <w:szCs w:val="18"/>
        </w:rPr>
        <w:t>е</w:t>
      </w:r>
      <w:r w:rsidRPr="00CA0168">
        <w:rPr>
          <w:rFonts w:ascii="PT Astra Serif" w:hAnsi="PT Astra Serif"/>
          <w:sz w:val="18"/>
          <w:szCs w:val="18"/>
        </w:rPr>
        <w:t>ме по соглашению сторон устанавливается новый срок возврата Заказчиком Поставщику денежных средств, внесенных в кач</w:t>
      </w:r>
      <w:r w:rsidRPr="00CA0168">
        <w:rPr>
          <w:rFonts w:ascii="PT Astra Serif" w:hAnsi="PT Astra Serif"/>
          <w:sz w:val="18"/>
          <w:szCs w:val="18"/>
        </w:rPr>
        <w:t>е</w:t>
      </w:r>
      <w:r w:rsidRPr="00CA0168">
        <w:rPr>
          <w:rFonts w:ascii="PT Astra Serif" w:hAnsi="PT Astra Serif"/>
          <w:sz w:val="18"/>
          <w:szCs w:val="18"/>
        </w:rPr>
        <w:t>стве обеспечения исполнения Контракта.</w:t>
      </w:r>
    </w:p>
    <w:p w:rsidR="00120CC6" w:rsidRPr="00CA0168" w:rsidRDefault="00120CC6" w:rsidP="00464E2C">
      <w:pPr>
        <w:autoSpaceDE w:val="0"/>
        <w:autoSpaceDN w:val="0"/>
        <w:adjustRightInd w:val="0"/>
        <w:ind w:firstLine="567"/>
        <w:jc w:val="both"/>
        <w:rPr>
          <w:rFonts w:ascii="PT Astra Serif" w:hAnsi="PT Astra Serif"/>
          <w:sz w:val="18"/>
          <w:szCs w:val="18"/>
        </w:rPr>
      </w:pPr>
      <w:r w:rsidRPr="00CA0168">
        <w:rPr>
          <w:rFonts w:ascii="PT Astra Serif" w:hAnsi="PT Astra Serif"/>
          <w:sz w:val="18"/>
          <w:szCs w:val="18"/>
        </w:rPr>
        <w:t>8.5. При исполнении Контракта не допускается перемена Поставщика, за исключением случая, если новый Поставщик является правопреемником Поставщика по Контракту вследствие реорганизации юридического лица в форме преобразования, слияния или присоединения.</w:t>
      </w:r>
    </w:p>
    <w:p w:rsidR="00120CC6" w:rsidRPr="00CA0168" w:rsidRDefault="00120CC6" w:rsidP="00606E52">
      <w:pPr>
        <w:autoSpaceDE w:val="0"/>
        <w:autoSpaceDN w:val="0"/>
        <w:adjustRightInd w:val="0"/>
        <w:ind w:firstLine="567"/>
        <w:jc w:val="both"/>
        <w:rPr>
          <w:rFonts w:ascii="PT Astra Serif" w:hAnsi="PT Astra Serif"/>
          <w:b/>
          <w:sz w:val="18"/>
          <w:szCs w:val="18"/>
          <w:lang w:eastAsia="ar-SA"/>
        </w:rPr>
      </w:pPr>
      <w:r w:rsidRPr="00CA0168">
        <w:rPr>
          <w:rFonts w:ascii="PT Astra Serif" w:hAnsi="PT Astra Serif"/>
          <w:sz w:val="18"/>
          <w:szCs w:val="18"/>
        </w:rPr>
        <w:t xml:space="preserve">8.6. </w:t>
      </w:r>
      <w:proofErr w:type="gramStart"/>
      <w:r w:rsidR="00606E52" w:rsidRPr="00CA0168">
        <w:rPr>
          <w:rFonts w:ascii="PT Astra Serif" w:hAnsi="PT Astra Serif"/>
          <w:b/>
          <w:sz w:val="18"/>
          <w:szCs w:val="18"/>
        </w:rPr>
        <w:t>При исполнении Контракта по согласованию Заказчика с Поставщиком допускается поставка Товара кач</w:t>
      </w:r>
      <w:r w:rsidR="00606E52" w:rsidRPr="00CA0168">
        <w:rPr>
          <w:rFonts w:ascii="PT Astra Serif" w:hAnsi="PT Astra Serif"/>
          <w:b/>
          <w:sz w:val="18"/>
          <w:szCs w:val="18"/>
        </w:rPr>
        <w:t>е</w:t>
      </w:r>
      <w:r w:rsidR="00606E52" w:rsidRPr="00CA0168">
        <w:rPr>
          <w:rFonts w:ascii="PT Astra Serif" w:hAnsi="PT Astra Serif"/>
          <w:b/>
          <w:sz w:val="18"/>
          <w:szCs w:val="18"/>
        </w:rPr>
        <w:t>ство, технические и функциональные характеристики (потребительские свойства) которого являются улучшенными по сравнению с качеством и соответствующими техническими и функциональными характеристиками, указанными в Контракте (за исключением случаев, предусмотренных подпунктом «в» пункта 1, подпунктом «б» пункта 2, подпунктом «в» пункта 3 части 4 статьи 14 Закона о контрактной системе).</w:t>
      </w:r>
      <w:proofErr w:type="gramEnd"/>
    </w:p>
    <w:p w:rsidR="00120CC6" w:rsidRPr="00CA0168" w:rsidRDefault="00120CC6" w:rsidP="00464E2C">
      <w:pPr>
        <w:autoSpaceDE w:val="0"/>
        <w:autoSpaceDN w:val="0"/>
        <w:adjustRightInd w:val="0"/>
        <w:ind w:firstLine="567"/>
        <w:jc w:val="both"/>
        <w:rPr>
          <w:rFonts w:ascii="PT Astra Serif" w:hAnsi="PT Astra Serif"/>
          <w:sz w:val="18"/>
          <w:szCs w:val="18"/>
        </w:rPr>
      </w:pPr>
      <w:r w:rsidRPr="00CA0168">
        <w:rPr>
          <w:rFonts w:ascii="PT Astra Serif" w:hAnsi="PT Astra Serif"/>
          <w:sz w:val="18"/>
          <w:szCs w:val="18"/>
        </w:rPr>
        <w:t>8.7. Расторжение Контракта допускается по соглашению Сторон, по решению суда, в случае одностороннего отказа ст</w:t>
      </w:r>
      <w:r w:rsidRPr="00CA0168">
        <w:rPr>
          <w:rFonts w:ascii="PT Astra Serif" w:hAnsi="PT Astra Serif"/>
          <w:sz w:val="18"/>
          <w:szCs w:val="18"/>
        </w:rPr>
        <w:t>о</w:t>
      </w:r>
      <w:r w:rsidRPr="00CA0168">
        <w:rPr>
          <w:rFonts w:ascii="PT Astra Serif" w:hAnsi="PT Astra Serif"/>
          <w:sz w:val="18"/>
          <w:szCs w:val="18"/>
        </w:rPr>
        <w:t>роны Контракта от исполнения Контракта в соответствии с гражданским законодательством.</w:t>
      </w:r>
    </w:p>
    <w:p w:rsidR="00120CC6" w:rsidRPr="00CA0168" w:rsidRDefault="00120CC6" w:rsidP="00464E2C">
      <w:pPr>
        <w:autoSpaceDE w:val="0"/>
        <w:autoSpaceDN w:val="0"/>
        <w:adjustRightInd w:val="0"/>
        <w:ind w:firstLine="567"/>
        <w:jc w:val="both"/>
        <w:rPr>
          <w:rFonts w:ascii="PT Astra Serif" w:hAnsi="PT Astra Serif"/>
          <w:sz w:val="18"/>
          <w:szCs w:val="18"/>
        </w:rPr>
      </w:pPr>
      <w:r w:rsidRPr="00CA0168">
        <w:rPr>
          <w:rFonts w:ascii="PT Astra Serif" w:hAnsi="PT Astra Serif"/>
          <w:sz w:val="18"/>
          <w:szCs w:val="18"/>
        </w:rPr>
        <w:t>8.8. Заказчик вправе принять решение об одностороннем отказе от исполнения Контракта по основаниям, предусмо</w:t>
      </w:r>
      <w:r w:rsidRPr="00CA0168">
        <w:rPr>
          <w:rFonts w:ascii="PT Astra Serif" w:hAnsi="PT Astra Serif"/>
          <w:sz w:val="18"/>
          <w:szCs w:val="18"/>
        </w:rPr>
        <w:t>т</w:t>
      </w:r>
      <w:r w:rsidRPr="00CA0168">
        <w:rPr>
          <w:rFonts w:ascii="PT Astra Serif" w:hAnsi="PT Astra Serif"/>
          <w:sz w:val="18"/>
          <w:szCs w:val="18"/>
        </w:rPr>
        <w:t>ренным Гражданским кодексом Российской Федерации для одностороннего отказа от исполнения обязательств, предусмотре</w:t>
      </w:r>
      <w:r w:rsidRPr="00CA0168">
        <w:rPr>
          <w:rFonts w:ascii="PT Astra Serif" w:hAnsi="PT Astra Serif"/>
          <w:sz w:val="18"/>
          <w:szCs w:val="18"/>
        </w:rPr>
        <w:t>н</w:t>
      </w:r>
      <w:r w:rsidRPr="00CA0168">
        <w:rPr>
          <w:rFonts w:ascii="PT Astra Serif" w:hAnsi="PT Astra Serif"/>
          <w:sz w:val="18"/>
          <w:szCs w:val="18"/>
        </w:rPr>
        <w:t xml:space="preserve">ных Контрактом, в том числе, </w:t>
      </w:r>
      <w:proofErr w:type="gramStart"/>
      <w:r w:rsidRPr="00CA0168">
        <w:rPr>
          <w:rFonts w:ascii="PT Astra Serif" w:hAnsi="PT Astra Serif"/>
          <w:sz w:val="18"/>
          <w:szCs w:val="18"/>
        </w:rPr>
        <w:t>но</w:t>
      </w:r>
      <w:proofErr w:type="gramEnd"/>
      <w:r w:rsidRPr="00CA0168">
        <w:rPr>
          <w:rFonts w:ascii="PT Astra Serif" w:hAnsi="PT Astra Serif"/>
          <w:sz w:val="18"/>
          <w:szCs w:val="18"/>
        </w:rPr>
        <w:t xml:space="preserve"> не ограничиваясь, в случаях:</w:t>
      </w:r>
    </w:p>
    <w:p w:rsidR="00120CC6" w:rsidRPr="00CA0168" w:rsidRDefault="00120CC6" w:rsidP="00464E2C">
      <w:pPr>
        <w:autoSpaceDE w:val="0"/>
        <w:autoSpaceDN w:val="0"/>
        <w:adjustRightInd w:val="0"/>
        <w:ind w:firstLine="567"/>
        <w:jc w:val="both"/>
        <w:rPr>
          <w:rFonts w:ascii="PT Astra Serif" w:hAnsi="PT Astra Serif"/>
          <w:sz w:val="18"/>
          <w:szCs w:val="18"/>
        </w:rPr>
      </w:pPr>
      <w:r w:rsidRPr="00CA0168">
        <w:rPr>
          <w:rFonts w:ascii="PT Astra Serif" w:hAnsi="PT Astra Serif"/>
          <w:sz w:val="18"/>
          <w:szCs w:val="18"/>
        </w:rPr>
        <w:t>- отказа Поставщика передать Заказчику Товар или принадлежности к нему;</w:t>
      </w:r>
    </w:p>
    <w:p w:rsidR="00120CC6" w:rsidRPr="00CA0168" w:rsidRDefault="00120CC6" w:rsidP="00464E2C">
      <w:pPr>
        <w:autoSpaceDE w:val="0"/>
        <w:autoSpaceDN w:val="0"/>
        <w:adjustRightInd w:val="0"/>
        <w:ind w:firstLine="567"/>
        <w:jc w:val="both"/>
        <w:rPr>
          <w:rFonts w:ascii="PT Astra Serif" w:hAnsi="PT Astra Serif"/>
          <w:sz w:val="18"/>
          <w:szCs w:val="18"/>
        </w:rPr>
      </w:pPr>
      <w:r w:rsidRPr="00CA0168">
        <w:rPr>
          <w:rFonts w:ascii="PT Astra Serif" w:hAnsi="PT Astra Serif"/>
          <w:sz w:val="18"/>
          <w:szCs w:val="18"/>
        </w:rPr>
        <w:t>- существенного нарушения Поставщиком требований к качеству Товара, а именно обнаружения Заказчиком неустр</w:t>
      </w:r>
      <w:r w:rsidRPr="00CA0168">
        <w:rPr>
          <w:rFonts w:ascii="PT Astra Serif" w:hAnsi="PT Astra Serif"/>
          <w:sz w:val="18"/>
          <w:szCs w:val="18"/>
        </w:rPr>
        <w:t>а</w:t>
      </w:r>
      <w:r w:rsidRPr="00CA0168">
        <w:rPr>
          <w:rFonts w:ascii="PT Astra Serif" w:hAnsi="PT Astra Serif"/>
          <w:sz w:val="18"/>
          <w:szCs w:val="18"/>
        </w:rPr>
        <w:t>нимых недостатков, недостатков, которые не могут быть устранены без несоразмерных расходов или затрат времени, или выя</w:t>
      </w:r>
      <w:r w:rsidRPr="00CA0168">
        <w:rPr>
          <w:rFonts w:ascii="PT Astra Serif" w:hAnsi="PT Astra Serif"/>
          <w:sz w:val="18"/>
          <w:szCs w:val="18"/>
        </w:rPr>
        <w:t>в</w:t>
      </w:r>
      <w:r w:rsidRPr="00CA0168">
        <w:rPr>
          <w:rFonts w:ascii="PT Astra Serif" w:hAnsi="PT Astra Serif"/>
          <w:sz w:val="18"/>
          <w:szCs w:val="18"/>
        </w:rPr>
        <w:t>ляются неоднократно, либо проявляются вновь после их устранения, и других подобных недостатков;</w:t>
      </w:r>
    </w:p>
    <w:p w:rsidR="00120CC6" w:rsidRPr="00CA0168" w:rsidRDefault="00120CC6" w:rsidP="00464E2C">
      <w:pPr>
        <w:autoSpaceDE w:val="0"/>
        <w:autoSpaceDN w:val="0"/>
        <w:adjustRightInd w:val="0"/>
        <w:ind w:firstLine="567"/>
        <w:jc w:val="both"/>
        <w:rPr>
          <w:rFonts w:ascii="PT Astra Serif" w:hAnsi="PT Astra Serif"/>
          <w:sz w:val="18"/>
          <w:szCs w:val="18"/>
        </w:rPr>
      </w:pPr>
      <w:r w:rsidRPr="00CA0168">
        <w:rPr>
          <w:rFonts w:ascii="PT Astra Serif" w:hAnsi="PT Astra Serif"/>
          <w:sz w:val="18"/>
          <w:szCs w:val="18"/>
        </w:rPr>
        <w:t>- невыполнения Поставщиком в разумный срок требования Заказчика о доукомплектовании Товара;</w:t>
      </w:r>
    </w:p>
    <w:p w:rsidR="00120CC6" w:rsidRPr="00CA0168" w:rsidRDefault="00120CC6" w:rsidP="00464E2C">
      <w:pPr>
        <w:autoSpaceDE w:val="0"/>
        <w:autoSpaceDN w:val="0"/>
        <w:adjustRightInd w:val="0"/>
        <w:ind w:firstLine="567"/>
        <w:jc w:val="both"/>
        <w:rPr>
          <w:rFonts w:ascii="PT Astra Serif" w:hAnsi="PT Astra Serif"/>
          <w:sz w:val="18"/>
          <w:szCs w:val="18"/>
        </w:rPr>
      </w:pPr>
      <w:r w:rsidRPr="00CA0168">
        <w:rPr>
          <w:rFonts w:ascii="PT Astra Serif" w:hAnsi="PT Astra Serif"/>
          <w:sz w:val="18"/>
          <w:szCs w:val="18"/>
        </w:rPr>
        <w:t>- неоднократного нарушения Поставщиком сроков поставки Товара.</w:t>
      </w:r>
    </w:p>
    <w:p w:rsidR="00120CC6" w:rsidRPr="00CA0168" w:rsidRDefault="00120CC6" w:rsidP="00464E2C">
      <w:pPr>
        <w:autoSpaceDE w:val="0"/>
        <w:autoSpaceDN w:val="0"/>
        <w:adjustRightInd w:val="0"/>
        <w:ind w:firstLine="567"/>
        <w:jc w:val="both"/>
        <w:rPr>
          <w:rFonts w:ascii="PT Astra Serif" w:hAnsi="PT Astra Serif"/>
          <w:sz w:val="18"/>
          <w:szCs w:val="18"/>
        </w:rPr>
      </w:pPr>
      <w:r w:rsidRPr="00CA0168">
        <w:rPr>
          <w:rFonts w:ascii="PT Astra Serif" w:hAnsi="PT Astra Serif"/>
          <w:sz w:val="18"/>
          <w:szCs w:val="18"/>
        </w:rPr>
        <w:t>8.9. Заказчик обязан принять решение об одностороннем отказе от исполнения контракта в случаях:</w:t>
      </w:r>
    </w:p>
    <w:p w:rsidR="00120CC6" w:rsidRPr="00CA0168" w:rsidRDefault="00120CC6" w:rsidP="00464E2C">
      <w:pPr>
        <w:autoSpaceDE w:val="0"/>
        <w:autoSpaceDN w:val="0"/>
        <w:adjustRightInd w:val="0"/>
        <w:ind w:firstLine="567"/>
        <w:jc w:val="both"/>
        <w:rPr>
          <w:rFonts w:ascii="PT Astra Serif" w:hAnsi="PT Astra Serif"/>
          <w:sz w:val="18"/>
          <w:szCs w:val="18"/>
        </w:rPr>
      </w:pPr>
      <w:r w:rsidRPr="00CA0168">
        <w:rPr>
          <w:rFonts w:ascii="PT Astra Serif" w:hAnsi="PT Astra Serif"/>
          <w:sz w:val="18"/>
          <w:szCs w:val="18"/>
        </w:rPr>
        <w:t>1) если в ходе исполнения Контракта установлено, что:</w:t>
      </w:r>
    </w:p>
    <w:p w:rsidR="00120CC6" w:rsidRPr="00CA0168" w:rsidRDefault="00120CC6" w:rsidP="00464E2C">
      <w:pPr>
        <w:autoSpaceDE w:val="0"/>
        <w:autoSpaceDN w:val="0"/>
        <w:adjustRightInd w:val="0"/>
        <w:ind w:firstLine="567"/>
        <w:jc w:val="both"/>
        <w:rPr>
          <w:rFonts w:ascii="PT Astra Serif" w:hAnsi="PT Astra Serif"/>
          <w:sz w:val="18"/>
          <w:szCs w:val="18"/>
        </w:rPr>
      </w:pPr>
      <w:r w:rsidRPr="00CA0168">
        <w:rPr>
          <w:rFonts w:ascii="PT Astra Serif" w:hAnsi="PT Astra Serif"/>
          <w:sz w:val="18"/>
          <w:szCs w:val="18"/>
        </w:rPr>
        <w:t>а) Поставщик и (или) поставляемый Товар перестали соответствовать установленным извещением об осуществлении з</w:t>
      </w:r>
      <w:r w:rsidRPr="00CA0168">
        <w:rPr>
          <w:rFonts w:ascii="PT Astra Serif" w:hAnsi="PT Astra Serif"/>
          <w:sz w:val="18"/>
          <w:szCs w:val="18"/>
        </w:rPr>
        <w:t>а</w:t>
      </w:r>
      <w:r w:rsidRPr="00CA0168">
        <w:rPr>
          <w:rFonts w:ascii="PT Astra Serif" w:hAnsi="PT Astra Serif"/>
          <w:sz w:val="18"/>
          <w:szCs w:val="18"/>
        </w:rPr>
        <w:t>купки требованиям к участникам закупки (за исключением требования, предусмотренного частью 1.1 (при наличии такого тр</w:t>
      </w:r>
      <w:r w:rsidRPr="00CA0168">
        <w:rPr>
          <w:rFonts w:ascii="PT Astra Serif" w:hAnsi="PT Astra Serif"/>
          <w:sz w:val="18"/>
          <w:szCs w:val="18"/>
        </w:rPr>
        <w:t>е</w:t>
      </w:r>
      <w:r w:rsidRPr="00CA0168">
        <w:rPr>
          <w:rFonts w:ascii="PT Astra Serif" w:hAnsi="PT Astra Serif"/>
          <w:sz w:val="18"/>
          <w:szCs w:val="18"/>
        </w:rPr>
        <w:t>бования) статьи 31 Закона о контрактной системе и (или) поставляемому товару;</w:t>
      </w:r>
    </w:p>
    <w:p w:rsidR="00120CC6" w:rsidRPr="00CA0168" w:rsidRDefault="00120CC6" w:rsidP="00464E2C">
      <w:pPr>
        <w:autoSpaceDE w:val="0"/>
        <w:autoSpaceDN w:val="0"/>
        <w:adjustRightInd w:val="0"/>
        <w:ind w:firstLine="567"/>
        <w:jc w:val="both"/>
        <w:rPr>
          <w:rFonts w:ascii="PT Astra Serif" w:hAnsi="PT Astra Serif"/>
          <w:sz w:val="18"/>
          <w:szCs w:val="18"/>
        </w:rPr>
      </w:pPr>
      <w:r w:rsidRPr="00CA0168">
        <w:rPr>
          <w:rFonts w:ascii="PT Astra Serif" w:hAnsi="PT Astra Serif"/>
          <w:sz w:val="18"/>
          <w:szCs w:val="18"/>
        </w:rPr>
        <w:t>б) При определении поставщика Поставщик представил недостоверную информацию о своем соответствии и (или) с</w:t>
      </w:r>
      <w:r w:rsidRPr="00CA0168">
        <w:rPr>
          <w:rFonts w:ascii="PT Astra Serif" w:hAnsi="PT Astra Serif"/>
          <w:sz w:val="18"/>
          <w:szCs w:val="18"/>
        </w:rPr>
        <w:t>о</w:t>
      </w:r>
      <w:r w:rsidRPr="00CA0168">
        <w:rPr>
          <w:rFonts w:ascii="PT Astra Serif" w:hAnsi="PT Astra Serif"/>
          <w:sz w:val="18"/>
          <w:szCs w:val="18"/>
        </w:rPr>
        <w:t>ответствии поставляемого Товара требованиям, указанным в подпункте «а» настоящего пункта, что позволило ему стать поб</w:t>
      </w:r>
      <w:r w:rsidRPr="00CA0168">
        <w:rPr>
          <w:rFonts w:ascii="PT Astra Serif" w:hAnsi="PT Astra Serif"/>
          <w:sz w:val="18"/>
          <w:szCs w:val="18"/>
        </w:rPr>
        <w:t>е</w:t>
      </w:r>
      <w:r w:rsidRPr="00CA0168">
        <w:rPr>
          <w:rFonts w:ascii="PT Astra Serif" w:hAnsi="PT Astra Serif"/>
          <w:sz w:val="18"/>
          <w:szCs w:val="18"/>
        </w:rPr>
        <w:t>дителем определения поставщика.</w:t>
      </w:r>
    </w:p>
    <w:p w:rsidR="00120CC6" w:rsidRPr="00CA0168" w:rsidRDefault="00120CC6" w:rsidP="00464E2C">
      <w:pPr>
        <w:autoSpaceDE w:val="0"/>
        <w:autoSpaceDN w:val="0"/>
        <w:adjustRightInd w:val="0"/>
        <w:ind w:firstLine="567"/>
        <w:jc w:val="both"/>
        <w:rPr>
          <w:rFonts w:ascii="PT Astra Serif" w:hAnsi="PT Astra Serif"/>
          <w:sz w:val="18"/>
          <w:szCs w:val="18"/>
        </w:rPr>
      </w:pPr>
      <w:r w:rsidRPr="00CA0168">
        <w:rPr>
          <w:rFonts w:ascii="PT Astra Serif" w:hAnsi="PT Astra Serif"/>
          <w:sz w:val="18"/>
          <w:szCs w:val="18"/>
        </w:rPr>
        <w:t>8.10.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120CC6" w:rsidRPr="00CA0168" w:rsidRDefault="00120CC6" w:rsidP="00464E2C">
      <w:pPr>
        <w:ind w:firstLine="567"/>
        <w:jc w:val="center"/>
        <w:outlineLvl w:val="0"/>
        <w:rPr>
          <w:rFonts w:ascii="PT Astra Serif" w:hAnsi="PT Astra Serif"/>
          <w:b/>
          <w:sz w:val="18"/>
          <w:szCs w:val="18"/>
          <w:highlight w:val="green"/>
        </w:rPr>
      </w:pPr>
    </w:p>
    <w:p w:rsidR="00120CC6" w:rsidRPr="00CA0168" w:rsidRDefault="00120CC6" w:rsidP="00464E2C">
      <w:pPr>
        <w:ind w:firstLine="567"/>
        <w:jc w:val="center"/>
        <w:outlineLvl w:val="0"/>
        <w:rPr>
          <w:rFonts w:ascii="PT Astra Serif" w:hAnsi="PT Astra Serif"/>
          <w:b/>
          <w:sz w:val="18"/>
          <w:szCs w:val="18"/>
        </w:rPr>
      </w:pPr>
      <w:r w:rsidRPr="00CA0168">
        <w:rPr>
          <w:rFonts w:ascii="PT Astra Serif" w:hAnsi="PT Astra Serif"/>
          <w:b/>
          <w:sz w:val="18"/>
          <w:szCs w:val="18"/>
        </w:rPr>
        <w:t>9. Обстоятельства непреодолимой силы</w:t>
      </w:r>
    </w:p>
    <w:p w:rsidR="00120CC6" w:rsidRPr="00CA0168" w:rsidRDefault="00120CC6" w:rsidP="00464E2C">
      <w:pPr>
        <w:ind w:firstLine="567"/>
        <w:jc w:val="both"/>
        <w:rPr>
          <w:rFonts w:ascii="PT Astra Serif" w:hAnsi="PT Astra Serif"/>
          <w:sz w:val="18"/>
          <w:szCs w:val="18"/>
        </w:rPr>
      </w:pPr>
    </w:p>
    <w:p w:rsidR="00120CC6" w:rsidRPr="00CA0168" w:rsidRDefault="00120CC6" w:rsidP="00464E2C">
      <w:pPr>
        <w:ind w:firstLine="567"/>
        <w:jc w:val="both"/>
        <w:rPr>
          <w:rFonts w:ascii="PT Astra Serif" w:hAnsi="PT Astra Serif"/>
          <w:sz w:val="18"/>
          <w:szCs w:val="18"/>
        </w:rPr>
      </w:pPr>
      <w:r w:rsidRPr="00CA0168">
        <w:rPr>
          <w:rFonts w:ascii="PT Astra Serif" w:hAnsi="PT Astra Serif"/>
          <w:sz w:val="18"/>
          <w:szCs w:val="18"/>
        </w:rPr>
        <w:t xml:space="preserve">9.1. Стороны освобождаются от ответственности за частичное или полное неисполнение обязательств по Контракту в случае наступления обстоятельств непреодолимой силы (форс-мажор). </w:t>
      </w:r>
    </w:p>
    <w:p w:rsidR="00120CC6" w:rsidRPr="00CA0168" w:rsidRDefault="00120CC6" w:rsidP="00464E2C">
      <w:pPr>
        <w:ind w:firstLine="567"/>
        <w:jc w:val="both"/>
        <w:rPr>
          <w:rFonts w:ascii="PT Astra Serif" w:hAnsi="PT Astra Serif"/>
          <w:sz w:val="18"/>
          <w:szCs w:val="18"/>
          <w:highlight w:val="green"/>
        </w:rPr>
      </w:pPr>
    </w:p>
    <w:p w:rsidR="00120CC6" w:rsidRPr="00CA0168" w:rsidRDefault="00120CC6" w:rsidP="00464E2C">
      <w:pPr>
        <w:ind w:firstLine="567"/>
        <w:jc w:val="center"/>
        <w:rPr>
          <w:rFonts w:ascii="PT Astra Serif" w:hAnsi="PT Astra Serif"/>
          <w:b/>
          <w:sz w:val="18"/>
          <w:szCs w:val="18"/>
        </w:rPr>
      </w:pPr>
      <w:r w:rsidRPr="00CA0168">
        <w:rPr>
          <w:rFonts w:ascii="PT Astra Serif" w:hAnsi="PT Astra Serif"/>
          <w:b/>
          <w:sz w:val="18"/>
          <w:szCs w:val="18"/>
        </w:rPr>
        <w:t>10. Порядок разрешения споров, претензии Сторон</w:t>
      </w:r>
    </w:p>
    <w:p w:rsidR="00120CC6" w:rsidRPr="00CA0168" w:rsidRDefault="00120CC6" w:rsidP="00464E2C">
      <w:pPr>
        <w:ind w:firstLine="567"/>
        <w:jc w:val="both"/>
        <w:rPr>
          <w:rFonts w:ascii="PT Astra Serif" w:hAnsi="PT Astra Serif"/>
          <w:b/>
          <w:sz w:val="18"/>
          <w:szCs w:val="18"/>
          <w:highlight w:val="green"/>
        </w:rPr>
      </w:pPr>
    </w:p>
    <w:p w:rsidR="00120CC6" w:rsidRPr="00CA0168" w:rsidRDefault="00120CC6" w:rsidP="00464E2C">
      <w:pPr>
        <w:ind w:firstLine="567"/>
        <w:jc w:val="both"/>
        <w:rPr>
          <w:rFonts w:ascii="PT Astra Serif" w:hAnsi="PT Astra Serif"/>
          <w:sz w:val="18"/>
          <w:szCs w:val="18"/>
        </w:rPr>
      </w:pPr>
      <w:r w:rsidRPr="00CA0168">
        <w:rPr>
          <w:rFonts w:ascii="PT Astra Serif" w:hAnsi="PT Astra Serif"/>
          <w:sz w:val="18"/>
          <w:szCs w:val="18"/>
        </w:rPr>
        <w:t>10.1. Все споры и разногласия, которые могут возникнуть в ходе исполнения Контракта, будут разрешаться путем пер</w:t>
      </w:r>
      <w:r w:rsidRPr="00CA0168">
        <w:rPr>
          <w:rFonts w:ascii="PT Astra Serif" w:hAnsi="PT Astra Serif"/>
          <w:sz w:val="18"/>
          <w:szCs w:val="18"/>
        </w:rPr>
        <w:t>е</w:t>
      </w:r>
      <w:r w:rsidRPr="00CA0168">
        <w:rPr>
          <w:rFonts w:ascii="PT Astra Serif" w:hAnsi="PT Astra Serif"/>
          <w:sz w:val="18"/>
          <w:szCs w:val="18"/>
        </w:rPr>
        <w:t>говоров и направления Стороне претензии.</w:t>
      </w:r>
    </w:p>
    <w:p w:rsidR="00120CC6" w:rsidRPr="00CA0168" w:rsidRDefault="00120CC6" w:rsidP="00464E2C">
      <w:pPr>
        <w:ind w:firstLine="567"/>
        <w:jc w:val="both"/>
        <w:rPr>
          <w:rFonts w:ascii="PT Astra Serif" w:hAnsi="PT Astra Serif"/>
          <w:sz w:val="18"/>
          <w:szCs w:val="18"/>
        </w:rPr>
      </w:pPr>
      <w:r w:rsidRPr="00CA0168">
        <w:rPr>
          <w:rFonts w:ascii="PT Astra Serif" w:hAnsi="PT Astra Serif"/>
          <w:sz w:val="18"/>
          <w:szCs w:val="18"/>
        </w:rPr>
        <w:t>10.2. В случае невозможности разрешения разногласий в досудебном порядке, они подлежат рассмотрению в Арби</w:t>
      </w:r>
      <w:r w:rsidRPr="00CA0168">
        <w:rPr>
          <w:rFonts w:ascii="PT Astra Serif" w:hAnsi="PT Astra Serif"/>
          <w:sz w:val="18"/>
          <w:szCs w:val="18"/>
        </w:rPr>
        <w:t>т</w:t>
      </w:r>
      <w:r w:rsidRPr="00CA0168">
        <w:rPr>
          <w:rFonts w:ascii="PT Astra Serif" w:hAnsi="PT Astra Serif"/>
          <w:sz w:val="18"/>
          <w:szCs w:val="18"/>
        </w:rPr>
        <w:t>ражном суде Саратовской области в соответствии с законодательством Российской Федерации.</w:t>
      </w:r>
    </w:p>
    <w:p w:rsidR="00120CC6" w:rsidRPr="00CA0168" w:rsidRDefault="00120CC6" w:rsidP="00464E2C">
      <w:pPr>
        <w:ind w:firstLine="567"/>
        <w:jc w:val="both"/>
        <w:rPr>
          <w:rFonts w:ascii="PT Astra Serif" w:hAnsi="PT Astra Serif"/>
          <w:sz w:val="18"/>
          <w:szCs w:val="18"/>
        </w:rPr>
      </w:pPr>
    </w:p>
    <w:p w:rsidR="00120CC6" w:rsidRPr="00CA0168" w:rsidRDefault="00120CC6" w:rsidP="00464E2C">
      <w:pPr>
        <w:ind w:firstLine="567"/>
        <w:jc w:val="center"/>
        <w:outlineLvl w:val="0"/>
        <w:rPr>
          <w:rFonts w:ascii="PT Astra Serif" w:hAnsi="PT Astra Serif"/>
          <w:b/>
          <w:sz w:val="18"/>
          <w:szCs w:val="18"/>
        </w:rPr>
      </w:pPr>
      <w:r w:rsidRPr="00CA0168">
        <w:rPr>
          <w:rFonts w:ascii="PT Astra Serif" w:hAnsi="PT Astra Serif"/>
          <w:b/>
          <w:sz w:val="18"/>
          <w:szCs w:val="18"/>
        </w:rPr>
        <w:t>11. Уведомления и сообщения. Особые условия</w:t>
      </w:r>
    </w:p>
    <w:p w:rsidR="00120CC6" w:rsidRPr="00CA0168" w:rsidRDefault="00120CC6" w:rsidP="00464E2C">
      <w:pPr>
        <w:ind w:firstLine="567"/>
        <w:jc w:val="both"/>
        <w:rPr>
          <w:rFonts w:ascii="PT Astra Serif" w:hAnsi="PT Astra Serif"/>
          <w:b/>
          <w:sz w:val="18"/>
          <w:szCs w:val="18"/>
        </w:rPr>
      </w:pPr>
    </w:p>
    <w:p w:rsidR="00120CC6" w:rsidRPr="00CA0168" w:rsidRDefault="00120CC6" w:rsidP="00464E2C">
      <w:pPr>
        <w:ind w:firstLine="567"/>
        <w:jc w:val="both"/>
        <w:rPr>
          <w:rFonts w:ascii="PT Astra Serif" w:hAnsi="PT Astra Serif"/>
          <w:sz w:val="18"/>
          <w:szCs w:val="18"/>
        </w:rPr>
      </w:pPr>
      <w:r w:rsidRPr="00CA0168">
        <w:rPr>
          <w:rFonts w:ascii="PT Astra Serif" w:hAnsi="PT Astra Serif"/>
          <w:sz w:val="18"/>
          <w:szCs w:val="18"/>
        </w:rPr>
        <w:t>11.1. Все уведомления и сообщения, направляемые Сторонами друг другу в связи с выполнением Контракта, должны быть исполнены в письменной форме, если иное не предусмотрено контрактом.</w:t>
      </w:r>
    </w:p>
    <w:p w:rsidR="00120CC6" w:rsidRPr="00CA0168" w:rsidRDefault="00120CC6" w:rsidP="00464E2C">
      <w:pPr>
        <w:ind w:firstLine="567"/>
        <w:jc w:val="both"/>
        <w:rPr>
          <w:rFonts w:ascii="PT Astra Serif" w:hAnsi="PT Astra Serif"/>
          <w:sz w:val="18"/>
          <w:szCs w:val="18"/>
        </w:rPr>
      </w:pPr>
      <w:r w:rsidRPr="00CA0168">
        <w:rPr>
          <w:rFonts w:ascii="PT Astra Serif" w:hAnsi="PT Astra Serif"/>
          <w:sz w:val="18"/>
          <w:szCs w:val="18"/>
        </w:rPr>
        <w:t>11.2. Стороны обязуются извещать друг друга обо всех изменениях своих адресов и реквизитов, в порядке и сроки, пр</w:t>
      </w:r>
      <w:r w:rsidRPr="00CA0168">
        <w:rPr>
          <w:rFonts w:ascii="PT Astra Serif" w:hAnsi="PT Astra Serif"/>
          <w:sz w:val="18"/>
          <w:szCs w:val="18"/>
        </w:rPr>
        <w:t>е</w:t>
      </w:r>
      <w:r w:rsidRPr="00CA0168">
        <w:rPr>
          <w:rFonts w:ascii="PT Astra Serif" w:hAnsi="PT Astra Serif"/>
          <w:sz w:val="18"/>
          <w:szCs w:val="18"/>
        </w:rPr>
        <w:t>дусмотренные Контрактом.</w:t>
      </w:r>
    </w:p>
    <w:p w:rsidR="00120CC6" w:rsidRPr="00CA0168" w:rsidRDefault="00120CC6" w:rsidP="00464E2C">
      <w:pPr>
        <w:ind w:firstLine="567"/>
        <w:jc w:val="both"/>
        <w:rPr>
          <w:rFonts w:ascii="PT Astra Serif" w:hAnsi="PT Astra Serif"/>
          <w:sz w:val="18"/>
          <w:szCs w:val="18"/>
        </w:rPr>
      </w:pPr>
      <w:r w:rsidRPr="00CA0168">
        <w:rPr>
          <w:rFonts w:ascii="PT Astra Serif" w:hAnsi="PT Astra Serif"/>
          <w:sz w:val="18"/>
          <w:szCs w:val="18"/>
        </w:rPr>
        <w:t xml:space="preserve">11.3. Поставщик обязан </w:t>
      </w:r>
      <w:proofErr w:type="gramStart"/>
      <w:r w:rsidRPr="00CA0168">
        <w:rPr>
          <w:rFonts w:ascii="PT Astra Serif" w:hAnsi="PT Astra Serif"/>
          <w:sz w:val="18"/>
          <w:szCs w:val="18"/>
        </w:rPr>
        <w:t>предоставить Заказчику документы</w:t>
      </w:r>
      <w:proofErr w:type="gramEnd"/>
      <w:r w:rsidRPr="00CA0168">
        <w:rPr>
          <w:rFonts w:ascii="PT Astra Serif" w:hAnsi="PT Astra Serif"/>
          <w:sz w:val="18"/>
          <w:szCs w:val="18"/>
        </w:rPr>
        <w:t xml:space="preserve"> и иную информацию, предусмотренные Контрактом, в теч</w:t>
      </w:r>
      <w:r w:rsidRPr="00CA0168">
        <w:rPr>
          <w:rFonts w:ascii="PT Astra Serif" w:hAnsi="PT Astra Serif"/>
          <w:sz w:val="18"/>
          <w:szCs w:val="18"/>
        </w:rPr>
        <w:t>е</w:t>
      </w:r>
      <w:r w:rsidRPr="00CA0168">
        <w:rPr>
          <w:rFonts w:ascii="PT Astra Serif" w:hAnsi="PT Astra Serif"/>
          <w:sz w:val="18"/>
          <w:szCs w:val="18"/>
        </w:rPr>
        <w:t>ние 5 (пяти) рабочих дней с момента возникновения такой обязанности, если иное не предусмотрено условиями Контракта.</w:t>
      </w:r>
    </w:p>
    <w:p w:rsidR="00120CC6" w:rsidRPr="00CA0168" w:rsidRDefault="00120CC6" w:rsidP="00464E2C">
      <w:pPr>
        <w:ind w:firstLine="567"/>
        <w:jc w:val="both"/>
        <w:rPr>
          <w:rFonts w:ascii="PT Astra Serif" w:hAnsi="PT Astra Serif"/>
          <w:sz w:val="18"/>
          <w:szCs w:val="18"/>
        </w:rPr>
      </w:pPr>
      <w:r w:rsidRPr="00CA0168">
        <w:rPr>
          <w:rFonts w:ascii="PT Astra Serif" w:hAnsi="PT Astra Serif"/>
          <w:sz w:val="18"/>
          <w:szCs w:val="18"/>
        </w:rPr>
        <w:t>11.4. Срок рассмотрения писем, уведомлений или претензий не может превышать 10 (десяти) дней с момента их получ</w:t>
      </w:r>
      <w:r w:rsidRPr="00CA0168">
        <w:rPr>
          <w:rFonts w:ascii="PT Astra Serif" w:hAnsi="PT Astra Serif"/>
          <w:sz w:val="18"/>
          <w:szCs w:val="18"/>
        </w:rPr>
        <w:t>е</w:t>
      </w:r>
      <w:r w:rsidRPr="00CA0168">
        <w:rPr>
          <w:rFonts w:ascii="PT Astra Serif" w:hAnsi="PT Astra Serif"/>
          <w:sz w:val="18"/>
          <w:szCs w:val="18"/>
        </w:rPr>
        <w:t>ния. Переписка Сторон может осуществляться в виде письма или телеграммы, а в случаях направления телекса, факса, иного электронного сообщения с последующим предоставлением оригинала документа, если иное не предусмотрено контрактом.</w:t>
      </w:r>
    </w:p>
    <w:p w:rsidR="00120CC6" w:rsidRPr="00CA0168" w:rsidRDefault="00120CC6" w:rsidP="00464E2C">
      <w:pPr>
        <w:ind w:firstLine="567"/>
        <w:jc w:val="center"/>
        <w:rPr>
          <w:rFonts w:ascii="PT Astra Serif" w:hAnsi="PT Astra Serif"/>
          <w:b/>
          <w:sz w:val="18"/>
          <w:szCs w:val="18"/>
        </w:rPr>
      </w:pPr>
    </w:p>
    <w:p w:rsidR="00120CC6" w:rsidRPr="00CA0168" w:rsidRDefault="00120CC6" w:rsidP="00464E2C">
      <w:pPr>
        <w:ind w:firstLine="567"/>
        <w:jc w:val="center"/>
        <w:outlineLvl w:val="0"/>
        <w:rPr>
          <w:rFonts w:ascii="PT Astra Serif" w:hAnsi="PT Astra Serif"/>
          <w:sz w:val="18"/>
          <w:szCs w:val="18"/>
          <w:highlight w:val="green"/>
        </w:rPr>
      </w:pPr>
    </w:p>
    <w:p w:rsidR="00120CC6" w:rsidRPr="00CA0168" w:rsidRDefault="00286EC1" w:rsidP="00464E2C">
      <w:pPr>
        <w:ind w:firstLine="567"/>
        <w:jc w:val="center"/>
        <w:outlineLvl w:val="0"/>
        <w:rPr>
          <w:rFonts w:ascii="PT Astra Serif" w:hAnsi="PT Astra Serif"/>
          <w:b/>
          <w:sz w:val="18"/>
          <w:szCs w:val="18"/>
        </w:rPr>
      </w:pPr>
      <w:r w:rsidRPr="00CA0168">
        <w:rPr>
          <w:rFonts w:ascii="PT Astra Serif" w:hAnsi="PT Astra Serif"/>
          <w:b/>
          <w:sz w:val="18"/>
          <w:szCs w:val="18"/>
        </w:rPr>
        <w:t>12</w:t>
      </w:r>
      <w:r w:rsidR="00120CC6" w:rsidRPr="00CA0168">
        <w:rPr>
          <w:rFonts w:ascii="PT Astra Serif" w:hAnsi="PT Astra Serif"/>
          <w:b/>
          <w:sz w:val="18"/>
          <w:szCs w:val="18"/>
        </w:rPr>
        <w:t>. Срок исполнения Контракта. Срок действия Контракта</w:t>
      </w:r>
    </w:p>
    <w:p w:rsidR="00120CC6" w:rsidRPr="00CA0168" w:rsidRDefault="00120CC6" w:rsidP="00464E2C">
      <w:pPr>
        <w:widowControl w:val="0"/>
        <w:autoSpaceDE w:val="0"/>
        <w:autoSpaceDN w:val="0"/>
        <w:adjustRightInd w:val="0"/>
        <w:ind w:firstLine="567"/>
        <w:jc w:val="both"/>
        <w:rPr>
          <w:rFonts w:ascii="PT Astra Serif" w:hAnsi="PT Astra Serif"/>
          <w:sz w:val="18"/>
          <w:szCs w:val="18"/>
        </w:rPr>
      </w:pPr>
    </w:p>
    <w:p w:rsidR="00120CC6" w:rsidRPr="00CA0168" w:rsidRDefault="00120CC6" w:rsidP="00464E2C">
      <w:pPr>
        <w:widowControl w:val="0"/>
        <w:autoSpaceDE w:val="0"/>
        <w:autoSpaceDN w:val="0"/>
        <w:adjustRightInd w:val="0"/>
        <w:ind w:firstLine="567"/>
        <w:jc w:val="both"/>
        <w:rPr>
          <w:rFonts w:ascii="PT Astra Serif" w:hAnsi="PT Astra Serif"/>
          <w:sz w:val="18"/>
          <w:szCs w:val="18"/>
        </w:rPr>
      </w:pPr>
      <w:r w:rsidRPr="00CA0168">
        <w:rPr>
          <w:rFonts w:ascii="PT Astra Serif" w:hAnsi="PT Astra Serif"/>
          <w:sz w:val="18"/>
          <w:szCs w:val="18"/>
        </w:rPr>
        <w:t>13.1. Контра</w:t>
      </w:r>
      <w:proofErr w:type="gramStart"/>
      <w:r w:rsidRPr="00CA0168">
        <w:rPr>
          <w:rFonts w:ascii="PT Astra Serif" w:hAnsi="PT Astra Serif"/>
          <w:sz w:val="18"/>
          <w:szCs w:val="18"/>
        </w:rPr>
        <w:t>кт вст</w:t>
      </w:r>
      <w:proofErr w:type="gramEnd"/>
      <w:r w:rsidRPr="00CA0168">
        <w:rPr>
          <w:rFonts w:ascii="PT Astra Serif" w:hAnsi="PT Astra Serif"/>
          <w:sz w:val="18"/>
          <w:szCs w:val="18"/>
        </w:rPr>
        <w:t xml:space="preserve">упает в силу и становится обязательным для сторон с </w:t>
      </w:r>
      <w:r w:rsidR="00B31625" w:rsidRPr="00CA0168">
        <w:rPr>
          <w:rFonts w:ascii="PT Astra Serif" w:hAnsi="PT Astra Serif"/>
          <w:sz w:val="18"/>
          <w:szCs w:val="18"/>
        </w:rPr>
        <w:t>момента</w:t>
      </w:r>
      <w:r w:rsidRPr="00CA0168">
        <w:rPr>
          <w:rFonts w:ascii="PT Astra Serif" w:hAnsi="PT Astra Serif"/>
          <w:sz w:val="18"/>
          <w:szCs w:val="18"/>
        </w:rPr>
        <w:t xml:space="preserve"> его заключения.</w:t>
      </w:r>
    </w:p>
    <w:p w:rsidR="00286EC1" w:rsidRPr="00CA0168" w:rsidRDefault="00116EB1" w:rsidP="00464E2C">
      <w:pPr>
        <w:widowControl w:val="0"/>
        <w:autoSpaceDE w:val="0"/>
        <w:autoSpaceDN w:val="0"/>
        <w:adjustRightInd w:val="0"/>
        <w:ind w:firstLine="567"/>
        <w:jc w:val="both"/>
        <w:rPr>
          <w:rFonts w:ascii="PT Astra Serif" w:hAnsi="PT Astra Serif"/>
          <w:sz w:val="18"/>
          <w:szCs w:val="18"/>
        </w:rPr>
      </w:pPr>
      <w:r w:rsidRPr="00CA0168">
        <w:rPr>
          <w:rFonts w:ascii="PT Astra Serif" w:hAnsi="PT Astra Serif"/>
          <w:sz w:val="18"/>
          <w:szCs w:val="18"/>
        </w:rPr>
        <w:t>13.2</w:t>
      </w:r>
      <w:r w:rsidR="00286EC1" w:rsidRPr="00CA0168">
        <w:rPr>
          <w:rFonts w:ascii="PT Astra Serif" w:hAnsi="PT Astra Serif"/>
          <w:sz w:val="18"/>
          <w:szCs w:val="18"/>
        </w:rPr>
        <w:t xml:space="preserve"> Срок действия  контракта</w:t>
      </w:r>
      <w:proofErr w:type="gramStart"/>
      <w:r w:rsidRPr="00CA0168">
        <w:rPr>
          <w:rFonts w:ascii="PT Astra Serif" w:hAnsi="PT Astra Serif"/>
          <w:sz w:val="18"/>
          <w:szCs w:val="18"/>
        </w:rPr>
        <w:t xml:space="preserve"> :</w:t>
      </w:r>
      <w:proofErr w:type="gramEnd"/>
      <w:r w:rsidRPr="00CA0168">
        <w:rPr>
          <w:rFonts w:ascii="PT Astra Serif" w:hAnsi="PT Astra Serif"/>
          <w:sz w:val="18"/>
          <w:szCs w:val="18"/>
        </w:rPr>
        <w:t xml:space="preserve"> с момента заключения Контракта </w:t>
      </w:r>
      <w:r w:rsidR="00286EC1" w:rsidRPr="00CA0168">
        <w:rPr>
          <w:rFonts w:ascii="PT Astra Serif" w:hAnsi="PT Astra Serif"/>
          <w:sz w:val="18"/>
          <w:szCs w:val="18"/>
        </w:rPr>
        <w:t xml:space="preserve"> </w:t>
      </w:r>
      <w:r w:rsidR="00286EC1" w:rsidRPr="00CA0168">
        <w:rPr>
          <w:rFonts w:ascii="PT Astra Serif" w:hAnsi="PT Astra Serif"/>
          <w:b/>
          <w:sz w:val="18"/>
          <w:szCs w:val="18"/>
        </w:rPr>
        <w:t>по 30.12.202</w:t>
      </w:r>
      <w:r w:rsidR="001023AC" w:rsidRPr="00CA0168">
        <w:rPr>
          <w:rFonts w:ascii="PT Astra Serif" w:hAnsi="PT Astra Serif"/>
          <w:b/>
          <w:sz w:val="18"/>
          <w:szCs w:val="18"/>
        </w:rPr>
        <w:t>6</w:t>
      </w:r>
      <w:r w:rsidR="00286EC1" w:rsidRPr="00CA0168">
        <w:rPr>
          <w:rFonts w:ascii="PT Astra Serif" w:hAnsi="PT Astra Serif"/>
          <w:b/>
          <w:sz w:val="18"/>
          <w:szCs w:val="18"/>
        </w:rPr>
        <w:t>г.</w:t>
      </w:r>
    </w:p>
    <w:p w:rsidR="00120CC6" w:rsidRPr="00CA0168" w:rsidRDefault="00120CC6" w:rsidP="00464E2C">
      <w:pPr>
        <w:widowControl w:val="0"/>
        <w:autoSpaceDE w:val="0"/>
        <w:autoSpaceDN w:val="0"/>
        <w:adjustRightInd w:val="0"/>
        <w:ind w:firstLine="567"/>
        <w:jc w:val="both"/>
        <w:rPr>
          <w:rFonts w:ascii="PT Astra Serif" w:hAnsi="PT Astra Serif"/>
          <w:sz w:val="18"/>
          <w:szCs w:val="18"/>
        </w:rPr>
      </w:pPr>
      <w:r w:rsidRPr="00CA0168">
        <w:rPr>
          <w:rFonts w:ascii="PT Astra Serif" w:hAnsi="PT Astra Serif"/>
          <w:sz w:val="18"/>
          <w:szCs w:val="18"/>
        </w:rPr>
        <w:t xml:space="preserve">13.3. Контракт действует до момента окончания исполнения Сторонами обязательств, предусмотренных Контрактом. </w:t>
      </w:r>
    </w:p>
    <w:p w:rsidR="00120CC6" w:rsidRPr="00CA0168" w:rsidRDefault="00120CC6" w:rsidP="00464E2C">
      <w:pPr>
        <w:widowControl w:val="0"/>
        <w:autoSpaceDE w:val="0"/>
        <w:autoSpaceDN w:val="0"/>
        <w:adjustRightInd w:val="0"/>
        <w:ind w:firstLine="567"/>
        <w:jc w:val="both"/>
        <w:rPr>
          <w:rFonts w:ascii="PT Astra Serif" w:hAnsi="PT Astra Serif"/>
          <w:sz w:val="18"/>
          <w:szCs w:val="18"/>
        </w:rPr>
      </w:pPr>
      <w:r w:rsidRPr="00CA0168">
        <w:rPr>
          <w:rFonts w:ascii="PT Astra Serif" w:hAnsi="PT Astra Serif"/>
          <w:sz w:val="18"/>
          <w:szCs w:val="18"/>
        </w:rPr>
        <w:t>13.4. Окончание срока действия Контракта не освобождает Стороны от ответственности за его нарушение.</w:t>
      </w:r>
    </w:p>
    <w:p w:rsidR="00464E2C" w:rsidRPr="00CA0168" w:rsidRDefault="00464E2C" w:rsidP="00464E2C">
      <w:pPr>
        <w:ind w:firstLine="567"/>
        <w:jc w:val="center"/>
        <w:rPr>
          <w:rFonts w:ascii="PT Astra Serif" w:hAnsi="PT Astra Serif"/>
          <w:b/>
          <w:sz w:val="18"/>
          <w:szCs w:val="18"/>
        </w:rPr>
      </w:pPr>
    </w:p>
    <w:p w:rsidR="00120CC6" w:rsidRPr="00CA0168" w:rsidRDefault="00120CC6" w:rsidP="00464E2C">
      <w:pPr>
        <w:ind w:firstLine="567"/>
        <w:jc w:val="center"/>
        <w:rPr>
          <w:rFonts w:ascii="PT Astra Serif" w:hAnsi="PT Astra Serif"/>
          <w:b/>
          <w:sz w:val="18"/>
          <w:szCs w:val="18"/>
        </w:rPr>
      </w:pPr>
      <w:r w:rsidRPr="00CA0168">
        <w:rPr>
          <w:rFonts w:ascii="PT Astra Serif" w:hAnsi="PT Astra Serif"/>
          <w:b/>
          <w:sz w:val="18"/>
          <w:szCs w:val="18"/>
        </w:rPr>
        <w:t>14. Приложения</w:t>
      </w:r>
    </w:p>
    <w:p w:rsidR="00120CC6" w:rsidRPr="00CA0168" w:rsidRDefault="00120CC6" w:rsidP="00464E2C">
      <w:pPr>
        <w:ind w:firstLine="567"/>
        <w:jc w:val="center"/>
        <w:rPr>
          <w:rFonts w:ascii="PT Astra Serif" w:hAnsi="PT Astra Serif"/>
          <w:sz w:val="18"/>
          <w:szCs w:val="18"/>
        </w:rPr>
      </w:pPr>
    </w:p>
    <w:p w:rsidR="00120CC6" w:rsidRPr="00CA0168" w:rsidRDefault="00120CC6" w:rsidP="00464E2C">
      <w:pPr>
        <w:widowControl w:val="0"/>
        <w:autoSpaceDN w:val="0"/>
        <w:ind w:firstLine="567"/>
        <w:textAlignment w:val="baseline"/>
        <w:rPr>
          <w:rFonts w:ascii="PT Astra Serif" w:hAnsi="PT Astra Serif"/>
          <w:kern w:val="3"/>
          <w:sz w:val="18"/>
          <w:szCs w:val="18"/>
          <w:lang w:eastAsia="ja-JP"/>
        </w:rPr>
      </w:pPr>
      <w:r w:rsidRPr="00CA0168">
        <w:rPr>
          <w:rFonts w:ascii="PT Astra Serif" w:hAnsi="PT Astra Serif"/>
          <w:sz w:val="18"/>
          <w:szCs w:val="18"/>
        </w:rPr>
        <w:t>Приложение № 1 – Спецификация</w:t>
      </w:r>
      <w:r w:rsidRPr="00CA0168">
        <w:rPr>
          <w:rFonts w:ascii="PT Astra Serif" w:hAnsi="PT Astra Serif"/>
          <w:kern w:val="3"/>
          <w:sz w:val="18"/>
          <w:szCs w:val="18"/>
          <w:lang w:eastAsia="ja-JP"/>
        </w:rPr>
        <w:t>.</w:t>
      </w:r>
    </w:p>
    <w:p w:rsidR="00120CC6" w:rsidRPr="00CA0168" w:rsidRDefault="00120CC6" w:rsidP="00120CC6">
      <w:pPr>
        <w:widowControl w:val="0"/>
        <w:autoSpaceDN w:val="0"/>
        <w:ind w:firstLine="567"/>
        <w:textAlignment w:val="baseline"/>
        <w:rPr>
          <w:rFonts w:ascii="PT Astra Serif" w:hAnsi="PT Astra Serif"/>
          <w:sz w:val="18"/>
          <w:szCs w:val="18"/>
        </w:rPr>
      </w:pPr>
    </w:p>
    <w:p w:rsidR="00120CC6" w:rsidRPr="00CA0168" w:rsidRDefault="00120CC6" w:rsidP="00120CC6">
      <w:pPr>
        <w:widowControl w:val="0"/>
        <w:autoSpaceDE w:val="0"/>
        <w:autoSpaceDN w:val="0"/>
        <w:adjustRightInd w:val="0"/>
        <w:ind w:left="-142" w:hanging="142"/>
        <w:jc w:val="center"/>
        <w:rPr>
          <w:rFonts w:ascii="PT Astra Serif" w:hAnsi="PT Astra Serif"/>
          <w:b/>
          <w:sz w:val="18"/>
          <w:szCs w:val="18"/>
        </w:rPr>
      </w:pPr>
      <w:r w:rsidRPr="00CA0168">
        <w:rPr>
          <w:rFonts w:ascii="PT Astra Serif" w:hAnsi="PT Astra Serif"/>
          <w:b/>
          <w:sz w:val="18"/>
          <w:szCs w:val="18"/>
        </w:rPr>
        <w:t>15. Реквизиты и подписи Сторон</w:t>
      </w:r>
    </w:p>
    <w:p w:rsidR="00120CC6" w:rsidRPr="00CA0168" w:rsidRDefault="00120CC6" w:rsidP="00120CC6">
      <w:pPr>
        <w:widowControl w:val="0"/>
        <w:autoSpaceDE w:val="0"/>
        <w:autoSpaceDN w:val="0"/>
        <w:adjustRightInd w:val="0"/>
        <w:ind w:left="-142" w:hanging="142"/>
        <w:jc w:val="center"/>
        <w:rPr>
          <w:rFonts w:ascii="PT Astra Serif" w:hAnsi="PT Astra Serif"/>
          <w:b/>
          <w:sz w:val="18"/>
          <w:szCs w:val="18"/>
        </w:rPr>
      </w:pPr>
    </w:p>
    <w:tbl>
      <w:tblPr>
        <w:tblW w:w="964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863"/>
        <w:gridCol w:w="4782"/>
      </w:tblGrid>
      <w:tr w:rsidR="00120CC6" w:rsidRPr="00CA0168" w:rsidTr="001023AC">
        <w:tc>
          <w:tcPr>
            <w:tcW w:w="4863" w:type="dxa"/>
            <w:tcBorders>
              <w:top w:val="single" w:sz="4" w:space="0" w:color="auto"/>
              <w:left w:val="single" w:sz="4" w:space="0" w:color="auto"/>
              <w:bottom w:val="single" w:sz="4" w:space="0" w:color="auto"/>
              <w:right w:val="single" w:sz="4" w:space="0" w:color="auto"/>
            </w:tcBorders>
            <w:hideMark/>
          </w:tcPr>
          <w:p w:rsidR="00120CC6" w:rsidRPr="00CA0168" w:rsidRDefault="00286EC1" w:rsidP="00286EC1">
            <w:pPr>
              <w:spacing w:line="276" w:lineRule="auto"/>
              <w:jc w:val="both"/>
              <w:rPr>
                <w:rFonts w:ascii="PT Astra Serif" w:hAnsi="PT Astra Serif"/>
                <w:b/>
                <w:sz w:val="18"/>
                <w:szCs w:val="18"/>
                <w:lang w:eastAsia="en-US"/>
              </w:rPr>
            </w:pPr>
            <w:r w:rsidRPr="00CA0168">
              <w:rPr>
                <w:rFonts w:ascii="PT Astra Serif" w:hAnsi="PT Astra Serif"/>
                <w:b/>
                <w:sz w:val="18"/>
                <w:szCs w:val="18"/>
                <w:lang w:eastAsia="en-US"/>
              </w:rPr>
              <w:t xml:space="preserve">Заказчик </w:t>
            </w:r>
          </w:p>
        </w:tc>
        <w:tc>
          <w:tcPr>
            <w:tcW w:w="4782" w:type="dxa"/>
            <w:tcBorders>
              <w:top w:val="single" w:sz="4" w:space="0" w:color="auto"/>
              <w:left w:val="single" w:sz="4" w:space="0" w:color="auto"/>
              <w:bottom w:val="single" w:sz="4" w:space="0" w:color="auto"/>
              <w:right w:val="single" w:sz="4" w:space="0" w:color="auto"/>
            </w:tcBorders>
            <w:hideMark/>
          </w:tcPr>
          <w:p w:rsidR="00120CC6" w:rsidRPr="00CA0168" w:rsidRDefault="00286EC1" w:rsidP="00FF0BAA">
            <w:pPr>
              <w:spacing w:line="276" w:lineRule="auto"/>
              <w:jc w:val="both"/>
              <w:rPr>
                <w:rFonts w:ascii="PT Astra Serif" w:hAnsi="PT Astra Serif"/>
                <w:b/>
                <w:sz w:val="18"/>
                <w:szCs w:val="18"/>
                <w:lang w:eastAsia="en-US"/>
              </w:rPr>
            </w:pPr>
            <w:r w:rsidRPr="00CA0168">
              <w:rPr>
                <w:rFonts w:ascii="PT Astra Serif" w:hAnsi="PT Astra Serif"/>
                <w:b/>
                <w:sz w:val="18"/>
                <w:szCs w:val="18"/>
                <w:lang w:eastAsia="en-US"/>
              </w:rPr>
              <w:t>Поставщик</w:t>
            </w:r>
          </w:p>
        </w:tc>
      </w:tr>
      <w:tr w:rsidR="001023AC" w:rsidRPr="00CA0168" w:rsidTr="001023AC">
        <w:tc>
          <w:tcPr>
            <w:tcW w:w="4863" w:type="dxa"/>
            <w:tcBorders>
              <w:top w:val="single" w:sz="4" w:space="0" w:color="auto"/>
              <w:left w:val="single" w:sz="4" w:space="0" w:color="auto"/>
              <w:bottom w:val="single" w:sz="4" w:space="0" w:color="auto"/>
              <w:right w:val="single" w:sz="4" w:space="0" w:color="auto"/>
            </w:tcBorders>
            <w:hideMark/>
          </w:tcPr>
          <w:p w:rsidR="001023AC" w:rsidRPr="00CA0168" w:rsidRDefault="001023AC" w:rsidP="00B94182">
            <w:pPr>
              <w:spacing w:line="276" w:lineRule="auto"/>
              <w:jc w:val="both"/>
              <w:rPr>
                <w:rFonts w:ascii="PT Astra Serif" w:hAnsi="PT Astra Serif"/>
                <w:b/>
                <w:sz w:val="18"/>
                <w:szCs w:val="18"/>
                <w:lang w:eastAsia="en-US"/>
              </w:rPr>
            </w:pPr>
            <w:r w:rsidRPr="00CA0168">
              <w:rPr>
                <w:rFonts w:ascii="PT Astra Serif" w:hAnsi="PT Astra Serif"/>
                <w:b/>
                <w:sz w:val="18"/>
                <w:szCs w:val="18"/>
                <w:lang w:eastAsia="en-US"/>
              </w:rPr>
              <w:t>Название организации</w:t>
            </w:r>
          </w:p>
        </w:tc>
        <w:tc>
          <w:tcPr>
            <w:tcW w:w="4782" w:type="dxa"/>
            <w:tcBorders>
              <w:top w:val="single" w:sz="4" w:space="0" w:color="auto"/>
              <w:left w:val="single" w:sz="4" w:space="0" w:color="auto"/>
              <w:bottom w:val="single" w:sz="4" w:space="0" w:color="auto"/>
              <w:right w:val="single" w:sz="4" w:space="0" w:color="auto"/>
            </w:tcBorders>
            <w:hideMark/>
          </w:tcPr>
          <w:p w:rsidR="001023AC" w:rsidRPr="00CA0168" w:rsidRDefault="001023AC" w:rsidP="00FF0BAA">
            <w:pPr>
              <w:spacing w:line="276" w:lineRule="auto"/>
              <w:jc w:val="both"/>
              <w:rPr>
                <w:rFonts w:ascii="PT Astra Serif" w:hAnsi="PT Astra Serif"/>
                <w:b/>
                <w:sz w:val="18"/>
                <w:szCs w:val="18"/>
                <w:lang w:eastAsia="en-US"/>
              </w:rPr>
            </w:pPr>
            <w:r w:rsidRPr="00CA0168">
              <w:rPr>
                <w:rFonts w:ascii="PT Astra Serif" w:hAnsi="PT Astra Serif"/>
                <w:b/>
                <w:sz w:val="18"/>
                <w:szCs w:val="18"/>
                <w:lang w:eastAsia="en-US"/>
              </w:rPr>
              <w:t>Название организации</w:t>
            </w:r>
          </w:p>
        </w:tc>
      </w:tr>
      <w:tr w:rsidR="001023AC" w:rsidRPr="00CA0168" w:rsidTr="001023AC">
        <w:trPr>
          <w:trHeight w:val="270"/>
        </w:trPr>
        <w:tc>
          <w:tcPr>
            <w:tcW w:w="4863" w:type="dxa"/>
            <w:tcBorders>
              <w:top w:val="single" w:sz="4" w:space="0" w:color="auto"/>
              <w:left w:val="single" w:sz="4" w:space="0" w:color="auto"/>
              <w:bottom w:val="single" w:sz="4" w:space="0" w:color="auto"/>
              <w:right w:val="single" w:sz="4" w:space="0" w:color="auto"/>
            </w:tcBorders>
          </w:tcPr>
          <w:p w:rsidR="00B942B5" w:rsidRPr="00CA0168" w:rsidRDefault="00B942B5" w:rsidP="00B942B5">
            <w:pPr>
              <w:pStyle w:val="2"/>
              <w:rPr>
                <w:rFonts w:ascii="Times New Roman" w:hAnsi="Times New Roman" w:cs="Times New Roman"/>
                <w:b w:val="0"/>
                <w:i w:val="0"/>
                <w:sz w:val="18"/>
                <w:szCs w:val="18"/>
              </w:rPr>
            </w:pPr>
            <w:r w:rsidRPr="00CA0168">
              <w:rPr>
                <w:rFonts w:ascii="Times New Roman" w:hAnsi="Times New Roman" w:cs="Times New Roman"/>
                <w:b w:val="0"/>
                <w:i w:val="0"/>
                <w:sz w:val="18"/>
                <w:szCs w:val="18"/>
              </w:rPr>
              <w:t>Муниципальное бюджетное    учреждение дополнительного образования    «Спортивная школа  г</w:t>
            </w:r>
            <w:proofErr w:type="gramStart"/>
            <w:r w:rsidRPr="00CA0168">
              <w:rPr>
                <w:rFonts w:ascii="Times New Roman" w:hAnsi="Times New Roman" w:cs="Times New Roman"/>
                <w:b w:val="0"/>
                <w:i w:val="0"/>
                <w:sz w:val="18"/>
                <w:szCs w:val="18"/>
              </w:rPr>
              <w:t>.К</w:t>
            </w:r>
            <w:proofErr w:type="gramEnd"/>
            <w:r w:rsidRPr="00CA0168">
              <w:rPr>
                <w:rFonts w:ascii="Times New Roman" w:hAnsi="Times New Roman" w:cs="Times New Roman"/>
                <w:b w:val="0"/>
                <w:i w:val="0"/>
                <w:sz w:val="18"/>
                <w:szCs w:val="18"/>
              </w:rPr>
              <w:t>расноармейска Сар</w:t>
            </w:r>
            <w:r w:rsidRPr="00CA0168">
              <w:rPr>
                <w:rFonts w:ascii="Times New Roman" w:hAnsi="Times New Roman" w:cs="Times New Roman"/>
                <w:b w:val="0"/>
                <w:i w:val="0"/>
                <w:sz w:val="18"/>
                <w:szCs w:val="18"/>
              </w:rPr>
              <w:t>а</w:t>
            </w:r>
            <w:r w:rsidRPr="00CA0168">
              <w:rPr>
                <w:rFonts w:ascii="Times New Roman" w:hAnsi="Times New Roman" w:cs="Times New Roman"/>
                <w:b w:val="0"/>
                <w:i w:val="0"/>
                <w:sz w:val="18"/>
                <w:szCs w:val="18"/>
              </w:rPr>
              <w:t>товской области»</w:t>
            </w:r>
          </w:p>
          <w:p w:rsidR="00B942B5" w:rsidRPr="00CA0168" w:rsidRDefault="00B942B5" w:rsidP="00B942B5">
            <w:pPr>
              <w:spacing w:line="276" w:lineRule="auto"/>
              <w:jc w:val="both"/>
              <w:rPr>
                <w:rFonts w:ascii="PT Astra Serif" w:hAnsi="PT Astra Serif"/>
                <w:sz w:val="18"/>
                <w:szCs w:val="18"/>
                <w:lang w:eastAsia="en-US"/>
              </w:rPr>
            </w:pPr>
            <w:r w:rsidRPr="00CA0168">
              <w:rPr>
                <w:rFonts w:ascii="PT Astra Serif" w:hAnsi="PT Astra Serif"/>
                <w:sz w:val="18"/>
                <w:szCs w:val="18"/>
                <w:lang w:eastAsia="en-US"/>
              </w:rPr>
              <w:t>Почтовый адрес: 412800 г. Красноармейск ул. Сергея Кир</w:t>
            </w:r>
            <w:r w:rsidRPr="00CA0168">
              <w:rPr>
                <w:rFonts w:ascii="PT Astra Serif" w:hAnsi="PT Astra Serif"/>
                <w:sz w:val="18"/>
                <w:szCs w:val="18"/>
                <w:lang w:eastAsia="en-US"/>
              </w:rPr>
              <w:t>о</w:t>
            </w:r>
            <w:r w:rsidRPr="00CA0168">
              <w:rPr>
                <w:rFonts w:ascii="PT Astra Serif" w:hAnsi="PT Astra Serif"/>
                <w:sz w:val="18"/>
                <w:szCs w:val="18"/>
                <w:lang w:eastAsia="en-US"/>
              </w:rPr>
              <w:t>ва д.9</w:t>
            </w:r>
          </w:p>
          <w:p w:rsidR="00B942B5" w:rsidRPr="00CA0168" w:rsidRDefault="00B942B5" w:rsidP="00B942B5">
            <w:pPr>
              <w:spacing w:line="276" w:lineRule="auto"/>
              <w:jc w:val="both"/>
              <w:rPr>
                <w:rFonts w:ascii="PT Astra Serif" w:hAnsi="PT Astra Serif"/>
                <w:sz w:val="18"/>
                <w:szCs w:val="18"/>
                <w:lang w:eastAsia="en-US"/>
              </w:rPr>
            </w:pPr>
            <w:r w:rsidRPr="00CA0168">
              <w:rPr>
                <w:rFonts w:ascii="PT Astra Serif" w:hAnsi="PT Astra Serif"/>
                <w:sz w:val="18"/>
                <w:szCs w:val="18"/>
                <w:lang w:eastAsia="en-US"/>
              </w:rPr>
              <w:t>тел. 8-845-50-21067</w:t>
            </w:r>
          </w:p>
          <w:p w:rsidR="00B942B5" w:rsidRPr="00CA0168" w:rsidRDefault="00B942B5" w:rsidP="00B942B5">
            <w:pPr>
              <w:pStyle w:val="affff6"/>
              <w:rPr>
                <w:rFonts w:ascii="Times New Roman" w:hAnsi="Times New Roman"/>
                <w:sz w:val="18"/>
                <w:szCs w:val="18"/>
              </w:rPr>
            </w:pPr>
            <w:r w:rsidRPr="00CA0168">
              <w:rPr>
                <w:rFonts w:ascii="Times New Roman" w:hAnsi="Times New Roman"/>
                <w:sz w:val="18"/>
                <w:szCs w:val="18"/>
              </w:rPr>
              <w:t>(МБУ ДО « СШ г. Красноармейска»)</w:t>
            </w:r>
          </w:p>
          <w:p w:rsidR="00B942B5" w:rsidRPr="00CA0168" w:rsidRDefault="00B942B5" w:rsidP="00B942B5">
            <w:pPr>
              <w:pStyle w:val="affff6"/>
              <w:rPr>
                <w:rFonts w:ascii="Times New Roman" w:hAnsi="Times New Roman"/>
                <w:sz w:val="18"/>
                <w:szCs w:val="18"/>
              </w:rPr>
            </w:pPr>
            <w:r w:rsidRPr="00CA0168">
              <w:rPr>
                <w:rFonts w:ascii="Times New Roman" w:hAnsi="Times New Roman"/>
                <w:b/>
                <w:sz w:val="18"/>
                <w:szCs w:val="18"/>
              </w:rPr>
              <w:t>ИНН</w:t>
            </w:r>
            <w:r w:rsidRPr="00CA0168">
              <w:rPr>
                <w:rFonts w:ascii="Times New Roman" w:hAnsi="Times New Roman"/>
                <w:sz w:val="18"/>
                <w:szCs w:val="18"/>
              </w:rPr>
              <w:t xml:space="preserve"> 6442009057</w:t>
            </w:r>
          </w:p>
          <w:p w:rsidR="00B942B5" w:rsidRPr="00CA0168" w:rsidRDefault="00B942B5" w:rsidP="00B942B5">
            <w:pPr>
              <w:pStyle w:val="affff6"/>
              <w:rPr>
                <w:rFonts w:ascii="Times New Roman" w:hAnsi="Times New Roman"/>
                <w:sz w:val="18"/>
                <w:szCs w:val="18"/>
              </w:rPr>
            </w:pPr>
            <w:r w:rsidRPr="00CA0168">
              <w:rPr>
                <w:rFonts w:ascii="Times New Roman" w:hAnsi="Times New Roman"/>
                <w:b/>
                <w:sz w:val="18"/>
                <w:szCs w:val="18"/>
              </w:rPr>
              <w:t>КПП</w:t>
            </w:r>
            <w:r w:rsidRPr="00CA0168">
              <w:rPr>
                <w:rFonts w:ascii="Times New Roman" w:hAnsi="Times New Roman"/>
                <w:sz w:val="18"/>
                <w:szCs w:val="18"/>
              </w:rPr>
              <w:t xml:space="preserve"> 644201001</w:t>
            </w:r>
          </w:p>
          <w:p w:rsidR="00B942B5" w:rsidRPr="00CA0168" w:rsidRDefault="00B942B5" w:rsidP="00B942B5">
            <w:pPr>
              <w:pStyle w:val="affff6"/>
              <w:rPr>
                <w:rFonts w:ascii="Times New Roman" w:hAnsi="Times New Roman"/>
                <w:sz w:val="18"/>
                <w:szCs w:val="18"/>
              </w:rPr>
            </w:pPr>
            <w:r w:rsidRPr="00CA0168">
              <w:rPr>
                <w:rFonts w:ascii="Times New Roman" w:hAnsi="Times New Roman"/>
                <w:b/>
                <w:sz w:val="18"/>
                <w:szCs w:val="18"/>
              </w:rPr>
              <w:t>БИК</w:t>
            </w:r>
            <w:r w:rsidRPr="00CA0168">
              <w:rPr>
                <w:rFonts w:ascii="Times New Roman" w:hAnsi="Times New Roman"/>
                <w:sz w:val="18"/>
                <w:szCs w:val="18"/>
              </w:rPr>
              <w:t xml:space="preserve"> 016311121</w:t>
            </w:r>
          </w:p>
          <w:p w:rsidR="00B942B5" w:rsidRPr="00CA0168" w:rsidRDefault="00B942B5" w:rsidP="00B942B5">
            <w:pPr>
              <w:pStyle w:val="affff6"/>
              <w:rPr>
                <w:rFonts w:ascii="Times New Roman" w:hAnsi="Times New Roman"/>
                <w:sz w:val="18"/>
                <w:szCs w:val="18"/>
              </w:rPr>
            </w:pPr>
            <w:r w:rsidRPr="00CA0168">
              <w:rPr>
                <w:rFonts w:ascii="Times New Roman" w:hAnsi="Times New Roman"/>
                <w:b/>
                <w:sz w:val="18"/>
                <w:szCs w:val="18"/>
              </w:rPr>
              <w:t>ОКТМО</w:t>
            </w:r>
            <w:r w:rsidRPr="00CA0168">
              <w:rPr>
                <w:rFonts w:ascii="Times New Roman" w:hAnsi="Times New Roman"/>
                <w:sz w:val="18"/>
                <w:szCs w:val="18"/>
              </w:rPr>
              <w:t xml:space="preserve"> 63622101</w:t>
            </w:r>
          </w:p>
          <w:p w:rsidR="00B942B5" w:rsidRPr="00CA0168" w:rsidRDefault="00B942B5" w:rsidP="00B942B5">
            <w:pPr>
              <w:pStyle w:val="affff6"/>
              <w:rPr>
                <w:rFonts w:ascii="Times New Roman" w:hAnsi="Times New Roman"/>
                <w:b/>
                <w:sz w:val="18"/>
                <w:szCs w:val="18"/>
              </w:rPr>
            </w:pPr>
            <w:r w:rsidRPr="00CA0168">
              <w:rPr>
                <w:rFonts w:ascii="Times New Roman" w:hAnsi="Times New Roman"/>
                <w:b/>
                <w:sz w:val="18"/>
                <w:szCs w:val="18"/>
              </w:rPr>
              <w:t xml:space="preserve">ОГРН </w:t>
            </w:r>
            <w:r w:rsidRPr="00CA0168">
              <w:rPr>
                <w:rFonts w:ascii="Times New Roman" w:hAnsi="Times New Roman"/>
                <w:sz w:val="18"/>
                <w:szCs w:val="18"/>
              </w:rPr>
              <w:t>1026401733093</w:t>
            </w:r>
          </w:p>
          <w:p w:rsidR="00B942B5" w:rsidRPr="00CA0168" w:rsidRDefault="00B942B5" w:rsidP="00B942B5">
            <w:pPr>
              <w:pStyle w:val="affff6"/>
              <w:rPr>
                <w:rFonts w:ascii="Times New Roman" w:hAnsi="Times New Roman"/>
                <w:sz w:val="18"/>
                <w:szCs w:val="18"/>
              </w:rPr>
            </w:pPr>
            <w:proofErr w:type="spellStart"/>
            <w:proofErr w:type="gramStart"/>
            <w:r w:rsidRPr="00CA0168">
              <w:rPr>
                <w:rFonts w:ascii="Times New Roman" w:hAnsi="Times New Roman"/>
                <w:b/>
                <w:sz w:val="18"/>
                <w:szCs w:val="18"/>
              </w:rPr>
              <w:t>р</w:t>
            </w:r>
            <w:proofErr w:type="spellEnd"/>
            <w:proofErr w:type="gramEnd"/>
            <w:r w:rsidRPr="00CA0168">
              <w:rPr>
                <w:rFonts w:ascii="Times New Roman" w:hAnsi="Times New Roman"/>
                <w:b/>
                <w:sz w:val="18"/>
                <w:szCs w:val="18"/>
              </w:rPr>
              <w:t>/с</w:t>
            </w:r>
            <w:r w:rsidRPr="00CA0168">
              <w:rPr>
                <w:rFonts w:ascii="Times New Roman" w:hAnsi="Times New Roman"/>
                <w:sz w:val="18"/>
                <w:szCs w:val="18"/>
              </w:rPr>
              <w:t xml:space="preserve"> 03234643636220006000</w:t>
            </w:r>
          </w:p>
          <w:p w:rsidR="00B942B5" w:rsidRPr="00CA0168" w:rsidRDefault="00B942B5" w:rsidP="00B942B5">
            <w:pPr>
              <w:pStyle w:val="affff6"/>
              <w:rPr>
                <w:rFonts w:ascii="Times New Roman" w:hAnsi="Times New Roman"/>
                <w:sz w:val="18"/>
                <w:szCs w:val="18"/>
              </w:rPr>
            </w:pPr>
            <w:r w:rsidRPr="00CA0168">
              <w:rPr>
                <w:rFonts w:ascii="Times New Roman" w:hAnsi="Times New Roman"/>
                <w:b/>
                <w:sz w:val="18"/>
                <w:szCs w:val="18"/>
              </w:rPr>
              <w:t>к/с</w:t>
            </w:r>
            <w:r w:rsidRPr="00CA0168">
              <w:rPr>
                <w:rFonts w:ascii="Times New Roman" w:hAnsi="Times New Roman"/>
                <w:sz w:val="18"/>
                <w:szCs w:val="18"/>
              </w:rPr>
              <w:t xml:space="preserve"> 40102810845370000052</w:t>
            </w:r>
          </w:p>
          <w:p w:rsidR="00B942B5" w:rsidRPr="00CA0168" w:rsidRDefault="00B942B5" w:rsidP="00B942B5">
            <w:pPr>
              <w:pStyle w:val="affff6"/>
              <w:rPr>
                <w:rFonts w:ascii="Times New Roman" w:hAnsi="Times New Roman"/>
                <w:sz w:val="18"/>
                <w:szCs w:val="18"/>
              </w:rPr>
            </w:pPr>
            <w:proofErr w:type="gramStart"/>
            <w:r w:rsidRPr="00CA0168">
              <w:rPr>
                <w:rFonts w:ascii="Times New Roman" w:hAnsi="Times New Roman"/>
                <w:b/>
                <w:sz w:val="18"/>
                <w:szCs w:val="18"/>
              </w:rPr>
              <w:t>л</w:t>
            </w:r>
            <w:proofErr w:type="gramEnd"/>
            <w:r w:rsidRPr="00CA0168">
              <w:rPr>
                <w:rFonts w:ascii="Times New Roman" w:hAnsi="Times New Roman"/>
                <w:b/>
                <w:sz w:val="18"/>
                <w:szCs w:val="18"/>
              </w:rPr>
              <w:t>/с</w:t>
            </w:r>
            <w:r w:rsidRPr="00CA0168">
              <w:rPr>
                <w:rFonts w:ascii="Times New Roman" w:hAnsi="Times New Roman"/>
                <w:sz w:val="18"/>
                <w:szCs w:val="18"/>
              </w:rPr>
              <w:t xml:space="preserve"> 068030062</w:t>
            </w:r>
          </w:p>
          <w:p w:rsidR="00B942B5" w:rsidRPr="00CA0168" w:rsidRDefault="00B942B5" w:rsidP="00B942B5">
            <w:pPr>
              <w:pStyle w:val="affff6"/>
              <w:rPr>
                <w:rFonts w:ascii="Times New Roman" w:hAnsi="Times New Roman"/>
                <w:sz w:val="18"/>
                <w:szCs w:val="18"/>
              </w:rPr>
            </w:pPr>
            <w:r w:rsidRPr="00CA0168">
              <w:rPr>
                <w:rFonts w:ascii="Times New Roman" w:hAnsi="Times New Roman"/>
                <w:b/>
                <w:sz w:val="18"/>
                <w:szCs w:val="18"/>
              </w:rPr>
              <w:t>ОКПО</w:t>
            </w:r>
            <w:r w:rsidRPr="00CA0168">
              <w:rPr>
                <w:rFonts w:ascii="Times New Roman" w:hAnsi="Times New Roman"/>
                <w:sz w:val="18"/>
                <w:szCs w:val="18"/>
              </w:rPr>
              <w:t xml:space="preserve"> 59411307</w:t>
            </w:r>
          </w:p>
          <w:p w:rsidR="00B942B5" w:rsidRPr="00CA0168" w:rsidRDefault="00B942B5" w:rsidP="00B942B5">
            <w:pPr>
              <w:pStyle w:val="affff6"/>
              <w:rPr>
                <w:rFonts w:ascii="Times New Roman" w:hAnsi="Times New Roman"/>
                <w:sz w:val="18"/>
                <w:szCs w:val="18"/>
              </w:rPr>
            </w:pPr>
            <w:r w:rsidRPr="00CA0168">
              <w:rPr>
                <w:rFonts w:ascii="Times New Roman" w:hAnsi="Times New Roman"/>
                <w:sz w:val="18"/>
                <w:szCs w:val="18"/>
              </w:rPr>
              <w:t xml:space="preserve">ОКЦ № 3 </w:t>
            </w:r>
            <w:proofErr w:type="spellStart"/>
            <w:r w:rsidRPr="00CA0168">
              <w:rPr>
                <w:rFonts w:ascii="Times New Roman" w:hAnsi="Times New Roman"/>
                <w:sz w:val="18"/>
                <w:szCs w:val="18"/>
              </w:rPr>
              <w:t>Волго</w:t>
            </w:r>
            <w:proofErr w:type="spellEnd"/>
            <w:r w:rsidRPr="00CA0168">
              <w:rPr>
                <w:rFonts w:ascii="Times New Roman" w:hAnsi="Times New Roman"/>
                <w:sz w:val="18"/>
                <w:szCs w:val="18"/>
              </w:rPr>
              <w:t xml:space="preserve"> – Вятского ГУ Банка РОССИИ//УФК ПО САРАТОВСКОЙ ОБЛАСТИ Г, САРАТОВА</w:t>
            </w:r>
          </w:p>
          <w:p w:rsidR="001023AC" w:rsidRPr="00CA0168" w:rsidRDefault="001023AC" w:rsidP="00B94182">
            <w:pPr>
              <w:spacing w:line="276" w:lineRule="auto"/>
              <w:ind w:firstLine="72"/>
              <w:jc w:val="both"/>
              <w:rPr>
                <w:rFonts w:ascii="PT Astra Serif" w:hAnsi="PT Astra Serif"/>
                <w:sz w:val="18"/>
                <w:szCs w:val="18"/>
                <w:lang w:eastAsia="en-US"/>
              </w:rPr>
            </w:pPr>
            <w:r w:rsidRPr="00CA0168">
              <w:rPr>
                <w:rFonts w:ascii="PT Astra Serif" w:hAnsi="PT Astra Serif"/>
                <w:sz w:val="18"/>
                <w:szCs w:val="18"/>
                <w:lang w:eastAsia="en-US"/>
              </w:rPr>
              <w:t>Адрес электронной почты</w:t>
            </w:r>
            <w:r w:rsidR="00B942B5" w:rsidRPr="00CA0168">
              <w:rPr>
                <w:rFonts w:ascii="PT Astra Serif" w:hAnsi="PT Astra Serif"/>
                <w:sz w:val="18"/>
                <w:szCs w:val="18"/>
                <w:lang w:eastAsia="en-US"/>
              </w:rPr>
              <w:t xml:space="preserve">  </w:t>
            </w:r>
            <w:proofErr w:type="spellStart"/>
            <w:r w:rsidR="00B942B5" w:rsidRPr="00CA0168">
              <w:rPr>
                <w:rFonts w:ascii="PT Astra Serif" w:hAnsi="PT Astra Serif"/>
                <w:sz w:val="18"/>
                <w:szCs w:val="18"/>
                <w:lang w:val="en-US" w:eastAsia="en-US"/>
              </w:rPr>
              <w:t>kuprtv</w:t>
            </w:r>
            <w:proofErr w:type="spellEnd"/>
            <w:r w:rsidR="00B942B5" w:rsidRPr="00CA0168">
              <w:rPr>
                <w:rFonts w:ascii="PT Astra Serif" w:hAnsi="PT Astra Serif"/>
                <w:sz w:val="18"/>
                <w:szCs w:val="18"/>
                <w:lang w:eastAsia="en-US"/>
              </w:rPr>
              <w:t>_64@</w:t>
            </w:r>
            <w:r w:rsidR="00B942B5" w:rsidRPr="00CA0168">
              <w:rPr>
                <w:rFonts w:ascii="PT Astra Serif" w:hAnsi="PT Astra Serif"/>
                <w:sz w:val="18"/>
                <w:szCs w:val="18"/>
                <w:lang w:val="en-US" w:eastAsia="en-US"/>
              </w:rPr>
              <w:t>mail</w:t>
            </w:r>
            <w:r w:rsidR="00B942B5" w:rsidRPr="00CA0168">
              <w:rPr>
                <w:rFonts w:ascii="PT Astra Serif" w:hAnsi="PT Astra Serif"/>
                <w:sz w:val="18"/>
                <w:szCs w:val="18"/>
                <w:lang w:eastAsia="en-US"/>
              </w:rPr>
              <w:t>.</w:t>
            </w:r>
            <w:proofErr w:type="spellStart"/>
            <w:r w:rsidR="00B942B5" w:rsidRPr="00CA0168">
              <w:rPr>
                <w:rFonts w:ascii="PT Astra Serif" w:hAnsi="PT Astra Serif"/>
                <w:sz w:val="18"/>
                <w:szCs w:val="18"/>
                <w:lang w:val="en-US" w:eastAsia="en-US"/>
              </w:rPr>
              <w:t>ru</w:t>
            </w:r>
            <w:proofErr w:type="spellEnd"/>
          </w:p>
          <w:p w:rsidR="001023AC" w:rsidRPr="00CA0168" w:rsidRDefault="001023AC" w:rsidP="00B94182">
            <w:pPr>
              <w:spacing w:line="276" w:lineRule="auto"/>
              <w:ind w:firstLine="72"/>
              <w:jc w:val="both"/>
              <w:rPr>
                <w:rFonts w:ascii="PT Astra Serif" w:hAnsi="PT Astra Serif"/>
                <w:b/>
                <w:sz w:val="18"/>
                <w:szCs w:val="18"/>
                <w:lang w:eastAsia="en-US"/>
              </w:rPr>
            </w:pPr>
            <w:r w:rsidRPr="00CA0168">
              <w:rPr>
                <w:rFonts w:ascii="PT Astra Serif" w:hAnsi="PT Astra Serif"/>
                <w:b/>
                <w:sz w:val="18"/>
                <w:szCs w:val="18"/>
                <w:lang w:eastAsia="en-US"/>
              </w:rPr>
              <w:t>Руководитель</w:t>
            </w:r>
          </w:p>
          <w:p w:rsidR="001023AC" w:rsidRPr="00CA0168" w:rsidRDefault="001023AC" w:rsidP="00B94182">
            <w:pPr>
              <w:spacing w:line="276" w:lineRule="auto"/>
              <w:jc w:val="both"/>
              <w:rPr>
                <w:rFonts w:ascii="PT Astra Serif" w:hAnsi="PT Astra Serif"/>
                <w:sz w:val="18"/>
                <w:szCs w:val="18"/>
                <w:lang w:eastAsia="en-US"/>
              </w:rPr>
            </w:pPr>
            <w:r w:rsidRPr="00CA0168">
              <w:rPr>
                <w:rFonts w:ascii="PT Astra Serif" w:hAnsi="PT Astra Serif"/>
                <w:sz w:val="18"/>
                <w:szCs w:val="18"/>
                <w:lang w:eastAsia="en-US"/>
              </w:rPr>
              <w:t>____________________ /</w:t>
            </w:r>
            <w:r w:rsidR="00B942B5" w:rsidRPr="00CA0168">
              <w:rPr>
                <w:rFonts w:ascii="PT Astra Serif" w:hAnsi="PT Astra Serif"/>
                <w:sz w:val="18"/>
                <w:szCs w:val="18"/>
                <w:lang w:eastAsia="en-US"/>
              </w:rPr>
              <w:t>Куприянова Т.В.</w:t>
            </w:r>
            <w:r w:rsidRPr="00CA0168">
              <w:rPr>
                <w:rFonts w:ascii="PT Astra Serif" w:hAnsi="PT Astra Serif"/>
                <w:sz w:val="18"/>
                <w:szCs w:val="18"/>
                <w:lang w:eastAsia="en-US"/>
              </w:rPr>
              <w:t>/</w:t>
            </w:r>
          </w:p>
          <w:p w:rsidR="001023AC" w:rsidRPr="00CA0168" w:rsidRDefault="001023AC" w:rsidP="00B942B5">
            <w:pPr>
              <w:autoSpaceDE w:val="0"/>
              <w:autoSpaceDN w:val="0"/>
              <w:adjustRightInd w:val="0"/>
              <w:spacing w:line="276" w:lineRule="auto"/>
              <w:jc w:val="both"/>
              <w:rPr>
                <w:rFonts w:ascii="PT Astra Serif" w:hAnsi="PT Astra Serif"/>
                <w:b/>
                <w:sz w:val="18"/>
                <w:szCs w:val="18"/>
                <w:lang w:eastAsia="en-US"/>
              </w:rPr>
            </w:pPr>
            <w:r w:rsidRPr="00CA0168">
              <w:rPr>
                <w:rFonts w:ascii="PT Astra Serif" w:eastAsia="Arial Unicode MS" w:hAnsi="PT Astra Serif"/>
                <w:b/>
                <w:sz w:val="18"/>
                <w:szCs w:val="18"/>
                <w:lang w:eastAsia="en-US"/>
              </w:rPr>
              <w:t>М.</w:t>
            </w:r>
            <w:r w:rsidR="00B942B5" w:rsidRPr="00CA0168">
              <w:rPr>
                <w:rFonts w:ascii="PT Astra Serif" w:eastAsia="Arial Unicode MS" w:hAnsi="PT Astra Serif"/>
                <w:b/>
                <w:sz w:val="18"/>
                <w:szCs w:val="18"/>
                <w:lang w:eastAsia="en-US"/>
              </w:rPr>
              <w:t>П</w:t>
            </w:r>
            <w:r w:rsidRPr="00CA0168">
              <w:rPr>
                <w:rFonts w:ascii="PT Astra Serif" w:eastAsia="Arial Unicode MS" w:hAnsi="PT Astra Serif"/>
                <w:b/>
                <w:sz w:val="18"/>
                <w:szCs w:val="18"/>
                <w:lang w:eastAsia="en-US"/>
              </w:rPr>
              <w:t>.</w:t>
            </w:r>
          </w:p>
        </w:tc>
        <w:tc>
          <w:tcPr>
            <w:tcW w:w="4782" w:type="dxa"/>
            <w:tcBorders>
              <w:top w:val="single" w:sz="4" w:space="0" w:color="auto"/>
              <w:left w:val="single" w:sz="4" w:space="0" w:color="auto"/>
              <w:bottom w:val="single" w:sz="4" w:space="0" w:color="auto"/>
              <w:right w:val="single" w:sz="4" w:space="0" w:color="auto"/>
            </w:tcBorders>
          </w:tcPr>
          <w:p w:rsidR="001023AC" w:rsidRPr="00CA0168" w:rsidRDefault="001023AC" w:rsidP="00FF0BAA">
            <w:pPr>
              <w:spacing w:line="276" w:lineRule="auto"/>
              <w:jc w:val="both"/>
              <w:rPr>
                <w:rFonts w:ascii="PT Astra Serif" w:hAnsi="PT Astra Serif"/>
                <w:sz w:val="18"/>
                <w:szCs w:val="18"/>
                <w:lang w:eastAsia="en-US"/>
              </w:rPr>
            </w:pPr>
            <w:r w:rsidRPr="00CA0168">
              <w:rPr>
                <w:rFonts w:ascii="PT Astra Serif" w:hAnsi="PT Astra Serif"/>
                <w:sz w:val="18"/>
                <w:szCs w:val="18"/>
                <w:lang w:eastAsia="en-US"/>
              </w:rPr>
              <w:t>Место нахождения</w:t>
            </w:r>
          </w:p>
          <w:p w:rsidR="001023AC" w:rsidRPr="00CA0168" w:rsidRDefault="001023AC" w:rsidP="00FF0BAA">
            <w:pPr>
              <w:spacing w:line="276" w:lineRule="auto"/>
              <w:jc w:val="both"/>
              <w:rPr>
                <w:rFonts w:ascii="PT Astra Serif" w:hAnsi="PT Astra Serif"/>
                <w:sz w:val="18"/>
                <w:szCs w:val="18"/>
                <w:lang w:eastAsia="en-US"/>
              </w:rPr>
            </w:pPr>
            <w:r w:rsidRPr="00CA0168">
              <w:rPr>
                <w:rFonts w:ascii="PT Astra Serif" w:hAnsi="PT Astra Serif"/>
                <w:sz w:val="18"/>
                <w:szCs w:val="18"/>
                <w:lang w:eastAsia="en-US"/>
              </w:rPr>
              <w:t xml:space="preserve">Почтовый адрес: </w:t>
            </w:r>
          </w:p>
          <w:p w:rsidR="001023AC" w:rsidRPr="00CA0168" w:rsidRDefault="001023AC" w:rsidP="00FF0BAA">
            <w:pPr>
              <w:spacing w:line="276" w:lineRule="auto"/>
              <w:jc w:val="both"/>
              <w:rPr>
                <w:rFonts w:ascii="PT Astra Serif" w:hAnsi="PT Astra Serif"/>
                <w:sz w:val="18"/>
                <w:szCs w:val="18"/>
                <w:lang w:eastAsia="en-US"/>
              </w:rPr>
            </w:pPr>
            <w:r w:rsidRPr="00CA0168">
              <w:rPr>
                <w:rFonts w:ascii="PT Astra Serif" w:hAnsi="PT Astra Serif"/>
                <w:noProof/>
                <w:sz w:val="18"/>
                <w:szCs w:val="18"/>
                <w:u w:val="single"/>
                <w:lang w:eastAsia="en-US"/>
              </w:rPr>
              <w:t xml:space="preserve">Тел/факс </w:t>
            </w:r>
          </w:p>
          <w:p w:rsidR="001023AC" w:rsidRPr="00CA0168" w:rsidRDefault="001023AC" w:rsidP="00FF0BAA">
            <w:pPr>
              <w:spacing w:line="276" w:lineRule="auto"/>
              <w:jc w:val="both"/>
              <w:rPr>
                <w:rFonts w:ascii="PT Astra Serif" w:hAnsi="PT Astra Serif"/>
                <w:sz w:val="18"/>
                <w:szCs w:val="18"/>
                <w:lang w:eastAsia="en-US"/>
              </w:rPr>
            </w:pPr>
            <w:r w:rsidRPr="00CA0168">
              <w:rPr>
                <w:rFonts w:ascii="PT Astra Serif" w:hAnsi="PT Astra Serif"/>
                <w:bCs/>
                <w:sz w:val="18"/>
                <w:szCs w:val="18"/>
                <w:lang w:eastAsia="en-US"/>
              </w:rPr>
              <w:t>ИНН</w:t>
            </w:r>
            <w:r w:rsidRPr="00CA0168">
              <w:rPr>
                <w:rFonts w:ascii="PT Astra Serif" w:hAnsi="PT Astra Serif"/>
                <w:bCs/>
                <w:sz w:val="18"/>
                <w:szCs w:val="18"/>
                <w:lang w:eastAsia="en-US"/>
              </w:rPr>
              <w:br/>
              <w:t>К</w:t>
            </w:r>
            <w:r w:rsidRPr="00CA0168">
              <w:rPr>
                <w:rFonts w:ascii="PT Astra Serif" w:hAnsi="PT Astra Serif"/>
                <w:bCs/>
                <w:noProof/>
                <w:sz w:val="18"/>
                <w:szCs w:val="18"/>
                <w:lang w:eastAsia="en-US"/>
              </w:rPr>
              <w:t xml:space="preserve">од </w:t>
            </w:r>
            <w:r w:rsidRPr="00CA0168">
              <w:rPr>
                <w:rFonts w:ascii="PT Astra Serif" w:hAnsi="PT Astra Serif"/>
                <w:bCs/>
                <w:sz w:val="18"/>
                <w:szCs w:val="18"/>
                <w:lang w:eastAsia="en-US"/>
              </w:rPr>
              <w:t xml:space="preserve">ОКПО________ </w:t>
            </w:r>
            <w:r w:rsidRPr="00CA0168">
              <w:rPr>
                <w:rFonts w:ascii="PT Astra Serif" w:hAnsi="PT Astra Serif"/>
                <w:bCs/>
                <w:sz w:val="18"/>
                <w:szCs w:val="18"/>
                <w:lang w:eastAsia="en-US"/>
              </w:rPr>
              <w:br/>
            </w:r>
            <w:r w:rsidRPr="00CA0168">
              <w:rPr>
                <w:rFonts w:ascii="PT Astra Serif" w:hAnsi="PT Astra Serif"/>
                <w:noProof/>
                <w:sz w:val="18"/>
                <w:szCs w:val="18"/>
                <w:u w:val="single"/>
                <w:lang w:eastAsia="en-US"/>
              </w:rPr>
              <w:t xml:space="preserve">Банковские </w:t>
            </w:r>
            <w:r w:rsidRPr="00CA0168">
              <w:rPr>
                <w:rFonts w:ascii="PT Astra Serif" w:hAnsi="PT Astra Serif"/>
                <w:sz w:val="18"/>
                <w:szCs w:val="18"/>
                <w:u w:val="single"/>
                <w:lang w:eastAsia="en-US"/>
              </w:rPr>
              <w:t xml:space="preserve">реквизиты: </w:t>
            </w:r>
            <w:r w:rsidRPr="00CA0168">
              <w:rPr>
                <w:rFonts w:ascii="PT Astra Serif" w:hAnsi="PT Astra Serif"/>
                <w:sz w:val="18"/>
                <w:szCs w:val="18"/>
                <w:u w:val="single"/>
                <w:lang w:eastAsia="en-US"/>
              </w:rPr>
              <w:br/>
            </w:r>
            <w:r w:rsidRPr="00CA0168">
              <w:rPr>
                <w:rFonts w:ascii="PT Astra Serif" w:hAnsi="PT Astra Serif"/>
                <w:bCs/>
                <w:noProof/>
                <w:sz w:val="18"/>
                <w:szCs w:val="18"/>
                <w:lang w:eastAsia="en-US"/>
              </w:rPr>
              <w:t xml:space="preserve">Р/счет </w:t>
            </w:r>
            <w:r w:rsidRPr="00CA0168">
              <w:rPr>
                <w:rFonts w:ascii="PT Astra Serif" w:hAnsi="PT Astra Serif"/>
                <w:bCs/>
                <w:sz w:val="18"/>
                <w:szCs w:val="18"/>
                <w:lang w:eastAsia="en-US"/>
              </w:rPr>
              <w:t>________________________________</w:t>
            </w:r>
          </w:p>
          <w:p w:rsidR="001023AC" w:rsidRPr="00CA0168" w:rsidRDefault="001023AC" w:rsidP="00FF0BAA">
            <w:pPr>
              <w:spacing w:line="276" w:lineRule="auto"/>
              <w:jc w:val="both"/>
              <w:rPr>
                <w:rFonts w:ascii="PT Astra Serif" w:hAnsi="PT Astra Serif"/>
                <w:sz w:val="18"/>
                <w:szCs w:val="18"/>
                <w:lang w:eastAsia="en-US"/>
              </w:rPr>
            </w:pPr>
            <w:proofErr w:type="gramStart"/>
            <w:r w:rsidRPr="00CA0168">
              <w:rPr>
                <w:rFonts w:ascii="PT Astra Serif" w:hAnsi="PT Astra Serif"/>
                <w:bCs/>
                <w:sz w:val="18"/>
                <w:szCs w:val="18"/>
                <w:lang w:eastAsia="en-US"/>
              </w:rPr>
              <w:t>К</w:t>
            </w:r>
            <w:proofErr w:type="gramEnd"/>
            <w:r w:rsidRPr="00CA0168">
              <w:rPr>
                <w:rFonts w:ascii="PT Astra Serif" w:hAnsi="PT Astra Serif"/>
                <w:bCs/>
                <w:sz w:val="18"/>
                <w:szCs w:val="18"/>
                <w:lang w:eastAsia="en-US"/>
              </w:rPr>
              <w:t>/счет_______________________________</w:t>
            </w:r>
          </w:p>
          <w:p w:rsidR="001023AC" w:rsidRPr="00CA0168" w:rsidRDefault="001023AC" w:rsidP="00FF0BAA">
            <w:pPr>
              <w:spacing w:line="276" w:lineRule="auto"/>
              <w:jc w:val="both"/>
              <w:rPr>
                <w:rFonts w:ascii="PT Astra Serif" w:hAnsi="PT Astra Serif"/>
                <w:sz w:val="18"/>
                <w:szCs w:val="18"/>
                <w:lang w:eastAsia="en-US"/>
              </w:rPr>
            </w:pPr>
            <w:r w:rsidRPr="00CA0168">
              <w:rPr>
                <w:rFonts w:ascii="PT Astra Serif" w:hAnsi="PT Astra Serif"/>
                <w:bCs/>
                <w:sz w:val="18"/>
                <w:szCs w:val="18"/>
                <w:lang w:eastAsia="en-US"/>
              </w:rPr>
              <w:t>БИК___________</w:t>
            </w:r>
          </w:p>
          <w:p w:rsidR="001023AC" w:rsidRPr="00CA0168" w:rsidRDefault="001023AC" w:rsidP="00FF0BAA">
            <w:pPr>
              <w:spacing w:line="276" w:lineRule="auto"/>
              <w:ind w:firstLine="72"/>
              <w:jc w:val="both"/>
              <w:rPr>
                <w:rFonts w:ascii="PT Astra Serif" w:hAnsi="PT Astra Serif"/>
                <w:sz w:val="18"/>
                <w:szCs w:val="18"/>
                <w:lang w:eastAsia="en-US"/>
              </w:rPr>
            </w:pPr>
            <w:r w:rsidRPr="00CA0168">
              <w:rPr>
                <w:rFonts w:ascii="PT Astra Serif" w:hAnsi="PT Astra Serif"/>
                <w:sz w:val="18"/>
                <w:szCs w:val="18"/>
                <w:lang w:eastAsia="en-US"/>
              </w:rPr>
              <w:t>Адрес электронной почты</w:t>
            </w:r>
          </w:p>
          <w:p w:rsidR="001023AC" w:rsidRPr="00CA0168" w:rsidRDefault="001023AC" w:rsidP="00FF0BAA">
            <w:pPr>
              <w:spacing w:line="276" w:lineRule="auto"/>
              <w:ind w:firstLine="72"/>
              <w:jc w:val="both"/>
              <w:rPr>
                <w:rFonts w:ascii="PT Astra Serif" w:hAnsi="PT Astra Serif"/>
                <w:b/>
                <w:sz w:val="18"/>
                <w:szCs w:val="18"/>
                <w:lang w:eastAsia="en-US"/>
              </w:rPr>
            </w:pPr>
            <w:r w:rsidRPr="00CA0168">
              <w:rPr>
                <w:rFonts w:ascii="PT Astra Serif" w:hAnsi="PT Astra Serif"/>
                <w:b/>
                <w:sz w:val="18"/>
                <w:szCs w:val="18"/>
                <w:lang w:eastAsia="en-US"/>
              </w:rPr>
              <w:t>Руководитель</w:t>
            </w:r>
          </w:p>
          <w:p w:rsidR="001023AC" w:rsidRPr="00CA0168" w:rsidRDefault="001023AC" w:rsidP="00FF0BAA">
            <w:pPr>
              <w:spacing w:line="276" w:lineRule="auto"/>
              <w:jc w:val="both"/>
              <w:rPr>
                <w:rFonts w:ascii="PT Astra Serif" w:hAnsi="PT Astra Serif"/>
                <w:sz w:val="18"/>
                <w:szCs w:val="18"/>
                <w:lang w:eastAsia="en-US"/>
              </w:rPr>
            </w:pPr>
            <w:r w:rsidRPr="00CA0168">
              <w:rPr>
                <w:rFonts w:ascii="PT Astra Serif" w:hAnsi="PT Astra Serif"/>
                <w:sz w:val="18"/>
                <w:szCs w:val="18"/>
                <w:lang w:eastAsia="en-US"/>
              </w:rPr>
              <w:t>____________________ /______________/</w:t>
            </w:r>
          </w:p>
          <w:p w:rsidR="001023AC" w:rsidRPr="00CA0168" w:rsidRDefault="001023AC" w:rsidP="00B942B5">
            <w:pPr>
              <w:autoSpaceDE w:val="0"/>
              <w:autoSpaceDN w:val="0"/>
              <w:adjustRightInd w:val="0"/>
              <w:spacing w:line="276" w:lineRule="auto"/>
              <w:jc w:val="both"/>
              <w:rPr>
                <w:rFonts w:ascii="PT Astra Serif" w:hAnsi="PT Astra Serif"/>
                <w:b/>
                <w:sz w:val="18"/>
                <w:szCs w:val="18"/>
                <w:lang w:eastAsia="en-US"/>
              </w:rPr>
            </w:pPr>
            <w:r w:rsidRPr="00CA0168">
              <w:rPr>
                <w:rFonts w:ascii="PT Astra Serif" w:eastAsia="Arial Unicode MS" w:hAnsi="PT Astra Serif"/>
                <w:b/>
                <w:sz w:val="18"/>
                <w:szCs w:val="18"/>
                <w:lang w:eastAsia="en-US"/>
              </w:rPr>
              <w:t>М.</w:t>
            </w:r>
            <w:r w:rsidR="00B942B5" w:rsidRPr="00CA0168">
              <w:rPr>
                <w:rFonts w:ascii="PT Astra Serif" w:eastAsia="Arial Unicode MS" w:hAnsi="PT Astra Serif"/>
                <w:b/>
                <w:sz w:val="18"/>
                <w:szCs w:val="18"/>
                <w:lang w:eastAsia="en-US"/>
              </w:rPr>
              <w:t>П</w:t>
            </w:r>
            <w:r w:rsidRPr="00CA0168">
              <w:rPr>
                <w:rFonts w:ascii="PT Astra Serif" w:eastAsia="Arial Unicode MS" w:hAnsi="PT Astra Serif"/>
                <w:b/>
                <w:sz w:val="18"/>
                <w:szCs w:val="18"/>
                <w:lang w:eastAsia="en-US"/>
              </w:rPr>
              <w:t>.</w:t>
            </w:r>
          </w:p>
        </w:tc>
      </w:tr>
    </w:tbl>
    <w:p w:rsidR="00120CC6" w:rsidRPr="00CA0168" w:rsidRDefault="00120CC6" w:rsidP="00120CC6">
      <w:pPr>
        <w:ind w:left="-993"/>
        <w:jc w:val="right"/>
        <w:rPr>
          <w:rFonts w:ascii="PT Astra Serif" w:hAnsi="PT Astra Serif"/>
          <w:sz w:val="18"/>
          <w:szCs w:val="18"/>
        </w:rPr>
      </w:pPr>
    </w:p>
    <w:p w:rsidR="008D0707" w:rsidRPr="00CA0168" w:rsidRDefault="008D0707">
      <w:pPr>
        <w:rPr>
          <w:rFonts w:ascii="PT Astra Serif" w:hAnsi="PT Astra Serif"/>
          <w:sz w:val="18"/>
          <w:szCs w:val="18"/>
        </w:rPr>
      </w:pPr>
      <w:r w:rsidRPr="00CA0168">
        <w:rPr>
          <w:rFonts w:ascii="PT Astra Serif" w:hAnsi="PT Astra Serif"/>
          <w:sz w:val="18"/>
          <w:szCs w:val="18"/>
        </w:rPr>
        <w:br w:type="page"/>
      </w:r>
    </w:p>
    <w:p w:rsidR="00464E2C" w:rsidRPr="00CA0168" w:rsidRDefault="00464E2C">
      <w:pPr>
        <w:rPr>
          <w:rFonts w:ascii="PT Astra Serif" w:hAnsi="PT Astra Serif"/>
          <w:sz w:val="18"/>
          <w:szCs w:val="18"/>
        </w:rPr>
      </w:pPr>
    </w:p>
    <w:p w:rsidR="00120CC6" w:rsidRPr="00CA0168" w:rsidRDefault="00120CC6" w:rsidP="00120CC6">
      <w:pPr>
        <w:ind w:left="-993"/>
        <w:jc w:val="right"/>
        <w:rPr>
          <w:rFonts w:ascii="PT Astra Serif" w:hAnsi="PT Astra Serif"/>
          <w:sz w:val="18"/>
          <w:szCs w:val="18"/>
        </w:rPr>
      </w:pPr>
      <w:r w:rsidRPr="00CA0168">
        <w:rPr>
          <w:rFonts w:ascii="PT Astra Serif" w:hAnsi="PT Astra Serif"/>
          <w:sz w:val="18"/>
          <w:szCs w:val="18"/>
        </w:rPr>
        <w:t>Приложение № 1 к Контракту</w:t>
      </w:r>
    </w:p>
    <w:p w:rsidR="00120CC6" w:rsidRPr="00CA0168" w:rsidRDefault="00120CC6" w:rsidP="00120CC6">
      <w:pPr>
        <w:ind w:left="-993"/>
        <w:jc w:val="right"/>
        <w:rPr>
          <w:rFonts w:ascii="PT Astra Serif" w:hAnsi="PT Astra Serif"/>
          <w:sz w:val="18"/>
          <w:szCs w:val="18"/>
        </w:rPr>
      </w:pPr>
      <w:r w:rsidRPr="00CA0168">
        <w:rPr>
          <w:rFonts w:ascii="PT Astra Serif" w:hAnsi="PT Astra Serif"/>
          <w:sz w:val="18"/>
          <w:szCs w:val="18"/>
        </w:rPr>
        <w:t>от «____» ____________ 20</w:t>
      </w:r>
      <w:r w:rsidR="001A0799" w:rsidRPr="00CA0168">
        <w:rPr>
          <w:rFonts w:ascii="PT Astra Serif" w:hAnsi="PT Astra Serif"/>
          <w:sz w:val="18"/>
          <w:szCs w:val="18"/>
        </w:rPr>
        <w:t>2</w:t>
      </w:r>
      <w:r w:rsidR="001023AC" w:rsidRPr="00CA0168">
        <w:rPr>
          <w:rFonts w:ascii="PT Astra Serif" w:hAnsi="PT Astra Serif"/>
          <w:sz w:val="18"/>
          <w:szCs w:val="18"/>
        </w:rPr>
        <w:t>6</w:t>
      </w:r>
      <w:r w:rsidRPr="00CA0168">
        <w:rPr>
          <w:rFonts w:ascii="PT Astra Serif" w:hAnsi="PT Astra Serif"/>
          <w:sz w:val="18"/>
          <w:szCs w:val="18"/>
        </w:rPr>
        <w:t xml:space="preserve"> г. № ____</w:t>
      </w:r>
    </w:p>
    <w:p w:rsidR="00120CC6" w:rsidRPr="00CA0168" w:rsidRDefault="00120CC6" w:rsidP="00120CC6">
      <w:pPr>
        <w:ind w:left="-993"/>
        <w:jc w:val="right"/>
        <w:rPr>
          <w:rFonts w:ascii="PT Astra Serif" w:hAnsi="PT Astra Serif"/>
          <w:sz w:val="18"/>
          <w:szCs w:val="18"/>
        </w:rPr>
      </w:pPr>
    </w:p>
    <w:p w:rsidR="00120CC6" w:rsidRPr="00CA0168" w:rsidRDefault="00120CC6" w:rsidP="00120CC6">
      <w:pPr>
        <w:ind w:left="-993"/>
        <w:jc w:val="right"/>
        <w:rPr>
          <w:rFonts w:ascii="PT Astra Serif" w:hAnsi="PT Astra Serif"/>
          <w:sz w:val="18"/>
          <w:szCs w:val="18"/>
        </w:rPr>
      </w:pPr>
    </w:p>
    <w:p w:rsidR="00120CC6" w:rsidRPr="00CA0168" w:rsidRDefault="00120CC6" w:rsidP="00120CC6">
      <w:pPr>
        <w:jc w:val="center"/>
        <w:rPr>
          <w:rFonts w:ascii="PT Astra Serif" w:hAnsi="PT Astra Serif"/>
          <w:b/>
          <w:bCs/>
          <w:sz w:val="18"/>
          <w:szCs w:val="18"/>
        </w:rPr>
      </w:pPr>
      <w:r w:rsidRPr="00CA0168">
        <w:rPr>
          <w:rFonts w:ascii="PT Astra Serif" w:hAnsi="PT Astra Serif"/>
          <w:b/>
          <w:bCs/>
          <w:sz w:val="18"/>
          <w:szCs w:val="18"/>
        </w:rPr>
        <w:t>Спецификация</w:t>
      </w:r>
    </w:p>
    <w:p w:rsidR="00120CC6" w:rsidRPr="00CA0168" w:rsidRDefault="00120CC6" w:rsidP="00120CC6">
      <w:pPr>
        <w:jc w:val="center"/>
        <w:rPr>
          <w:rFonts w:ascii="PT Astra Serif" w:hAnsi="PT Astra Serif"/>
          <w:bCs/>
          <w:sz w:val="18"/>
          <w:szCs w:val="18"/>
        </w:rPr>
      </w:pPr>
    </w:p>
    <w:p w:rsidR="00CA0168" w:rsidRPr="00CA0168" w:rsidRDefault="00CA0168" w:rsidP="00120CC6">
      <w:pPr>
        <w:jc w:val="center"/>
        <w:rPr>
          <w:rFonts w:ascii="PT Astra Serif" w:hAnsi="PT Astra Serif"/>
          <w:bCs/>
          <w:sz w:val="18"/>
          <w:szCs w:val="18"/>
        </w:rPr>
      </w:pPr>
    </w:p>
    <w:p w:rsidR="00CA0168" w:rsidRPr="00CA0168" w:rsidRDefault="00CA0168" w:rsidP="00120CC6">
      <w:pPr>
        <w:jc w:val="center"/>
        <w:rPr>
          <w:rFonts w:ascii="PT Astra Serif" w:hAnsi="PT Astra Serif"/>
          <w:bCs/>
          <w:sz w:val="18"/>
          <w:szCs w:val="18"/>
        </w:rPr>
      </w:pPr>
    </w:p>
    <w:tbl>
      <w:tblPr>
        <w:tblW w:w="9503" w:type="dxa"/>
        <w:tblInd w:w="-323" w:type="dxa"/>
        <w:tblLayout w:type="fixed"/>
        <w:tblLook w:val="04A0"/>
      </w:tblPr>
      <w:tblGrid>
        <w:gridCol w:w="857"/>
        <w:gridCol w:w="3402"/>
        <w:gridCol w:w="1418"/>
        <w:gridCol w:w="1275"/>
        <w:gridCol w:w="1417"/>
        <w:gridCol w:w="1134"/>
      </w:tblGrid>
      <w:tr w:rsidR="00CA0168" w:rsidRPr="00CA0168" w:rsidTr="00A05DB5">
        <w:trPr>
          <w:trHeight w:val="611"/>
        </w:trPr>
        <w:tc>
          <w:tcPr>
            <w:tcW w:w="857" w:type="dxa"/>
            <w:tcBorders>
              <w:top w:val="single" w:sz="4" w:space="0" w:color="auto"/>
              <w:left w:val="single" w:sz="4" w:space="0" w:color="auto"/>
              <w:bottom w:val="single" w:sz="4" w:space="0" w:color="auto"/>
              <w:right w:val="single" w:sz="4" w:space="0" w:color="auto"/>
            </w:tcBorders>
          </w:tcPr>
          <w:p w:rsidR="00CA0168" w:rsidRPr="00CA0168" w:rsidRDefault="00CA0168" w:rsidP="00CA0168">
            <w:pPr>
              <w:jc w:val="center"/>
              <w:rPr>
                <w:b/>
                <w:sz w:val="18"/>
                <w:szCs w:val="18"/>
              </w:rPr>
            </w:pPr>
            <w:r w:rsidRPr="00CA0168">
              <w:rPr>
                <w:b/>
                <w:sz w:val="18"/>
                <w:szCs w:val="18"/>
              </w:rPr>
              <w:t>№</w:t>
            </w:r>
          </w:p>
        </w:tc>
        <w:tc>
          <w:tcPr>
            <w:tcW w:w="3402" w:type="dxa"/>
            <w:tcBorders>
              <w:top w:val="single" w:sz="4" w:space="0" w:color="auto"/>
              <w:left w:val="single" w:sz="4" w:space="0" w:color="auto"/>
              <w:bottom w:val="single" w:sz="4" w:space="0" w:color="auto"/>
              <w:right w:val="single" w:sz="4" w:space="0" w:color="auto"/>
            </w:tcBorders>
          </w:tcPr>
          <w:p w:rsidR="00CA0168" w:rsidRPr="00CA0168" w:rsidRDefault="00CA0168" w:rsidP="00CA0168">
            <w:pPr>
              <w:jc w:val="center"/>
              <w:rPr>
                <w:b/>
                <w:sz w:val="18"/>
                <w:szCs w:val="18"/>
              </w:rPr>
            </w:pPr>
            <w:r w:rsidRPr="00CA0168">
              <w:rPr>
                <w:b/>
                <w:sz w:val="18"/>
                <w:szCs w:val="18"/>
              </w:rPr>
              <w:t>Наименование товара Характерист</w:t>
            </w:r>
            <w:r w:rsidRPr="00CA0168">
              <w:rPr>
                <w:b/>
                <w:sz w:val="18"/>
                <w:szCs w:val="18"/>
              </w:rPr>
              <w:t>и</w:t>
            </w:r>
            <w:r w:rsidRPr="00CA0168">
              <w:rPr>
                <w:b/>
                <w:sz w:val="18"/>
                <w:szCs w:val="18"/>
              </w:rPr>
              <w:t>ка, Описание</w:t>
            </w:r>
          </w:p>
        </w:tc>
        <w:tc>
          <w:tcPr>
            <w:tcW w:w="1418" w:type="dxa"/>
            <w:tcBorders>
              <w:top w:val="single" w:sz="4" w:space="0" w:color="auto"/>
              <w:left w:val="single" w:sz="4" w:space="0" w:color="auto"/>
              <w:bottom w:val="single" w:sz="4" w:space="0" w:color="auto"/>
              <w:right w:val="single" w:sz="4" w:space="0" w:color="auto"/>
            </w:tcBorders>
          </w:tcPr>
          <w:p w:rsidR="00CA0168" w:rsidRPr="00CA0168" w:rsidRDefault="00CA0168" w:rsidP="00CA0168">
            <w:pPr>
              <w:jc w:val="center"/>
              <w:rPr>
                <w:b/>
                <w:sz w:val="18"/>
                <w:szCs w:val="18"/>
              </w:rPr>
            </w:pPr>
            <w:r w:rsidRPr="00CA0168">
              <w:rPr>
                <w:b/>
                <w:sz w:val="18"/>
                <w:szCs w:val="18"/>
              </w:rPr>
              <w:t>Единица и</w:t>
            </w:r>
            <w:r w:rsidRPr="00CA0168">
              <w:rPr>
                <w:b/>
                <w:sz w:val="18"/>
                <w:szCs w:val="18"/>
              </w:rPr>
              <w:t>з</w:t>
            </w:r>
            <w:r w:rsidRPr="00CA0168">
              <w:rPr>
                <w:b/>
                <w:sz w:val="18"/>
                <w:szCs w:val="18"/>
              </w:rPr>
              <w:t>мерения</w:t>
            </w:r>
          </w:p>
        </w:tc>
        <w:tc>
          <w:tcPr>
            <w:tcW w:w="1275" w:type="dxa"/>
            <w:tcBorders>
              <w:top w:val="single" w:sz="4" w:space="0" w:color="auto"/>
              <w:left w:val="single" w:sz="4" w:space="0" w:color="auto"/>
              <w:bottom w:val="single" w:sz="4" w:space="0" w:color="auto"/>
              <w:right w:val="single" w:sz="4" w:space="0" w:color="auto"/>
            </w:tcBorders>
          </w:tcPr>
          <w:p w:rsidR="00CA0168" w:rsidRPr="00CA0168" w:rsidRDefault="00CA0168" w:rsidP="00CA0168">
            <w:pPr>
              <w:jc w:val="center"/>
              <w:rPr>
                <w:b/>
                <w:sz w:val="18"/>
                <w:szCs w:val="18"/>
              </w:rPr>
            </w:pPr>
            <w:r w:rsidRPr="00CA0168">
              <w:rPr>
                <w:b/>
                <w:sz w:val="18"/>
                <w:szCs w:val="18"/>
              </w:rPr>
              <w:t>Количество товара, шт.</w:t>
            </w:r>
          </w:p>
        </w:tc>
        <w:tc>
          <w:tcPr>
            <w:tcW w:w="1417" w:type="dxa"/>
            <w:tcBorders>
              <w:top w:val="single" w:sz="4" w:space="0" w:color="auto"/>
              <w:left w:val="single" w:sz="4" w:space="0" w:color="auto"/>
              <w:bottom w:val="single" w:sz="4" w:space="0" w:color="auto"/>
              <w:right w:val="single" w:sz="4" w:space="0" w:color="auto"/>
            </w:tcBorders>
          </w:tcPr>
          <w:p w:rsidR="00CA0168" w:rsidRPr="00CA0168" w:rsidRDefault="00CA0168" w:rsidP="00CA0168">
            <w:pPr>
              <w:jc w:val="center"/>
              <w:rPr>
                <w:b/>
                <w:sz w:val="18"/>
                <w:szCs w:val="18"/>
              </w:rPr>
            </w:pPr>
            <w:r w:rsidRPr="00CA0168">
              <w:rPr>
                <w:b/>
                <w:sz w:val="18"/>
                <w:szCs w:val="18"/>
              </w:rPr>
              <w:t>Цена, руб.</w:t>
            </w:r>
          </w:p>
        </w:tc>
        <w:tc>
          <w:tcPr>
            <w:tcW w:w="1134" w:type="dxa"/>
            <w:tcBorders>
              <w:top w:val="single" w:sz="4" w:space="0" w:color="auto"/>
              <w:left w:val="single" w:sz="4" w:space="0" w:color="auto"/>
              <w:bottom w:val="single" w:sz="4" w:space="0" w:color="auto"/>
              <w:right w:val="single" w:sz="4" w:space="0" w:color="auto"/>
            </w:tcBorders>
          </w:tcPr>
          <w:p w:rsidR="00CA0168" w:rsidRPr="00CA0168" w:rsidRDefault="00CA0168" w:rsidP="00CA0168">
            <w:pPr>
              <w:jc w:val="center"/>
              <w:rPr>
                <w:b/>
                <w:sz w:val="18"/>
                <w:szCs w:val="18"/>
              </w:rPr>
            </w:pPr>
            <w:r w:rsidRPr="00CA0168">
              <w:rPr>
                <w:b/>
                <w:sz w:val="18"/>
                <w:szCs w:val="18"/>
              </w:rPr>
              <w:t>Сумма,</w:t>
            </w:r>
          </w:p>
          <w:p w:rsidR="00CA0168" w:rsidRPr="00CA0168" w:rsidRDefault="00CA0168" w:rsidP="00CA0168">
            <w:pPr>
              <w:jc w:val="center"/>
              <w:rPr>
                <w:b/>
                <w:sz w:val="18"/>
                <w:szCs w:val="18"/>
              </w:rPr>
            </w:pPr>
            <w:r w:rsidRPr="00CA0168">
              <w:rPr>
                <w:b/>
                <w:sz w:val="18"/>
                <w:szCs w:val="18"/>
              </w:rPr>
              <w:t>руб.</w:t>
            </w:r>
          </w:p>
        </w:tc>
      </w:tr>
      <w:tr w:rsidR="00A05DB5" w:rsidRPr="00CA0168" w:rsidTr="00A05DB5">
        <w:trPr>
          <w:trHeight w:val="380"/>
        </w:trPr>
        <w:tc>
          <w:tcPr>
            <w:tcW w:w="857" w:type="dxa"/>
            <w:tcBorders>
              <w:top w:val="single" w:sz="4" w:space="0" w:color="auto"/>
              <w:left w:val="single" w:sz="4" w:space="0" w:color="auto"/>
              <w:bottom w:val="single" w:sz="4" w:space="0" w:color="auto"/>
              <w:right w:val="single" w:sz="4" w:space="0" w:color="auto"/>
            </w:tcBorders>
          </w:tcPr>
          <w:p w:rsidR="00A05DB5" w:rsidRPr="00CA0168" w:rsidRDefault="00A05DB5" w:rsidP="00CA0168">
            <w:pPr>
              <w:numPr>
                <w:ilvl w:val="0"/>
                <w:numId w:val="48"/>
              </w:numPr>
              <w:spacing w:after="60"/>
              <w:jc w:val="center"/>
              <w:rPr>
                <w:sz w:val="18"/>
                <w:szCs w:val="18"/>
              </w:rPr>
            </w:pPr>
            <w:r w:rsidRPr="00CA0168">
              <w:rPr>
                <w:sz w:val="18"/>
                <w:szCs w:val="18"/>
              </w:rPr>
              <w:t>1</w:t>
            </w:r>
          </w:p>
        </w:tc>
        <w:tc>
          <w:tcPr>
            <w:tcW w:w="3402" w:type="dxa"/>
            <w:tcBorders>
              <w:top w:val="single" w:sz="6" w:space="0" w:color="000000"/>
              <w:left w:val="single" w:sz="6" w:space="0" w:color="000000"/>
              <w:bottom w:val="single" w:sz="6" w:space="0" w:color="000000"/>
            </w:tcBorders>
          </w:tcPr>
          <w:p w:rsidR="00A05DB5" w:rsidRPr="00A05DB5" w:rsidRDefault="00A05DB5">
            <w:pPr>
              <w:rPr>
                <w:color w:val="000000"/>
                <w:sz w:val="18"/>
              </w:rPr>
            </w:pPr>
            <w:r w:rsidRPr="00A05DB5">
              <w:rPr>
                <w:color w:val="000000"/>
                <w:sz w:val="18"/>
              </w:rPr>
              <w:t xml:space="preserve">Кран </w:t>
            </w:r>
            <w:proofErr w:type="spellStart"/>
            <w:proofErr w:type="gramStart"/>
            <w:r w:rsidRPr="00A05DB5">
              <w:rPr>
                <w:color w:val="000000"/>
                <w:sz w:val="18"/>
              </w:rPr>
              <w:t>п</w:t>
            </w:r>
            <w:proofErr w:type="spellEnd"/>
            <w:proofErr w:type="gramEnd"/>
            <w:r w:rsidRPr="00A05DB5">
              <w:rPr>
                <w:color w:val="000000"/>
                <w:sz w:val="18"/>
              </w:rPr>
              <w:t>/</w:t>
            </w:r>
            <w:proofErr w:type="spellStart"/>
            <w:r w:rsidRPr="00A05DB5">
              <w:rPr>
                <w:color w:val="000000"/>
                <w:sz w:val="18"/>
              </w:rPr>
              <w:t>п</w:t>
            </w:r>
            <w:proofErr w:type="spellEnd"/>
            <w:r w:rsidRPr="00A05DB5">
              <w:rPr>
                <w:color w:val="000000"/>
                <w:sz w:val="18"/>
              </w:rPr>
              <w:t xml:space="preserve"> 25</w:t>
            </w:r>
          </w:p>
        </w:tc>
        <w:tc>
          <w:tcPr>
            <w:tcW w:w="1418" w:type="dxa"/>
            <w:tcBorders>
              <w:top w:val="single" w:sz="4" w:space="0" w:color="auto"/>
              <w:left w:val="single" w:sz="4" w:space="0" w:color="auto"/>
              <w:bottom w:val="single" w:sz="4" w:space="0" w:color="auto"/>
              <w:right w:val="single" w:sz="4" w:space="0" w:color="auto"/>
            </w:tcBorders>
          </w:tcPr>
          <w:p w:rsidR="00A05DB5" w:rsidRPr="00A05DB5" w:rsidRDefault="00A05DB5" w:rsidP="00A05DB5">
            <w:pPr>
              <w:jc w:val="center"/>
              <w:rPr>
                <w:color w:val="000000"/>
                <w:sz w:val="18"/>
              </w:rPr>
            </w:pPr>
            <w:proofErr w:type="spellStart"/>
            <w:proofErr w:type="gramStart"/>
            <w:r w:rsidRPr="00A05DB5">
              <w:rPr>
                <w:color w:val="000000"/>
                <w:sz w:val="18"/>
              </w:rPr>
              <w:t>шт</w:t>
            </w:r>
            <w:proofErr w:type="spellEnd"/>
            <w:proofErr w:type="gramEnd"/>
          </w:p>
        </w:tc>
        <w:tc>
          <w:tcPr>
            <w:tcW w:w="1275" w:type="dxa"/>
            <w:tcBorders>
              <w:top w:val="single" w:sz="6" w:space="0" w:color="000000"/>
              <w:left w:val="single" w:sz="6" w:space="0" w:color="000000"/>
              <w:bottom w:val="single" w:sz="6" w:space="0" w:color="000000"/>
              <w:right w:val="single" w:sz="6" w:space="0" w:color="000000"/>
            </w:tcBorders>
          </w:tcPr>
          <w:p w:rsidR="00A05DB5" w:rsidRPr="00A05DB5" w:rsidRDefault="00A05DB5" w:rsidP="00A05DB5">
            <w:pPr>
              <w:jc w:val="center"/>
              <w:rPr>
                <w:color w:val="000000"/>
                <w:sz w:val="18"/>
              </w:rPr>
            </w:pPr>
            <w:r w:rsidRPr="00A05DB5">
              <w:rPr>
                <w:color w:val="000000"/>
                <w:sz w:val="18"/>
              </w:rPr>
              <w:t>15</w:t>
            </w:r>
          </w:p>
        </w:tc>
        <w:tc>
          <w:tcPr>
            <w:tcW w:w="1417" w:type="dxa"/>
            <w:tcBorders>
              <w:top w:val="single" w:sz="6" w:space="0" w:color="000000"/>
              <w:left w:val="single" w:sz="6" w:space="0" w:color="000000"/>
              <w:bottom w:val="single" w:sz="6" w:space="0" w:color="000000"/>
              <w:right w:val="single" w:sz="6" w:space="0" w:color="000000"/>
            </w:tcBorders>
          </w:tcPr>
          <w:p w:rsidR="00A05DB5" w:rsidRDefault="00A05DB5">
            <w:pPr>
              <w:jc w:val="right"/>
              <w:rPr>
                <w:rFonts w:ascii="Arial" w:hAnsi="Arial" w:cs="Arial"/>
                <w:color w:val="000000"/>
              </w:rPr>
            </w:pPr>
          </w:p>
        </w:tc>
        <w:tc>
          <w:tcPr>
            <w:tcW w:w="1134" w:type="dxa"/>
            <w:tcBorders>
              <w:top w:val="single" w:sz="6" w:space="0" w:color="000000"/>
              <w:left w:val="single" w:sz="6" w:space="0" w:color="000000"/>
              <w:bottom w:val="single" w:sz="6" w:space="0" w:color="000000"/>
              <w:right w:val="single" w:sz="4" w:space="0" w:color="auto"/>
            </w:tcBorders>
          </w:tcPr>
          <w:p w:rsidR="00A05DB5" w:rsidRPr="00CA0168" w:rsidRDefault="00A05DB5" w:rsidP="00CA0168">
            <w:pPr>
              <w:jc w:val="center"/>
              <w:rPr>
                <w:sz w:val="18"/>
                <w:szCs w:val="18"/>
              </w:rPr>
            </w:pPr>
          </w:p>
        </w:tc>
      </w:tr>
      <w:tr w:rsidR="00A05DB5" w:rsidRPr="00CA0168" w:rsidTr="00A05DB5">
        <w:trPr>
          <w:trHeight w:val="380"/>
        </w:trPr>
        <w:tc>
          <w:tcPr>
            <w:tcW w:w="857" w:type="dxa"/>
            <w:tcBorders>
              <w:top w:val="single" w:sz="4" w:space="0" w:color="auto"/>
              <w:left w:val="single" w:sz="4" w:space="0" w:color="auto"/>
              <w:bottom w:val="single" w:sz="4" w:space="0" w:color="auto"/>
              <w:right w:val="single" w:sz="4" w:space="0" w:color="auto"/>
            </w:tcBorders>
          </w:tcPr>
          <w:p w:rsidR="00A05DB5" w:rsidRPr="00CA0168" w:rsidRDefault="00A05DB5" w:rsidP="00CA0168">
            <w:pPr>
              <w:numPr>
                <w:ilvl w:val="0"/>
                <w:numId w:val="48"/>
              </w:numPr>
              <w:spacing w:after="60"/>
              <w:jc w:val="center"/>
              <w:rPr>
                <w:sz w:val="18"/>
                <w:szCs w:val="18"/>
              </w:rPr>
            </w:pPr>
          </w:p>
        </w:tc>
        <w:tc>
          <w:tcPr>
            <w:tcW w:w="3402" w:type="dxa"/>
            <w:tcBorders>
              <w:top w:val="single" w:sz="6" w:space="0" w:color="000000"/>
              <w:left w:val="single" w:sz="6" w:space="0" w:color="000000"/>
              <w:bottom w:val="single" w:sz="6" w:space="0" w:color="000000"/>
            </w:tcBorders>
          </w:tcPr>
          <w:p w:rsidR="00A05DB5" w:rsidRPr="00A05DB5" w:rsidRDefault="00A05DB5">
            <w:pPr>
              <w:rPr>
                <w:color w:val="000000"/>
                <w:sz w:val="18"/>
              </w:rPr>
            </w:pPr>
            <w:r w:rsidRPr="00A05DB5">
              <w:rPr>
                <w:color w:val="000000"/>
                <w:sz w:val="18"/>
              </w:rPr>
              <w:t xml:space="preserve">Кран </w:t>
            </w:r>
            <w:proofErr w:type="spellStart"/>
            <w:proofErr w:type="gramStart"/>
            <w:r w:rsidRPr="00A05DB5">
              <w:rPr>
                <w:color w:val="000000"/>
                <w:sz w:val="18"/>
              </w:rPr>
              <w:t>п</w:t>
            </w:r>
            <w:proofErr w:type="spellEnd"/>
            <w:proofErr w:type="gramEnd"/>
            <w:r w:rsidRPr="00A05DB5">
              <w:rPr>
                <w:color w:val="000000"/>
                <w:sz w:val="18"/>
              </w:rPr>
              <w:t>/</w:t>
            </w:r>
            <w:proofErr w:type="spellStart"/>
            <w:r w:rsidRPr="00A05DB5">
              <w:rPr>
                <w:color w:val="000000"/>
                <w:sz w:val="18"/>
              </w:rPr>
              <w:t>п</w:t>
            </w:r>
            <w:proofErr w:type="spellEnd"/>
            <w:r w:rsidRPr="00A05DB5">
              <w:rPr>
                <w:color w:val="000000"/>
                <w:sz w:val="18"/>
              </w:rPr>
              <w:t xml:space="preserve"> 25 3/4</w:t>
            </w:r>
          </w:p>
        </w:tc>
        <w:tc>
          <w:tcPr>
            <w:tcW w:w="1418" w:type="dxa"/>
            <w:tcBorders>
              <w:top w:val="single" w:sz="4" w:space="0" w:color="auto"/>
              <w:left w:val="single" w:sz="4" w:space="0" w:color="auto"/>
              <w:bottom w:val="single" w:sz="4" w:space="0" w:color="auto"/>
              <w:right w:val="single" w:sz="4" w:space="0" w:color="auto"/>
            </w:tcBorders>
          </w:tcPr>
          <w:p w:rsidR="00A05DB5" w:rsidRPr="00A05DB5" w:rsidRDefault="00A05DB5" w:rsidP="00A05DB5">
            <w:pPr>
              <w:jc w:val="center"/>
              <w:rPr>
                <w:color w:val="000000"/>
                <w:sz w:val="18"/>
              </w:rPr>
            </w:pPr>
            <w:proofErr w:type="spellStart"/>
            <w:proofErr w:type="gramStart"/>
            <w:r w:rsidRPr="00A05DB5">
              <w:rPr>
                <w:color w:val="000000"/>
                <w:sz w:val="18"/>
              </w:rPr>
              <w:t>шт</w:t>
            </w:r>
            <w:proofErr w:type="spellEnd"/>
            <w:proofErr w:type="gramEnd"/>
          </w:p>
        </w:tc>
        <w:tc>
          <w:tcPr>
            <w:tcW w:w="1275" w:type="dxa"/>
            <w:tcBorders>
              <w:top w:val="single" w:sz="6" w:space="0" w:color="000000"/>
              <w:left w:val="single" w:sz="6" w:space="0" w:color="000000"/>
              <w:bottom w:val="single" w:sz="6" w:space="0" w:color="000000"/>
              <w:right w:val="single" w:sz="6" w:space="0" w:color="000000"/>
            </w:tcBorders>
          </w:tcPr>
          <w:p w:rsidR="00A05DB5" w:rsidRPr="00A05DB5" w:rsidRDefault="00A05DB5" w:rsidP="00A05DB5">
            <w:pPr>
              <w:jc w:val="center"/>
              <w:rPr>
                <w:color w:val="000000"/>
                <w:sz w:val="18"/>
              </w:rPr>
            </w:pPr>
            <w:r w:rsidRPr="00A05DB5">
              <w:rPr>
                <w:color w:val="000000"/>
                <w:sz w:val="18"/>
              </w:rPr>
              <w:t>12</w:t>
            </w:r>
          </w:p>
        </w:tc>
        <w:tc>
          <w:tcPr>
            <w:tcW w:w="1417" w:type="dxa"/>
            <w:tcBorders>
              <w:top w:val="single" w:sz="6" w:space="0" w:color="000000"/>
              <w:left w:val="single" w:sz="6" w:space="0" w:color="000000"/>
              <w:bottom w:val="single" w:sz="6" w:space="0" w:color="000000"/>
              <w:right w:val="single" w:sz="6" w:space="0" w:color="000000"/>
            </w:tcBorders>
          </w:tcPr>
          <w:p w:rsidR="00A05DB5" w:rsidRDefault="00A05DB5">
            <w:pPr>
              <w:jc w:val="right"/>
              <w:rPr>
                <w:rFonts w:ascii="Arial" w:hAnsi="Arial" w:cs="Arial"/>
                <w:color w:val="000000"/>
              </w:rPr>
            </w:pPr>
          </w:p>
        </w:tc>
        <w:tc>
          <w:tcPr>
            <w:tcW w:w="1134" w:type="dxa"/>
            <w:tcBorders>
              <w:top w:val="single" w:sz="6" w:space="0" w:color="000000"/>
              <w:left w:val="single" w:sz="6" w:space="0" w:color="000000"/>
              <w:bottom w:val="single" w:sz="6" w:space="0" w:color="000000"/>
              <w:right w:val="single" w:sz="4" w:space="0" w:color="auto"/>
            </w:tcBorders>
          </w:tcPr>
          <w:p w:rsidR="00A05DB5" w:rsidRPr="00CA0168" w:rsidRDefault="00A05DB5" w:rsidP="00CA0168">
            <w:pPr>
              <w:jc w:val="center"/>
              <w:rPr>
                <w:sz w:val="18"/>
                <w:szCs w:val="18"/>
              </w:rPr>
            </w:pPr>
          </w:p>
        </w:tc>
      </w:tr>
      <w:tr w:rsidR="00A05DB5" w:rsidRPr="00CA0168" w:rsidTr="00A05DB5">
        <w:trPr>
          <w:trHeight w:val="380"/>
        </w:trPr>
        <w:tc>
          <w:tcPr>
            <w:tcW w:w="857" w:type="dxa"/>
            <w:tcBorders>
              <w:top w:val="single" w:sz="4" w:space="0" w:color="auto"/>
              <w:left w:val="single" w:sz="4" w:space="0" w:color="auto"/>
              <w:bottom w:val="single" w:sz="4" w:space="0" w:color="auto"/>
              <w:right w:val="single" w:sz="4" w:space="0" w:color="auto"/>
            </w:tcBorders>
          </w:tcPr>
          <w:p w:rsidR="00A05DB5" w:rsidRPr="00CA0168" w:rsidRDefault="00A05DB5" w:rsidP="00CA0168">
            <w:pPr>
              <w:numPr>
                <w:ilvl w:val="0"/>
                <w:numId w:val="48"/>
              </w:numPr>
              <w:spacing w:after="60"/>
              <w:jc w:val="center"/>
              <w:rPr>
                <w:sz w:val="18"/>
                <w:szCs w:val="18"/>
              </w:rPr>
            </w:pPr>
          </w:p>
        </w:tc>
        <w:tc>
          <w:tcPr>
            <w:tcW w:w="3402" w:type="dxa"/>
            <w:tcBorders>
              <w:top w:val="single" w:sz="6" w:space="0" w:color="000000"/>
              <w:left w:val="single" w:sz="6" w:space="0" w:color="000000"/>
              <w:bottom w:val="single" w:sz="6" w:space="0" w:color="000000"/>
            </w:tcBorders>
          </w:tcPr>
          <w:p w:rsidR="00A05DB5" w:rsidRPr="00A05DB5" w:rsidRDefault="00A05DB5">
            <w:pPr>
              <w:rPr>
                <w:color w:val="000000"/>
                <w:sz w:val="18"/>
              </w:rPr>
            </w:pPr>
            <w:r w:rsidRPr="00A05DB5">
              <w:rPr>
                <w:color w:val="000000"/>
                <w:sz w:val="18"/>
              </w:rPr>
              <w:t xml:space="preserve">Тройник </w:t>
            </w:r>
            <w:proofErr w:type="spellStart"/>
            <w:proofErr w:type="gramStart"/>
            <w:r w:rsidRPr="00A05DB5">
              <w:rPr>
                <w:color w:val="000000"/>
                <w:sz w:val="18"/>
              </w:rPr>
              <w:t>п</w:t>
            </w:r>
            <w:proofErr w:type="spellEnd"/>
            <w:proofErr w:type="gramEnd"/>
            <w:r w:rsidRPr="00A05DB5">
              <w:rPr>
                <w:color w:val="000000"/>
                <w:sz w:val="18"/>
              </w:rPr>
              <w:t>/</w:t>
            </w:r>
            <w:proofErr w:type="spellStart"/>
            <w:r w:rsidRPr="00A05DB5">
              <w:rPr>
                <w:color w:val="000000"/>
                <w:sz w:val="18"/>
              </w:rPr>
              <w:t>п</w:t>
            </w:r>
            <w:proofErr w:type="spellEnd"/>
            <w:r w:rsidRPr="00A05DB5">
              <w:rPr>
                <w:color w:val="000000"/>
                <w:sz w:val="18"/>
              </w:rPr>
              <w:t xml:space="preserve"> 25</w:t>
            </w:r>
          </w:p>
        </w:tc>
        <w:tc>
          <w:tcPr>
            <w:tcW w:w="1418" w:type="dxa"/>
            <w:tcBorders>
              <w:top w:val="single" w:sz="4" w:space="0" w:color="auto"/>
              <w:left w:val="single" w:sz="4" w:space="0" w:color="auto"/>
              <w:bottom w:val="single" w:sz="4" w:space="0" w:color="auto"/>
              <w:right w:val="single" w:sz="4" w:space="0" w:color="auto"/>
            </w:tcBorders>
          </w:tcPr>
          <w:p w:rsidR="00A05DB5" w:rsidRPr="00A05DB5" w:rsidRDefault="00A05DB5" w:rsidP="00A05DB5">
            <w:pPr>
              <w:jc w:val="center"/>
              <w:rPr>
                <w:color w:val="000000"/>
                <w:sz w:val="18"/>
              </w:rPr>
            </w:pPr>
            <w:proofErr w:type="spellStart"/>
            <w:proofErr w:type="gramStart"/>
            <w:r w:rsidRPr="00A05DB5">
              <w:rPr>
                <w:color w:val="000000"/>
                <w:sz w:val="18"/>
              </w:rPr>
              <w:t>шт</w:t>
            </w:r>
            <w:proofErr w:type="spellEnd"/>
            <w:proofErr w:type="gramEnd"/>
          </w:p>
        </w:tc>
        <w:tc>
          <w:tcPr>
            <w:tcW w:w="1275" w:type="dxa"/>
            <w:tcBorders>
              <w:top w:val="single" w:sz="6" w:space="0" w:color="000000"/>
              <w:left w:val="single" w:sz="6" w:space="0" w:color="000000"/>
              <w:bottom w:val="single" w:sz="6" w:space="0" w:color="000000"/>
              <w:right w:val="single" w:sz="6" w:space="0" w:color="000000"/>
            </w:tcBorders>
          </w:tcPr>
          <w:p w:rsidR="00A05DB5" w:rsidRPr="00A05DB5" w:rsidRDefault="00A05DB5" w:rsidP="00A05DB5">
            <w:pPr>
              <w:jc w:val="center"/>
              <w:rPr>
                <w:color w:val="000000"/>
                <w:sz w:val="18"/>
              </w:rPr>
            </w:pPr>
            <w:r w:rsidRPr="00A05DB5">
              <w:rPr>
                <w:color w:val="000000"/>
                <w:sz w:val="18"/>
              </w:rPr>
              <w:t>15</w:t>
            </w:r>
          </w:p>
        </w:tc>
        <w:tc>
          <w:tcPr>
            <w:tcW w:w="1417" w:type="dxa"/>
            <w:tcBorders>
              <w:top w:val="single" w:sz="6" w:space="0" w:color="000000"/>
              <w:left w:val="single" w:sz="6" w:space="0" w:color="000000"/>
              <w:bottom w:val="single" w:sz="6" w:space="0" w:color="000000"/>
              <w:right w:val="single" w:sz="6" w:space="0" w:color="000000"/>
            </w:tcBorders>
          </w:tcPr>
          <w:p w:rsidR="00A05DB5" w:rsidRDefault="00A05DB5">
            <w:pPr>
              <w:jc w:val="right"/>
              <w:rPr>
                <w:rFonts w:ascii="Arial" w:hAnsi="Arial" w:cs="Arial"/>
                <w:color w:val="000000"/>
              </w:rPr>
            </w:pPr>
          </w:p>
        </w:tc>
        <w:tc>
          <w:tcPr>
            <w:tcW w:w="1134" w:type="dxa"/>
            <w:tcBorders>
              <w:top w:val="single" w:sz="6" w:space="0" w:color="000000"/>
              <w:left w:val="single" w:sz="6" w:space="0" w:color="000000"/>
              <w:bottom w:val="single" w:sz="6" w:space="0" w:color="000000"/>
              <w:right w:val="single" w:sz="4" w:space="0" w:color="auto"/>
            </w:tcBorders>
          </w:tcPr>
          <w:p w:rsidR="00A05DB5" w:rsidRPr="00CA0168" w:rsidRDefault="00A05DB5" w:rsidP="00CA0168">
            <w:pPr>
              <w:jc w:val="center"/>
              <w:rPr>
                <w:sz w:val="18"/>
                <w:szCs w:val="18"/>
              </w:rPr>
            </w:pPr>
          </w:p>
        </w:tc>
      </w:tr>
      <w:tr w:rsidR="00A05DB5" w:rsidRPr="00CA0168" w:rsidTr="00A05DB5">
        <w:trPr>
          <w:trHeight w:val="380"/>
        </w:trPr>
        <w:tc>
          <w:tcPr>
            <w:tcW w:w="857" w:type="dxa"/>
            <w:tcBorders>
              <w:top w:val="single" w:sz="4" w:space="0" w:color="auto"/>
              <w:left w:val="single" w:sz="4" w:space="0" w:color="auto"/>
              <w:bottom w:val="single" w:sz="4" w:space="0" w:color="auto"/>
              <w:right w:val="single" w:sz="4" w:space="0" w:color="auto"/>
            </w:tcBorders>
          </w:tcPr>
          <w:p w:rsidR="00A05DB5" w:rsidRPr="00CA0168" w:rsidRDefault="00A05DB5" w:rsidP="00CA0168">
            <w:pPr>
              <w:numPr>
                <w:ilvl w:val="0"/>
                <w:numId w:val="48"/>
              </w:numPr>
              <w:spacing w:after="60"/>
              <w:jc w:val="center"/>
              <w:rPr>
                <w:sz w:val="18"/>
                <w:szCs w:val="18"/>
              </w:rPr>
            </w:pPr>
          </w:p>
        </w:tc>
        <w:tc>
          <w:tcPr>
            <w:tcW w:w="3402" w:type="dxa"/>
            <w:tcBorders>
              <w:top w:val="single" w:sz="6" w:space="0" w:color="000000"/>
              <w:left w:val="single" w:sz="6" w:space="0" w:color="000000"/>
              <w:bottom w:val="single" w:sz="6" w:space="0" w:color="000000"/>
            </w:tcBorders>
          </w:tcPr>
          <w:p w:rsidR="00A05DB5" w:rsidRPr="00A05DB5" w:rsidRDefault="00A05DB5">
            <w:pPr>
              <w:rPr>
                <w:color w:val="000000"/>
                <w:sz w:val="18"/>
              </w:rPr>
            </w:pPr>
            <w:r w:rsidRPr="00A05DB5">
              <w:rPr>
                <w:color w:val="000000"/>
                <w:sz w:val="18"/>
              </w:rPr>
              <w:t xml:space="preserve">Муфта </w:t>
            </w:r>
            <w:proofErr w:type="spellStart"/>
            <w:proofErr w:type="gramStart"/>
            <w:r w:rsidRPr="00A05DB5">
              <w:rPr>
                <w:color w:val="000000"/>
                <w:sz w:val="18"/>
              </w:rPr>
              <w:t>п</w:t>
            </w:r>
            <w:proofErr w:type="spellEnd"/>
            <w:proofErr w:type="gramEnd"/>
            <w:r w:rsidRPr="00A05DB5">
              <w:rPr>
                <w:color w:val="000000"/>
                <w:sz w:val="18"/>
              </w:rPr>
              <w:t>/</w:t>
            </w:r>
            <w:proofErr w:type="spellStart"/>
            <w:r w:rsidRPr="00A05DB5">
              <w:rPr>
                <w:color w:val="000000"/>
                <w:sz w:val="18"/>
              </w:rPr>
              <w:t>п</w:t>
            </w:r>
            <w:proofErr w:type="spellEnd"/>
            <w:r w:rsidRPr="00A05DB5">
              <w:rPr>
                <w:color w:val="000000"/>
                <w:sz w:val="18"/>
              </w:rPr>
              <w:t xml:space="preserve"> 25</w:t>
            </w:r>
          </w:p>
        </w:tc>
        <w:tc>
          <w:tcPr>
            <w:tcW w:w="1418" w:type="dxa"/>
            <w:tcBorders>
              <w:top w:val="single" w:sz="4" w:space="0" w:color="auto"/>
              <w:left w:val="single" w:sz="4" w:space="0" w:color="auto"/>
              <w:bottom w:val="single" w:sz="4" w:space="0" w:color="auto"/>
              <w:right w:val="single" w:sz="4" w:space="0" w:color="auto"/>
            </w:tcBorders>
          </w:tcPr>
          <w:p w:rsidR="00A05DB5" w:rsidRPr="00A05DB5" w:rsidRDefault="00A05DB5" w:rsidP="00A05DB5">
            <w:pPr>
              <w:jc w:val="center"/>
              <w:rPr>
                <w:color w:val="000000"/>
                <w:sz w:val="18"/>
              </w:rPr>
            </w:pPr>
            <w:proofErr w:type="spellStart"/>
            <w:proofErr w:type="gramStart"/>
            <w:r w:rsidRPr="00A05DB5">
              <w:rPr>
                <w:color w:val="000000"/>
                <w:sz w:val="18"/>
              </w:rPr>
              <w:t>шт</w:t>
            </w:r>
            <w:proofErr w:type="spellEnd"/>
            <w:proofErr w:type="gramEnd"/>
          </w:p>
        </w:tc>
        <w:tc>
          <w:tcPr>
            <w:tcW w:w="1275" w:type="dxa"/>
            <w:tcBorders>
              <w:top w:val="single" w:sz="6" w:space="0" w:color="000000"/>
              <w:left w:val="single" w:sz="6" w:space="0" w:color="000000"/>
              <w:bottom w:val="single" w:sz="6" w:space="0" w:color="000000"/>
              <w:right w:val="single" w:sz="6" w:space="0" w:color="000000"/>
            </w:tcBorders>
          </w:tcPr>
          <w:p w:rsidR="00A05DB5" w:rsidRPr="00A05DB5" w:rsidRDefault="00A05DB5" w:rsidP="00A05DB5">
            <w:pPr>
              <w:jc w:val="center"/>
              <w:rPr>
                <w:color w:val="000000"/>
                <w:sz w:val="18"/>
              </w:rPr>
            </w:pPr>
            <w:r w:rsidRPr="00A05DB5">
              <w:rPr>
                <w:color w:val="000000"/>
                <w:sz w:val="18"/>
              </w:rPr>
              <w:t>7</w:t>
            </w:r>
          </w:p>
        </w:tc>
        <w:tc>
          <w:tcPr>
            <w:tcW w:w="1417" w:type="dxa"/>
            <w:tcBorders>
              <w:top w:val="single" w:sz="6" w:space="0" w:color="000000"/>
              <w:left w:val="single" w:sz="6" w:space="0" w:color="000000"/>
              <w:bottom w:val="single" w:sz="6" w:space="0" w:color="000000"/>
              <w:right w:val="single" w:sz="6" w:space="0" w:color="000000"/>
            </w:tcBorders>
          </w:tcPr>
          <w:p w:rsidR="00A05DB5" w:rsidRDefault="00A05DB5">
            <w:pPr>
              <w:jc w:val="right"/>
              <w:rPr>
                <w:rFonts w:ascii="Arial" w:hAnsi="Arial" w:cs="Arial"/>
                <w:color w:val="000000"/>
              </w:rPr>
            </w:pPr>
          </w:p>
        </w:tc>
        <w:tc>
          <w:tcPr>
            <w:tcW w:w="1134" w:type="dxa"/>
            <w:tcBorders>
              <w:top w:val="single" w:sz="6" w:space="0" w:color="000000"/>
              <w:left w:val="single" w:sz="6" w:space="0" w:color="000000"/>
              <w:bottom w:val="single" w:sz="6" w:space="0" w:color="000000"/>
              <w:right w:val="single" w:sz="4" w:space="0" w:color="auto"/>
            </w:tcBorders>
          </w:tcPr>
          <w:p w:rsidR="00A05DB5" w:rsidRPr="00CA0168" w:rsidRDefault="00A05DB5" w:rsidP="00CA0168">
            <w:pPr>
              <w:jc w:val="center"/>
              <w:rPr>
                <w:sz w:val="18"/>
                <w:szCs w:val="18"/>
              </w:rPr>
            </w:pPr>
          </w:p>
        </w:tc>
      </w:tr>
      <w:tr w:rsidR="00A05DB5" w:rsidRPr="00CA0168" w:rsidTr="00A05DB5">
        <w:trPr>
          <w:trHeight w:val="380"/>
        </w:trPr>
        <w:tc>
          <w:tcPr>
            <w:tcW w:w="857" w:type="dxa"/>
            <w:tcBorders>
              <w:top w:val="single" w:sz="4" w:space="0" w:color="auto"/>
              <w:left w:val="single" w:sz="4" w:space="0" w:color="auto"/>
              <w:bottom w:val="single" w:sz="4" w:space="0" w:color="auto"/>
              <w:right w:val="single" w:sz="4" w:space="0" w:color="auto"/>
            </w:tcBorders>
          </w:tcPr>
          <w:p w:rsidR="00A05DB5" w:rsidRPr="00CA0168" w:rsidRDefault="00A05DB5" w:rsidP="00CA0168">
            <w:pPr>
              <w:numPr>
                <w:ilvl w:val="0"/>
                <w:numId w:val="48"/>
              </w:numPr>
              <w:spacing w:after="60"/>
              <w:jc w:val="center"/>
              <w:rPr>
                <w:sz w:val="18"/>
                <w:szCs w:val="18"/>
              </w:rPr>
            </w:pPr>
          </w:p>
        </w:tc>
        <w:tc>
          <w:tcPr>
            <w:tcW w:w="3402" w:type="dxa"/>
            <w:tcBorders>
              <w:top w:val="single" w:sz="6" w:space="0" w:color="000000"/>
              <w:left w:val="single" w:sz="6" w:space="0" w:color="000000"/>
              <w:bottom w:val="single" w:sz="6" w:space="0" w:color="000000"/>
            </w:tcBorders>
          </w:tcPr>
          <w:p w:rsidR="00A05DB5" w:rsidRPr="00A05DB5" w:rsidRDefault="00A05DB5">
            <w:pPr>
              <w:rPr>
                <w:color w:val="000000"/>
                <w:sz w:val="18"/>
              </w:rPr>
            </w:pPr>
            <w:r w:rsidRPr="00A05DB5">
              <w:rPr>
                <w:color w:val="000000"/>
                <w:sz w:val="18"/>
              </w:rPr>
              <w:t>Набор для радиаторов</w:t>
            </w:r>
          </w:p>
        </w:tc>
        <w:tc>
          <w:tcPr>
            <w:tcW w:w="1418" w:type="dxa"/>
            <w:tcBorders>
              <w:top w:val="single" w:sz="4" w:space="0" w:color="auto"/>
              <w:left w:val="single" w:sz="4" w:space="0" w:color="auto"/>
              <w:bottom w:val="single" w:sz="4" w:space="0" w:color="auto"/>
              <w:right w:val="single" w:sz="4" w:space="0" w:color="auto"/>
            </w:tcBorders>
          </w:tcPr>
          <w:p w:rsidR="00A05DB5" w:rsidRPr="00A05DB5" w:rsidRDefault="00A05DB5" w:rsidP="00A05DB5">
            <w:pPr>
              <w:jc w:val="center"/>
              <w:rPr>
                <w:color w:val="000000"/>
                <w:sz w:val="18"/>
              </w:rPr>
            </w:pPr>
            <w:proofErr w:type="spellStart"/>
            <w:r w:rsidRPr="00A05DB5">
              <w:rPr>
                <w:color w:val="000000"/>
                <w:sz w:val="18"/>
              </w:rPr>
              <w:t>уп</w:t>
            </w:r>
            <w:proofErr w:type="spellEnd"/>
          </w:p>
        </w:tc>
        <w:tc>
          <w:tcPr>
            <w:tcW w:w="1275" w:type="dxa"/>
            <w:tcBorders>
              <w:top w:val="single" w:sz="6" w:space="0" w:color="000000"/>
              <w:left w:val="single" w:sz="6" w:space="0" w:color="000000"/>
              <w:bottom w:val="single" w:sz="6" w:space="0" w:color="000000"/>
              <w:right w:val="single" w:sz="6" w:space="0" w:color="000000"/>
            </w:tcBorders>
          </w:tcPr>
          <w:p w:rsidR="00A05DB5" w:rsidRPr="00A05DB5" w:rsidRDefault="00A05DB5" w:rsidP="00A05DB5">
            <w:pPr>
              <w:jc w:val="center"/>
              <w:rPr>
                <w:color w:val="000000"/>
                <w:sz w:val="18"/>
              </w:rPr>
            </w:pPr>
            <w:r w:rsidRPr="00A05DB5">
              <w:rPr>
                <w:color w:val="000000"/>
                <w:sz w:val="18"/>
              </w:rPr>
              <w:t>6</w:t>
            </w:r>
          </w:p>
        </w:tc>
        <w:tc>
          <w:tcPr>
            <w:tcW w:w="1417" w:type="dxa"/>
            <w:tcBorders>
              <w:top w:val="single" w:sz="6" w:space="0" w:color="000000"/>
              <w:left w:val="single" w:sz="6" w:space="0" w:color="000000"/>
              <w:bottom w:val="single" w:sz="6" w:space="0" w:color="000000"/>
              <w:right w:val="single" w:sz="6" w:space="0" w:color="000000"/>
            </w:tcBorders>
          </w:tcPr>
          <w:p w:rsidR="00A05DB5" w:rsidRDefault="00A05DB5">
            <w:pPr>
              <w:jc w:val="right"/>
              <w:rPr>
                <w:rFonts w:ascii="Arial" w:hAnsi="Arial" w:cs="Arial"/>
                <w:color w:val="000000"/>
              </w:rPr>
            </w:pPr>
          </w:p>
        </w:tc>
        <w:tc>
          <w:tcPr>
            <w:tcW w:w="1134" w:type="dxa"/>
            <w:tcBorders>
              <w:top w:val="single" w:sz="6" w:space="0" w:color="000000"/>
              <w:left w:val="single" w:sz="6" w:space="0" w:color="000000"/>
              <w:bottom w:val="single" w:sz="6" w:space="0" w:color="000000"/>
              <w:right w:val="single" w:sz="4" w:space="0" w:color="auto"/>
            </w:tcBorders>
          </w:tcPr>
          <w:p w:rsidR="00A05DB5" w:rsidRPr="00CA0168" w:rsidRDefault="00A05DB5" w:rsidP="00CA0168">
            <w:pPr>
              <w:jc w:val="center"/>
              <w:rPr>
                <w:sz w:val="18"/>
                <w:szCs w:val="18"/>
              </w:rPr>
            </w:pPr>
          </w:p>
        </w:tc>
      </w:tr>
      <w:tr w:rsidR="00A05DB5" w:rsidRPr="00CA0168" w:rsidTr="00A05DB5">
        <w:trPr>
          <w:trHeight w:val="380"/>
        </w:trPr>
        <w:tc>
          <w:tcPr>
            <w:tcW w:w="857" w:type="dxa"/>
            <w:tcBorders>
              <w:top w:val="single" w:sz="4" w:space="0" w:color="auto"/>
              <w:left w:val="single" w:sz="4" w:space="0" w:color="auto"/>
              <w:bottom w:val="single" w:sz="4" w:space="0" w:color="auto"/>
              <w:right w:val="single" w:sz="4" w:space="0" w:color="auto"/>
            </w:tcBorders>
          </w:tcPr>
          <w:p w:rsidR="00A05DB5" w:rsidRPr="00CA0168" w:rsidRDefault="00A05DB5" w:rsidP="00CA0168">
            <w:pPr>
              <w:numPr>
                <w:ilvl w:val="0"/>
                <w:numId w:val="48"/>
              </w:numPr>
              <w:spacing w:after="60"/>
              <w:jc w:val="center"/>
              <w:rPr>
                <w:sz w:val="18"/>
                <w:szCs w:val="18"/>
              </w:rPr>
            </w:pPr>
          </w:p>
        </w:tc>
        <w:tc>
          <w:tcPr>
            <w:tcW w:w="3402" w:type="dxa"/>
            <w:tcBorders>
              <w:top w:val="single" w:sz="6" w:space="0" w:color="000000"/>
              <w:left w:val="single" w:sz="6" w:space="0" w:color="000000"/>
              <w:bottom w:val="single" w:sz="6" w:space="0" w:color="000000"/>
            </w:tcBorders>
          </w:tcPr>
          <w:p w:rsidR="00A05DB5" w:rsidRPr="00A05DB5" w:rsidRDefault="00A05DB5">
            <w:pPr>
              <w:rPr>
                <w:color w:val="000000"/>
                <w:sz w:val="18"/>
              </w:rPr>
            </w:pPr>
            <w:r w:rsidRPr="00A05DB5">
              <w:rPr>
                <w:color w:val="000000"/>
                <w:sz w:val="18"/>
              </w:rPr>
              <w:t xml:space="preserve">Угол </w:t>
            </w:r>
            <w:proofErr w:type="spellStart"/>
            <w:proofErr w:type="gramStart"/>
            <w:r w:rsidRPr="00A05DB5">
              <w:rPr>
                <w:color w:val="000000"/>
                <w:sz w:val="18"/>
              </w:rPr>
              <w:t>п</w:t>
            </w:r>
            <w:proofErr w:type="spellEnd"/>
            <w:proofErr w:type="gramEnd"/>
            <w:r w:rsidRPr="00A05DB5">
              <w:rPr>
                <w:color w:val="000000"/>
                <w:sz w:val="18"/>
              </w:rPr>
              <w:t>/</w:t>
            </w:r>
            <w:proofErr w:type="spellStart"/>
            <w:r w:rsidRPr="00A05DB5">
              <w:rPr>
                <w:color w:val="000000"/>
                <w:sz w:val="18"/>
              </w:rPr>
              <w:t>п</w:t>
            </w:r>
            <w:proofErr w:type="spellEnd"/>
            <w:r w:rsidRPr="00A05DB5">
              <w:rPr>
                <w:color w:val="000000"/>
                <w:sz w:val="18"/>
              </w:rPr>
              <w:t xml:space="preserve"> 25/90</w:t>
            </w:r>
          </w:p>
        </w:tc>
        <w:tc>
          <w:tcPr>
            <w:tcW w:w="1418" w:type="dxa"/>
            <w:tcBorders>
              <w:top w:val="single" w:sz="4" w:space="0" w:color="auto"/>
              <w:left w:val="single" w:sz="4" w:space="0" w:color="auto"/>
              <w:bottom w:val="single" w:sz="4" w:space="0" w:color="auto"/>
              <w:right w:val="single" w:sz="4" w:space="0" w:color="auto"/>
            </w:tcBorders>
          </w:tcPr>
          <w:p w:rsidR="00A05DB5" w:rsidRPr="00A05DB5" w:rsidRDefault="00A05DB5" w:rsidP="00A05DB5">
            <w:pPr>
              <w:jc w:val="center"/>
              <w:rPr>
                <w:color w:val="000000"/>
                <w:sz w:val="18"/>
              </w:rPr>
            </w:pPr>
            <w:proofErr w:type="spellStart"/>
            <w:proofErr w:type="gramStart"/>
            <w:r w:rsidRPr="00A05DB5">
              <w:rPr>
                <w:color w:val="000000"/>
                <w:sz w:val="18"/>
              </w:rPr>
              <w:t>шт</w:t>
            </w:r>
            <w:proofErr w:type="spellEnd"/>
            <w:proofErr w:type="gramEnd"/>
          </w:p>
        </w:tc>
        <w:tc>
          <w:tcPr>
            <w:tcW w:w="1275" w:type="dxa"/>
            <w:tcBorders>
              <w:top w:val="single" w:sz="6" w:space="0" w:color="000000"/>
              <w:left w:val="single" w:sz="6" w:space="0" w:color="000000"/>
              <w:bottom w:val="single" w:sz="6" w:space="0" w:color="000000"/>
              <w:right w:val="single" w:sz="6" w:space="0" w:color="000000"/>
            </w:tcBorders>
          </w:tcPr>
          <w:p w:rsidR="00A05DB5" w:rsidRPr="00A05DB5" w:rsidRDefault="00A05DB5" w:rsidP="00A05DB5">
            <w:pPr>
              <w:jc w:val="center"/>
              <w:rPr>
                <w:color w:val="000000"/>
                <w:sz w:val="18"/>
              </w:rPr>
            </w:pPr>
            <w:r w:rsidRPr="00A05DB5">
              <w:rPr>
                <w:color w:val="000000"/>
                <w:sz w:val="18"/>
              </w:rPr>
              <w:t>30</w:t>
            </w:r>
          </w:p>
        </w:tc>
        <w:tc>
          <w:tcPr>
            <w:tcW w:w="1417" w:type="dxa"/>
            <w:tcBorders>
              <w:top w:val="single" w:sz="6" w:space="0" w:color="000000"/>
              <w:left w:val="single" w:sz="6" w:space="0" w:color="000000"/>
              <w:bottom w:val="single" w:sz="6" w:space="0" w:color="000000"/>
              <w:right w:val="single" w:sz="6" w:space="0" w:color="000000"/>
            </w:tcBorders>
          </w:tcPr>
          <w:p w:rsidR="00A05DB5" w:rsidRDefault="00A05DB5">
            <w:pPr>
              <w:jc w:val="right"/>
              <w:rPr>
                <w:rFonts w:ascii="Arial" w:hAnsi="Arial" w:cs="Arial"/>
                <w:color w:val="000000"/>
              </w:rPr>
            </w:pPr>
          </w:p>
        </w:tc>
        <w:tc>
          <w:tcPr>
            <w:tcW w:w="1134" w:type="dxa"/>
            <w:tcBorders>
              <w:top w:val="single" w:sz="6" w:space="0" w:color="000000"/>
              <w:left w:val="single" w:sz="6" w:space="0" w:color="000000"/>
              <w:bottom w:val="single" w:sz="6" w:space="0" w:color="000000"/>
              <w:right w:val="single" w:sz="4" w:space="0" w:color="auto"/>
            </w:tcBorders>
          </w:tcPr>
          <w:p w:rsidR="00A05DB5" w:rsidRPr="00CA0168" w:rsidRDefault="00A05DB5" w:rsidP="00CA0168">
            <w:pPr>
              <w:jc w:val="center"/>
              <w:rPr>
                <w:sz w:val="18"/>
                <w:szCs w:val="18"/>
              </w:rPr>
            </w:pPr>
          </w:p>
        </w:tc>
      </w:tr>
      <w:tr w:rsidR="00A05DB5" w:rsidRPr="00CA0168" w:rsidTr="00A05DB5">
        <w:trPr>
          <w:trHeight w:val="380"/>
        </w:trPr>
        <w:tc>
          <w:tcPr>
            <w:tcW w:w="857" w:type="dxa"/>
            <w:tcBorders>
              <w:top w:val="single" w:sz="4" w:space="0" w:color="auto"/>
              <w:left w:val="single" w:sz="4" w:space="0" w:color="auto"/>
              <w:bottom w:val="single" w:sz="4" w:space="0" w:color="auto"/>
              <w:right w:val="single" w:sz="4" w:space="0" w:color="auto"/>
            </w:tcBorders>
          </w:tcPr>
          <w:p w:rsidR="00A05DB5" w:rsidRPr="00CA0168" w:rsidRDefault="00A05DB5" w:rsidP="00CA0168">
            <w:pPr>
              <w:numPr>
                <w:ilvl w:val="0"/>
                <w:numId w:val="48"/>
              </w:numPr>
              <w:spacing w:after="60"/>
              <w:jc w:val="center"/>
              <w:rPr>
                <w:sz w:val="18"/>
                <w:szCs w:val="18"/>
              </w:rPr>
            </w:pPr>
          </w:p>
        </w:tc>
        <w:tc>
          <w:tcPr>
            <w:tcW w:w="3402" w:type="dxa"/>
            <w:tcBorders>
              <w:top w:val="single" w:sz="6" w:space="0" w:color="000000"/>
              <w:left w:val="single" w:sz="6" w:space="0" w:color="000000"/>
              <w:bottom w:val="single" w:sz="6" w:space="0" w:color="000000"/>
            </w:tcBorders>
          </w:tcPr>
          <w:p w:rsidR="00A05DB5" w:rsidRPr="00A05DB5" w:rsidRDefault="00A05DB5">
            <w:pPr>
              <w:rPr>
                <w:color w:val="000000"/>
                <w:sz w:val="18"/>
              </w:rPr>
            </w:pPr>
            <w:proofErr w:type="spellStart"/>
            <w:r w:rsidRPr="00A05DB5">
              <w:rPr>
                <w:color w:val="000000"/>
                <w:sz w:val="18"/>
              </w:rPr>
              <w:t>Фум-лента</w:t>
            </w:r>
            <w:proofErr w:type="spellEnd"/>
          </w:p>
        </w:tc>
        <w:tc>
          <w:tcPr>
            <w:tcW w:w="1418" w:type="dxa"/>
            <w:tcBorders>
              <w:top w:val="single" w:sz="4" w:space="0" w:color="auto"/>
              <w:left w:val="single" w:sz="4" w:space="0" w:color="auto"/>
              <w:bottom w:val="single" w:sz="4" w:space="0" w:color="auto"/>
              <w:right w:val="single" w:sz="4" w:space="0" w:color="auto"/>
            </w:tcBorders>
          </w:tcPr>
          <w:p w:rsidR="00A05DB5" w:rsidRPr="00A05DB5" w:rsidRDefault="00A05DB5" w:rsidP="00A05DB5">
            <w:pPr>
              <w:jc w:val="center"/>
              <w:rPr>
                <w:color w:val="000000"/>
                <w:sz w:val="18"/>
              </w:rPr>
            </w:pPr>
            <w:proofErr w:type="spellStart"/>
            <w:proofErr w:type="gramStart"/>
            <w:r w:rsidRPr="00A05DB5">
              <w:rPr>
                <w:color w:val="000000"/>
                <w:sz w:val="18"/>
              </w:rPr>
              <w:t>шт</w:t>
            </w:r>
            <w:proofErr w:type="spellEnd"/>
            <w:proofErr w:type="gramEnd"/>
          </w:p>
        </w:tc>
        <w:tc>
          <w:tcPr>
            <w:tcW w:w="1275" w:type="dxa"/>
            <w:tcBorders>
              <w:top w:val="single" w:sz="6" w:space="0" w:color="000000"/>
              <w:left w:val="single" w:sz="6" w:space="0" w:color="000000"/>
              <w:bottom w:val="single" w:sz="6" w:space="0" w:color="000000"/>
              <w:right w:val="single" w:sz="6" w:space="0" w:color="000000"/>
            </w:tcBorders>
          </w:tcPr>
          <w:p w:rsidR="00A05DB5" w:rsidRPr="00A05DB5" w:rsidRDefault="00A05DB5" w:rsidP="00A05DB5">
            <w:pPr>
              <w:jc w:val="center"/>
              <w:rPr>
                <w:color w:val="000000"/>
                <w:sz w:val="18"/>
              </w:rPr>
            </w:pPr>
            <w:r w:rsidRPr="00A05DB5">
              <w:rPr>
                <w:color w:val="000000"/>
                <w:sz w:val="18"/>
              </w:rPr>
              <w:t>1</w:t>
            </w:r>
          </w:p>
        </w:tc>
        <w:tc>
          <w:tcPr>
            <w:tcW w:w="1417" w:type="dxa"/>
            <w:tcBorders>
              <w:top w:val="single" w:sz="6" w:space="0" w:color="000000"/>
              <w:left w:val="single" w:sz="6" w:space="0" w:color="000000"/>
              <w:bottom w:val="single" w:sz="6" w:space="0" w:color="000000"/>
              <w:right w:val="single" w:sz="6" w:space="0" w:color="000000"/>
            </w:tcBorders>
          </w:tcPr>
          <w:p w:rsidR="00A05DB5" w:rsidRDefault="00A05DB5">
            <w:pPr>
              <w:jc w:val="right"/>
              <w:rPr>
                <w:rFonts w:ascii="Arial" w:hAnsi="Arial" w:cs="Arial"/>
                <w:color w:val="000000"/>
              </w:rPr>
            </w:pPr>
          </w:p>
        </w:tc>
        <w:tc>
          <w:tcPr>
            <w:tcW w:w="1134" w:type="dxa"/>
            <w:tcBorders>
              <w:top w:val="single" w:sz="6" w:space="0" w:color="000000"/>
              <w:left w:val="single" w:sz="6" w:space="0" w:color="000000"/>
              <w:bottom w:val="single" w:sz="6" w:space="0" w:color="000000"/>
              <w:right w:val="single" w:sz="4" w:space="0" w:color="auto"/>
            </w:tcBorders>
          </w:tcPr>
          <w:p w:rsidR="00A05DB5" w:rsidRPr="00CA0168" w:rsidRDefault="00A05DB5" w:rsidP="00CA0168">
            <w:pPr>
              <w:jc w:val="center"/>
              <w:rPr>
                <w:sz w:val="18"/>
                <w:szCs w:val="18"/>
              </w:rPr>
            </w:pPr>
          </w:p>
        </w:tc>
      </w:tr>
      <w:tr w:rsidR="00A05DB5" w:rsidRPr="00CA0168" w:rsidTr="00A05DB5">
        <w:trPr>
          <w:trHeight w:val="380"/>
        </w:trPr>
        <w:tc>
          <w:tcPr>
            <w:tcW w:w="857" w:type="dxa"/>
            <w:tcBorders>
              <w:top w:val="single" w:sz="4" w:space="0" w:color="auto"/>
              <w:left w:val="single" w:sz="4" w:space="0" w:color="auto"/>
              <w:bottom w:val="single" w:sz="4" w:space="0" w:color="auto"/>
              <w:right w:val="single" w:sz="4" w:space="0" w:color="auto"/>
            </w:tcBorders>
          </w:tcPr>
          <w:p w:rsidR="00A05DB5" w:rsidRPr="00CA0168" w:rsidRDefault="00A05DB5" w:rsidP="00CA0168">
            <w:pPr>
              <w:numPr>
                <w:ilvl w:val="0"/>
                <w:numId w:val="48"/>
              </w:numPr>
              <w:spacing w:after="60"/>
              <w:jc w:val="center"/>
              <w:rPr>
                <w:sz w:val="18"/>
                <w:szCs w:val="18"/>
              </w:rPr>
            </w:pPr>
          </w:p>
        </w:tc>
        <w:tc>
          <w:tcPr>
            <w:tcW w:w="3402" w:type="dxa"/>
            <w:tcBorders>
              <w:top w:val="single" w:sz="6" w:space="0" w:color="000000"/>
              <w:left w:val="single" w:sz="6" w:space="0" w:color="000000"/>
              <w:bottom w:val="single" w:sz="6" w:space="0" w:color="000000"/>
            </w:tcBorders>
          </w:tcPr>
          <w:p w:rsidR="00A05DB5" w:rsidRPr="00A05DB5" w:rsidRDefault="00A05DB5">
            <w:pPr>
              <w:rPr>
                <w:color w:val="000000"/>
                <w:sz w:val="18"/>
              </w:rPr>
            </w:pPr>
            <w:r w:rsidRPr="00A05DB5">
              <w:rPr>
                <w:color w:val="000000"/>
                <w:sz w:val="18"/>
              </w:rPr>
              <w:t>Брус 40х40х2м</w:t>
            </w:r>
          </w:p>
        </w:tc>
        <w:tc>
          <w:tcPr>
            <w:tcW w:w="1418" w:type="dxa"/>
            <w:tcBorders>
              <w:top w:val="single" w:sz="4" w:space="0" w:color="auto"/>
              <w:left w:val="single" w:sz="4" w:space="0" w:color="auto"/>
              <w:bottom w:val="single" w:sz="4" w:space="0" w:color="auto"/>
              <w:right w:val="single" w:sz="4" w:space="0" w:color="auto"/>
            </w:tcBorders>
          </w:tcPr>
          <w:p w:rsidR="00A05DB5" w:rsidRPr="00A05DB5" w:rsidRDefault="00A05DB5" w:rsidP="00A05DB5">
            <w:pPr>
              <w:jc w:val="center"/>
              <w:rPr>
                <w:color w:val="000000"/>
                <w:sz w:val="18"/>
              </w:rPr>
            </w:pPr>
            <w:proofErr w:type="spellStart"/>
            <w:proofErr w:type="gramStart"/>
            <w:r w:rsidRPr="00A05DB5">
              <w:rPr>
                <w:color w:val="000000"/>
                <w:sz w:val="18"/>
              </w:rPr>
              <w:t>шт</w:t>
            </w:r>
            <w:proofErr w:type="spellEnd"/>
            <w:proofErr w:type="gramEnd"/>
          </w:p>
        </w:tc>
        <w:tc>
          <w:tcPr>
            <w:tcW w:w="1275" w:type="dxa"/>
            <w:tcBorders>
              <w:top w:val="single" w:sz="6" w:space="0" w:color="000000"/>
              <w:left w:val="single" w:sz="6" w:space="0" w:color="000000"/>
              <w:bottom w:val="single" w:sz="6" w:space="0" w:color="000000"/>
              <w:right w:val="single" w:sz="6" w:space="0" w:color="000000"/>
            </w:tcBorders>
          </w:tcPr>
          <w:p w:rsidR="00A05DB5" w:rsidRPr="00A05DB5" w:rsidRDefault="00A05DB5" w:rsidP="00A05DB5">
            <w:pPr>
              <w:jc w:val="center"/>
              <w:rPr>
                <w:color w:val="000000"/>
                <w:sz w:val="18"/>
              </w:rPr>
            </w:pPr>
            <w:r w:rsidRPr="00A05DB5">
              <w:rPr>
                <w:color w:val="000000"/>
                <w:sz w:val="18"/>
              </w:rPr>
              <w:t>6</w:t>
            </w:r>
          </w:p>
        </w:tc>
        <w:tc>
          <w:tcPr>
            <w:tcW w:w="1417" w:type="dxa"/>
            <w:tcBorders>
              <w:top w:val="single" w:sz="6" w:space="0" w:color="000000"/>
              <w:left w:val="single" w:sz="6" w:space="0" w:color="000000"/>
              <w:bottom w:val="single" w:sz="6" w:space="0" w:color="000000"/>
              <w:right w:val="single" w:sz="6" w:space="0" w:color="000000"/>
            </w:tcBorders>
          </w:tcPr>
          <w:p w:rsidR="00A05DB5" w:rsidRDefault="00A05DB5">
            <w:pPr>
              <w:jc w:val="right"/>
              <w:rPr>
                <w:rFonts w:ascii="Arial" w:hAnsi="Arial" w:cs="Arial"/>
                <w:color w:val="000000"/>
              </w:rPr>
            </w:pPr>
          </w:p>
        </w:tc>
        <w:tc>
          <w:tcPr>
            <w:tcW w:w="1134" w:type="dxa"/>
            <w:tcBorders>
              <w:top w:val="single" w:sz="6" w:space="0" w:color="000000"/>
              <w:left w:val="single" w:sz="6" w:space="0" w:color="000000"/>
              <w:bottom w:val="single" w:sz="6" w:space="0" w:color="000000"/>
              <w:right w:val="single" w:sz="4" w:space="0" w:color="auto"/>
            </w:tcBorders>
          </w:tcPr>
          <w:p w:rsidR="00A05DB5" w:rsidRPr="00CA0168" w:rsidRDefault="00A05DB5" w:rsidP="00CA0168">
            <w:pPr>
              <w:jc w:val="center"/>
              <w:rPr>
                <w:sz w:val="18"/>
                <w:szCs w:val="18"/>
              </w:rPr>
            </w:pPr>
          </w:p>
        </w:tc>
      </w:tr>
      <w:tr w:rsidR="00A05DB5" w:rsidRPr="00CA0168" w:rsidTr="00A05DB5">
        <w:trPr>
          <w:trHeight w:val="380"/>
        </w:trPr>
        <w:tc>
          <w:tcPr>
            <w:tcW w:w="857" w:type="dxa"/>
            <w:tcBorders>
              <w:top w:val="single" w:sz="4" w:space="0" w:color="auto"/>
              <w:left w:val="single" w:sz="4" w:space="0" w:color="auto"/>
              <w:bottom w:val="single" w:sz="4" w:space="0" w:color="auto"/>
              <w:right w:val="single" w:sz="4" w:space="0" w:color="auto"/>
            </w:tcBorders>
          </w:tcPr>
          <w:p w:rsidR="00A05DB5" w:rsidRPr="00CA0168" w:rsidRDefault="00A05DB5" w:rsidP="00CA0168">
            <w:pPr>
              <w:numPr>
                <w:ilvl w:val="0"/>
                <w:numId w:val="48"/>
              </w:numPr>
              <w:spacing w:after="60"/>
              <w:jc w:val="center"/>
              <w:rPr>
                <w:sz w:val="18"/>
                <w:szCs w:val="18"/>
              </w:rPr>
            </w:pPr>
          </w:p>
        </w:tc>
        <w:tc>
          <w:tcPr>
            <w:tcW w:w="3402" w:type="dxa"/>
            <w:tcBorders>
              <w:top w:val="single" w:sz="6" w:space="0" w:color="000000"/>
              <w:left w:val="single" w:sz="6" w:space="0" w:color="000000"/>
              <w:bottom w:val="single" w:sz="6" w:space="0" w:color="000000"/>
            </w:tcBorders>
          </w:tcPr>
          <w:p w:rsidR="00A05DB5" w:rsidRPr="00A05DB5" w:rsidRDefault="00A05DB5">
            <w:pPr>
              <w:rPr>
                <w:color w:val="000000"/>
                <w:sz w:val="18"/>
              </w:rPr>
            </w:pPr>
            <w:r w:rsidRPr="00A05DB5">
              <w:rPr>
                <w:color w:val="000000"/>
                <w:sz w:val="18"/>
              </w:rPr>
              <w:t>Рулетка 7 м</w:t>
            </w:r>
          </w:p>
        </w:tc>
        <w:tc>
          <w:tcPr>
            <w:tcW w:w="1418" w:type="dxa"/>
            <w:tcBorders>
              <w:top w:val="single" w:sz="4" w:space="0" w:color="auto"/>
              <w:left w:val="single" w:sz="4" w:space="0" w:color="auto"/>
              <w:bottom w:val="single" w:sz="4" w:space="0" w:color="auto"/>
              <w:right w:val="single" w:sz="4" w:space="0" w:color="auto"/>
            </w:tcBorders>
          </w:tcPr>
          <w:p w:rsidR="00A05DB5" w:rsidRPr="00A05DB5" w:rsidRDefault="00A05DB5" w:rsidP="00A05DB5">
            <w:pPr>
              <w:jc w:val="center"/>
              <w:rPr>
                <w:color w:val="000000"/>
                <w:sz w:val="18"/>
              </w:rPr>
            </w:pPr>
            <w:proofErr w:type="spellStart"/>
            <w:proofErr w:type="gramStart"/>
            <w:r w:rsidRPr="00A05DB5">
              <w:rPr>
                <w:color w:val="000000"/>
                <w:sz w:val="18"/>
              </w:rPr>
              <w:t>шт</w:t>
            </w:r>
            <w:proofErr w:type="spellEnd"/>
            <w:proofErr w:type="gramEnd"/>
          </w:p>
        </w:tc>
        <w:tc>
          <w:tcPr>
            <w:tcW w:w="1275" w:type="dxa"/>
            <w:tcBorders>
              <w:top w:val="single" w:sz="6" w:space="0" w:color="000000"/>
              <w:left w:val="single" w:sz="6" w:space="0" w:color="000000"/>
              <w:bottom w:val="single" w:sz="6" w:space="0" w:color="000000"/>
              <w:right w:val="single" w:sz="6" w:space="0" w:color="000000"/>
            </w:tcBorders>
          </w:tcPr>
          <w:p w:rsidR="00A05DB5" w:rsidRPr="00A05DB5" w:rsidRDefault="00A05DB5" w:rsidP="00A05DB5">
            <w:pPr>
              <w:jc w:val="center"/>
              <w:rPr>
                <w:color w:val="000000"/>
                <w:sz w:val="18"/>
              </w:rPr>
            </w:pPr>
            <w:r w:rsidRPr="00A05DB5">
              <w:rPr>
                <w:color w:val="000000"/>
                <w:sz w:val="18"/>
              </w:rPr>
              <w:t>2</w:t>
            </w:r>
          </w:p>
        </w:tc>
        <w:tc>
          <w:tcPr>
            <w:tcW w:w="1417" w:type="dxa"/>
            <w:tcBorders>
              <w:top w:val="single" w:sz="6" w:space="0" w:color="000000"/>
              <w:left w:val="single" w:sz="6" w:space="0" w:color="000000"/>
              <w:bottom w:val="single" w:sz="6" w:space="0" w:color="000000"/>
              <w:right w:val="single" w:sz="6" w:space="0" w:color="000000"/>
            </w:tcBorders>
          </w:tcPr>
          <w:p w:rsidR="00A05DB5" w:rsidRDefault="00A05DB5">
            <w:pPr>
              <w:jc w:val="right"/>
              <w:rPr>
                <w:rFonts w:ascii="Arial" w:hAnsi="Arial" w:cs="Arial"/>
                <w:color w:val="000000"/>
              </w:rPr>
            </w:pPr>
          </w:p>
        </w:tc>
        <w:tc>
          <w:tcPr>
            <w:tcW w:w="1134" w:type="dxa"/>
            <w:tcBorders>
              <w:top w:val="single" w:sz="6" w:space="0" w:color="000000"/>
              <w:left w:val="single" w:sz="6" w:space="0" w:color="000000"/>
              <w:bottom w:val="single" w:sz="6" w:space="0" w:color="000000"/>
              <w:right w:val="single" w:sz="4" w:space="0" w:color="auto"/>
            </w:tcBorders>
          </w:tcPr>
          <w:p w:rsidR="00A05DB5" w:rsidRPr="00CA0168" w:rsidRDefault="00A05DB5" w:rsidP="00CA0168">
            <w:pPr>
              <w:jc w:val="center"/>
              <w:rPr>
                <w:sz w:val="18"/>
                <w:szCs w:val="18"/>
              </w:rPr>
            </w:pPr>
          </w:p>
        </w:tc>
      </w:tr>
      <w:tr w:rsidR="00A05DB5" w:rsidRPr="00CA0168" w:rsidTr="00A05DB5">
        <w:trPr>
          <w:trHeight w:val="380"/>
        </w:trPr>
        <w:tc>
          <w:tcPr>
            <w:tcW w:w="857" w:type="dxa"/>
            <w:tcBorders>
              <w:top w:val="single" w:sz="4" w:space="0" w:color="auto"/>
              <w:left w:val="single" w:sz="4" w:space="0" w:color="auto"/>
              <w:bottom w:val="single" w:sz="4" w:space="0" w:color="auto"/>
              <w:right w:val="single" w:sz="4" w:space="0" w:color="auto"/>
            </w:tcBorders>
          </w:tcPr>
          <w:p w:rsidR="00A05DB5" w:rsidRPr="00CA0168" w:rsidRDefault="00A05DB5" w:rsidP="00CA0168">
            <w:pPr>
              <w:numPr>
                <w:ilvl w:val="0"/>
                <w:numId w:val="48"/>
              </w:numPr>
              <w:spacing w:after="60"/>
              <w:jc w:val="center"/>
              <w:rPr>
                <w:sz w:val="18"/>
                <w:szCs w:val="18"/>
              </w:rPr>
            </w:pPr>
          </w:p>
        </w:tc>
        <w:tc>
          <w:tcPr>
            <w:tcW w:w="3402" w:type="dxa"/>
            <w:tcBorders>
              <w:top w:val="single" w:sz="6" w:space="0" w:color="000000"/>
              <w:left w:val="single" w:sz="6" w:space="0" w:color="000000"/>
              <w:bottom w:val="single" w:sz="6" w:space="0" w:color="000000"/>
            </w:tcBorders>
          </w:tcPr>
          <w:p w:rsidR="00A05DB5" w:rsidRPr="00A05DB5" w:rsidRDefault="00A05DB5">
            <w:pPr>
              <w:rPr>
                <w:color w:val="000000"/>
                <w:sz w:val="18"/>
              </w:rPr>
            </w:pPr>
            <w:r w:rsidRPr="00A05DB5">
              <w:rPr>
                <w:color w:val="000000"/>
                <w:sz w:val="18"/>
              </w:rPr>
              <w:t>Кран 1/2</w:t>
            </w:r>
          </w:p>
        </w:tc>
        <w:tc>
          <w:tcPr>
            <w:tcW w:w="1418" w:type="dxa"/>
            <w:tcBorders>
              <w:top w:val="single" w:sz="4" w:space="0" w:color="auto"/>
              <w:left w:val="single" w:sz="4" w:space="0" w:color="auto"/>
              <w:bottom w:val="single" w:sz="4" w:space="0" w:color="auto"/>
              <w:right w:val="single" w:sz="4" w:space="0" w:color="auto"/>
            </w:tcBorders>
          </w:tcPr>
          <w:p w:rsidR="00A05DB5" w:rsidRPr="00A05DB5" w:rsidRDefault="00A05DB5" w:rsidP="00A05DB5">
            <w:pPr>
              <w:jc w:val="center"/>
              <w:rPr>
                <w:color w:val="000000"/>
                <w:sz w:val="18"/>
              </w:rPr>
            </w:pPr>
            <w:proofErr w:type="spellStart"/>
            <w:proofErr w:type="gramStart"/>
            <w:r w:rsidRPr="00A05DB5">
              <w:rPr>
                <w:color w:val="000000"/>
                <w:sz w:val="18"/>
              </w:rPr>
              <w:t>шт</w:t>
            </w:r>
            <w:proofErr w:type="spellEnd"/>
            <w:proofErr w:type="gramEnd"/>
          </w:p>
        </w:tc>
        <w:tc>
          <w:tcPr>
            <w:tcW w:w="1275" w:type="dxa"/>
            <w:tcBorders>
              <w:top w:val="single" w:sz="6" w:space="0" w:color="000000"/>
              <w:left w:val="single" w:sz="6" w:space="0" w:color="000000"/>
              <w:bottom w:val="single" w:sz="6" w:space="0" w:color="000000"/>
              <w:right w:val="single" w:sz="6" w:space="0" w:color="000000"/>
            </w:tcBorders>
          </w:tcPr>
          <w:p w:rsidR="00A05DB5" w:rsidRPr="00A05DB5" w:rsidRDefault="00A05DB5" w:rsidP="00A05DB5">
            <w:pPr>
              <w:jc w:val="center"/>
              <w:rPr>
                <w:color w:val="000000"/>
                <w:sz w:val="18"/>
              </w:rPr>
            </w:pPr>
            <w:r w:rsidRPr="00A05DB5">
              <w:rPr>
                <w:color w:val="000000"/>
                <w:sz w:val="18"/>
              </w:rPr>
              <w:t>4</w:t>
            </w:r>
          </w:p>
        </w:tc>
        <w:tc>
          <w:tcPr>
            <w:tcW w:w="1417" w:type="dxa"/>
            <w:tcBorders>
              <w:top w:val="single" w:sz="6" w:space="0" w:color="000000"/>
              <w:left w:val="single" w:sz="6" w:space="0" w:color="000000"/>
              <w:bottom w:val="single" w:sz="6" w:space="0" w:color="000000"/>
              <w:right w:val="single" w:sz="6" w:space="0" w:color="000000"/>
            </w:tcBorders>
          </w:tcPr>
          <w:p w:rsidR="00A05DB5" w:rsidRDefault="00A05DB5">
            <w:pPr>
              <w:jc w:val="right"/>
              <w:rPr>
                <w:rFonts w:ascii="Arial" w:hAnsi="Arial" w:cs="Arial"/>
                <w:color w:val="000000"/>
              </w:rPr>
            </w:pPr>
          </w:p>
        </w:tc>
        <w:tc>
          <w:tcPr>
            <w:tcW w:w="1134" w:type="dxa"/>
            <w:tcBorders>
              <w:top w:val="single" w:sz="6" w:space="0" w:color="000000"/>
              <w:left w:val="single" w:sz="6" w:space="0" w:color="000000"/>
              <w:bottom w:val="single" w:sz="6" w:space="0" w:color="000000"/>
              <w:right w:val="single" w:sz="4" w:space="0" w:color="auto"/>
            </w:tcBorders>
          </w:tcPr>
          <w:p w:rsidR="00A05DB5" w:rsidRPr="00CA0168" w:rsidRDefault="00A05DB5" w:rsidP="00CA0168">
            <w:pPr>
              <w:jc w:val="center"/>
              <w:rPr>
                <w:sz w:val="18"/>
                <w:szCs w:val="18"/>
              </w:rPr>
            </w:pPr>
          </w:p>
        </w:tc>
      </w:tr>
      <w:tr w:rsidR="00A05DB5" w:rsidRPr="00CA0168" w:rsidTr="00A05DB5">
        <w:trPr>
          <w:trHeight w:val="380"/>
        </w:trPr>
        <w:tc>
          <w:tcPr>
            <w:tcW w:w="857" w:type="dxa"/>
            <w:tcBorders>
              <w:top w:val="single" w:sz="4" w:space="0" w:color="auto"/>
              <w:left w:val="single" w:sz="4" w:space="0" w:color="auto"/>
              <w:bottom w:val="single" w:sz="4" w:space="0" w:color="auto"/>
              <w:right w:val="single" w:sz="4" w:space="0" w:color="auto"/>
            </w:tcBorders>
          </w:tcPr>
          <w:p w:rsidR="00A05DB5" w:rsidRPr="00CA0168" w:rsidRDefault="00A05DB5" w:rsidP="00CA0168">
            <w:pPr>
              <w:numPr>
                <w:ilvl w:val="0"/>
                <w:numId w:val="48"/>
              </w:numPr>
              <w:spacing w:after="60"/>
              <w:jc w:val="center"/>
              <w:rPr>
                <w:sz w:val="18"/>
                <w:szCs w:val="18"/>
              </w:rPr>
            </w:pPr>
          </w:p>
        </w:tc>
        <w:tc>
          <w:tcPr>
            <w:tcW w:w="3402" w:type="dxa"/>
            <w:tcBorders>
              <w:top w:val="single" w:sz="6" w:space="0" w:color="000000"/>
              <w:left w:val="single" w:sz="6" w:space="0" w:color="000000"/>
              <w:bottom w:val="single" w:sz="6" w:space="0" w:color="000000"/>
            </w:tcBorders>
          </w:tcPr>
          <w:p w:rsidR="00A05DB5" w:rsidRPr="00A05DB5" w:rsidRDefault="00A05DB5">
            <w:pPr>
              <w:rPr>
                <w:color w:val="000000"/>
                <w:sz w:val="18"/>
              </w:rPr>
            </w:pPr>
            <w:r w:rsidRPr="00A05DB5">
              <w:rPr>
                <w:color w:val="000000"/>
                <w:sz w:val="18"/>
              </w:rPr>
              <w:t>Пилка для лобзика</w:t>
            </w:r>
          </w:p>
        </w:tc>
        <w:tc>
          <w:tcPr>
            <w:tcW w:w="1418" w:type="dxa"/>
            <w:tcBorders>
              <w:top w:val="single" w:sz="4" w:space="0" w:color="auto"/>
              <w:left w:val="single" w:sz="4" w:space="0" w:color="auto"/>
              <w:bottom w:val="single" w:sz="4" w:space="0" w:color="auto"/>
              <w:right w:val="single" w:sz="4" w:space="0" w:color="auto"/>
            </w:tcBorders>
          </w:tcPr>
          <w:p w:rsidR="00A05DB5" w:rsidRPr="00A05DB5" w:rsidRDefault="00A05DB5" w:rsidP="00A05DB5">
            <w:pPr>
              <w:jc w:val="center"/>
              <w:rPr>
                <w:color w:val="000000"/>
                <w:sz w:val="18"/>
              </w:rPr>
            </w:pPr>
            <w:proofErr w:type="spellStart"/>
            <w:r w:rsidRPr="00A05DB5">
              <w:rPr>
                <w:color w:val="000000"/>
                <w:sz w:val="18"/>
              </w:rPr>
              <w:t>уп</w:t>
            </w:r>
            <w:proofErr w:type="spellEnd"/>
          </w:p>
        </w:tc>
        <w:tc>
          <w:tcPr>
            <w:tcW w:w="1275" w:type="dxa"/>
            <w:tcBorders>
              <w:top w:val="single" w:sz="6" w:space="0" w:color="000000"/>
              <w:left w:val="single" w:sz="6" w:space="0" w:color="000000"/>
              <w:bottom w:val="single" w:sz="6" w:space="0" w:color="000000"/>
              <w:right w:val="single" w:sz="6" w:space="0" w:color="000000"/>
            </w:tcBorders>
          </w:tcPr>
          <w:p w:rsidR="00A05DB5" w:rsidRPr="00A05DB5" w:rsidRDefault="00A05DB5" w:rsidP="00A05DB5">
            <w:pPr>
              <w:jc w:val="center"/>
              <w:rPr>
                <w:color w:val="000000"/>
                <w:sz w:val="18"/>
              </w:rPr>
            </w:pPr>
            <w:r w:rsidRPr="00A05DB5">
              <w:rPr>
                <w:color w:val="000000"/>
                <w:sz w:val="18"/>
              </w:rPr>
              <w:t>1</w:t>
            </w:r>
          </w:p>
        </w:tc>
        <w:tc>
          <w:tcPr>
            <w:tcW w:w="1417" w:type="dxa"/>
            <w:tcBorders>
              <w:top w:val="single" w:sz="6" w:space="0" w:color="000000"/>
              <w:left w:val="single" w:sz="6" w:space="0" w:color="000000"/>
              <w:bottom w:val="single" w:sz="6" w:space="0" w:color="000000"/>
              <w:right w:val="single" w:sz="6" w:space="0" w:color="000000"/>
            </w:tcBorders>
          </w:tcPr>
          <w:p w:rsidR="00A05DB5" w:rsidRDefault="00A05DB5">
            <w:pPr>
              <w:jc w:val="right"/>
              <w:rPr>
                <w:rFonts w:ascii="Arial" w:hAnsi="Arial" w:cs="Arial"/>
                <w:color w:val="000000"/>
              </w:rPr>
            </w:pPr>
          </w:p>
        </w:tc>
        <w:tc>
          <w:tcPr>
            <w:tcW w:w="1134" w:type="dxa"/>
            <w:tcBorders>
              <w:top w:val="single" w:sz="6" w:space="0" w:color="000000"/>
              <w:left w:val="single" w:sz="6" w:space="0" w:color="000000"/>
              <w:bottom w:val="single" w:sz="6" w:space="0" w:color="000000"/>
              <w:right w:val="single" w:sz="4" w:space="0" w:color="auto"/>
            </w:tcBorders>
          </w:tcPr>
          <w:p w:rsidR="00A05DB5" w:rsidRPr="00CA0168" w:rsidRDefault="00A05DB5" w:rsidP="00CA0168">
            <w:pPr>
              <w:jc w:val="center"/>
              <w:rPr>
                <w:sz w:val="18"/>
                <w:szCs w:val="18"/>
              </w:rPr>
            </w:pPr>
          </w:p>
        </w:tc>
      </w:tr>
      <w:tr w:rsidR="00A05DB5" w:rsidRPr="00CA0168" w:rsidTr="00A05DB5">
        <w:trPr>
          <w:trHeight w:val="380"/>
        </w:trPr>
        <w:tc>
          <w:tcPr>
            <w:tcW w:w="857" w:type="dxa"/>
            <w:tcBorders>
              <w:top w:val="single" w:sz="4" w:space="0" w:color="auto"/>
              <w:left w:val="single" w:sz="4" w:space="0" w:color="auto"/>
              <w:bottom w:val="single" w:sz="4" w:space="0" w:color="auto"/>
              <w:right w:val="single" w:sz="4" w:space="0" w:color="auto"/>
            </w:tcBorders>
          </w:tcPr>
          <w:p w:rsidR="00A05DB5" w:rsidRPr="00CA0168" w:rsidRDefault="00A05DB5" w:rsidP="00CA0168">
            <w:pPr>
              <w:numPr>
                <w:ilvl w:val="0"/>
                <w:numId w:val="48"/>
              </w:numPr>
              <w:spacing w:after="60"/>
              <w:jc w:val="center"/>
              <w:rPr>
                <w:sz w:val="18"/>
                <w:szCs w:val="18"/>
              </w:rPr>
            </w:pPr>
          </w:p>
        </w:tc>
        <w:tc>
          <w:tcPr>
            <w:tcW w:w="3402" w:type="dxa"/>
            <w:tcBorders>
              <w:top w:val="single" w:sz="6" w:space="0" w:color="000000"/>
              <w:left w:val="single" w:sz="6" w:space="0" w:color="000000"/>
              <w:bottom w:val="single" w:sz="6" w:space="0" w:color="000000"/>
            </w:tcBorders>
          </w:tcPr>
          <w:p w:rsidR="00A05DB5" w:rsidRPr="00A05DB5" w:rsidRDefault="00A05DB5">
            <w:pPr>
              <w:rPr>
                <w:color w:val="000000"/>
                <w:sz w:val="18"/>
              </w:rPr>
            </w:pPr>
            <w:r w:rsidRPr="00A05DB5">
              <w:rPr>
                <w:color w:val="000000"/>
                <w:sz w:val="18"/>
              </w:rPr>
              <w:t>Колер 130 мл</w:t>
            </w:r>
          </w:p>
        </w:tc>
        <w:tc>
          <w:tcPr>
            <w:tcW w:w="1418" w:type="dxa"/>
            <w:tcBorders>
              <w:top w:val="single" w:sz="4" w:space="0" w:color="auto"/>
              <w:left w:val="single" w:sz="4" w:space="0" w:color="auto"/>
              <w:bottom w:val="single" w:sz="4" w:space="0" w:color="auto"/>
              <w:right w:val="single" w:sz="4" w:space="0" w:color="auto"/>
            </w:tcBorders>
          </w:tcPr>
          <w:p w:rsidR="00A05DB5" w:rsidRPr="00A05DB5" w:rsidRDefault="00A05DB5" w:rsidP="00A05DB5">
            <w:pPr>
              <w:jc w:val="center"/>
              <w:rPr>
                <w:color w:val="000000"/>
                <w:sz w:val="18"/>
              </w:rPr>
            </w:pPr>
            <w:proofErr w:type="spellStart"/>
            <w:proofErr w:type="gramStart"/>
            <w:r w:rsidRPr="00A05DB5">
              <w:rPr>
                <w:color w:val="000000"/>
                <w:sz w:val="18"/>
              </w:rPr>
              <w:t>шт</w:t>
            </w:r>
            <w:proofErr w:type="spellEnd"/>
            <w:proofErr w:type="gramEnd"/>
          </w:p>
        </w:tc>
        <w:tc>
          <w:tcPr>
            <w:tcW w:w="1275" w:type="dxa"/>
            <w:tcBorders>
              <w:top w:val="single" w:sz="6" w:space="0" w:color="000000"/>
              <w:left w:val="single" w:sz="6" w:space="0" w:color="000000"/>
              <w:bottom w:val="single" w:sz="6" w:space="0" w:color="000000"/>
              <w:right w:val="single" w:sz="6" w:space="0" w:color="000000"/>
            </w:tcBorders>
          </w:tcPr>
          <w:p w:rsidR="00A05DB5" w:rsidRPr="00A05DB5" w:rsidRDefault="00A05DB5" w:rsidP="00A05DB5">
            <w:pPr>
              <w:jc w:val="center"/>
              <w:rPr>
                <w:color w:val="000000"/>
                <w:sz w:val="18"/>
              </w:rPr>
            </w:pPr>
            <w:r w:rsidRPr="00A05DB5">
              <w:rPr>
                <w:color w:val="000000"/>
                <w:sz w:val="18"/>
              </w:rPr>
              <w:t>3</w:t>
            </w:r>
          </w:p>
        </w:tc>
        <w:tc>
          <w:tcPr>
            <w:tcW w:w="1417" w:type="dxa"/>
            <w:tcBorders>
              <w:top w:val="single" w:sz="6" w:space="0" w:color="000000"/>
              <w:left w:val="single" w:sz="6" w:space="0" w:color="000000"/>
              <w:bottom w:val="single" w:sz="6" w:space="0" w:color="000000"/>
              <w:right w:val="single" w:sz="6" w:space="0" w:color="000000"/>
            </w:tcBorders>
          </w:tcPr>
          <w:p w:rsidR="00A05DB5" w:rsidRDefault="00A05DB5">
            <w:pPr>
              <w:jc w:val="right"/>
              <w:rPr>
                <w:rFonts w:ascii="Arial" w:hAnsi="Arial" w:cs="Arial"/>
                <w:color w:val="000000"/>
              </w:rPr>
            </w:pPr>
          </w:p>
        </w:tc>
        <w:tc>
          <w:tcPr>
            <w:tcW w:w="1134" w:type="dxa"/>
            <w:tcBorders>
              <w:top w:val="single" w:sz="6" w:space="0" w:color="000000"/>
              <w:left w:val="single" w:sz="6" w:space="0" w:color="000000"/>
              <w:bottom w:val="single" w:sz="6" w:space="0" w:color="000000"/>
              <w:right w:val="single" w:sz="4" w:space="0" w:color="auto"/>
            </w:tcBorders>
          </w:tcPr>
          <w:p w:rsidR="00A05DB5" w:rsidRPr="00CA0168" w:rsidRDefault="00A05DB5" w:rsidP="00CA0168">
            <w:pPr>
              <w:jc w:val="center"/>
              <w:rPr>
                <w:sz w:val="18"/>
                <w:szCs w:val="18"/>
              </w:rPr>
            </w:pPr>
          </w:p>
        </w:tc>
      </w:tr>
      <w:tr w:rsidR="00A05DB5" w:rsidRPr="00CA0168" w:rsidTr="00A05DB5">
        <w:trPr>
          <w:trHeight w:val="380"/>
        </w:trPr>
        <w:tc>
          <w:tcPr>
            <w:tcW w:w="857" w:type="dxa"/>
            <w:tcBorders>
              <w:top w:val="single" w:sz="4" w:space="0" w:color="auto"/>
              <w:left w:val="single" w:sz="4" w:space="0" w:color="auto"/>
              <w:bottom w:val="single" w:sz="4" w:space="0" w:color="auto"/>
              <w:right w:val="single" w:sz="4" w:space="0" w:color="auto"/>
            </w:tcBorders>
          </w:tcPr>
          <w:p w:rsidR="00A05DB5" w:rsidRPr="00CA0168" w:rsidRDefault="00A05DB5" w:rsidP="00CA0168">
            <w:pPr>
              <w:numPr>
                <w:ilvl w:val="0"/>
                <w:numId w:val="48"/>
              </w:numPr>
              <w:spacing w:after="60"/>
              <w:jc w:val="center"/>
              <w:rPr>
                <w:sz w:val="18"/>
                <w:szCs w:val="18"/>
              </w:rPr>
            </w:pPr>
          </w:p>
        </w:tc>
        <w:tc>
          <w:tcPr>
            <w:tcW w:w="3402" w:type="dxa"/>
            <w:tcBorders>
              <w:top w:val="single" w:sz="6" w:space="0" w:color="000000"/>
              <w:left w:val="single" w:sz="6" w:space="0" w:color="000000"/>
              <w:bottom w:val="single" w:sz="6" w:space="0" w:color="000000"/>
            </w:tcBorders>
          </w:tcPr>
          <w:p w:rsidR="00A05DB5" w:rsidRPr="00A05DB5" w:rsidRDefault="00A05DB5">
            <w:pPr>
              <w:rPr>
                <w:color w:val="000000"/>
                <w:sz w:val="18"/>
              </w:rPr>
            </w:pPr>
            <w:r w:rsidRPr="00A05DB5">
              <w:rPr>
                <w:color w:val="000000"/>
                <w:sz w:val="18"/>
              </w:rPr>
              <w:t>Швабра для пола с насадкой</w:t>
            </w:r>
          </w:p>
        </w:tc>
        <w:tc>
          <w:tcPr>
            <w:tcW w:w="1418" w:type="dxa"/>
            <w:tcBorders>
              <w:top w:val="single" w:sz="4" w:space="0" w:color="auto"/>
              <w:left w:val="single" w:sz="4" w:space="0" w:color="auto"/>
              <w:bottom w:val="single" w:sz="4" w:space="0" w:color="auto"/>
              <w:right w:val="single" w:sz="4" w:space="0" w:color="auto"/>
            </w:tcBorders>
          </w:tcPr>
          <w:p w:rsidR="00A05DB5" w:rsidRPr="00A05DB5" w:rsidRDefault="00A05DB5" w:rsidP="00A05DB5">
            <w:pPr>
              <w:jc w:val="center"/>
              <w:rPr>
                <w:color w:val="000000"/>
                <w:sz w:val="18"/>
              </w:rPr>
            </w:pPr>
            <w:proofErr w:type="spellStart"/>
            <w:proofErr w:type="gramStart"/>
            <w:r w:rsidRPr="00A05DB5">
              <w:rPr>
                <w:color w:val="000000"/>
                <w:sz w:val="18"/>
              </w:rPr>
              <w:t>шт</w:t>
            </w:r>
            <w:proofErr w:type="spellEnd"/>
            <w:proofErr w:type="gramEnd"/>
          </w:p>
        </w:tc>
        <w:tc>
          <w:tcPr>
            <w:tcW w:w="1275" w:type="dxa"/>
            <w:tcBorders>
              <w:top w:val="single" w:sz="6" w:space="0" w:color="000000"/>
              <w:left w:val="single" w:sz="6" w:space="0" w:color="000000"/>
              <w:bottom w:val="single" w:sz="6" w:space="0" w:color="000000"/>
              <w:right w:val="single" w:sz="6" w:space="0" w:color="000000"/>
            </w:tcBorders>
          </w:tcPr>
          <w:p w:rsidR="00A05DB5" w:rsidRPr="00A05DB5" w:rsidRDefault="00A05DB5" w:rsidP="00A05DB5">
            <w:pPr>
              <w:jc w:val="center"/>
              <w:rPr>
                <w:color w:val="000000"/>
                <w:sz w:val="18"/>
              </w:rPr>
            </w:pPr>
            <w:r w:rsidRPr="00A05DB5">
              <w:rPr>
                <w:color w:val="000000"/>
                <w:sz w:val="18"/>
              </w:rPr>
              <w:t>2</w:t>
            </w:r>
          </w:p>
        </w:tc>
        <w:tc>
          <w:tcPr>
            <w:tcW w:w="1417" w:type="dxa"/>
            <w:tcBorders>
              <w:top w:val="single" w:sz="6" w:space="0" w:color="000000"/>
              <w:left w:val="single" w:sz="6" w:space="0" w:color="000000"/>
              <w:bottom w:val="single" w:sz="6" w:space="0" w:color="000000"/>
              <w:right w:val="single" w:sz="6" w:space="0" w:color="000000"/>
            </w:tcBorders>
          </w:tcPr>
          <w:p w:rsidR="00A05DB5" w:rsidRDefault="00A05DB5">
            <w:pPr>
              <w:jc w:val="right"/>
              <w:rPr>
                <w:rFonts w:ascii="Arial" w:hAnsi="Arial" w:cs="Arial"/>
                <w:color w:val="000000"/>
              </w:rPr>
            </w:pPr>
          </w:p>
        </w:tc>
        <w:tc>
          <w:tcPr>
            <w:tcW w:w="1134" w:type="dxa"/>
            <w:tcBorders>
              <w:top w:val="single" w:sz="6" w:space="0" w:color="000000"/>
              <w:left w:val="single" w:sz="6" w:space="0" w:color="000000"/>
              <w:bottom w:val="single" w:sz="6" w:space="0" w:color="000000"/>
              <w:right w:val="single" w:sz="4" w:space="0" w:color="auto"/>
            </w:tcBorders>
          </w:tcPr>
          <w:p w:rsidR="00A05DB5" w:rsidRPr="00CA0168" w:rsidRDefault="00A05DB5" w:rsidP="00CA0168">
            <w:pPr>
              <w:jc w:val="center"/>
              <w:rPr>
                <w:sz w:val="18"/>
                <w:szCs w:val="18"/>
              </w:rPr>
            </w:pPr>
          </w:p>
        </w:tc>
      </w:tr>
      <w:tr w:rsidR="00A05DB5" w:rsidRPr="00CA0168" w:rsidTr="00A05DB5">
        <w:trPr>
          <w:trHeight w:val="380"/>
        </w:trPr>
        <w:tc>
          <w:tcPr>
            <w:tcW w:w="857" w:type="dxa"/>
            <w:tcBorders>
              <w:top w:val="single" w:sz="4" w:space="0" w:color="auto"/>
              <w:left w:val="single" w:sz="4" w:space="0" w:color="auto"/>
              <w:bottom w:val="single" w:sz="4" w:space="0" w:color="auto"/>
              <w:right w:val="single" w:sz="4" w:space="0" w:color="auto"/>
            </w:tcBorders>
          </w:tcPr>
          <w:p w:rsidR="00A05DB5" w:rsidRPr="00CA0168" w:rsidRDefault="00A05DB5" w:rsidP="00CA0168">
            <w:pPr>
              <w:numPr>
                <w:ilvl w:val="0"/>
                <w:numId w:val="48"/>
              </w:numPr>
              <w:spacing w:after="60"/>
              <w:jc w:val="center"/>
              <w:rPr>
                <w:sz w:val="18"/>
                <w:szCs w:val="18"/>
              </w:rPr>
            </w:pPr>
          </w:p>
        </w:tc>
        <w:tc>
          <w:tcPr>
            <w:tcW w:w="3402" w:type="dxa"/>
            <w:tcBorders>
              <w:top w:val="single" w:sz="6" w:space="0" w:color="000000"/>
              <w:left w:val="single" w:sz="6" w:space="0" w:color="000000"/>
              <w:bottom w:val="single" w:sz="6" w:space="0" w:color="000000"/>
            </w:tcBorders>
          </w:tcPr>
          <w:p w:rsidR="00A05DB5" w:rsidRPr="00A05DB5" w:rsidRDefault="00A05DB5">
            <w:pPr>
              <w:rPr>
                <w:color w:val="000000"/>
                <w:sz w:val="18"/>
              </w:rPr>
            </w:pPr>
            <w:r w:rsidRPr="00A05DB5">
              <w:rPr>
                <w:color w:val="000000"/>
                <w:sz w:val="18"/>
              </w:rPr>
              <w:t xml:space="preserve">Угол </w:t>
            </w:r>
            <w:proofErr w:type="spellStart"/>
            <w:r w:rsidRPr="00A05DB5">
              <w:rPr>
                <w:color w:val="000000"/>
                <w:sz w:val="18"/>
              </w:rPr>
              <w:t>пристенный</w:t>
            </w:r>
            <w:proofErr w:type="spellEnd"/>
            <w:r w:rsidRPr="00A05DB5">
              <w:rPr>
                <w:color w:val="000000"/>
                <w:sz w:val="18"/>
              </w:rPr>
              <w:t xml:space="preserve"> 3 м</w:t>
            </w:r>
          </w:p>
        </w:tc>
        <w:tc>
          <w:tcPr>
            <w:tcW w:w="1418" w:type="dxa"/>
            <w:tcBorders>
              <w:top w:val="single" w:sz="4" w:space="0" w:color="auto"/>
              <w:left w:val="single" w:sz="4" w:space="0" w:color="auto"/>
              <w:bottom w:val="single" w:sz="4" w:space="0" w:color="auto"/>
              <w:right w:val="single" w:sz="4" w:space="0" w:color="auto"/>
            </w:tcBorders>
          </w:tcPr>
          <w:p w:rsidR="00A05DB5" w:rsidRPr="00A05DB5" w:rsidRDefault="00A05DB5" w:rsidP="00A05DB5">
            <w:pPr>
              <w:jc w:val="center"/>
              <w:rPr>
                <w:color w:val="000000"/>
                <w:sz w:val="18"/>
              </w:rPr>
            </w:pPr>
            <w:proofErr w:type="spellStart"/>
            <w:proofErr w:type="gramStart"/>
            <w:r w:rsidRPr="00A05DB5">
              <w:rPr>
                <w:color w:val="000000"/>
                <w:sz w:val="18"/>
              </w:rPr>
              <w:t>шт</w:t>
            </w:r>
            <w:proofErr w:type="spellEnd"/>
            <w:proofErr w:type="gramEnd"/>
          </w:p>
        </w:tc>
        <w:tc>
          <w:tcPr>
            <w:tcW w:w="1275" w:type="dxa"/>
            <w:tcBorders>
              <w:top w:val="single" w:sz="6" w:space="0" w:color="000000"/>
              <w:left w:val="single" w:sz="6" w:space="0" w:color="000000"/>
              <w:bottom w:val="single" w:sz="6" w:space="0" w:color="000000"/>
              <w:right w:val="single" w:sz="6" w:space="0" w:color="000000"/>
            </w:tcBorders>
          </w:tcPr>
          <w:p w:rsidR="00A05DB5" w:rsidRPr="00A05DB5" w:rsidRDefault="00A05DB5" w:rsidP="00A05DB5">
            <w:pPr>
              <w:jc w:val="center"/>
              <w:rPr>
                <w:color w:val="000000"/>
                <w:sz w:val="18"/>
              </w:rPr>
            </w:pPr>
            <w:r w:rsidRPr="00A05DB5">
              <w:rPr>
                <w:color w:val="000000"/>
                <w:sz w:val="18"/>
              </w:rPr>
              <w:t>6</w:t>
            </w:r>
          </w:p>
        </w:tc>
        <w:tc>
          <w:tcPr>
            <w:tcW w:w="1417" w:type="dxa"/>
            <w:tcBorders>
              <w:top w:val="single" w:sz="6" w:space="0" w:color="000000"/>
              <w:left w:val="single" w:sz="6" w:space="0" w:color="000000"/>
              <w:bottom w:val="single" w:sz="6" w:space="0" w:color="000000"/>
              <w:right w:val="single" w:sz="6" w:space="0" w:color="000000"/>
            </w:tcBorders>
          </w:tcPr>
          <w:p w:rsidR="00A05DB5" w:rsidRDefault="00A05DB5">
            <w:pPr>
              <w:jc w:val="right"/>
              <w:rPr>
                <w:rFonts w:ascii="Arial" w:hAnsi="Arial" w:cs="Arial"/>
                <w:color w:val="000000"/>
              </w:rPr>
            </w:pPr>
          </w:p>
        </w:tc>
        <w:tc>
          <w:tcPr>
            <w:tcW w:w="1134" w:type="dxa"/>
            <w:tcBorders>
              <w:top w:val="single" w:sz="6" w:space="0" w:color="000000"/>
              <w:left w:val="single" w:sz="6" w:space="0" w:color="000000"/>
              <w:bottom w:val="single" w:sz="6" w:space="0" w:color="000000"/>
              <w:right w:val="single" w:sz="4" w:space="0" w:color="auto"/>
            </w:tcBorders>
          </w:tcPr>
          <w:p w:rsidR="00A05DB5" w:rsidRPr="00CA0168" w:rsidRDefault="00A05DB5" w:rsidP="00CA0168">
            <w:pPr>
              <w:jc w:val="center"/>
              <w:rPr>
                <w:sz w:val="18"/>
                <w:szCs w:val="18"/>
              </w:rPr>
            </w:pPr>
          </w:p>
        </w:tc>
      </w:tr>
      <w:tr w:rsidR="00A05DB5" w:rsidRPr="00CA0168" w:rsidTr="00A05DB5">
        <w:trPr>
          <w:trHeight w:val="380"/>
        </w:trPr>
        <w:tc>
          <w:tcPr>
            <w:tcW w:w="857" w:type="dxa"/>
            <w:tcBorders>
              <w:top w:val="single" w:sz="4" w:space="0" w:color="auto"/>
              <w:left w:val="single" w:sz="4" w:space="0" w:color="auto"/>
              <w:bottom w:val="single" w:sz="4" w:space="0" w:color="auto"/>
              <w:right w:val="single" w:sz="4" w:space="0" w:color="auto"/>
            </w:tcBorders>
          </w:tcPr>
          <w:p w:rsidR="00A05DB5" w:rsidRPr="00CA0168" w:rsidRDefault="00A05DB5" w:rsidP="00CA0168">
            <w:pPr>
              <w:numPr>
                <w:ilvl w:val="0"/>
                <w:numId w:val="48"/>
              </w:numPr>
              <w:spacing w:after="60"/>
              <w:jc w:val="center"/>
              <w:rPr>
                <w:sz w:val="18"/>
                <w:szCs w:val="18"/>
              </w:rPr>
            </w:pPr>
          </w:p>
        </w:tc>
        <w:tc>
          <w:tcPr>
            <w:tcW w:w="3402" w:type="dxa"/>
            <w:tcBorders>
              <w:top w:val="single" w:sz="6" w:space="0" w:color="000000"/>
              <w:left w:val="single" w:sz="6" w:space="0" w:color="000000"/>
              <w:bottom w:val="single" w:sz="6" w:space="0" w:color="000000"/>
            </w:tcBorders>
          </w:tcPr>
          <w:p w:rsidR="00A05DB5" w:rsidRPr="00A05DB5" w:rsidRDefault="00A05DB5">
            <w:pPr>
              <w:rPr>
                <w:color w:val="000000"/>
                <w:sz w:val="18"/>
              </w:rPr>
            </w:pPr>
            <w:r w:rsidRPr="00A05DB5">
              <w:rPr>
                <w:color w:val="000000"/>
                <w:sz w:val="18"/>
              </w:rPr>
              <w:t>Профиль основной 3,6</w:t>
            </w:r>
          </w:p>
        </w:tc>
        <w:tc>
          <w:tcPr>
            <w:tcW w:w="1418" w:type="dxa"/>
            <w:tcBorders>
              <w:top w:val="single" w:sz="4" w:space="0" w:color="auto"/>
              <w:left w:val="single" w:sz="4" w:space="0" w:color="auto"/>
              <w:bottom w:val="single" w:sz="4" w:space="0" w:color="auto"/>
              <w:right w:val="single" w:sz="4" w:space="0" w:color="auto"/>
            </w:tcBorders>
          </w:tcPr>
          <w:p w:rsidR="00A05DB5" w:rsidRPr="00A05DB5" w:rsidRDefault="00A05DB5" w:rsidP="00A05DB5">
            <w:pPr>
              <w:jc w:val="center"/>
              <w:rPr>
                <w:color w:val="000000"/>
                <w:sz w:val="18"/>
              </w:rPr>
            </w:pPr>
            <w:proofErr w:type="spellStart"/>
            <w:proofErr w:type="gramStart"/>
            <w:r w:rsidRPr="00A05DB5">
              <w:rPr>
                <w:color w:val="000000"/>
                <w:sz w:val="18"/>
              </w:rPr>
              <w:t>шт</w:t>
            </w:r>
            <w:proofErr w:type="spellEnd"/>
            <w:proofErr w:type="gramEnd"/>
          </w:p>
        </w:tc>
        <w:tc>
          <w:tcPr>
            <w:tcW w:w="1275" w:type="dxa"/>
            <w:tcBorders>
              <w:top w:val="single" w:sz="6" w:space="0" w:color="000000"/>
              <w:left w:val="single" w:sz="6" w:space="0" w:color="000000"/>
              <w:bottom w:val="single" w:sz="6" w:space="0" w:color="000000"/>
              <w:right w:val="single" w:sz="6" w:space="0" w:color="000000"/>
            </w:tcBorders>
          </w:tcPr>
          <w:p w:rsidR="00A05DB5" w:rsidRPr="00A05DB5" w:rsidRDefault="00A05DB5" w:rsidP="00A05DB5">
            <w:pPr>
              <w:jc w:val="center"/>
              <w:rPr>
                <w:color w:val="000000"/>
                <w:sz w:val="18"/>
              </w:rPr>
            </w:pPr>
            <w:r w:rsidRPr="00A05DB5">
              <w:rPr>
                <w:color w:val="000000"/>
                <w:sz w:val="18"/>
              </w:rPr>
              <w:t>4</w:t>
            </w:r>
          </w:p>
        </w:tc>
        <w:tc>
          <w:tcPr>
            <w:tcW w:w="1417" w:type="dxa"/>
            <w:tcBorders>
              <w:top w:val="single" w:sz="6" w:space="0" w:color="000000"/>
              <w:left w:val="single" w:sz="6" w:space="0" w:color="000000"/>
              <w:bottom w:val="single" w:sz="6" w:space="0" w:color="000000"/>
              <w:right w:val="single" w:sz="6" w:space="0" w:color="000000"/>
            </w:tcBorders>
          </w:tcPr>
          <w:p w:rsidR="00A05DB5" w:rsidRDefault="00A05DB5">
            <w:pPr>
              <w:jc w:val="right"/>
              <w:rPr>
                <w:rFonts w:ascii="Arial" w:hAnsi="Arial" w:cs="Arial"/>
                <w:color w:val="000000"/>
              </w:rPr>
            </w:pPr>
          </w:p>
        </w:tc>
        <w:tc>
          <w:tcPr>
            <w:tcW w:w="1134" w:type="dxa"/>
            <w:tcBorders>
              <w:top w:val="single" w:sz="6" w:space="0" w:color="000000"/>
              <w:left w:val="single" w:sz="6" w:space="0" w:color="000000"/>
              <w:bottom w:val="single" w:sz="6" w:space="0" w:color="000000"/>
              <w:right w:val="single" w:sz="4" w:space="0" w:color="auto"/>
            </w:tcBorders>
          </w:tcPr>
          <w:p w:rsidR="00A05DB5" w:rsidRPr="00CA0168" w:rsidRDefault="00A05DB5" w:rsidP="00CA0168">
            <w:pPr>
              <w:jc w:val="center"/>
              <w:rPr>
                <w:sz w:val="18"/>
                <w:szCs w:val="18"/>
              </w:rPr>
            </w:pPr>
          </w:p>
        </w:tc>
      </w:tr>
      <w:tr w:rsidR="00A05DB5" w:rsidRPr="00CA0168" w:rsidTr="00A05DB5">
        <w:trPr>
          <w:trHeight w:val="380"/>
        </w:trPr>
        <w:tc>
          <w:tcPr>
            <w:tcW w:w="857" w:type="dxa"/>
            <w:tcBorders>
              <w:top w:val="single" w:sz="4" w:space="0" w:color="auto"/>
              <w:left w:val="single" w:sz="4" w:space="0" w:color="auto"/>
              <w:bottom w:val="single" w:sz="4" w:space="0" w:color="auto"/>
              <w:right w:val="single" w:sz="4" w:space="0" w:color="auto"/>
            </w:tcBorders>
          </w:tcPr>
          <w:p w:rsidR="00A05DB5" w:rsidRPr="00CA0168" w:rsidRDefault="00A05DB5" w:rsidP="00CA0168">
            <w:pPr>
              <w:numPr>
                <w:ilvl w:val="0"/>
                <w:numId w:val="48"/>
              </w:numPr>
              <w:spacing w:after="60"/>
              <w:jc w:val="center"/>
              <w:rPr>
                <w:sz w:val="18"/>
                <w:szCs w:val="18"/>
              </w:rPr>
            </w:pPr>
          </w:p>
        </w:tc>
        <w:tc>
          <w:tcPr>
            <w:tcW w:w="3402" w:type="dxa"/>
            <w:tcBorders>
              <w:top w:val="single" w:sz="6" w:space="0" w:color="000000"/>
              <w:left w:val="single" w:sz="6" w:space="0" w:color="000000"/>
              <w:bottom w:val="single" w:sz="6" w:space="0" w:color="000000"/>
            </w:tcBorders>
          </w:tcPr>
          <w:p w:rsidR="00A05DB5" w:rsidRPr="00A05DB5" w:rsidRDefault="00A05DB5">
            <w:pPr>
              <w:rPr>
                <w:color w:val="000000"/>
                <w:sz w:val="18"/>
              </w:rPr>
            </w:pPr>
            <w:r w:rsidRPr="00A05DB5">
              <w:rPr>
                <w:color w:val="000000"/>
                <w:sz w:val="18"/>
              </w:rPr>
              <w:t>Профиль поперечный 1,2</w:t>
            </w:r>
          </w:p>
        </w:tc>
        <w:tc>
          <w:tcPr>
            <w:tcW w:w="1418" w:type="dxa"/>
            <w:tcBorders>
              <w:top w:val="single" w:sz="4" w:space="0" w:color="auto"/>
              <w:left w:val="single" w:sz="4" w:space="0" w:color="auto"/>
              <w:bottom w:val="single" w:sz="4" w:space="0" w:color="auto"/>
              <w:right w:val="single" w:sz="4" w:space="0" w:color="auto"/>
            </w:tcBorders>
          </w:tcPr>
          <w:p w:rsidR="00A05DB5" w:rsidRPr="00A05DB5" w:rsidRDefault="00A05DB5" w:rsidP="00A05DB5">
            <w:pPr>
              <w:jc w:val="center"/>
              <w:rPr>
                <w:color w:val="000000"/>
                <w:sz w:val="18"/>
              </w:rPr>
            </w:pPr>
            <w:proofErr w:type="spellStart"/>
            <w:proofErr w:type="gramStart"/>
            <w:r w:rsidRPr="00A05DB5">
              <w:rPr>
                <w:color w:val="000000"/>
                <w:sz w:val="18"/>
              </w:rPr>
              <w:t>шт</w:t>
            </w:r>
            <w:proofErr w:type="spellEnd"/>
            <w:proofErr w:type="gramEnd"/>
          </w:p>
        </w:tc>
        <w:tc>
          <w:tcPr>
            <w:tcW w:w="1275" w:type="dxa"/>
            <w:tcBorders>
              <w:top w:val="single" w:sz="6" w:space="0" w:color="000000"/>
              <w:left w:val="single" w:sz="6" w:space="0" w:color="000000"/>
              <w:bottom w:val="single" w:sz="6" w:space="0" w:color="000000"/>
              <w:right w:val="single" w:sz="6" w:space="0" w:color="000000"/>
            </w:tcBorders>
          </w:tcPr>
          <w:p w:rsidR="00A05DB5" w:rsidRPr="00A05DB5" w:rsidRDefault="00A05DB5" w:rsidP="00A05DB5">
            <w:pPr>
              <w:jc w:val="center"/>
              <w:rPr>
                <w:color w:val="000000"/>
                <w:sz w:val="18"/>
              </w:rPr>
            </w:pPr>
            <w:r w:rsidRPr="00A05DB5">
              <w:rPr>
                <w:color w:val="000000"/>
                <w:sz w:val="18"/>
              </w:rPr>
              <w:t>12</w:t>
            </w:r>
          </w:p>
        </w:tc>
        <w:tc>
          <w:tcPr>
            <w:tcW w:w="1417" w:type="dxa"/>
            <w:tcBorders>
              <w:top w:val="single" w:sz="6" w:space="0" w:color="000000"/>
              <w:left w:val="single" w:sz="6" w:space="0" w:color="000000"/>
              <w:bottom w:val="single" w:sz="6" w:space="0" w:color="000000"/>
              <w:right w:val="single" w:sz="6" w:space="0" w:color="000000"/>
            </w:tcBorders>
          </w:tcPr>
          <w:p w:rsidR="00A05DB5" w:rsidRDefault="00A05DB5">
            <w:pPr>
              <w:jc w:val="right"/>
              <w:rPr>
                <w:rFonts w:ascii="Arial" w:hAnsi="Arial" w:cs="Arial"/>
                <w:color w:val="000000"/>
              </w:rPr>
            </w:pPr>
          </w:p>
        </w:tc>
        <w:tc>
          <w:tcPr>
            <w:tcW w:w="1134" w:type="dxa"/>
            <w:tcBorders>
              <w:top w:val="single" w:sz="6" w:space="0" w:color="000000"/>
              <w:left w:val="single" w:sz="6" w:space="0" w:color="000000"/>
              <w:bottom w:val="single" w:sz="6" w:space="0" w:color="000000"/>
              <w:right w:val="single" w:sz="4" w:space="0" w:color="auto"/>
            </w:tcBorders>
          </w:tcPr>
          <w:p w:rsidR="00A05DB5" w:rsidRPr="00CA0168" w:rsidRDefault="00A05DB5" w:rsidP="00CA0168">
            <w:pPr>
              <w:jc w:val="center"/>
              <w:rPr>
                <w:sz w:val="18"/>
                <w:szCs w:val="18"/>
              </w:rPr>
            </w:pPr>
          </w:p>
        </w:tc>
      </w:tr>
      <w:tr w:rsidR="00A05DB5" w:rsidRPr="00CA0168" w:rsidTr="00A05DB5">
        <w:trPr>
          <w:trHeight w:val="380"/>
        </w:trPr>
        <w:tc>
          <w:tcPr>
            <w:tcW w:w="857" w:type="dxa"/>
            <w:tcBorders>
              <w:top w:val="single" w:sz="4" w:space="0" w:color="auto"/>
              <w:left w:val="single" w:sz="4" w:space="0" w:color="auto"/>
              <w:bottom w:val="single" w:sz="4" w:space="0" w:color="auto"/>
              <w:right w:val="single" w:sz="4" w:space="0" w:color="auto"/>
            </w:tcBorders>
          </w:tcPr>
          <w:p w:rsidR="00A05DB5" w:rsidRPr="00CA0168" w:rsidRDefault="00A05DB5" w:rsidP="00CA0168">
            <w:pPr>
              <w:numPr>
                <w:ilvl w:val="0"/>
                <w:numId w:val="48"/>
              </w:numPr>
              <w:spacing w:after="60"/>
              <w:jc w:val="center"/>
              <w:rPr>
                <w:sz w:val="18"/>
                <w:szCs w:val="18"/>
              </w:rPr>
            </w:pPr>
          </w:p>
        </w:tc>
        <w:tc>
          <w:tcPr>
            <w:tcW w:w="3402" w:type="dxa"/>
            <w:tcBorders>
              <w:top w:val="single" w:sz="6" w:space="0" w:color="000000"/>
              <w:left w:val="single" w:sz="6" w:space="0" w:color="000000"/>
              <w:bottom w:val="single" w:sz="6" w:space="0" w:color="000000"/>
            </w:tcBorders>
          </w:tcPr>
          <w:p w:rsidR="00A05DB5" w:rsidRPr="00A05DB5" w:rsidRDefault="00A05DB5">
            <w:pPr>
              <w:rPr>
                <w:color w:val="000000"/>
                <w:sz w:val="18"/>
              </w:rPr>
            </w:pPr>
            <w:r w:rsidRPr="00A05DB5">
              <w:rPr>
                <w:color w:val="000000"/>
                <w:sz w:val="18"/>
              </w:rPr>
              <w:t>Профиль поперечный</w:t>
            </w:r>
          </w:p>
        </w:tc>
        <w:tc>
          <w:tcPr>
            <w:tcW w:w="1418" w:type="dxa"/>
            <w:tcBorders>
              <w:top w:val="single" w:sz="4" w:space="0" w:color="auto"/>
              <w:left w:val="single" w:sz="4" w:space="0" w:color="auto"/>
              <w:bottom w:val="single" w:sz="4" w:space="0" w:color="auto"/>
              <w:right w:val="single" w:sz="4" w:space="0" w:color="auto"/>
            </w:tcBorders>
          </w:tcPr>
          <w:p w:rsidR="00A05DB5" w:rsidRPr="00A05DB5" w:rsidRDefault="00A05DB5" w:rsidP="00A05DB5">
            <w:pPr>
              <w:jc w:val="center"/>
              <w:rPr>
                <w:color w:val="000000"/>
                <w:sz w:val="18"/>
              </w:rPr>
            </w:pPr>
            <w:proofErr w:type="spellStart"/>
            <w:proofErr w:type="gramStart"/>
            <w:r w:rsidRPr="00A05DB5">
              <w:rPr>
                <w:color w:val="000000"/>
                <w:sz w:val="18"/>
              </w:rPr>
              <w:t>шт</w:t>
            </w:r>
            <w:proofErr w:type="spellEnd"/>
            <w:proofErr w:type="gramEnd"/>
          </w:p>
        </w:tc>
        <w:tc>
          <w:tcPr>
            <w:tcW w:w="1275" w:type="dxa"/>
            <w:tcBorders>
              <w:top w:val="single" w:sz="6" w:space="0" w:color="000000"/>
              <w:left w:val="single" w:sz="6" w:space="0" w:color="000000"/>
              <w:bottom w:val="single" w:sz="6" w:space="0" w:color="000000"/>
              <w:right w:val="single" w:sz="6" w:space="0" w:color="000000"/>
            </w:tcBorders>
          </w:tcPr>
          <w:p w:rsidR="00A05DB5" w:rsidRPr="00A05DB5" w:rsidRDefault="00A05DB5" w:rsidP="00A05DB5">
            <w:pPr>
              <w:jc w:val="center"/>
              <w:rPr>
                <w:color w:val="000000"/>
                <w:sz w:val="18"/>
              </w:rPr>
            </w:pPr>
            <w:r w:rsidRPr="00A05DB5">
              <w:rPr>
                <w:color w:val="000000"/>
                <w:sz w:val="18"/>
              </w:rPr>
              <w:t>18</w:t>
            </w:r>
          </w:p>
        </w:tc>
        <w:tc>
          <w:tcPr>
            <w:tcW w:w="1417" w:type="dxa"/>
            <w:tcBorders>
              <w:top w:val="single" w:sz="6" w:space="0" w:color="000000"/>
              <w:left w:val="single" w:sz="6" w:space="0" w:color="000000"/>
              <w:bottom w:val="single" w:sz="6" w:space="0" w:color="000000"/>
              <w:right w:val="single" w:sz="6" w:space="0" w:color="000000"/>
            </w:tcBorders>
          </w:tcPr>
          <w:p w:rsidR="00A05DB5" w:rsidRDefault="00A05DB5">
            <w:pPr>
              <w:jc w:val="right"/>
              <w:rPr>
                <w:rFonts w:ascii="Arial" w:hAnsi="Arial" w:cs="Arial"/>
                <w:color w:val="000000"/>
              </w:rPr>
            </w:pPr>
          </w:p>
        </w:tc>
        <w:tc>
          <w:tcPr>
            <w:tcW w:w="1134" w:type="dxa"/>
            <w:tcBorders>
              <w:top w:val="single" w:sz="6" w:space="0" w:color="000000"/>
              <w:left w:val="single" w:sz="6" w:space="0" w:color="000000"/>
              <w:bottom w:val="single" w:sz="6" w:space="0" w:color="000000"/>
              <w:right w:val="single" w:sz="4" w:space="0" w:color="auto"/>
            </w:tcBorders>
          </w:tcPr>
          <w:p w:rsidR="00A05DB5" w:rsidRPr="00CA0168" w:rsidRDefault="00A05DB5" w:rsidP="00CA0168">
            <w:pPr>
              <w:jc w:val="center"/>
              <w:rPr>
                <w:sz w:val="18"/>
                <w:szCs w:val="18"/>
              </w:rPr>
            </w:pPr>
          </w:p>
        </w:tc>
      </w:tr>
      <w:tr w:rsidR="00A05DB5" w:rsidRPr="00CA0168" w:rsidTr="00A05DB5">
        <w:trPr>
          <w:trHeight w:val="380"/>
        </w:trPr>
        <w:tc>
          <w:tcPr>
            <w:tcW w:w="857" w:type="dxa"/>
            <w:tcBorders>
              <w:top w:val="single" w:sz="4" w:space="0" w:color="auto"/>
              <w:left w:val="single" w:sz="4" w:space="0" w:color="auto"/>
              <w:bottom w:val="single" w:sz="4" w:space="0" w:color="auto"/>
              <w:right w:val="single" w:sz="4" w:space="0" w:color="auto"/>
            </w:tcBorders>
          </w:tcPr>
          <w:p w:rsidR="00A05DB5" w:rsidRPr="00CA0168" w:rsidRDefault="00A05DB5" w:rsidP="00CA0168">
            <w:pPr>
              <w:numPr>
                <w:ilvl w:val="0"/>
                <w:numId w:val="48"/>
              </w:numPr>
              <w:spacing w:after="60"/>
              <w:jc w:val="center"/>
              <w:rPr>
                <w:sz w:val="18"/>
                <w:szCs w:val="18"/>
              </w:rPr>
            </w:pPr>
          </w:p>
        </w:tc>
        <w:tc>
          <w:tcPr>
            <w:tcW w:w="3402" w:type="dxa"/>
            <w:tcBorders>
              <w:top w:val="single" w:sz="6" w:space="0" w:color="000000"/>
              <w:left w:val="single" w:sz="6" w:space="0" w:color="000000"/>
              <w:bottom w:val="single" w:sz="6" w:space="0" w:color="000000"/>
            </w:tcBorders>
          </w:tcPr>
          <w:p w:rsidR="00A05DB5" w:rsidRPr="00A05DB5" w:rsidRDefault="00A05DB5">
            <w:pPr>
              <w:rPr>
                <w:color w:val="000000"/>
                <w:sz w:val="18"/>
              </w:rPr>
            </w:pPr>
            <w:r w:rsidRPr="00A05DB5">
              <w:rPr>
                <w:color w:val="000000"/>
                <w:sz w:val="18"/>
              </w:rPr>
              <w:t>Подвесы для потолка "</w:t>
            </w:r>
            <w:proofErr w:type="spellStart"/>
            <w:r w:rsidRPr="00A05DB5">
              <w:rPr>
                <w:color w:val="000000"/>
                <w:sz w:val="18"/>
              </w:rPr>
              <w:t>Армс</w:t>
            </w:r>
            <w:r w:rsidRPr="00A05DB5">
              <w:rPr>
                <w:color w:val="000000"/>
                <w:sz w:val="18"/>
              </w:rPr>
              <w:t>т</w:t>
            </w:r>
            <w:r w:rsidRPr="00A05DB5">
              <w:rPr>
                <w:color w:val="000000"/>
                <w:sz w:val="18"/>
              </w:rPr>
              <w:t>ронг</w:t>
            </w:r>
            <w:proofErr w:type="spellEnd"/>
            <w:r w:rsidRPr="00A05DB5">
              <w:rPr>
                <w:color w:val="000000"/>
                <w:sz w:val="18"/>
              </w:rPr>
              <w:t>"</w:t>
            </w:r>
          </w:p>
        </w:tc>
        <w:tc>
          <w:tcPr>
            <w:tcW w:w="1418" w:type="dxa"/>
            <w:tcBorders>
              <w:top w:val="single" w:sz="4" w:space="0" w:color="auto"/>
              <w:left w:val="single" w:sz="4" w:space="0" w:color="auto"/>
              <w:bottom w:val="single" w:sz="4" w:space="0" w:color="auto"/>
              <w:right w:val="single" w:sz="4" w:space="0" w:color="auto"/>
            </w:tcBorders>
          </w:tcPr>
          <w:p w:rsidR="00A05DB5" w:rsidRPr="00A05DB5" w:rsidRDefault="00A05DB5" w:rsidP="00A05DB5">
            <w:pPr>
              <w:jc w:val="center"/>
              <w:rPr>
                <w:color w:val="000000"/>
                <w:sz w:val="18"/>
              </w:rPr>
            </w:pPr>
            <w:proofErr w:type="spellStart"/>
            <w:proofErr w:type="gramStart"/>
            <w:r w:rsidRPr="00A05DB5">
              <w:rPr>
                <w:color w:val="000000"/>
                <w:sz w:val="18"/>
              </w:rPr>
              <w:t>шт</w:t>
            </w:r>
            <w:proofErr w:type="spellEnd"/>
            <w:proofErr w:type="gramEnd"/>
          </w:p>
        </w:tc>
        <w:tc>
          <w:tcPr>
            <w:tcW w:w="1275" w:type="dxa"/>
            <w:tcBorders>
              <w:top w:val="single" w:sz="6" w:space="0" w:color="000000"/>
              <w:left w:val="single" w:sz="6" w:space="0" w:color="000000"/>
              <w:bottom w:val="single" w:sz="6" w:space="0" w:color="000000"/>
              <w:right w:val="single" w:sz="6" w:space="0" w:color="000000"/>
            </w:tcBorders>
          </w:tcPr>
          <w:p w:rsidR="00A05DB5" w:rsidRPr="00A05DB5" w:rsidRDefault="00A05DB5" w:rsidP="00A05DB5">
            <w:pPr>
              <w:jc w:val="center"/>
              <w:rPr>
                <w:color w:val="000000"/>
                <w:sz w:val="18"/>
              </w:rPr>
            </w:pPr>
            <w:r w:rsidRPr="00A05DB5">
              <w:rPr>
                <w:color w:val="000000"/>
                <w:sz w:val="18"/>
              </w:rPr>
              <w:t>15</w:t>
            </w:r>
          </w:p>
        </w:tc>
        <w:tc>
          <w:tcPr>
            <w:tcW w:w="1417" w:type="dxa"/>
            <w:tcBorders>
              <w:top w:val="single" w:sz="6" w:space="0" w:color="000000"/>
              <w:left w:val="single" w:sz="6" w:space="0" w:color="000000"/>
              <w:bottom w:val="single" w:sz="6" w:space="0" w:color="000000"/>
              <w:right w:val="single" w:sz="6" w:space="0" w:color="000000"/>
            </w:tcBorders>
          </w:tcPr>
          <w:p w:rsidR="00A05DB5" w:rsidRDefault="00A05DB5">
            <w:pPr>
              <w:jc w:val="right"/>
              <w:rPr>
                <w:rFonts w:ascii="Arial" w:hAnsi="Arial" w:cs="Arial"/>
                <w:color w:val="000000"/>
              </w:rPr>
            </w:pPr>
          </w:p>
        </w:tc>
        <w:tc>
          <w:tcPr>
            <w:tcW w:w="1134" w:type="dxa"/>
            <w:tcBorders>
              <w:top w:val="single" w:sz="6" w:space="0" w:color="000000"/>
              <w:left w:val="single" w:sz="6" w:space="0" w:color="000000"/>
              <w:bottom w:val="single" w:sz="6" w:space="0" w:color="000000"/>
              <w:right w:val="single" w:sz="4" w:space="0" w:color="auto"/>
            </w:tcBorders>
          </w:tcPr>
          <w:p w:rsidR="00A05DB5" w:rsidRPr="00CA0168" w:rsidRDefault="00A05DB5" w:rsidP="00CA0168">
            <w:pPr>
              <w:jc w:val="center"/>
              <w:rPr>
                <w:sz w:val="18"/>
                <w:szCs w:val="18"/>
              </w:rPr>
            </w:pPr>
          </w:p>
        </w:tc>
      </w:tr>
      <w:tr w:rsidR="00A05DB5" w:rsidRPr="00CA0168" w:rsidTr="00A05DB5">
        <w:trPr>
          <w:trHeight w:val="380"/>
        </w:trPr>
        <w:tc>
          <w:tcPr>
            <w:tcW w:w="857" w:type="dxa"/>
            <w:tcBorders>
              <w:top w:val="single" w:sz="4" w:space="0" w:color="auto"/>
              <w:left w:val="single" w:sz="4" w:space="0" w:color="auto"/>
              <w:bottom w:val="single" w:sz="4" w:space="0" w:color="auto"/>
              <w:right w:val="single" w:sz="4" w:space="0" w:color="auto"/>
            </w:tcBorders>
          </w:tcPr>
          <w:p w:rsidR="00A05DB5" w:rsidRPr="00CA0168" w:rsidRDefault="00A05DB5" w:rsidP="00CA0168">
            <w:pPr>
              <w:numPr>
                <w:ilvl w:val="0"/>
                <w:numId w:val="48"/>
              </w:numPr>
              <w:spacing w:after="60"/>
              <w:jc w:val="center"/>
              <w:rPr>
                <w:sz w:val="18"/>
                <w:szCs w:val="18"/>
              </w:rPr>
            </w:pPr>
          </w:p>
        </w:tc>
        <w:tc>
          <w:tcPr>
            <w:tcW w:w="3402" w:type="dxa"/>
            <w:tcBorders>
              <w:top w:val="single" w:sz="6" w:space="0" w:color="000000"/>
              <w:left w:val="single" w:sz="6" w:space="0" w:color="000000"/>
              <w:bottom w:val="single" w:sz="6" w:space="0" w:color="000000"/>
            </w:tcBorders>
          </w:tcPr>
          <w:p w:rsidR="00A05DB5" w:rsidRPr="00A05DB5" w:rsidRDefault="00A05DB5">
            <w:pPr>
              <w:rPr>
                <w:color w:val="000000"/>
                <w:sz w:val="18"/>
              </w:rPr>
            </w:pPr>
            <w:r w:rsidRPr="00A05DB5">
              <w:rPr>
                <w:color w:val="000000"/>
                <w:sz w:val="18"/>
              </w:rPr>
              <w:t>Краска в/</w:t>
            </w:r>
            <w:proofErr w:type="spellStart"/>
            <w:r w:rsidRPr="00A05DB5">
              <w:rPr>
                <w:color w:val="000000"/>
                <w:sz w:val="18"/>
              </w:rPr>
              <w:t>д</w:t>
            </w:r>
            <w:proofErr w:type="spellEnd"/>
            <w:r w:rsidRPr="00A05DB5">
              <w:rPr>
                <w:color w:val="000000"/>
                <w:sz w:val="18"/>
              </w:rPr>
              <w:t xml:space="preserve"> фасадная 14 кг</w:t>
            </w:r>
          </w:p>
        </w:tc>
        <w:tc>
          <w:tcPr>
            <w:tcW w:w="1418" w:type="dxa"/>
            <w:tcBorders>
              <w:top w:val="single" w:sz="4" w:space="0" w:color="auto"/>
              <w:left w:val="single" w:sz="4" w:space="0" w:color="auto"/>
              <w:bottom w:val="single" w:sz="4" w:space="0" w:color="auto"/>
              <w:right w:val="single" w:sz="4" w:space="0" w:color="auto"/>
            </w:tcBorders>
          </w:tcPr>
          <w:p w:rsidR="00A05DB5" w:rsidRPr="00A05DB5" w:rsidRDefault="00A05DB5" w:rsidP="00A05DB5">
            <w:pPr>
              <w:jc w:val="center"/>
              <w:rPr>
                <w:color w:val="000000"/>
                <w:sz w:val="18"/>
              </w:rPr>
            </w:pPr>
            <w:proofErr w:type="spellStart"/>
            <w:proofErr w:type="gramStart"/>
            <w:r w:rsidRPr="00A05DB5">
              <w:rPr>
                <w:color w:val="000000"/>
                <w:sz w:val="18"/>
              </w:rPr>
              <w:t>шт</w:t>
            </w:r>
            <w:proofErr w:type="spellEnd"/>
            <w:proofErr w:type="gramEnd"/>
          </w:p>
        </w:tc>
        <w:tc>
          <w:tcPr>
            <w:tcW w:w="1275" w:type="dxa"/>
            <w:tcBorders>
              <w:top w:val="single" w:sz="6" w:space="0" w:color="000000"/>
              <w:left w:val="single" w:sz="6" w:space="0" w:color="000000"/>
              <w:bottom w:val="single" w:sz="6" w:space="0" w:color="000000"/>
              <w:right w:val="single" w:sz="6" w:space="0" w:color="000000"/>
            </w:tcBorders>
          </w:tcPr>
          <w:p w:rsidR="00A05DB5" w:rsidRPr="00A05DB5" w:rsidRDefault="00A05DB5" w:rsidP="00A05DB5">
            <w:pPr>
              <w:jc w:val="center"/>
              <w:rPr>
                <w:color w:val="000000"/>
                <w:sz w:val="18"/>
              </w:rPr>
            </w:pPr>
            <w:r w:rsidRPr="00A05DB5">
              <w:rPr>
                <w:color w:val="000000"/>
                <w:sz w:val="18"/>
              </w:rPr>
              <w:t>1</w:t>
            </w:r>
          </w:p>
        </w:tc>
        <w:tc>
          <w:tcPr>
            <w:tcW w:w="1417" w:type="dxa"/>
            <w:tcBorders>
              <w:top w:val="single" w:sz="6" w:space="0" w:color="000000"/>
              <w:left w:val="single" w:sz="6" w:space="0" w:color="000000"/>
              <w:bottom w:val="single" w:sz="6" w:space="0" w:color="000000"/>
              <w:right w:val="single" w:sz="6" w:space="0" w:color="000000"/>
            </w:tcBorders>
          </w:tcPr>
          <w:p w:rsidR="00A05DB5" w:rsidRDefault="00A05DB5">
            <w:pPr>
              <w:jc w:val="right"/>
              <w:rPr>
                <w:rFonts w:ascii="Arial" w:hAnsi="Arial" w:cs="Arial"/>
                <w:color w:val="000000"/>
              </w:rPr>
            </w:pPr>
          </w:p>
        </w:tc>
        <w:tc>
          <w:tcPr>
            <w:tcW w:w="1134" w:type="dxa"/>
            <w:tcBorders>
              <w:top w:val="single" w:sz="6" w:space="0" w:color="000000"/>
              <w:left w:val="single" w:sz="6" w:space="0" w:color="000000"/>
              <w:bottom w:val="single" w:sz="6" w:space="0" w:color="000000"/>
              <w:right w:val="single" w:sz="4" w:space="0" w:color="auto"/>
            </w:tcBorders>
          </w:tcPr>
          <w:p w:rsidR="00A05DB5" w:rsidRPr="00CA0168" w:rsidRDefault="00A05DB5" w:rsidP="00CA0168">
            <w:pPr>
              <w:jc w:val="center"/>
              <w:rPr>
                <w:sz w:val="18"/>
                <w:szCs w:val="18"/>
              </w:rPr>
            </w:pPr>
          </w:p>
        </w:tc>
      </w:tr>
      <w:tr w:rsidR="00A05DB5" w:rsidRPr="00CA0168" w:rsidTr="00A05DB5">
        <w:trPr>
          <w:trHeight w:val="380"/>
        </w:trPr>
        <w:tc>
          <w:tcPr>
            <w:tcW w:w="857" w:type="dxa"/>
            <w:tcBorders>
              <w:top w:val="single" w:sz="4" w:space="0" w:color="auto"/>
              <w:left w:val="single" w:sz="4" w:space="0" w:color="auto"/>
              <w:bottom w:val="single" w:sz="4" w:space="0" w:color="auto"/>
              <w:right w:val="single" w:sz="4" w:space="0" w:color="auto"/>
            </w:tcBorders>
          </w:tcPr>
          <w:p w:rsidR="00A05DB5" w:rsidRPr="00CA0168" w:rsidRDefault="00A05DB5" w:rsidP="00CA0168">
            <w:pPr>
              <w:numPr>
                <w:ilvl w:val="0"/>
                <w:numId w:val="48"/>
              </w:numPr>
              <w:spacing w:after="60"/>
              <w:jc w:val="center"/>
              <w:rPr>
                <w:sz w:val="18"/>
                <w:szCs w:val="18"/>
              </w:rPr>
            </w:pPr>
          </w:p>
        </w:tc>
        <w:tc>
          <w:tcPr>
            <w:tcW w:w="3402" w:type="dxa"/>
            <w:tcBorders>
              <w:top w:val="single" w:sz="6" w:space="0" w:color="000000"/>
              <w:left w:val="single" w:sz="6" w:space="0" w:color="000000"/>
              <w:bottom w:val="single" w:sz="6" w:space="0" w:color="000000"/>
            </w:tcBorders>
          </w:tcPr>
          <w:p w:rsidR="00A05DB5" w:rsidRPr="00A05DB5" w:rsidRDefault="00A05DB5">
            <w:pPr>
              <w:rPr>
                <w:color w:val="000000"/>
                <w:sz w:val="18"/>
              </w:rPr>
            </w:pPr>
            <w:r w:rsidRPr="00A05DB5">
              <w:rPr>
                <w:color w:val="000000"/>
                <w:sz w:val="18"/>
              </w:rPr>
              <w:t>Плитка потолочная</w:t>
            </w:r>
          </w:p>
        </w:tc>
        <w:tc>
          <w:tcPr>
            <w:tcW w:w="1418" w:type="dxa"/>
            <w:tcBorders>
              <w:top w:val="single" w:sz="4" w:space="0" w:color="auto"/>
              <w:left w:val="single" w:sz="4" w:space="0" w:color="auto"/>
              <w:bottom w:val="single" w:sz="4" w:space="0" w:color="auto"/>
              <w:right w:val="single" w:sz="4" w:space="0" w:color="auto"/>
            </w:tcBorders>
          </w:tcPr>
          <w:p w:rsidR="00A05DB5" w:rsidRPr="00A05DB5" w:rsidRDefault="00A05DB5" w:rsidP="00A05DB5">
            <w:pPr>
              <w:jc w:val="center"/>
              <w:rPr>
                <w:color w:val="000000"/>
                <w:sz w:val="18"/>
              </w:rPr>
            </w:pPr>
            <w:proofErr w:type="spellStart"/>
            <w:proofErr w:type="gramStart"/>
            <w:r w:rsidRPr="00A05DB5">
              <w:rPr>
                <w:color w:val="000000"/>
                <w:sz w:val="18"/>
              </w:rPr>
              <w:t>шт</w:t>
            </w:r>
            <w:proofErr w:type="spellEnd"/>
            <w:proofErr w:type="gramEnd"/>
          </w:p>
        </w:tc>
        <w:tc>
          <w:tcPr>
            <w:tcW w:w="1275" w:type="dxa"/>
            <w:tcBorders>
              <w:top w:val="single" w:sz="6" w:space="0" w:color="000000"/>
              <w:left w:val="single" w:sz="6" w:space="0" w:color="000000"/>
              <w:bottom w:val="single" w:sz="6" w:space="0" w:color="000000"/>
              <w:right w:val="single" w:sz="6" w:space="0" w:color="000000"/>
            </w:tcBorders>
          </w:tcPr>
          <w:p w:rsidR="00A05DB5" w:rsidRPr="00A05DB5" w:rsidRDefault="00A05DB5" w:rsidP="00A05DB5">
            <w:pPr>
              <w:jc w:val="center"/>
              <w:rPr>
                <w:color w:val="000000"/>
                <w:sz w:val="18"/>
              </w:rPr>
            </w:pPr>
            <w:r w:rsidRPr="00A05DB5">
              <w:rPr>
                <w:color w:val="000000"/>
                <w:sz w:val="18"/>
              </w:rPr>
              <w:t>48</w:t>
            </w:r>
          </w:p>
        </w:tc>
        <w:tc>
          <w:tcPr>
            <w:tcW w:w="1417" w:type="dxa"/>
            <w:tcBorders>
              <w:top w:val="single" w:sz="6" w:space="0" w:color="000000"/>
              <w:left w:val="single" w:sz="6" w:space="0" w:color="000000"/>
              <w:bottom w:val="single" w:sz="6" w:space="0" w:color="000000"/>
              <w:right w:val="single" w:sz="6" w:space="0" w:color="000000"/>
            </w:tcBorders>
          </w:tcPr>
          <w:p w:rsidR="00A05DB5" w:rsidRDefault="00A05DB5">
            <w:pPr>
              <w:jc w:val="right"/>
              <w:rPr>
                <w:rFonts w:ascii="Arial" w:hAnsi="Arial" w:cs="Arial"/>
                <w:color w:val="000000"/>
              </w:rPr>
            </w:pPr>
          </w:p>
        </w:tc>
        <w:tc>
          <w:tcPr>
            <w:tcW w:w="1134" w:type="dxa"/>
            <w:tcBorders>
              <w:top w:val="single" w:sz="6" w:space="0" w:color="000000"/>
              <w:left w:val="single" w:sz="6" w:space="0" w:color="000000"/>
              <w:bottom w:val="single" w:sz="6" w:space="0" w:color="000000"/>
              <w:right w:val="single" w:sz="4" w:space="0" w:color="auto"/>
            </w:tcBorders>
          </w:tcPr>
          <w:p w:rsidR="00A05DB5" w:rsidRPr="00CA0168" w:rsidRDefault="00A05DB5" w:rsidP="00CA0168">
            <w:pPr>
              <w:jc w:val="center"/>
              <w:rPr>
                <w:sz w:val="18"/>
                <w:szCs w:val="18"/>
              </w:rPr>
            </w:pPr>
          </w:p>
        </w:tc>
      </w:tr>
      <w:tr w:rsidR="00CA0168" w:rsidRPr="00CA0168" w:rsidTr="00A05DB5">
        <w:trPr>
          <w:trHeight w:val="166"/>
        </w:trPr>
        <w:tc>
          <w:tcPr>
            <w:tcW w:w="857" w:type="dxa"/>
            <w:tcBorders>
              <w:top w:val="single" w:sz="4" w:space="0" w:color="auto"/>
              <w:left w:val="single" w:sz="4" w:space="0" w:color="auto"/>
              <w:bottom w:val="single" w:sz="4" w:space="0" w:color="auto"/>
              <w:right w:val="single" w:sz="4" w:space="0" w:color="auto"/>
            </w:tcBorders>
          </w:tcPr>
          <w:p w:rsidR="00CA0168" w:rsidRPr="00CA0168" w:rsidRDefault="00CA0168" w:rsidP="00CA0168">
            <w:pPr>
              <w:ind w:left="360"/>
              <w:jc w:val="center"/>
              <w:rPr>
                <w:sz w:val="18"/>
                <w:szCs w:val="18"/>
              </w:rPr>
            </w:pPr>
          </w:p>
        </w:tc>
        <w:tc>
          <w:tcPr>
            <w:tcW w:w="3402" w:type="dxa"/>
            <w:tcBorders>
              <w:top w:val="single" w:sz="6" w:space="0" w:color="000000"/>
              <w:left w:val="single" w:sz="6" w:space="0" w:color="000000"/>
              <w:bottom w:val="single" w:sz="6" w:space="0" w:color="000000"/>
            </w:tcBorders>
          </w:tcPr>
          <w:p w:rsidR="00CA0168" w:rsidRPr="00CA0168" w:rsidRDefault="00CA0168" w:rsidP="00CA0168">
            <w:pPr>
              <w:jc w:val="center"/>
              <w:rPr>
                <w:sz w:val="18"/>
                <w:szCs w:val="18"/>
              </w:rPr>
            </w:pPr>
            <w:r w:rsidRPr="00CA0168">
              <w:rPr>
                <w:sz w:val="18"/>
                <w:szCs w:val="18"/>
              </w:rPr>
              <w:t>ИТОГО</w:t>
            </w:r>
          </w:p>
        </w:tc>
        <w:tc>
          <w:tcPr>
            <w:tcW w:w="1418" w:type="dxa"/>
            <w:tcBorders>
              <w:top w:val="single" w:sz="4" w:space="0" w:color="auto"/>
              <w:left w:val="single" w:sz="4" w:space="0" w:color="auto"/>
              <w:bottom w:val="single" w:sz="4" w:space="0" w:color="auto"/>
              <w:right w:val="single" w:sz="4" w:space="0" w:color="auto"/>
            </w:tcBorders>
          </w:tcPr>
          <w:p w:rsidR="00CA0168" w:rsidRPr="00CA0168" w:rsidRDefault="00CA0168" w:rsidP="00CA0168">
            <w:pPr>
              <w:jc w:val="center"/>
              <w:rPr>
                <w:sz w:val="18"/>
                <w:szCs w:val="18"/>
              </w:rPr>
            </w:pPr>
          </w:p>
        </w:tc>
        <w:tc>
          <w:tcPr>
            <w:tcW w:w="1275" w:type="dxa"/>
            <w:tcBorders>
              <w:top w:val="single" w:sz="6" w:space="0" w:color="000000"/>
              <w:left w:val="single" w:sz="6" w:space="0" w:color="000000"/>
              <w:bottom w:val="single" w:sz="6" w:space="0" w:color="000000"/>
              <w:right w:val="single" w:sz="6" w:space="0" w:color="000000"/>
            </w:tcBorders>
          </w:tcPr>
          <w:p w:rsidR="00CA0168" w:rsidRPr="00CA0168" w:rsidRDefault="00CA0168" w:rsidP="00CA0168">
            <w:pPr>
              <w:jc w:val="center"/>
              <w:rPr>
                <w:sz w:val="18"/>
                <w:szCs w:val="18"/>
              </w:rPr>
            </w:pPr>
          </w:p>
        </w:tc>
        <w:tc>
          <w:tcPr>
            <w:tcW w:w="1417" w:type="dxa"/>
            <w:tcBorders>
              <w:top w:val="single" w:sz="6" w:space="0" w:color="000000"/>
              <w:left w:val="single" w:sz="6" w:space="0" w:color="000000"/>
              <w:bottom w:val="single" w:sz="6" w:space="0" w:color="000000"/>
              <w:right w:val="single" w:sz="6" w:space="0" w:color="000000"/>
            </w:tcBorders>
          </w:tcPr>
          <w:p w:rsidR="00CA0168" w:rsidRPr="00CA0168" w:rsidRDefault="00CA0168" w:rsidP="00CA0168">
            <w:pPr>
              <w:jc w:val="center"/>
              <w:rPr>
                <w:sz w:val="18"/>
                <w:szCs w:val="18"/>
              </w:rPr>
            </w:pPr>
          </w:p>
        </w:tc>
        <w:tc>
          <w:tcPr>
            <w:tcW w:w="1134" w:type="dxa"/>
            <w:tcBorders>
              <w:top w:val="single" w:sz="6" w:space="0" w:color="000000"/>
              <w:left w:val="single" w:sz="6" w:space="0" w:color="000000"/>
              <w:bottom w:val="single" w:sz="6" w:space="0" w:color="000000"/>
              <w:right w:val="single" w:sz="4" w:space="0" w:color="auto"/>
            </w:tcBorders>
          </w:tcPr>
          <w:p w:rsidR="00CA0168" w:rsidRPr="00CA0168" w:rsidRDefault="00CA0168" w:rsidP="00CA0168">
            <w:pPr>
              <w:jc w:val="center"/>
              <w:rPr>
                <w:sz w:val="18"/>
                <w:szCs w:val="18"/>
              </w:rPr>
            </w:pPr>
          </w:p>
        </w:tc>
      </w:tr>
    </w:tbl>
    <w:p w:rsidR="00CA0168" w:rsidRPr="00CA0168" w:rsidRDefault="00CA0168" w:rsidP="00120CC6">
      <w:pPr>
        <w:jc w:val="center"/>
        <w:rPr>
          <w:rFonts w:ascii="PT Astra Serif" w:hAnsi="PT Astra Serif"/>
          <w:bCs/>
          <w:sz w:val="18"/>
          <w:szCs w:val="18"/>
        </w:rPr>
      </w:pPr>
    </w:p>
    <w:p w:rsidR="00CA0168" w:rsidRPr="00CA0168" w:rsidRDefault="00CA0168" w:rsidP="00120CC6">
      <w:pPr>
        <w:jc w:val="center"/>
        <w:rPr>
          <w:rFonts w:ascii="PT Astra Serif" w:hAnsi="PT Astra Serif"/>
          <w:bCs/>
          <w:sz w:val="18"/>
          <w:szCs w:val="18"/>
        </w:rPr>
      </w:pPr>
    </w:p>
    <w:p w:rsidR="00CA0168" w:rsidRPr="00CA0168" w:rsidRDefault="00CA0168" w:rsidP="00120CC6">
      <w:pPr>
        <w:jc w:val="center"/>
        <w:rPr>
          <w:rFonts w:ascii="PT Astra Serif" w:hAnsi="PT Astra Serif"/>
          <w:bCs/>
          <w:sz w:val="18"/>
          <w:szCs w:val="18"/>
        </w:rPr>
      </w:pPr>
    </w:p>
    <w:p w:rsidR="00120CC6" w:rsidRPr="00CA0168" w:rsidRDefault="00120CC6" w:rsidP="00120CC6">
      <w:pPr>
        <w:ind w:firstLine="709"/>
        <w:jc w:val="both"/>
        <w:rPr>
          <w:rFonts w:ascii="PT Astra Serif" w:hAnsi="PT Astra Serif"/>
          <w:bCs/>
          <w:color w:val="000000"/>
          <w:sz w:val="18"/>
          <w:szCs w:val="18"/>
          <w:shd w:val="clear" w:color="auto" w:fill="FFFFFF"/>
          <w:lang w:bidi="ru-RU"/>
        </w:rPr>
      </w:pPr>
    </w:p>
    <w:p w:rsidR="00560317" w:rsidRPr="00CA0168" w:rsidRDefault="00560317" w:rsidP="00120CC6">
      <w:pPr>
        <w:ind w:firstLine="709"/>
        <w:jc w:val="both"/>
        <w:rPr>
          <w:rFonts w:ascii="PT Astra Serif" w:hAnsi="PT Astra Serif"/>
          <w:bCs/>
          <w:color w:val="000000"/>
          <w:sz w:val="18"/>
          <w:szCs w:val="18"/>
          <w:shd w:val="clear" w:color="auto" w:fill="FFFFFF"/>
          <w:lang w:bidi="ru-RU"/>
        </w:rPr>
      </w:pPr>
    </w:p>
    <w:p w:rsidR="00560317" w:rsidRPr="00CA0168" w:rsidRDefault="00560317" w:rsidP="00120CC6">
      <w:pPr>
        <w:ind w:firstLine="709"/>
        <w:jc w:val="both"/>
        <w:rPr>
          <w:rFonts w:ascii="PT Astra Serif" w:hAnsi="PT Astra Serif"/>
          <w:bCs/>
          <w:color w:val="000000"/>
          <w:sz w:val="18"/>
          <w:szCs w:val="18"/>
          <w:shd w:val="clear" w:color="auto" w:fill="FFFFFF"/>
          <w:lang w:bidi="ru-RU"/>
        </w:rPr>
      </w:pPr>
    </w:p>
    <w:p w:rsidR="00560317" w:rsidRPr="00CA0168" w:rsidRDefault="00560317" w:rsidP="00120CC6">
      <w:pPr>
        <w:ind w:firstLine="709"/>
        <w:jc w:val="both"/>
        <w:rPr>
          <w:rFonts w:ascii="PT Astra Serif" w:hAnsi="PT Astra Serif"/>
          <w:bCs/>
          <w:color w:val="000000"/>
          <w:sz w:val="18"/>
          <w:szCs w:val="18"/>
          <w:shd w:val="clear" w:color="auto" w:fill="FFFFFF"/>
          <w:lang w:bidi="ru-RU"/>
        </w:rPr>
      </w:pPr>
    </w:p>
    <w:p w:rsidR="00120CC6" w:rsidRPr="00CA0168" w:rsidRDefault="00120CC6" w:rsidP="00120CC6">
      <w:pPr>
        <w:overflowPunct w:val="0"/>
        <w:autoSpaceDE w:val="0"/>
        <w:autoSpaceDN w:val="0"/>
        <w:adjustRightInd w:val="0"/>
        <w:jc w:val="both"/>
        <w:rPr>
          <w:rFonts w:ascii="PT Astra Serif" w:hAnsi="PT Astra Serif"/>
          <w:sz w:val="18"/>
          <w:szCs w:val="18"/>
          <w:highlight w:val="green"/>
        </w:rPr>
      </w:pPr>
    </w:p>
    <w:p w:rsidR="00120CC6" w:rsidRPr="00CA0168" w:rsidRDefault="00120CC6" w:rsidP="00120CC6">
      <w:pPr>
        <w:rPr>
          <w:rFonts w:ascii="PT Astra Serif" w:hAnsi="PT Astra Serif"/>
          <w:sz w:val="18"/>
          <w:szCs w:val="18"/>
        </w:rPr>
      </w:pPr>
      <w:r w:rsidRPr="00CA0168">
        <w:rPr>
          <w:rFonts w:ascii="PT Astra Serif" w:hAnsi="PT Astra Serif"/>
          <w:sz w:val="18"/>
          <w:szCs w:val="18"/>
        </w:rPr>
        <w:t xml:space="preserve">                                      ЗАКАЗЧИК                                                             ПОСТАВЩИК</w:t>
      </w:r>
    </w:p>
    <w:p w:rsidR="00120CC6" w:rsidRPr="00CA0168" w:rsidRDefault="00120CC6" w:rsidP="00120CC6">
      <w:pPr>
        <w:jc w:val="both"/>
        <w:rPr>
          <w:rFonts w:ascii="PT Astra Serif" w:hAnsi="PT Astra Serif"/>
          <w:sz w:val="18"/>
          <w:szCs w:val="18"/>
        </w:rPr>
      </w:pPr>
    </w:p>
    <w:p w:rsidR="00120CC6" w:rsidRPr="00CA0168" w:rsidRDefault="00120CC6" w:rsidP="00120CC6">
      <w:pPr>
        <w:jc w:val="both"/>
        <w:rPr>
          <w:rFonts w:ascii="PT Astra Serif" w:hAnsi="PT Astra Serif"/>
          <w:sz w:val="18"/>
          <w:szCs w:val="18"/>
        </w:rPr>
      </w:pPr>
    </w:p>
    <w:p w:rsidR="00120CC6" w:rsidRPr="00CA0168" w:rsidRDefault="00120CC6" w:rsidP="00120CC6">
      <w:pPr>
        <w:jc w:val="both"/>
        <w:rPr>
          <w:rFonts w:ascii="PT Astra Serif" w:hAnsi="PT Astra Serif"/>
          <w:sz w:val="18"/>
          <w:szCs w:val="18"/>
        </w:rPr>
      </w:pPr>
      <w:r w:rsidRPr="00CA0168">
        <w:rPr>
          <w:rFonts w:ascii="PT Astra Serif" w:hAnsi="PT Astra Serif"/>
          <w:sz w:val="18"/>
          <w:szCs w:val="18"/>
        </w:rPr>
        <w:t xml:space="preserve">                          </w:t>
      </w:r>
      <w:r w:rsidR="00462B54">
        <w:rPr>
          <w:rFonts w:ascii="PT Astra Serif" w:hAnsi="PT Astra Serif"/>
          <w:sz w:val="18"/>
          <w:szCs w:val="18"/>
        </w:rPr>
        <w:t>МБУ ДО «СШ г. Красноармейска»</w:t>
      </w:r>
      <w:r w:rsidRPr="00CA0168">
        <w:rPr>
          <w:rFonts w:ascii="PT Astra Serif" w:hAnsi="PT Astra Serif"/>
          <w:sz w:val="18"/>
          <w:szCs w:val="18"/>
        </w:rPr>
        <w:t xml:space="preserve">                                         __________________</w:t>
      </w:r>
    </w:p>
    <w:p w:rsidR="00120CC6" w:rsidRPr="00CA0168" w:rsidRDefault="00120CC6" w:rsidP="00120CC6">
      <w:pPr>
        <w:jc w:val="both"/>
        <w:rPr>
          <w:rFonts w:ascii="PT Astra Serif" w:hAnsi="PT Astra Serif"/>
          <w:sz w:val="18"/>
          <w:szCs w:val="18"/>
          <w:lang w:eastAsia="en-US" w:bidi="en-US"/>
        </w:rPr>
      </w:pPr>
      <w:r w:rsidRPr="00CA0168">
        <w:rPr>
          <w:rFonts w:ascii="PT Astra Serif" w:hAnsi="PT Astra Serif"/>
          <w:sz w:val="18"/>
          <w:szCs w:val="18"/>
          <w:lang w:eastAsia="en-US" w:bidi="en-US"/>
        </w:rPr>
        <w:t xml:space="preserve">         </w:t>
      </w:r>
      <w:r w:rsidR="00464E2C" w:rsidRPr="00CA0168">
        <w:rPr>
          <w:rFonts w:ascii="PT Astra Serif" w:hAnsi="PT Astra Serif"/>
          <w:sz w:val="18"/>
          <w:szCs w:val="18"/>
          <w:lang w:eastAsia="en-US" w:bidi="en-US"/>
        </w:rPr>
        <w:t xml:space="preserve">                               </w:t>
      </w:r>
      <w:r w:rsidRPr="00CA0168">
        <w:rPr>
          <w:rFonts w:ascii="PT Astra Serif" w:hAnsi="PT Astra Serif"/>
          <w:sz w:val="18"/>
          <w:szCs w:val="18"/>
          <w:lang w:eastAsia="en-US" w:bidi="en-US"/>
        </w:rPr>
        <w:t xml:space="preserve">         М.П.                                                                М.П.</w:t>
      </w:r>
    </w:p>
    <w:p w:rsidR="00120CC6" w:rsidRPr="00CA0168" w:rsidRDefault="00120CC6" w:rsidP="00120CC6">
      <w:pPr>
        <w:overflowPunct w:val="0"/>
        <w:autoSpaceDE w:val="0"/>
        <w:autoSpaceDN w:val="0"/>
        <w:adjustRightInd w:val="0"/>
        <w:jc w:val="both"/>
        <w:rPr>
          <w:rFonts w:ascii="PT Astra Serif" w:hAnsi="PT Astra Serif"/>
          <w:sz w:val="18"/>
          <w:szCs w:val="18"/>
          <w:highlight w:val="green"/>
        </w:rPr>
      </w:pPr>
    </w:p>
    <w:p w:rsidR="00120CC6" w:rsidRPr="00CA0168" w:rsidRDefault="00120CC6" w:rsidP="00120CC6">
      <w:pPr>
        <w:overflowPunct w:val="0"/>
        <w:autoSpaceDE w:val="0"/>
        <w:autoSpaceDN w:val="0"/>
        <w:adjustRightInd w:val="0"/>
        <w:jc w:val="both"/>
        <w:rPr>
          <w:rFonts w:ascii="PT Astra Serif" w:hAnsi="PT Astra Serif"/>
          <w:sz w:val="18"/>
          <w:szCs w:val="18"/>
          <w:highlight w:val="green"/>
        </w:rPr>
      </w:pPr>
    </w:p>
    <w:p w:rsidR="00120CC6" w:rsidRPr="00CA0168" w:rsidRDefault="00120CC6" w:rsidP="00120CC6">
      <w:pPr>
        <w:overflowPunct w:val="0"/>
        <w:autoSpaceDE w:val="0"/>
        <w:autoSpaceDN w:val="0"/>
        <w:adjustRightInd w:val="0"/>
        <w:jc w:val="both"/>
        <w:rPr>
          <w:rFonts w:ascii="PT Astra Serif" w:hAnsi="PT Astra Serif"/>
          <w:sz w:val="18"/>
          <w:szCs w:val="18"/>
          <w:highlight w:val="green"/>
        </w:rPr>
      </w:pPr>
    </w:p>
    <w:p w:rsidR="00120CC6" w:rsidRPr="00CA0168" w:rsidRDefault="00120CC6" w:rsidP="00120CC6">
      <w:pPr>
        <w:overflowPunct w:val="0"/>
        <w:autoSpaceDE w:val="0"/>
        <w:autoSpaceDN w:val="0"/>
        <w:adjustRightInd w:val="0"/>
        <w:jc w:val="both"/>
        <w:rPr>
          <w:rFonts w:ascii="PT Astra Serif" w:hAnsi="PT Astra Serif"/>
          <w:sz w:val="18"/>
          <w:szCs w:val="18"/>
          <w:highlight w:val="green"/>
        </w:rPr>
      </w:pPr>
    </w:p>
    <w:p w:rsidR="00120CC6" w:rsidRPr="00CA0168" w:rsidRDefault="00120CC6" w:rsidP="00120CC6">
      <w:pPr>
        <w:overflowPunct w:val="0"/>
        <w:autoSpaceDE w:val="0"/>
        <w:autoSpaceDN w:val="0"/>
        <w:adjustRightInd w:val="0"/>
        <w:jc w:val="both"/>
        <w:rPr>
          <w:rFonts w:ascii="PT Astra Serif" w:hAnsi="PT Astra Serif"/>
          <w:sz w:val="18"/>
          <w:szCs w:val="18"/>
          <w:highlight w:val="green"/>
        </w:rPr>
      </w:pPr>
    </w:p>
    <w:p w:rsidR="00120CC6" w:rsidRPr="00CA0168" w:rsidRDefault="00120CC6" w:rsidP="00120CC6">
      <w:pPr>
        <w:overflowPunct w:val="0"/>
        <w:autoSpaceDE w:val="0"/>
        <w:autoSpaceDN w:val="0"/>
        <w:adjustRightInd w:val="0"/>
        <w:jc w:val="both"/>
        <w:rPr>
          <w:rFonts w:ascii="PT Astra Serif" w:hAnsi="PT Astra Serif"/>
          <w:sz w:val="18"/>
          <w:szCs w:val="18"/>
          <w:highlight w:val="green"/>
        </w:rPr>
      </w:pPr>
    </w:p>
    <w:p w:rsidR="00120CC6" w:rsidRPr="00CA0168" w:rsidRDefault="00120CC6" w:rsidP="00120CC6">
      <w:pPr>
        <w:overflowPunct w:val="0"/>
        <w:autoSpaceDE w:val="0"/>
        <w:autoSpaceDN w:val="0"/>
        <w:adjustRightInd w:val="0"/>
        <w:jc w:val="both"/>
        <w:rPr>
          <w:rFonts w:ascii="PT Astra Serif" w:hAnsi="PT Astra Serif"/>
          <w:sz w:val="18"/>
          <w:szCs w:val="18"/>
          <w:highlight w:val="green"/>
        </w:rPr>
      </w:pPr>
    </w:p>
    <w:p w:rsidR="00120CC6" w:rsidRPr="00CA0168" w:rsidRDefault="00120CC6" w:rsidP="00120CC6">
      <w:pPr>
        <w:spacing w:before="100" w:beforeAutospacing="1" w:after="100" w:afterAutospacing="1"/>
        <w:contextualSpacing/>
        <w:jc w:val="both"/>
        <w:rPr>
          <w:rFonts w:ascii="PT Astra Serif" w:eastAsia="Calibri" w:hAnsi="PT Astra Serif"/>
          <w:b/>
          <w:strike/>
          <w:sz w:val="18"/>
          <w:szCs w:val="18"/>
        </w:rPr>
      </w:pPr>
    </w:p>
    <w:p w:rsidR="00120CC6" w:rsidRPr="00CA0168" w:rsidRDefault="00120CC6" w:rsidP="00120CC6">
      <w:pPr>
        <w:jc w:val="center"/>
        <w:rPr>
          <w:rFonts w:ascii="PT Astra Serif" w:eastAsia="Calibri" w:hAnsi="PT Astra Serif"/>
          <w:b/>
          <w:strike/>
          <w:sz w:val="18"/>
          <w:szCs w:val="18"/>
        </w:rPr>
      </w:pPr>
      <w:r w:rsidRPr="00CA0168">
        <w:rPr>
          <w:rFonts w:ascii="PT Astra Serif" w:eastAsia="Calibri" w:hAnsi="PT Astra Serif"/>
          <w:b/>
          <w:strike/>
          <w:sz w:val="18"/>
          <w:szCs w:val="18"/>
        </w:rPr>
        <w:t xml:space="preserve"> </w:t>
      </w:r>
    </w:p>
    <w:p w:rsidR="000B758C" w:rsidRPr="00CA0168" w:rsidRDefault="000B758C" w:rsidP="00120CC6">
      <w:pPr>
        <w:rPr>
          <w:rFonts w:ascii="PT Astra Serif" w:eastAsia="Calibri" w:hAnsi="PT Astra Serif"/>
          <w:sz w:val="18"/>
          <w:szCs w:val="18"/>
        </w:rPr>
      </w:pPr>
    </w:p>
    <w:sectPr w:rsidR="000B758C" w:rsidRPr="00CA0168" w:rsidSect="000B6472">
      <w:headerReference w:type="default" r:id="rId8"/>
      <w:footerReference w:type="even" r:id="rId9"/>
      <w:footerReference w:type="default" r:id="rId10"/>
      <w:pgSz w:w="11906" w:h="16838"/>
      <w:pgMar w:top="567" w:right="851" w:bottom="1134" w:left="1134"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86988" w:rsidRDefault="00F86988">
      <w:r>
        <w:separator/>
      </w:r>
    </w:p>
  </w:endnote>
  <w:endnote w:type="continuationSeparator" w:id="0">
    <w:p w:rsidR="00F86988" w:rsidRDefault="00F8698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choolBookC">
    <w:charset w:val="CC"/>
    <w:family w:val="roman"/>
    <w:pitch w:val="variable"/>
    <w:sig w:usb0="00000000" w:usb1="00000000" w:usb2="00000000" w:usb3="00000000" w:csb0="00000000" w:csb1="00000000"/>
  </w:font>
  <w:font w:name="Arial Narrow">
    <w:panose1 w:val="020B0606020202030204"/>
    <w:charset w:val="CC"/>
    <w:family w:val="swiss"/>
    <w:pitch w:val="variable"/>
    <w:sig w:usb0="00000287" w:usb1="00000800" w:usb2="00000000" w:usb3="00000000" w:csb0="0000009F" w:csb1="00000000"/>
  </w:font>
  <w:font w:name="AvantGardeGothicC">
    <w:charset w:val="CC"/>
    <w:family w:val="roman"/>
    <w:pitch w:val="variable"/>
    <w:sig w:usb0="00000000" w:usb1="00000000" w:usb2="00000000" w:usb3="00000000" w:csb0="00000000" w:csb1="00000000"/>
  </w:font>
  <w:font w:name="NTHelvetica/Cyrillic">
    <w:altName w:val="Times New Roman"/>
    <w:panose1 w:val="00000000000000000000"/>
    <w:charset w:val="00"/>
    <w:family w:val="roman"/>
    <w:notTrueType/>
    <w:pitch w:val="default"/>
    <w:sig w:usb0="00000003" w:usb1="00000000" w:usb2="00000000" w:usb3="00000000" w:csb0="00000001" w:csb1="00000000"/>
  </w:font>
  <w:font w:name="TimesDL">
    <w:altName w:val="Times New Roman"/>
    <w:charset w:val="CC"/>
    <w:family w:val="roman"/>
    <w:pitch w:val="variable"/>
    <w:sig w:usb0="00000000" w:usb1="00000000" w:usb2="00000000" w:usb3="00000000" w:csb0="00000000"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GaramondC">
    <w:altName w:val="Times New Roman"/>
    <w:charset w:val="CC"/>
    <w:family w:val="roman"/>
    <w:pitch w:val="variable"/>
    <w:sig w:usb0="00000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ISOCPEUR">
    <w:charset w:val="CC"/>
    <w:family w:val="roman"/>
    <w:pitch w:val="variable"/>
    <w:sig w:usb0="00000000" w:usb1="00000000" w:usb2="00000000" w:usb3="00000000" w:csb0="00000000" w:csb1="00000000"/>
  </w:font>
  <w:font w:name="Batang">
    <w:altName w:val="바탕"/>
    <w:panose1 w:val="02030600000101010101"/>
    <w:charset w:val="81"/>
    <w:family w:val="auto"/>
    <w:notTrueType/>
    <w:pitch w:val="fixed"/>
    <w:sig w:usb0="00000001" w:usb1="09060000" w:usb2="00000010" w:usb3="00000000" w:csb0="00080000" w:csb1="00000000"/>
  </w:font>
  <w:font w:name="GOST">
    <w:charset w:val="CC"/>
    <w:family w:val="roman"/>
    <w:pitch w:val="variable"/>
    <w:sig w:usb0="00000000" w:usb1="00000000" w:usb2="00000000" w:usb3="00000000" w:csb0="00000000" w:csb1="00000000"/>
  </w:font>
  <w:font w:name="GaramondNarrowC">
    <w:altName w:val="Times New Roman"/>
    <w:charset w:val="CC"/>
    <w:family w:val="roman"/>
    <w:pitch w:val="variable"/>
    <w:sig w:usb0="00000000" w:usb1="00000000" w:usb2="00000000" w:usb3="00000000" w:csb0="00000000" w:csb1="00000000"/>
  </w:font>
  <w:font w:name="MS Mincho">
    <w:altName w:val="ＭＳ 明朝"/>
    <w:panose1 w:val="02020609040205080304"/>
    <w:charset w:val="80"/>
    <w:family w:val="modern"/>
    <w:pitch w:val="fixed"/>
    <w:sig w:usb0="A00002BF" w:usb1="68C7FCFB" w:usb2="00000010" w:usb3="00000000" w:csb0="0002009F" w:csb1="00000000"/>
  </w:font>
  <w:font w:name="Consolas">
    <w:panose1 w:val="020B0609020204030204"/>
    <w:charset w:val="CC"/>
    <w:family w:val="modern"/>
    <w:pitch w:val="fixed"/>
    <w:sig w:usb0="E00006FF" w:usb1="0000FCFF" w:usb2="00000001" w:usb3="00000000" w:csb0="0000019F" w:csb1="00000000"/>
  </w:font>
  <w:font w:name="HeliosLight">
    <w:charset w:val="CC"/>
    <w:family w:val="roman"/>
    <w:pitch w:val="variable"/>
    <w:sig w:usb0="00000000" w:usb1="00000000" w:usb2="00000000" w:usb3="00000000" w:csb0="00000000" w:csb1="00000000"/>
  </w:font>
  <w:font w:name="Andale Sans UI">
    <w:altName w:val="Arial Unicode MS"/>
    <w:charset w:val="CC"/>
    <w:family w:val="auto"/>
    <w:pitch w:val="variable"/>
    <w:sig w:usb0="00000000" w:usb1="00000000" w:usb2="00000000" w:usb3="00000000" w:csb0="00000000"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 w:name="Times New Roman CYR">
    <w:altName w:val="Times New Roman"/>
    <w:panose1 w:val="02020603050405020304"/>
    <w:charset w:val="CC"/>
    <w:family w:val="roman"/>
    <w:pitch w:val="variable"/>
    <w:sig w:usb0="E0002AFF" w:usb1="C0007841" w:usb2="00000009" w:usb3="00000000" w:csb0="000001FF" w:csb1="00000000"/>
  </w:font>
  <w:font w:name="a_Typer">
    <w:altName w:val="Courier New"/>
    <w:panose1 w:val="00000000000000000000"/>
    <w:charset w:val="CC"/>
    <w:family w:val="modern"/>
    <w:notTrueType/>
    <w:pitch w:val="default"/>
    <w:sig w:usb0="00000201" w:usb1="00000000" w:usb2="00000000" w:usb3="00000000" w:csb0="00000004" w:csb1="00000000"/>
  </w:font>
  <w:font w:name="Calibri Light">
    <w:panose1 w:val="020F0302020204030204"/>
    <w:charset w:val="CC"/>
    <w:family w:val="swiss"/>
    <w:pitch w:val="variable"/>
    <w:sig w:usb0="E4002EFF" w:usb1="C000247B" w:usb2="00000009" w:usb3="00000000" w:csb0="000001FF" w:csb1="00000000"/>
  </w:font>
  <w:font w:name="PT Astra Serif">
    <w:altName w:val="Times New Roman"/>
    <w:charset w:val="CC"/>
    <w:family w:val="roman"/>
    <w:pitch w:val="default"/>
    <w:sig w:usb0="00000001" w:usb1="5000204B" w:usb2="00000020" w:usb3="00000000" w:csb0="20000097"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0BAA" w:rsidRDefault="00767898" w:rsidP="0017077D">
    <w:pPr>
      <w:pStyle w:val="aa"/>
      <w:framePr w:wrap="around" w:vAnchor="text" w:hAnchor="margin" w:xAlign="right" w:y="1"/>
      <w:rPr>
        <w:rStyle w:val="ac"/>
      </w:rPr>
    </w:pPr>
    <w:r>
      <w:rPr>
        <w:rStyle w:val="ac"/>
      </w:rPr>
      <w:fldChar w:fldCharType="begin"/>
    </w:r>
    <w:r w:rsidR="00FF0BAA">
      <w:rPr>
        <w:rStyle w:val="ac"/>
      </w:rPr>
      <w:instrText xml:space="preserve">PAGE  </w:instrText>
    </w:r>
    <w:r>
      <w:rPr>
        <w:rStyle w:val="ac"/>
      </w:rPr>
      <w:fldChar w:fldCharType="end"/>
    </w:r>
  </w:p>
  <w:p w:rsidR="00FF0BAA" w:rsidRDefault="00FF0BAA" w:rsidP="009028D8">
    <w:pPr>
      <w:pStyle w:val="aa"/>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0BAA" w:rsidRDefault="00767898" w:rsidP="0017077D">
    <w:pPr>
      <w:pStyle w:val="aa"/>
      <w:framePr w:wrap="around" w:vAnchor="text" w:hAnchor="margin" w:xAlign="right" w:y="1"/>
      <w:rPr>
        <w:rStyle w:val="ac"/>
      </w:rPr>
    </w:pPr>
    <w:r>
      <w:rPr>
        <w:rStyle w:val="ac"/>
      </w:rPr>
      <w:fldChar w:fldCharType="begin"/>
    </w:r>
    <w:r w:rsidR="00FF0BAA">
      <w:rPr>
        <w:rStyle w:val="ac"/>
      </w:rPr>
      <w:instrText xml:space="preserve">PAGE  </w:instrText>
    </w:r>
    <w:r>
      <w:rPr>
        <w:rStyle w:val="ac"/>
      </w:rPr>
      <w:fldChar w:fldCharType="separate"/>
    </w:r>
    <w:r w:rsidR="00BD6F09">
      <w:rPr>
        <w:rStyle w:val="ac"/>
        <w:noProof/>
      </w:rPr>
      <w:t>6</w:t>
    </w:r>
    <w:r>
      <w:rPr>
        <w:rStyle w:val="ac"/>
      </w:rPr>
      <w:fldChar w:fldCharType="end"/>
    </w:r>
  </w:p>
  <w:p w:rsidR="00FF0BAA" w:rsidRDefault="00FF0BAA" w:rsidP="009028D8">
    <w:pPr>
      <w:pStyle w:val="aa"/>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86988" w:rsidRDefault="00F86988">
      <w:r>
        <w:separator/>
      </w:r>
    </w:p>
  </w:footnote>
  <w:footnote w:type="continuationSeparator" w:id="0">
    <w:p w:rsidR="00F86988" w:rsidRDefault="00F8698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0BAA" w:rsidRPr="00A32FC3" w:rsidRDefault="00FF0BAA" w:rsidP="00A32FC3">
    <w:pPr>
      <w:pStyle w:val="a8"/>
      <w:rPr>
        <w:szCs w:val="16"/>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CE0E6C8C"/>
    <w:name w:val="WW8Num2"/>
    <w:lvl w:ilvl="0">
      <w:start w:val="1"/>
      <w:numFmt w:val="decimal"/>
      <w:lvlText w:val="%1."/>
      <w:lvlJc w:val="left"/>
      <w:pPr>
        <w:tabs>
          <w:tab w:val="num" w:pos="0"/>
        </w:tabs>
        <w:ind w:left="720" w:hanging="360"/>
      </w:pPr>
    </w:lvl>
    <w:lvl w:ilvl="1">
      <w:start w:val="5"/>
      <w:numFmt w:val="decimal"/>
      <w:isLgl/>
      <w:lvlText w:val="%1.%2."/>
      <w:lvlJc w:val="left"/>
      <w:pPr>
        <w:ind w:left="1068" w:hanging="360"/>
      </w:pPr>
      <w:rPr>
        <w:rFonts w:hint="default"/>
        <w:b w:val="0"/>
        <w:color w:val="000000"/>
      </w:rPr>
    </w:lvl>
    <w:lvl w:ilvl="2">
      <w:start w:val="1"/>
      <w:numFmt w:val="decimal"/>
      <w:isLgl/>
      <w:lvlText w:val="%1.%2.%3."/>
      <w:lvlJc w:val="left"/>
      <w:pPr>
        <w:ind w:left="1776" w:hanging="720"/>
      </w:pPr>
      <w:rPr>
        <w:rFonts w:hint="default"/>
        <w:b w:val="0"/>
        <w:color w:val="000000"/>
      </w:rPr>
    </w:lvl>
    <w:lvl w:ilvl="3">
      <w:start w:val="1"/>
      <w:numFmt w:val="decimal"/>
      <w:isLgl/>
      <w:lvlText w:val="%1.%2.%3.%4."/>
      <w:lvlJc w:val="left"/>
      <w:pPr>
        <w:ind w:left="2124" w:hanging="720"/>
      </w:pPr>
      <w:rPr>
        <w:rFonts w:hint="default"/>
        <w:b w:val="0"/>
        <w:color w:val="000000"/>
      </w:rPr>
    </w:lvl>
    <w:lvl w:ilvl="4">
      <w:start w:val="1"/>
      <w:numFmt w:val="decimal"/>
      <w:isLgl/>
      <w:lvlText w:val="%1.%2.%3.%4.%5."/>
      <w:lvlJc w:val="left"/>
      <w:pPr>
        <w:ind w:left="2832" w:hanging="1080"/>
      </w:pPr>
      <w:rPr>
        <w:rFonts w:hint="default"/>
        <w:b w:val="0"/>
        <w:color w:val="000000"/>
      </w:rPr>
    </w:lvl>
    <w:lvl w:ilvl="5">
      <w:start w:val="1"/>
      <w:numFmt w:val="decimal"/>
      <w:isLgl/>
      <w:lvlText w:val="%1.%2.%3.%4.%5.%6."/>
      <w:lvlJc w:val="left"/>
      <w:pPr>
        <w:ind w:left="3180" w:hanging="1080"/>
      </w:pPr>
      <w:rPr>
        <w:rFonts w:hint="default"/>
        <w:b w:val="0"/>
        <w:color w:val="000000"/>
      </w:rPr>
    </w:lvl>
    <w:lvl w:ilvl="6">
      <w:start w:val="1"/>
      <w:numFmt w:val="decimal"/>
      <w:isLgl/>
      <w:lvlText w:val="%1.%2.%3.%4.%5.%6.%7."/>
      <w:lvlJc w:val="left"/>
      <w:pPr>
        <w:ind w:left="3528" w:hanging="1080"/>
      </w:pPr>
      <w:rPr>
        <w:rFonts w:hint="default"/>
        <w:b w:val="0"/>
        <w:color w:val="000000"/>
      </w:rPr>
    </w:lvl>
    <w:lvl w:ilvl="7">
      <w:start w:val="1"/>
      <w:numFmt w:val="decimal"/>
      <w:isLgl/>
      <w:lvlText w:val="%1.%2.%3.%4.%5.%6.%7.%8."/>
      <w:lvlJc w:val="left"/>
      <w:pPr>
        <w:ind w:left="4236" w:hanging="1440"/>
      </w:pPr>
      <w:rPr>
        <w:rFonts w:hint="default"/>
        <w:b w:val="0"/>
        <w:color w:val="000000"/>
      </w:rPr>
    </w:lvl>
    <w:lvl w:ilvl="8">
      <w:start w:val="1"/>
      <w:numFmt w:val="decimal"/>
      <w:isLgl/>
      <w:lvlText w:val="%1.%2.%3.%4.%5.%6.%7.%8.%9."/>
      <w:lvlJc w:val="left"/>
      <w:pPr>
        <w:ind w:left="4584" w:hanging="1440"/>
      </w:pPr>
      <w:rPr>
        <w:rFonts w:hint="default"/>
        <w:b w:val="0"/>
        <w:color w:val="000000"/>
      </w:rPr>
    </w:lvl>
  </w:abstractNum>
  <w:abstractNum w:abstractNumId="1">
    <w:nsid w:val="00BF4540"/>
    <w:multiLevelType w:val="multilevel"/>
    <w:tmpl w:val="D2F0DAA0"/>
    <w:lvl w:ilvl="0">
      <w:start w:val="1"/>
      <w:numFmt w:val="decimal"/>
      <w:lvlText w:val="%1."/>
      <w:lvlJc w:val="left"/>
      <w:pPr>
        <w:ind w:left="360" w:hanging="360"/>
      </w:pPr>
      <w:rPr>
        <w:rFonts w:ascii="Times New Roman" w:hAnsi="Times New Roman" w:cs="Times New Roman" w:hint="default"/>
        <w:b/>
        <w:bCs/>
      </w:rPr>
    </w:lvl>
    <w:lvl w:ilvl="1">
      <w:start w:val="1"/>
      <w:numFmt w:val="decimal"/>
      <w:isLgl/>
      <w:lvlText w:val="%1.%2."/>
      <w:lvlJc w:val="left"/>
      <w:pPr>
        <w:ind w:left="927" w:hanging="360"/>
      </w:pPr>
      <w:rPr>
        <w:rFonts w:hint="default"/>
      </w:rPr>
    </w:lvl>
    <w:lvl w:ilvl="2">
      <w:start w:val="1"/>
      <w:numFmt w:val="decimal"/>
      <w:isLgl/>
      <w:lvlText w:val="%1.%2.%3."/>
      <w:lvlJc w:val="left"/>
      <w:pPr>
        <w:ind w:left="1854" w:hanging="720"/>
      </w:pPr>
      <w:rPr>
        <w:rFonts w:hint="default"/>
      </w:rPr>
    </w:lvl>
    <w:lvl w:ilvl="3">
      <w:start w:val="1"/>
      <w:numFmt w:val="decimal"/>
      <w:isLgl/>
      <w:lvlText w:val="%1.%2.%3.%4."/>
      <w:lvlJc w:val="left"/>
      <w:pPr>
        <w:ind w:left="2421" w:hanging="720"/>
      </w:pPr>
      <w:rPr>
        <w:rFonts w:hint="default"/>
      </w:rPr>
    </w:lvl>
    <w:lvl w:ilvl="4">
      <w:start w:val="1"/>
      <w:numFmt w:val="decimal"/>
      <w:isLgl/>
      <w:lvlText w:val="%1.%2.%3.%4.%5."/>
      <w:lvlJc w:val="left"/>
      <w:pPr>
        <w:ind w:left="3348" w:hanging="1080"/>
      </w:pPr>
      <w:rPr>
        <w:rFonts w:hint="default"/>
      </w:rPr>
    </w:lvl>
    <w:lvl w:ilvl="5">
      <w:start w:val="1"/>
      <w:numFmt w:val="decimal"/>
      <w:isLgl/>
      <w:lvlText w:val="%1.%2.%3.%4.%5.%6."/>
      <w:lvlJc w:val="left"/>
      <w:pPr>
        <w:ind w:left="3915" w:hanging="1080"/>
      </w:pPr>
      <w:rPr>
        <w:rFonts w:hint="default"/>
      </w:rPr>
    </w:lvl>
    <w:lvl w:ilvl="6">
      <w:start w:val="1"/>
      <w:numFmt w:val="decimal"/>
      <w:isLgl/>
      <w:lvlText w:val="%1.%2.%3.%4.%5.%6.%7."/>
      <w:lvlJc w:val="left"/>
      <w:pPr>
        <w:ind w:left="4482" w:hanging="1080"/>
      </w:pPr>
      <w:rPr>
        <w:rFonts w:hint="default"/>
      </w:rPr>
    </w:lvl>
    <w:lvl w:ilvl="7">
      <w:start w:val="1"/>
      <w:numFmt w:val="decimal"/>
      <w:isLgl/>
      <w:lvlText w:val="%1.%2.%3.%4.%5.%6.%7.%8."/>
      <w:lvlJc w:val="left"/>
      <w:pPr>
        <w:ind w:left="5409" w:hanging="1440"/>
      </w:pPr>
      <w:rPr>
        <w:rFonts w:hint="default"/>
      </w:rPr>
    </w:lvl>
    <w:lvl w:ilvl="8">
      <w:start w:val="1"/>
      <w:numFmt w:val="decimal"/>
      <w:isLgl/>
      <w:lvlText w:val="%1.%2.%3.%4.%5.%6.%7.%8.%9."/>
      <w:lvlJc w:val="left"/>
      <w:pPr>
        <w:ind w:left="5976" w:hanging="1440"/>
      </w:pPr>
      <w:rPr>
        <w:rFonts w:hint="default"/>
      </w:rPr>
    </w:lvl>
  </w:abstractNum>
  <w:abstractNum w:abstractNumId="2">
    <w:nsid w:val="03B616E3"/>
    <w:multiLevelType w:val="multilevel"/>
    <w:tmpl w:val="D2F0DAA0"/>
    <w:lvl w:ilvl="0">
      <w:start w:val="1"/>
      <w:numFmt w:val="decimal"/>
      <w:lvlText w:val="%1."/>
      <w:lvlJc w:val="left"/>
      <w:pPr>
        <w:ind w:left="360" w:hanging="360"/>
      </w:pPr>
      <w:rPr>
        <w:rFonts w:ascii="Times New Roman" w:hAnsi="Times New Roman" w:cs="Times New Roman" w:hint="default"/>
        <w:b/>
        <w:bCs/>
      </w:rPr>
    </w:lvl>
    <w:lvl w:ilvl="1">
      <w:start w:val="1"/>
      <w:numFmt w:val="decimal"/>
      <w:isLgl/>
      <w:lvlText w:val="%1.%2."/>
      <w:lvlJc w:val="left"/>
      <w:pPr>
        <w:ind w:left="927" w:hanging="360"/>
      </w:pPr>
      <w:rPr>
        <w:rFonts w:hint="default"/>
      </w:rPr>
    </w:lvl>
    <w:lvl w:ilvl="2">
      <w:start w:val="1"/>
      <w:numFmt w:val="decimal"/>
      <w:isLgl/>
      <w:lvlText w:val="%1.%2.%3."/>
      <w:lvlJc w:val="left"/>
      <w:pPr>
        <w:ind w:left="1854" w:hanging="720"/>
      </w:pPr>
      <w:rPr>
        <w:rFonts w:hint="default"/>
      </w:rPr>
    </w:lvl>
    <w:lvl w:ilvl="3">
      <w:start w:val="1"/>
      <w:numFmt w:val="decimal"/>
      <w:isLgl/>
      <w:lvlText w:val="%1.%2.%3.%4."/>
      <w:lvlJc w:val="left"/>
      <w:pPr>
        <w:ind w:left="2421" w:hanging="720"/>
      </w:pPr>
      <w:rPr>
        <w:rFonts w:hint="default"/>
      </w:rPr>
    </w:lvl>
    <w:lvl w:ilvl="4">
      <w:start w:val="1"/>
      <w:numFmt w:val="decimal"/>
      <w:isLgl/>
      <w:lvlText w:val="%1.%2.%3.%4.%5."/>
      <w:lvlJc w:val="left"/>
      <w:pPr>
        <w:ind w:left="3348" w:hanging="1080"/>
      </w:pPr>
      <w:rPr>
        <w:rFonts w:hint="default"/>
      </w:rPr>
    </w:lvl>
    <w:lvl w:ilvl="5">
      <w:start w:val="1"/>
      <w:numFmt w:val="decimal"/>
      <w:isLgl/>
      <w:lvlText w:val="%1.%2.%3.%4.%5.%6."/>
      <w:lvlJc w:val="left"/>
      <w:pPr>
        <w:ind w:left="3915" w:hanging="1080"/>
      </w:pPr>
      <w:rPr>
        <w:rFonts w:hint="default"/>
      </w:rPr>
    </w:lvl>
    <w:lvl w:ilvl="6">
      <w:start w:val="1"/>
      <w:numFmt w:val="decimal"/>
      <w:isLgl/>
      <w:lvlText w:val="%1.%2.%3.%4.%5.%6.%7."/>
      <w:lvlJc w:val="left"/>
      <w:pPr>
        <w:ind w:left="4482" w:hanging="1080"/>
      </w:pPr>
      <w:rPr>
        <w:rFonts w:hint="default"/>
      </w:rPr>
    </w:lvl>
    <w:lvl w:ilvl="7">
      <w:start w:val="1"/>
      <w:numFmt w:val="decimal"/>
      <w:isLgl/>
      <w:lvlText w:val="%1.%2.%3.%4.%5.%6.%7.%8."/>
      <w:lvlJc w:val="left"/>
      <w:pPr>
        <w:ind w:left="5409" w:hanging="1440"/>
      </w:pPr>
      <w:rPr>
        <w:rFonts w:hint="default"/>
      </w:rPr>
    </w:lvl>
    <w:lvl w:ilvl="8">
      <w:start w:val="1"/>
      <w:numFmt w:val="decimal"/>
      <w:isLgl/>
      <w:lvlText w:val="%1.%2.%3.%4.%5.%6.%7.%8.%9."/>
      <w:lvlJc w:val="left"/>
      <w:pPr>
        <w:ind w:left="5976" w:hanging="1440"/>
      </w:pPr>
      <w:rPr>
        <w:rFonts w:hint="default"/>
      </w:rPr>
    </w:lvl>
  </w:abstractNum>
  <w:abstractNum w:abstractNumId="3">
    <w:nsid w:val="087E7D30"/>
    <w:multiLevelType w:val="multilevel"/>
    <w:tmpl w:val="7FA2D6C0"/>
    <w:lvl w:ilvl="0">
      <w:start w:val="1"/>
      <w:numFmt w:val="bullet"/>
      <w:pStyle w:val="TableItemizedList1"/>
      <w:suff w:val="space"/>
      <w:lvlText w:val="-"/>
      <w:lvlJc w:val="left"/>
      <w:pPr>
        <w:ind w:left="142" w:firstLine="284"/>
      </w:pPr>
      <w:rPr>
        <w:rFonts w:ascii="Times New Roman" w:hAnsi="Times New Roman" w:cs="Times New Roman" w:hint="default"/>
        <w:b w:val="0"/>
        <w:i w:val="0"/>
        <w:sz w:val="28"/>
      </w:rPr>
    </w:lvl>
    <w:lvl w:ilvl="1">
      <w:start w:val="1"/>
      <w:numFmt w:val="bullet"/>
      <w:pStyle w:val="TableItemizedList2"/>
      <w:suff w:val="space"/>
      <w:lvlText w:val="-"/>
      <w:lvlJc w:val="left"/>
      <w:pPr>
        <w:ind w:left="0" w:firstLine="567"/>
      </w:pPr>
      <w:rPr>
        <w:rFonts w:ascii="Arial" w:hAnsi="Arial" w:hint="default"/>
      </w:rPr>
    </w:lvl>
    <w:lvl w:ilvl="2">
      <w:start w:val="1"/>
      <w:numFmt w:val="bullet"/>
      <w:lvlRestart w:val="0"/>
      <w:pStyle w:val="TableItemizedList3"/>
      <w:suff w:val="space"/>
      <w:lvlText w:val="-"/>
      <w:lvlJc w:val="left"/>
      <w:pPr>
        <w:ind w:left="0" w:firstLine="851"/>
      </w:pPr>
      <w:rPr>
        <w:rFonts w:ascii="Times New Roman" w:hAnsi="Times New Roman" w:cs="Times New Roman"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nsid w:val="0BCE0D36"/>
    <w:multiLevelType w:val="multilevel"/>
    <w:tmpl w:val="1758FE1A"/>
    <w:lvl w:ilvl="0">
      <w:start w:val="1"/>
      <w:numFmt w:val="decimal"/>
      <w:lvlText w:val="%1."/>
      <w:lvlJc w:val="left"/>
      <w:pPr>
        <w:ind w:left="928" w:hanging="360"/>
      </w:pPr>
    </w:lvl>
    <w:lvl w:ilvl="1">
      <w:start w:val="1"/>
      <w:numFmt w:val="decimal"/>
      <w:isLgl/>
      <w:lvlText w:val="%1.%2."/>
      <w:lvlJc w:val="left"/>
      <w:pPr>
        <w:ind w:left="2122" w:hanging="420"/>
      </w:pPr>
      <w:rPr>
        <w:rFonts w:ascii="Times New Roman" w:hAnsi="Times New Roman" w:cs="Times New Roman" w:hint="default"/>
        <w:sz w:val="20"/>
        <w:szCs w:val="20"/>
      </w:rPr>
    </w:lvl>
    <w:lvl w:ilvl="2">
      <w:start w:val="1"/>
      <w:numFmt w:val="decimal"/>
      <w:isLgl/>
      <w:lvlText w:val="%1.%2.%3."/>
      <w:lvlJc w:val="left"/>
      <w:pPr>
        <w:ind w:left="2008" w:hanging="720"/>
      </w:pPr>
    </w:lvl>
    <w:lvl w:ilvl="3">
      <w:start w:val="1"/>
      <w:numFmt w:val="decimal"/>
      <w:isLgl/>
      <w:lvlText w:val="%1.%2.%3.%4."/>
      <w:lvlJc w:val="left"/>
      <w:pPr>
        <w:ind w:left="2368" w:hanging="720"/>
      </w:pPr>
    </w:lvl>
    <w:lvl w:ilvl="4">
      <w:start w:val="1"/>
      <w:numFmt w:val="decimal"/>
      <w:isLgl/>
      <w:lvlText w:val="%1.%2.%3.%4.%5."/>
      <w:lvlJc w:val="left"/>
      <w:pPr>
        <w:ind w:left="3088" w:hanging="1080"/>
      </w:pPr>
    </w:lvl>
    <w:lvl w:ilvl="5">
      <w:start w:val="1"/>
      <w:numFmt w:val="decimal"/>
      <w:isLgl/>
      <w:lvlText w:val="%1.%2.%3.%4.%5.%6."/>
      <w:lvlJc w:val="left"/>
      <w:pPr>
        <w:ind w:left="3448" w:hanging="1080"/>
      </w:pPr>
    </w:lvl>
    <w:lvl w:ilvl="6">
      <w:start w:val="1"/>
      <w:numFmt w:val="decimal"/>
      <w:isLgl/>
      <w:lvlText w:val="%1.%2.%3.%4.%5.%6.%7."/>
      <w:lvlJc w:val="left"/>
      <w:pPr>
        <w:ind w:left="4168" w:hanging="1440"/>
      </w:pPr>
    </w:lvl>
    <w:lvl w:ilvl="7">
      <w:start w:val="1"/>
      <w:numFmt w:val="decimal"/>
      <w:isLgl/>
      <w:lvlText w:val="%1.%2.%3.%4.%5.%6.%7.%8."/>
      <w:lvlJc w:val="left"/>
      <w:pPr>
        <w:ind w:left="4528" w:hanging="1440"/>
      </w:pPr>
    </w:lvl>
    <w:lvl w:ilvl="8">
      <w:start w:val="1"/>
      <w:numFmt w:val="decimal"/>
      <w:isLgl/>
      <w:lvlText w:val="%1.%2.%3.%4.%5.%6.%7.%8.%9."/>
      <w:lvlJc w:val="left"/>
      <w:pPr>
        <w:ind w:left="5248" w:hanging="1800"/>
      </w:pPr>
    </w:lvl>
  </w:abstractNum>
  <w:abstractNum w:abstractNumId="5">
    <w:nsid w:val="10984FB3"/>
    <w:multiLevelType w:val="hybridMultilevel"/>
    <w:tmpl w:val="69625B8C"/>
    <w:lvl w:ilvl="0" w:tplc="6B6C76B4">
      <w:start w:val="1"/>
      <w:numFmt w:val="decimal"/>
      <w:lvlText w:val="%1."/>
      <w:lvlJc w:val="left"/>
      <w:pPr>
        <w:ind w:left="465" w:hanging="360"/>
      </w:pPr>
      <w:rPr>
        <w:rFonts w:hint="default"/>
      </w:rPr>
    </w:lvl>
    <w:lvl w:ilvl="1" w:tplc="04190019" w:tentative="1">
      <w:start w:val="1"/>
      <w:numFmt w:val="lowerLetter"/>
      <w:lvlText w:val="%2."/>
      <w:lvlJc w:val="left"/>
      <w:pPr>
        <w:ind w:left="1185" w:hanging="360"/>
      </w:pPr>
    </w:lvl>
    <w:lvl w:ilvl="2" w:tplc="0419001B" w:tentative="1">
      <w:start w:val="1"/>
      <w:numFmt w:val="lowerRoman"/>
      <w:lvlText w:val="%3."/>
      <w:lvlJc w:val="right"/>
      <w:pPr>
        <w:ind w:left="1905" w:hanging="180"/>
      </w:pPr>
    </w:lvl>
    <w:lvl w:ilvl="3" w:tplc="0419000F" w:tentative="1">
      <w:start w:val="1"/>
      <w:numFmt w:val="decimal"/>
      <w:lvlText w:val="%4."/>
      <w:lvlJc w:val="left"/>
      <w:pPr>
        <w:ind w:left="2625" w:hanging="360"/>
      </w:pPr>
    </w:lvl>
    <w:lvl w:ilvl="4" w:tplc="04190019" w:tentative="1">
      <w:start w:val="1"/>
      <w:numFmt w:val="lowerLetter"/>
      <w:lvlText w:val="%5."/>
      <w:lvlJc w:val="left"/>
      <w:pPr>
        <w:ind w:left="3345" w:hanging="360"/>
      </w:pPr>
    </w:lvl>
    <w:lvl w:ilvl="5" w:tplc="0419001B" w:tentative="1">
      <w:start w:val="1"/>
      <w:numFmt w:val="lowerRoman"/>
      <w:lvlText w:val="%6."/>
      <w:lvlJc w:val="right"/>
      <w:pPr>
        <w:ind w:left="4065" w:hanging="180"/>
      </w:pPr>
    </w:lvl>
    <w:lvl w:ilvl="6" w:tplc="0419000F" w:tentative="1">
      <w:start w:val="1"/>
      <w:numFmt w:val="decimal"/>
      <w:lvlText w:val="%7."/>
      <w:lvlJc w:val="left"/>
      <w:pPr>
        <w:ind w:left="4785" w:hanging="360"/>
      </w:pPr>
    </w:lvl>
    <w:lvl w:ilvl="7" w:tplc="04190019" w:tentative="1">
      <w:start w:val="1"/>
      <w:numFmt w:val="lowerLetter"/>
      <w:lvlText w:val="%8."/>
      <w:lvlJc w:val="left"/>
      <w:pPr>
        <w:ind w:left="5505" w:hanging="360"/>
      </w:pPr>
    </w:lvl>
    <w:lvl w:ilvl="8" w:tplc="0419001B" w:tentative="1">
      <w:start w:val="1"/>
      <w:numFmt w:val="lowerRoman"/>
      <w:lvlText w:val="%9."/>
      <w:lvlJc w:val="right"/>
      <w:pPr>
        <w:ind w:left="6225" w:hanging="180"/>
      </w:pPr>
    </w:lvl>
  </w:abstractNum>
  <w:abstractNum w:abstractNumId="6">
    <w:nsid w:val="17097374"/>
    <w:multiLevelType w:val="hybridMultilevel"/>
    <w:tmpl w:val="29D405EA"/>
    <w:lvl w:ilvl="0" w:tplc="3CBC6BA8">
      <w:start w:val="1"/>
      <w:numFmt w:val="decimal"/>
      <w:lvlText w:val="%1."/>
      <w:lvlJc w:val="left"/>
      <w:pPr>
        <w:ind w:left="501" w:hanging="360"/>
      </w:pPr>
      <w:rPr>
        <w:rFonts w:hint="default"/>
        <w:strike w:val="0"/>
        <w:color w:val="auto"/>
      </w:rPr>
    </w:lvl>
    <w:lvl w:ilvl="1" w:tplc="04190019" w:tentative="1">
      <w:start w:val="1"/>
      <w:numFmt w:val="lowerLetter"/>
      <w:lvlText w:val="%2."/>
      <w:lvlJc w:val="left"/>
      <w:pPr>
        <w:ind w:left="1185" w:hanging="360"/>
      </w:pPr>
    </w:lvl>
    <w:lvl w:ilvl="2" w:tplc="0419001B" w:tentative="1">
      <w:start w:val="1"/>
      <w:numFmt w:val="lowerRoman"/>
      <w:lvlText w:val="%3."/>
      <w:lvlJc w:val="right"/>
      <w:pPr>
        <w:ind w:left="1905" w:hanging="180"/>
      </w:pPr>
    </w:lvl>
    <w:lvl w:ilvl="3" w:tplc="0419000F" w:tentative="1">
      <w:start w:val="1"/>
      <w:numFmt w:val="decimal"/>
      <w:lvlText w:val="%4."/>
      <w:lvlJc w:val="left"/>
      <w:pPr>
        <w:ind w:left="2625" w:hanging="360"/>
      </w:pPr>
    </w:lvl>
    <w:lvl w:ilvl="4" w:tplc="04190019" w:tentative="1">
      <w:start w:val="1"/>
      <w:numFmt w:val="lowerLetter"/>
      <w:lvlText w:val="%5."/>
      <w:lvlJc w:val="left"/>
      <w:pPr>
        <w:ind w:left="3345" w:hanging="360"/>
      </w:pPr>
    </w:lvl>
    <w:lvl w:ilvl="5" w:tplc="0419001B" w:tentative="1">
      <w:start w:val="1"/>
      <w:numFmt w:val="lowerRoman"/>
      <w:lvlText w:val="%6."/>
      <w:lvlJc w:val="right"/>
      <w:pPr>
        <w:ind w:left="4065" w:hanging="180"/>
      </w:pPr>
    </w:lvl>
    <w:lvl w:ilvl="6" w:tplc="0419000F" w:tentative="1">
      <w:start w:val="1"/>
      <w:numFmt w:val="decimal"/>
      <w:lvlText w:val="%7."/>
      <w:lvlJc w:val="left"/>
      <w:pPr>
        <w:ind w:left="4785" w:hanging="360"/>
      </w:pPr>
    </w:lvl>
    <w:lvl w:ilvl="7" w:tplc="04190019" w:tentative="1">
      <w:start w:val="1"/>
      <w:numFmt w:val="lowerLetter"/>
      <w:lvlText w:val="%8."/>
      <w:lvlJc w:val="left"/>
      <w:pPr>
        <w:ind w:left="5505" w:hanging="360"/>
      </w:pPr>
    </w:lvl>
    <w:lvl w:ilvl="8" w:tplc="0419001B" w:tentative="1">
      <w:start w:val="1"/>
      <w:numFmt w:val="lowerRoman"/>
      <w:lvlText w:val="%9."/>
      <w:lvlJc w:val="right"/>
      <w:pPr>
        <w:ind w:left="6225" w:hanging="180"/>
      </w:pPr>
    </w:lvl>
  </w:abstractNum>
  <w:abstractNum w:abstractNumId="7">
    <w:nsid w:val="1D1E3764"/>
    <w:multiLevelType w:val="multilevel"/>
    <w:tmpl w:val="D0665390"/>
    <w:lvl w:ilvl="0">
      <w:start w:val="1"/>
      <w:numFmt w:val="decimal"/>
      <w:pStyle w:val="OderedList1"/>
      <w:suff w:val="space"/>
      <w:lvlText w:val="%1)"/>
      <w:lvlJc w:val="left"/>
      <w:pPr>
        <w:ind w:left="142" w:firstLine="0"/>
      </w:pPr>
      <w:rPr>
        <w:rFonts w:hint="default"/>
      </w:rPr>
    </w:lvl>
    <w:lvl w:ilvl="1">
      <w:start w:val="1"/>
      <w:numFmt w:val="decimal"/>
      <w:pStyle w:val="OderedList2"/>
      <w:suff w:val="space"/>
      <w:lvlText w:val="%2)"/>
      <w:lvlJc w:val="left"/>
      <w:pPr>
        <w:ind w:left="0" w:firstLine="567"/>
      </w:pPr>
      <w:rPr>
        <w:rFonts w:hint="default"/>
      </w:rPr>
    </w:lvl>
    <w:lvl w:ilvl="2">
      <w:start w:val="1"/>
      <w:numFmt w:val="decimal"/>
      <w:pStyle w:val="OderedList3"/>
      <w:suff w:val="space"/>
      <w:lvlText w:val="%3)"/>
      <w:lvlJc w:val="left"/>
      <w:pPr>
        <w:ind w:left="0" w:firstLine="1134"/>
      </w:pPr>
      <w:rPr>
        <w:rFonts w:hint="default"/>
      </w:rPr>
    </w:lvl>
    <w:lvl w:ilvl="3">
      <w:start w:val="1"/>
      <w:numFmt w:val="bullet"/>
      <w:lvlText w:val=""/>
      <w:lvlJc w:val="left"/>
      <w:pPr>
        <w:tabs>
          <w:tab w:val="num" w:pos="2831"/>
        </w:tabs>
        <w:ind w:left="2831" w:hanging="360"/>
      </w:pPr>
      <w:rPr>
        <w:rFonts w:ascii="Symbol" w:hAnsi="Symbol" w:hint="default"/>
      </w:rPr>
    </w:lvl>
    <w:lvl w:ilvl="4">
      <w:start w:val="1"/>
      <w:numFmt w:val="bullet"/>
      <w:lvlText w:val="o"/>
      <w:lvlJc w:val="left"/>
      <w:pPr>
        <w:tabs>
          <w:tab w:val="num" w:pos="3551"/>
        </w:tabs>
        <w:ind w:left="3551" w:hanging="360"/>
      </w:pPr>
      <w:rPr>
        <w:rFonts w:ascii="Courier New" w:hAnsi="Courier New" w:cs="Courier New" w:hint="default"/>
      </w:rPr>
    </w:lvl>
    <w:lvl w:ilvl="5">
      <w:start w:val="1"/>
      <w:numFmt w:val="bullet"/>
      <w:lvlText w:val=""/>
      <w:lvlJc w:val="left"/>
      <w:pPr>
        <w:tabs>
          <w:tab w:val="num" w:pos="4271"/>
        </w:tabs>
        <w:ind w:left="4271" w:hanging="360"/>
      </w:pPr>
      <w:rPr>
        <w:rFonts w:ascii="Wingdings" w:hAnsi="Wingdings" w:hint="default"/>
      </w:rPr>
    </w:lvl>
    <w:lvl w:ilvl="6">
      <w:start w:val="1"/>
      <w:numFmt w:val="bullet"/>
      <w:lvlText w:val=""/>
      <w:lvlJc w:val="left"/>
      <w:pPr>
        <w:tabs>
          <w:tab w:val="num" w:pos="4991"/>
        </w:tabs>
        <w:ind w:left="4991" w:hanging="360"/>
      </w:pPr>
      <w:rPr>
        <w:rFonts w:ascii="Symbol" w:hAnsi="Symbol" w:hint="default"/>
      </w:rPr>
    </w:lvl>
    <w:lvl w:ilvl="7">
      <w:start w:val="1"/>
      <w:numFmt w:val="bullet"/>
      <w:lvlText w:val="o"/>
      <w:lvlJc w:val="left"/>
      <w:pPr>
        <w:tabs>
          <w:tab w:val="num" w:pos="2912"/>
        </w:tabs>
        <w:ind w:left="2912" w:hanging="360"/>
      </w:pPr>
      <w:rPr>
        <w:rFonts w:ascii="Courier New" w:hAnsi="Courier New" w:cs="Courier New" w:hint="default"/>
      </w:rPr>
    </w:lvl>
    <w:lvl w:ilvl="8">
      <w:start w:val="1"/>
      <w:numFmt w:val="bullet"/>
      <w:lvlText w:val=""/>
      <w:lvlJc w:val="left"/>
      <w:pPr>
        <w:tabs>
          <w:tab w:val="num" w:pos="6431"/>
        </w:tabs>
        <w:ind w:left="6431" w:hanging="360"/>
      </w:pPr>
      <w:rPr>
        <w:rFonts w:ascii="Wingdings" w:hAnsi="Wingdings" w:hint="default"/>
      </w:rPr>
    </w:lvl>
  </w:abstractNum>
  <w:abstractNum w:abstractNumId="8">
    <w:nsid w:val="1DA902A5"/>
    <w:multiLevelType w:val="hybridMultilevel"/>
    <w:tmpl w:val="3AD2196C"/>
    <w:lvl w:ilvl="0" w:tplc="12B28E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9">
    <w:nsid w:val="1E346E9F"/>
    <w:multiLevelType w:val="hybridMultilevel"/>
    <w:tmpl w:val="3820928A"/>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20CA11BB"/>
    <w:multiLevelType w:val="multilevel"/>
    <w:tmpl w:val="FE080558"/>
    <w:lvl w:ilvl="0">
      <w:start w:val="1"/>
      <w:numFmt w:val="decimal"/>
      <w:lvlText w:val="%1."/>
      <w:lvlJc w:val="left"/>
      <w:pPr>
        <w:ind w:left="720" w:hanging="360"/>
      </w:pPr>
    </w:lvl>
    <w:lvl w:ilvl="1">
      <w:start w:val="7"/>
      <w:numFmt w:val="decimal"/>
      <w:isLgl/>
      <w:lvlText w:val="%1.%2."/>
      <w:lvlJc w:val="left"/>
      <w:pPr>
        <w:ind w:left="927" w:hanging="36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2682" w:hanging="108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456" w:hanging="1440"/>
      </w:pPr>
      <w:rPr>
        <w:rFonts w:hint="default"/>
      </w:rPr>
    </w:lvl>
  </w:abstractNum>
  <w:abstractNum w:abstractNumId="11">
    <w:nsid w:val="218B176A"/>
    <w:multiLevelType w:val="multilevel"/>
    <w:tmpl w:val="F5987500"/>
    <w:lvl w:ilvl="0">
      <w:start w:val="1"/>
      <w:numFmt w:val="decimal"/>
      <w:lvlText w:val="%1."/>
      <w:lvlJc w:val="left"/>
      <w:pPr>
        <w:ind w:left="927" w:hanging="360"/>
      </w:pPr>
      <w:rPr>
        <w:rFonts w:hint="default"/>
      </w:rPr>
    </w:lvl>
    <w:lvl w:ilvl="1">
      <w:start w:val="1"/>
      <w:numFmt w:val="decimal"/>
      <w:isLgl/>
      <w:lvlText w:val="%1.%2."/>
      <w:lvlJc w:val="left"/>
      <w:pPr>
        <w:ind w:left="1070" w:hanging="360"/>
      </w:pPr>
      <w:rPr>
        <w:rFonts w:hint="default"/>
        <w:b w:val="0"/>
        <w:lang w:val="ru-RU"/>
      </w:rPr>
    </w:lvl>
    <w:lvl w:ilvl="2">
      <w:start w:val="1"/>
      <w:numFmt w:val="decimal"/>
      <w:isLgl/>
      <w:lvlText w:val="%1.%2.%3."/>
      <w:lvlJc w:val="left"/>
      <w:pPr>
        <w:ind w:left="1287" w:hanging="720"/>
      </w:pPr>
      <w:rPr>
        <w:rFonts w:hint="default"/>
        <w:b w:val="0"/>
      </w:rPr>
    </w:lvl>
    <w:lvl w:ilvl="3">
      <w:start w:val="1"/>
      <w:numFmt w:val="decimal"/>
      <w:isLgl/>
      <w:lvlText w:val="%1.%2.%3.%4."/>
      <w:lvlJc w:val="left"/>
      <w:pPr>
        <w:ind w:left="1287" w:hanging="720"/>
      </w:pPr>
      <w:rPr>
        <w:rFonts w:hint="default"/>
        <w:b w:val="0"/>
      </w:rPr>
    </w:lvl>
    <w:lvl w:ilvl="4">
      <w:start w:val="1"/>
      <w:numFmt w:val="decimal"/>
      <w:isLgl/>
      <w:lvlText w:val="%1.%2.%3.%4.%5."/>
      <w:lvlJc w:val="left"/>
      <w:pPr>
        <w:ind w:left="1647" w:hanging="1080"/>
      </w:pPr>
      <w:rPr>
        <w:rFonts w:hint="default"/>
        <w:b w:val="0"/>
      </w:rPr>
    </w:lvl>
    <w:lvl w:ilvl="5">
      <w:start w:val="1"/>
      <w:numFmt w:val="decimal"/>
      <w:isLgl/>
      <w:lvlText w:val="%1.%2.%3.%4.%5.%6."/>
      <w:lvlJc w:val="left"/>
      <w:pPr>
        <w:ind w:left="1647" w:hanging="1080"/>
      </w:pPr>
      <w:rPr>
        <w:rFonts w:hint="default"/>
        <w:b w:val="0"/>
      </w:rPr>
    </w:lvl>
    <w:lvl w:ilvl="6">
      <w:start w:val="1"/>
      <w:numFmt w:val="decimal"/>
      <w:isLgl/>
      <w:lvlText w:val="%1.%2.%3.%4.%5.%6.%7."/>
      <w:lvlJc w:val="left"/>
      <w:pPr>
        <w:ind w:left="1647" w:hanging="1080"/>
      </w:pPr>
      <w:rPr>
        <w:rFonts w:hint="default"/>
        <w:b w:val="0"/>
      </w:rPr>
    </w:lvl>
    <w:lvl w:ilvl="7">
      <w:start w:val="1"/>
      <w:numFmt w:val="decimal"/>
      <w:isLgl/>
      <w:lvlText w:val="%1.%2.%3.%4.%5.%6.%7.%8."/>
      <w:lvlJc w:val="left"/>
      <w:pPr>
        <w:ind w:left="2007" w:hanging="1440"/>
      </w:pPr>
      <w:rPr>
        <w:rFonts w:hint="default"/>
        <w:b w:val="0"/>
      </w:rPr>
    </w:lvl>
    <w:lvl w:ilvl="8">
      <w:start w:val="1"/>
      <w:numFmt w:val="decimal"/>
      <w:isLgl/>
      <w:lvlText w:val="%1.%2.%3.%4.%5.%6.%7.%8.%9."/>
      <w:lvlJc w:val="left"/>
      <w:pPr>
        <w:ind w:left="2007" w:hanging="1440"/>
      </w:pPr>
      <w:rPr>
        <w:rFonts w:hint="default"/>
        <w:b w:val="0"/>
      </w:rPr>
    </w:lvl>
  </w:abstractNum>
  <w:abstractNum w:abstractNumId="12">
    <w:nsid w:val="220C4DBC"/>
    <w:multiLevelType w:val="hybridMultilevel"/>
    <w:tmpl w:val="875C7CAC"/>
    <w:lvl w:ilvl="0" w:tplc="716251A8">
      <w:start w:val="32"/>
      <w:numFmt w:val="decimal"/>
      <w:lvlText w:val="%1."/>
      <w:lvlJc w:val="left"/>
      <w:pPr>
        <w:ind w:left="465" w:hanging="360"/>
      </w:pPr>
      <w:rPr>
        <w:rFonts w:hint="default"/>
        <w:b w:val="0"/>
        <w:sz w:val="18"/>
        <w:szCs w:val="18"/>
      </w:rPr>
    </w:lvl>
    <w:lvl w:ilvl="1" w:tplc="04190019" w:tentative="1">
      <w:start w:val="1"/>
      <w:numFmt w:val="lowerLetter"/>
      <w:lvlText w:val="%2."/>
      <w:lvlJc w:val="left"/>
      <w:pPr>
        <w:ind w:left="1185" w:hanging="360"/>
      </w:pPr>
    </w:lvl>
    <w:lvl w:ilvl="2" w:tplc="0419001B" w:tentative="1">
      <w:start w:val="1"/>
      <w:numFmt w:val="lowerRoman"/>
      <w:lvlText w:val="%3."/>
      <w:lvlJc w:val="right"/>
      <w:pPr>
        <w:ind w:left="1905" w:hanging="180"/>
      </w:pPr>
    </w:lvl>
    <w:lvl w:ilvl="3" w:tplc="0419000F" w:tentative="1">
      <w:start w:val="1"/>
      <w:numFmt w:val="decimal"/>
      <w:lvlText w:val="%4."/>
      <w:lvlJc w:val="left"/>
      <w:pPr>
        <w:ind w:left="2625" w:hanging="360"/>
      </w:pPr>
    </w:lvl>
    <w:lvl w:ilvl="4" w:tplc="04190019" w:tentative="1">
      <w:start w:val="1"/>
      <w:numFmt w:val="lowerLetter"/>
      <w:lvlText w:val="%5."/>
      <w:lvlJc w:val="left"/>
      <w:pPr>
        <w:ind w:left="3345" w:hanging="360"/>
      </w:pPr>
    </w:lvl>
    <w:lvl w:ilvl="5" w:tplc="0419001B" w:tentative="1">
      <w:start w:val="1"/>
      <w:numFmt w:val="lowerRoman"/>
      <w:lvlText w:val="%6."/>
      <w:lvlJc w:val="right"/>
      <w:pPr>
        <w:ind w:left="4065" w:hanging="180"/>
      </w:pPr>
    </w:lvl>
    <w:lvl w:ilvl="6" w:tplc="0419000F" w:tentative="1">
      <w:start w:val="1"/>
      <w:numFmt w:val="decimal"/>
      <w:lvlText w:val="%7."/>
      <w:lvlJc w:val="left"/>
      <w:pPr>
        <w:ind w:left="4785" w:hanging="360"/>
      </w:pPr>
    </w:lvl>
    <w:lvl w:ilvl="7" w:tplc="04190019" w:tentative="1">
      <w:start w:val="1"/>
      <w:numFmt w:val="lowerLetter"/>
      <w:lvlText w:val="%8."/>
      <w:lvlJc w:val="left"/>
      <w:pPr>
        <w:ind w:left="5505" w:hanging="360"/>
      </w:pPr>
    </w:lvl>
    <w:lvl w:ilvl="8" w:tplc="0419001B" w:tentative="1">
      <w:start w:val="1"/>
      <w:numFmt w:val="lowerRoman"/>
      <w:lvlText w:val="%9."/>
      <w:lvlJc w:val="right"/>
      <w:pPr>
        <w:ind w:left="6225" w:hanging="180"/>
      </w:pPr>
    </w:lvl>
  </w:abstractNum>
  <w:abstractNum w:abstractNumId="13">
    <w:nsid w:val="23773255"/>
    <w:multiLevelType w:val="hybridMultilevel"/>
    <w:tmpl w:val="4FA24850"/>
    <w:lvl w:ilvl="0" w:tplc="C20A989C">
      <w:start w:val="1"/>
      <w:numFmt w:val="bullet"/>
      <w:lvlText w:val=""/>
      <w:lvlJc w:val="left"/>
      <w:pPr>
        <w:ind w:left="360" w:hanging="360"/>
      </w:pPr>
      <w:rPr>
        <w:rFonts w:ascii="Symbol" w:hAnsi="Symbol" w:cs="Symbol" w:hint="default"/>
      </w:rPr>
    </w:lvl>
    <w:lvl w:ilvl="1" w:tplc="04190003">
      <w:start w:val="1"/>
      <w:numFmt w:val="bullet"/>
      <w:lvlText w:val="o"/>
      <w:lvlJc w:val="left"/>
      <w:pPr>
        <w:ind w:left="1080" w:hanging="360"/>
      </w:pPr>
      <w:rPr>
        <w:rFonts w:ascii="Courier New" w:hAnsi="Courier New" w:cs="Courier New" w:hint="default"/>
      </w:rPr>
    </w:lvl>
    <w:lvl w:ilvl="2" w:tplc="04190005">
      <w:start w:val="1"/>
      <w:numFmt w:val="bullet"/>
      <w:lvlText w:val=""/>
      <w:lvlJc w:val="left"/>
      <w:pPr>
        <w:ind w:left="1800" w:hanging="360"/>
      </w:pPr>
      <w:rPr>
        <w:rFonts w:ascii="Wingdings" w:hAnsi="Wingdings" w:cs="Wingdings" w:hint="default"/>
      </w:rPr>
    </w:lvl>
    <w:lvl w:ilvl="3" w:tplc="04190001">
      <w:start w:val="1"/>
      <w:numFmt w:val="bullet"/>
      <w:lvlText w:val=""/>
      <w:lvlJc w:val="left"/>
      <w:pPr>
        <w:ind w:left="2520" w:hanging="360"/>
      </w:pPr>
      <w:rPr>
        <w:rFonts w:ascii="Symbol" w:hAnsi="Symbol" w:cs="Symbol" w:hint="default"/>
      </w:rPr>
    </w:lvl>
    <w:lvl w:ilvl="4" w:tplc="04190003">
      <w:start w:val="1"/>
      <w:numFmt w:val="bullet"/>
      <w:lvlText w:val="o"/>
      <w:lvlJc w:val="left"/>
      <w:pPr>
        <w:ind w:left="3240" w:hanging="360"/>
      </w:pPr>
      <w:rPr>
        <w:rFonts w:ascii="Courier New" w:hAnsi="Courier New" w:cs="Courier New" w:hint="default"/>
      </w:rPr>
    </w:lvl>
    <w:lvl w:ilvl="5" w:tplc="04190005">
      <w:start w:val="1"/>
      <w:numFmt w:val="bullet"/>
      <w:lvlText w:val=""/>
      <w:lvlJc w:val="left"/>
      <w:pPr>
        <w:ind w:left="3960" w:hanging="360"/>
      </w:pPr>
      <w:rPr>
        <w:rFonts w:ascii="Wingdings" w:hAnsi="Wingdings" w:cs="Wingdings" w:hint="default"/>
      </w:rPr>
    </w:lvl>
    <w:lvl w:ilvl="6" w:tplc="04190001">
      <w:start w:val="1"/>
      <w:numFmt w:val="bullet"/>
      <w:lvlText w:val=""/>
      <w:lvlJc w:val="left"/>
      <w:pPr>
        <w:ind w:left="4680" w:hanging="360"/>
      </w:pPr>
      <w:rPr>
        <w:rFonts w:ascii="Symbol" w:hAnsi="Symbol" w:cs="Symbol" w:hint="default"/>
      </w:rPr>
    </w:lvl>
    <w:lvl w:ilvl="7" w:tplc="04190003">
      <w:start w:val="1"/>
      <w:numFmt w:val="bullet"/>
      <w:lvlText w:val="o"/>
      <w:lvlJc w:val="left"/>
      <w:pPr>
        <w:ind w:left="5400" w:hanging="360"/>
      </w:pPr>
      <w:rPr>
        <w:rFonts w:ascii="Courier New" w:hAnsi="Courier New" w:cs="Courier New" w:hint="default"/>
      </w:rPr>
    </w:lvl>
    <w:lvl w:ilvl="8" w:tplc="04190005">
      <w:start w:val="1"/>
      <w:numFmt w:val="bullet"/>
      <w:lvlText w:val=""/>
      <w:lvlJc w:val="left"/>
      <w:pPr>
        <w:ind w:left="6120" w:hanging="360"/>
      </w:pPr>
      <w:rPr>
        <w:rFonts w:ascii="Wingdings" w:hAnsi="Wingdings" w:cs="Wingdings" w:hint="default"/>
      </w:rPr>
    </w:lvl>
  </w:abstractNum>
  <w:abstractNum w:abstractNumId="14">
    <w:nsid w:val="256852E1"/>
    <w:multiLevelType w:val="hybridMultilevel"/>
    <w:tmpl w:val="FE2CA6E2"/>
    <w:lvl w:ilvl="0" w:tplc="0AFA8EB2">
      <w:start w:val="5"/>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5">
    <w:nsid w:val="27592BF8"/>
    <w:multiLevelType w:val="hybridMultilevel"/>
    <w:tmpl w:val="F438C9F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2E4249FE"/>
    <w:multiLevelType w:val="hybridMultilevel"/>
    <w:tmpl w:val="69625B8C"/>
    <w:lvl w:ilvl="0" w:tplc="6B6C76B4">
      <w:start w:val="1"/>
      <w:numFmt w:val="decimal"/>
      <w:lvlText w:val="%1."/>
      <w:lvlJc w:val="left"/>
      <w:pPr>
        <w:ind w:left="465" w:hanging="360"/>
      </w:pPr>
      <w:rPr>
        <w:rFonts w:hint="default"/>
      </w:rPr>
    </w:lvl>
    <w:lvl w:ilvl="1" w:tplc="04190019" w:tentative="1">
      <w:start w:val="1"/>
      <w:numFmt w:val="lowerLetter"/>
      <w:lvlText w:val="%2."/>
      <w:lvlJc w:val="left"/>
      <w:pPr>
        <w:ind w:left="1185" w:hanging="360"/>
      </w:pPr>
    </w:lvl>
    <w:lvl w:ilvl="2" w:tplc="0419001B" w:tentative="1">
      <w:start w:val="1"/>
      <w:numFmt w:val="lowerRoman"/>
      <w:lvlText w:val="%3."/>
      <w:lvlJc w:val="right"/>
      <w:pPr>
        <w:ind w:left="1905" w:hanging="180"/>
      </w:pPr>
    </w:lvl>
    <w:lvl w:ilvl="3" w:tplc="0419000F" w:tentative="1">
      <w:start w:val="1"/>
      <w:numFmt w:val="decimal"/>
      <w:lvlText w:val="%4."/>
      <w:lvlJc w:val="left"/>
      <w:pPr>
        <w:ind w:left="2625" w:hanging="360"/>
      </w:pPr>
    </w:lvl>
    <w:lvl w:ilvl="4" w:tplc="04190019" w:tentative="1">
      <w:start w:val="1"/>
      <w:numFmt w:val="lowerLetter"/>
      <w:lvlText w:val="%5."/>
      <w:lvlJc w:val="left"/>
      <w:pPr>
        <w:ind w:left="3345" w:hanging="360"/>
      </w:pPr>
    </w:lvl>
    <w:lvl w:ilvl="5" w:tplc="0419001B" w:tentative="1">
      <w:start w:val="1"/>
      <w:numFmt w:val="lowerRoman"/>
      <w:lvlText w:val="%6."/>
      <w:lvlJc w:val="right"/>
      <w:pPr>
        <w:ind w:left="4065" w:hanging="180"/>
      </w:pPr>
    </w:lvl>
    <w:lvl w:ilvl="6" w:tplc="0419000F" w:tentative="1">
      <w:start w:val="1"/>
      <w:numFmt w:val="decimal"/>
      <w:lvlText w:val="%7."/>
      <w:lvlJc w:val="left"/>
      <w:pPr>
        <w:ind w:left="4785" w:hanging="360"/>
      </w:pPr>
    </w:lvl>
    <w:lvl w:ilvl="7" w:tplc="04190019" w:tentative="1">
      <w:start w:val="1"/>
      <w:numFmt w:val="lowerLetter"/>
      <w:lvlText w:val="%8."/>
      <w:lvlJc w:val="left"/>
      <w:pPr>
        <w:ind w:left="5505" w:hanging="360"/>
      </w:pPr>
    </w:lvl>
    <w:lvl w:ilvl="8" w:tplc="0419001B" w:tentative="1">
      <w:start w:val="1"/>
      <w:numFmt w:val="lowerRoman"/>
      <w:lvlText w:val="%9."/>
      <w:lvlJc w:val="right"/>
      <w:pPr>
        <w:ind w:left="6225" w:hanging="180"/>
      </w:pPr>
    </w:lvl>
  </w:abstractNum>
  <w:abstractNum w:abstractNumId="17">
    <w:nsid w:val="337312CC"/>
    <w:multiLevelType w:val="multilevel"/>
    <w:tmpl w:val="B02E451A"/>
    <w:lvl w:ilvl="0">
      <w:start w:val="4"/>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8">
    <w:nsid w:val="3BF905B8"/>
    <w:multiLevelType w:val="hybridMultilevel"/>
    <w:tmpl w:val="50D4651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3D837CC2"/>
    <w:multiLevelType w:val="multilevel"/>
    <w:tmpl w:val="D2F0DAA0"/>
    <w:lvl w:ilvl="0">
      <w:start w:val="1"/>
      <w:numFmt w:val="decimal"/>
      <w:lvlText w:val="%1."/>
      <w:lvlJc w:val="left"/>
      <w:pPr>
        <w:ind w:left="360" w:hanging="360"/>
      </w:pPr>
      <w:rPr>
        <w:rFonts w:ascii="Times New Roman" w:hAnsi="Times New Roman" w:cs="Times New Roman" w:hint="default"/>
        <w:b/>
        <w:bCs/>
      </w:rPr>
    </w:lvl>
    <w:lvl w:ilvl="1">
      <w:start w:val="1"/>
      <w:numFmt w:val="decimal"/>
      <w:isLgl/>
      <w:lvlText w:val="%1.%2."/>
      <w:lvlJc w:val="left"/>
      <w:pPr>
        <w:ind w:left="927" w:hanging="360"/>
      </w:pPr>
      <w:rPr>
        <w:rFonts w:hint="default"/>
      </w:rPr>
    </w:lvl>
    <w:lvl w:ilvl="2">
      <w:start w:val="1"/>
      <w:numFmt w:val="decimal"/>
      <w:isLgl/>
      <w:lvlText w:val="%1.%2.%3."/>
      <w:lvlJc w:val="left"/>
      <w:pPr>
        <w:ind w:left="1854" w:hanging="720"/>
      </w:pPr>
      <w:rPr>
        <w:rFonts w:hint="default"/>
      </w:rPr>
    </w:lvl>
    <w:lvl w:ilvl="3">
      <w:start w:val="1"/>
      <w:numFmt w:val="decimal"/>
      <w:isLgl/>
      <w:lvlText w:val="%1.%2.%3.%4."/>
      <w:lvlJc w:val="left"/>
      <w:pPr>
        <w:ind w:left="2421" w:hanging="720"/>
      </w:pPr>
      <w:rPr>
        <w:rFonts w:hint="default"/>
      </w:rPr>
    </w:lvl>
    <w:lvl w:ilvl="4">
      <w:start w:val="1"/>
      <w:numFmt w:val="decimal"/>
      <w:isLgl/>
      <w:lvlText w:val="%1.%2.%3.%4.%5."/>
      <w:lvlJc w:val="left"/>
      <w:pPr>
        <w:ind w:left="3348" w:hanging="1080"/>
      </w:pPr>
      <w:rPr>
        <w:rFonts w:hint="default"/>
      </w:rPr>
    </w:lvl>
    <w:lvl w:ilvl="5">
      <w:start w:val="1"/>
      <w:numFmt w:val="decimal"/>
      <w:isLgl/>
      <w:lvlText w:val="%1.%2.%3.%4.%5.%6."/>
      <w:lvlJc w:val="left"/>
      <w:pPr>
        <w:ind w:left="3915" w:hanging="1080"/>
      </w:pPr>
      <w:rPr>
        <w:rFonts w:hint="default"/>
      </w:rPr>
    </w:lvl>
    <w:lvl w:ilvl="6">
      <w:start w:val="1"/>
      <w:numFmt w:val="decimal"/>
      <w:isLgl/>
      <w:lvlText w:val="%1.%2.%3.%4.%5.%6.%7."/>
      <w:lvlJc w:val="left"/>
      <w:pPr>
        <w:ind w:left="4482" w:hanging="1080"/>
      </w:pPr>
      <w:rPr>
        <w:rFonts w:hint="default"/>
      </w:rPr>
    </w:lvl>
    <w:lvl w:ilvl="7">
      <w:start w:val="1"/>
      <w:numFmt w:val="decimal"/>
      <w:isLgl/>
      <w:lvlText w:val="%1.%2.%3.%4.%5.%6.%7.%8."/>
      <w:lvlJc w:val="left"/>
      <w:pPr>
        <w:ind w:left="5409" w:hanging="1440"/>
      </w:pPr>
      <w:rPr>
        <w:rFonts w:hint="default"/>
      </w:rPr>
    </w:lvl>
    <w:lvl w:ilvl="8">
      <w:start w:val="1"/>
      <w:numFmt w:val="decimal"/>
      <w:isLgl/>
      <w:lvlText w:val="%1.%2.%3.%4.%5.%6.%7.%8.%9."/>
      <w:lvlJc w:val="left"/>
      <w:pPr>
        <w:ind w:left="5976" w:hanging="1440"/>
      </w:pPr>
      <w:rPr>
        <w:rFonts w:hint="default"/>
      </w:rPr>
    </w:lvl>
  </w:abstractNum>
  <w:abstractNum w:abstractNumId="20">
    <w:nsid w:val="3DAE711C"/>
    <w:multiLevelType w:val="hybridMultilevel"/>
    <w:tmpl w:val="7B82BC3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1">
    <w:nsid w:val="44F5377B"/>
    <w:multiLevelType w:val="hybridMultilevel"/>
    <w:tmpl w:val="419E9846"/>
    <w:lvl w:ilvl="0" w:tplc="5606855A">
      <w:start w:val="1"/>
      <w:numFmt w:val="decimal"/>
      <w:lvlText w:val="%1."/>
      <w:lvlJc w:val="left"/>
      <w:pPr>
        <w:ind w:left="465" w:hanging="360"/>
      </w:pPr>
      <w:rPr>
        <w:rFonts w:hint="default"/>
      </w:rPr>
    </w:lvl>
    <w:lvl w:ilvl="1" w:tplc="04190019">
      <w:start w:val="1"/>
      <w:numFmt w:val="lowerLetter"/>
      <w:lvlText w:val="%2."/>
      <w:lvlJc w:val="left"/>
      <w:pPr>
        <w:ind w:left="1185" w:hanging="360"/>
      </w:pPr>
    </w:lvl>
    <w:lvl w:ilvl="2" w:tplc="0419001B" w:tentative="1">
      <w:start w:val="1"/>
      <w:numFmt w:val="lowerRoman"/>
      <w:lvlText w:val="%3."/>
      <w:lvlJc w:val="right"/>
      <w:pPr>
        <w:ind w:left="1905" w:hanging="180"/>
      </w:pPr>
    </w:lvl>
    <w:lvl w:ilvl="3" w:tplc="0419000F" w:tentative="1">
      <w:start w:val="1"/>
      <w:numFmt w:val="decimal"/>
      <w:lvlText w:val="%4."/>
      <w:lvlJc w:val="left"/>
      <w:pPr>
        <w:ind w:left="2625" w:hanging="360"/>
      </w:pPr>
    </w:lvl>
    <w:lvl w:ilvl="4" w:tplc="04190019" w:tentative="1">
      <w:start w:val="1"/>
      <w:numFmt w:val="lowerLetter"/>
      <w:lvlText w:val="%5."/>
      <w:lvlJc w:val="left"/>
      <w:pPr>
        <w:ind w:left="3345" w:hanging="360"/>
      </w:pPr>
    </w:lvl>
    <w:lvl w:ilvl="5" w:tplc="0419001B" w:tentative="1">
      <w:start w:val="1"/>
      <w:numFmt w:val="lowerRoman"/>
      <w:lvlText w:val="%6."/>
      <w:lvlJc w:val="right"/>
      <w:pPr>
        <w:ind w:left="4065" w:hanging="180"/>
      </w:pPr>
    </w:lvl>
    <w:lvl w:ilvl="6" w:tplc="0419000F" w:tentative="1">
      <w:start w:val="1"/>
      <w:numFmt w:val="decimal"/>
      <w:lvlText w:val="%7."/>
      <w:lvlJc w:val="left"/>
      <w:pPr>
        <w:ind w:left="4785" w:hanging="360"/>
      </w:pPr>
    </w:lvl>
    <w:lvl w:ilvl="7" w:tplc="04190019" w:tentative="1">
      <w:start w:val="1"/>
      <w:numFmt w:val="lowerLetter"/>
      <w:lvlText w:val="%8."/>
      <w:lvlJc w:val="left"/>
      <w:pPr>
        <w:ind w:left="5505" w:hanging="360"/>
      </w:pPr>
    </w:lvl>
    <w:lvl w:ilvl="8" w:tplc="0419001B" w:tentative="1">
      <w:start w:val="1"/>
      <w:numFmt w:val="lowerRoman"/>
      <w:lvlText w:val="%9."/>
      <w:lvlJc w:val="right"/>
      <w:pPr>
        <w:ind w:left="6225" w:hanging="180"/>
      </w:pPr>
    </w:lvl>
  </w:abstractNum>
  <w:abstractNum w:abstractNumId="22">
    <w:nsid w:val="4BDC7DBF"/>
    <w:multiLevelType w:val="hybridMultilevel"/>
    <w:tmpl w:val="A9EA1254"/>
    <w:lvl w:ilvl="0" w:tplc="0AFA8EB2">
      <w:start w:val="5"/>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3">
    <w:nsid w:val="4D4512BB"/>
    <w:multiLevelType w:val="hybridMultilevel"/>
    <w:tmpl w:val="49ACE252"/>
    <w:lvl w:ilvl="0" w:tplc="AE94F8E6">
      <w:start w:val="1"/>
      <w:numFmt w:val="decimal"/>
      <w:suff w:val="space"/>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4DD060E5"/>
    <w:multiLevelType w:val="hybridMultilevel"/>
    <w:tmpl w:val="A7CCA79C"/>
    <w:lvl w:ilvl="0" w:tplc="6B6C76B4">
      <w:start w:val="1"/>
      <w:numFmt w:val="decimal"/>
      <w:lvlText w:val="%1."/>
      <w:lvlJc w:val="left"/>
      <w:pPr>
        <w:ind w:left="465" w:hanging="360"/>
      </w:pPr>
      <w:rPr>
        <w:rFonts w:hint="default"/>
      </w:rPr>
    </w:lvl>
    <w:lvl w:ilvl="1" w:tplc="04190019" w:tentative="1">
      <w:start w:val="1"/>
      <w:numFmt w:val="lowerLetter"/>
      <w:lvlText w:val="%2."/>
      <w:lvlJc w:val="left"/>
      <w:pPr>
        <w:ind w:left="1185" w:hanging="360"/>
      </w:pPr>
    </w:lvl>
    <w:lvl w:ilvl="2" w:tplc="0419001B" w:tentative="1">
      <w:start w:val="1"/>
      <w:numFmt w:val="lowerRoman"/>
      <w:lvlText w:val="%3."/>
      <w:lvlJc w:val="right"/>
      <w:pPr>
        <w:ind w:left="1905" w:hanging="180"/>
      </w:pPr>
    </w:lvl>
    <w:lvl w:ilvl="3" w:tplc="0419000F" w:tentative="1">
      <w:start w:val="1"/>
      <w:numFmt w:val="decimal"/>
      <w:lvlText w:val="%4."/>
      <w:lvlJc w:val="left"/>
      <w:pPr>
        <w:ind w:left="2625" w:hanging="360"/>
      </w:pPr>
    </w:lvl>
    <w:lvl w:ilvl="4" w:tplc="04190019" w:tentative="1">
      <w:start w:val="1"/>
      <w:numFmt w:val="lowerLetter"/>
      <w:lvlText w:val="%5."/>
      <w:lvlJc w:val="left"/>
      <w:pPr>
        <w:ind w:left="3345" w:hanging="360"/>
      </w:pPr>
    </w:lvl>
    <w:lvl w:ilvl="5" w:tplc="0419001B" w:tentative="1">
      <w:start w:val="1"/>
      <w:numFmt w:val="lowerRoman"/>
      <w:lvlText w:val="%6."/>
      <w:lvlJc w:val="right"/>
      <w:pPr>
        <w:ind w:left="4065" w:hanging="180"/>
      </w:pPr>
    </w:lvl>
    <w:lvl w:ilvl="6" w:tplc="0419000F" w:tentative="1">
      <w:start w:val="1"/>
      <w:numFmt w:val="decimal"/>
      <w:lvlText w:val="%7."/>
      <w:lvlJc w:val="left"/>
      <w:pPr>
        <w:ind w:left="4785" w:hanging="360"/>
      </w:pPr>
    </w:lvl>
    <w:lvl w:ilvl="7" w:tplc="04190019" w:tentative="1">
      <w:start w:val="1"/>
      <w:numFmt w:val="lowerLetter"/>
      <w:lvlText w:val="%8."/>
      <w:lvlJc w:val="left"/>
      <w:pPr>
        <w:ind w:left="5505" w:hanging="360"/>
      </w:pPr>
    </w:lvl>
    <w:lvl w:ilvl="8" w:tplc="0419001B" w:tentative="1">
      <w:start w:val="1"/>
      <w:numFmt w:val="lowerRoman"/>
      <w:lvlText w:val="%9."/>
      <w:lvlJc w:val="right"/>
      <w:pPr>
        <w:ind w:left="6225" w:hanging="180"/>
      </w:pPr>
    </w:lvl>
  </w:abstractNum>
  <w:abstractNum w:abstractNumId="25">
    <w:nsid w:val="4F2F0059"/>
    <w:multiLevelType w:val="hybridMultilevel"/>
    <w:tmpl w:val="06DCA56E"/>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26">
    <w:nsid w:val="54562CBA"/>
    <w:multiLevelType w:val="multilevel"/>
    <w:tmpl w:val="C6B8F606"/>
    <w:lvl w:ilvl="0">
      <w:start w:val="1"/>
      <w:numFmt w:val="decimal"/>
      <w:lvlText w:val="%1."/>
      <w:lvlJc w:val="left"/>
      <w:pPr>
        <w:ind w:left="450" w:hanging="450"/>
      </w:pPr>
      <w:rPr>
        <w:rFonts w:hint="default"/>
      </w:rPr>
    </w:lvl>
    <w:lvl w:ilvl="1">
      <w:start w:val="1"/>
      <w:numFmt w:val="decimal"/>
      <w:pStyle w:val="022"/>
      <w:lvlText w:val="%1.%2."/>
      <w:lvlJc w:val="left"/>
      <w:pPr>
        <w:ind w:left="1287" w:hanging="720"/>
      </w:pPr>
      <w:rPr>
        <w:rFonts w:ascii="Times New Roman" w:hAnsi="Times New Roman" w:cs="Times New Roman"/>
        <w:b/>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pStyle w:val="321"/>
      <w:lvlText w:val="%1.%2.%3."/>
      <w:lvlJc w:val="left"/>
      <w:pPr>
        <w:ind w:left="1854" w:hanging="720"/>
      </w:pPr>
      <w:rPr>
        <w:rFonts w:hint="default"/>
      </w:rPr>
    </w:lvl>
    <w:lvl w:ilvl="3">
      <w:start w:val="1"/>
      <w:numFmt w:val="decimal"/>
      <w:pStyle w:val="01"/>
      <w:lvlText w:val="%1.%2.%3.%4."/>
      <w:lvlJc w:val="left"/>
      <w:pPr>
        <w:ind w:left="2781" w:hanging="1080"/>
      </w:pPr>
      <w:rPr>
        <w:rFonts w:hint="default"/>
        <w:b w:val="0"/>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27">
    <w:nsid w:val="55206CBE"/>
    <w:multiLevelType w:val="hybridMultilevel"/>
    <w:tmpl w:val="69625B8C"/>
    <w:lvl w:ilvl="0" w:tplc="6B6C76B4">
      <w:start w:val="1"/>
      <w:numFmt w:val="decimal"/>
      <w:lvlText w:val="%1."/>
      <w:lvlJc w:val="left"/>
      <w:pPr>
        <w:ind w:left="465" w:hanging="360"/>
      </w:pPr>
      <w:rPr>
        <w:rFonts w:hint="default"/>
      </w:rPr>
    </w:lvl>
    <w:lvl w:ilvl="1" w:tplc="04190019" w:tentative="1">
      <w:start w:val="1"/>
      <w:numFmt w:val="lowerLetter"/>
      <w:lvlText w:val="%2."/>
      <w:lvlJc w:val="left"/>
      <w:pPr>
        <w:ind w:left="1185" w:hanging="360"/>
      </w:pPr>
    </w:lvl>
    <w:lvl w:ilvl="2" w:tplc="0419001B" w:tentative="1">
      <w:start w:val="1"/>
      <w:numFmt w:val="lowerRoman"/>
      <w:lvlText w:val="%3."/>
      <w:lvlJc w:val="right"/>
      <w:pPr>
        <w:ind w:left="1905" w:hanging="180"/>
      </w:pPr>
    </w:lvl>
    <w:lvl w:ilvl="3" w:tplc="0419000F" w:tentative="1">
      <w:start w:val="1"/>
      <w:numFmt w:val="decimal"/>
      <w:lvlText w:val="%4."/>
      <w:lvlJc w:val="left"/>
      <w:pPr>
        <w:ind w:left="2625" w:hanging="360"/>
      </w:pPr>
    </w:lvl>
    <w:lvl w:ilvl="4" w:tplc="04190019" w:tentative="1">
      <w:start w:val="1"/>
      <w:numFmt w:val="lowerLetter"/>
      <w:lvlText w:val="%5."/>
      <w:lvlJc w:val="left"/>
      <w:pPr>
        <w:ind w:left="3345" w:hanging="360"/>
      </w:pPr>
    </w:lvl>
    <w:lvl w:ilvl="5" w:tplc="0419001B" w:tentative="1">
      <w:start w:val="1"/>
      <w:numFmt w:val="lowerRoman"/>
      <w:lvlText w:val="%6."/>
      <w:lvlJc w:val="right"/>
      <w:pPr>
        <w:ind w:left="4065" w:hanging="180"/>
      </w:pPr>
    </w:lvl>
    <w:lvl w:ilvl="6" w:tplc="0419000F" w:tentative="1">
      <w:start w:val="1"/>
      <w:numFmt w:val="decimal"/>
      <w:lvlText w:val="%7."/>
      <w:lvlJc w:val="left"/>
      <w:pPr>
        <w:ind w:left="4785" w:hanging="360"/>
      </w:pPr>
    </w:lvl>
    <w:lvl w:ilvl="7" w:tplc="04190019" w:tentative="1">
      <w:start w:val="1"/>
      <w:numFmt w:val="lowerLetter"/>
      <w:lvlText w:val="%8."/>
      <w:lvlJc w:val="left"/>
      <w:pPr>
        <w:ind w:left="5505" w:hanging="360"/>
      </w:pPr>
    </w:lvl>
    <w:lvl w:ilvl="8" w:tplc="0419001B" w:tentative="1">
      <w:start w:val="1"/>
      <w:numFmt w:val="lowerRoman"/>
      <w:lvlText w:val="%9."/>
      <w:lvlJc w:val="right"/>
      <w:pPr>
        <w:ind w:left="6225" w:hanging="180"/>
      </w:pPr>
    </w:lvl>
  </w:abstractNum>
  <w:abstractNum w:abstractNumId="28">
    <w:nsid w:val="555E46FB"/>
    <w:multiLevelType w:val="multilevel"/>
    <w:tmpl w:val="B770E7B2"/>
    <w:lvl w:ilvl="0">
      <w:start w:val="3"/>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482" w:hanging="108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29">
    <w:nsid w:val="55F31B1A"/>
    <w:multiLevelType w:val="hybridMultilevel"/>
    <w:tmpl w:val="ABDA7F6C"/>
    <w:lvl w:ilvl="0" w:tplc="C226C4FA">
      <w:start w:val="1"/>
      <w:numFmt w:val="decimal"/>
      <w:lvlText w:val="%1)"/>
      <w:lvlJc w:val="left"/>
      <w:pPr>
        <w:ind w:left="2485" w:hanging="360"/>
      </w:pPr>
      <w:rPr>
        <w:rFonts w:ascii="Times New Roman" w:eastAsia="Calibri" w:hAnsi="Times New Roman" w:cs="Times New Roman"/>
        <w:b/>
        <w:bCs/>
      </w:rPr>
    </w:lvl>
    <w:lvl w:ilvl="1" w:tplc="04190019">
      <w:start w:val="1"/>
      <w:numFmt w:val="lowerLetter"/>
      <w:lvlText w:val="%2."/>
      <w:lvlJc w:val="left"/>
      <w:pPr>
        <w:ind w:left="3205" w:hanging="360"/>
      </w:pPr>
    </w:lvl>
    <w:lvl w:ilvl="2" w:tplc="0419001B">
      <w:start w:val="1"/>
      <w:numFmt w:val="lowerRoman"/>
      <w:lvlText w:val="%3."/>
      <w:lvlJc w:val="right"/>
      <w:pPr>
        <w:ind w:left="3925" w:hanging="180"/>
      </w:pPr>
    </w:lvl>
    <w:lvl w:ilvl="3" w:tplc="0419000F">
      <w:start w:val="1"/>
      <w:numFmt w:val="decimal"/>
      <w:lvlText w:val="%4."/>
      <w:lvlJc w:val="left"/>
      <w:pPr>
        <w:ind w:left="4645" w:hanging="360"/>
      </w:pPr>
    </w:lvl>
    <w:lvl w:ilvl="4" w:tplc="04190019">
      <w:start w:val="1"/>
      <w:numFmt w:val="lowerLetter"/>
      <w:lvlText w:val="%5."/>
      <w:lvlJc w:val="left"/>
      <w:pPr>
        <w:ind w:left="5365" w:hanging="360"/>
      </w:pPr>
    </w:lvl>
    <w:lvl w:ilvl="5" w:tplc="0419001B">
      <w:start w:val="1"/>
      <w:numFmt w:val="lowerRoman"/>
      <w:lvlText w:val="%6."/>
      <w:lvlJc w:val="right"/>
      <w:pPr>
        <w:ind w:left="6085" w:hanging="180"/>
      </w:pPr>
    </w:lvl>
    <w:lvl w:ilvl="6" w:tplc="0419000F">
      <w:start w:val="1"/>
      <w:numFmt w:val="decimal"/>
      <w:lvlText w:val="%7."/>
      <w:lvlJc w:val="left"/>
      <w:pPr>
        <w:ind w:left="6805" w:hanging="360"/>
      </w:pPr>
    </w:lvl>
    <w:lvl w:ilvl="7" w:tplc="04190019">
      <w:start w:val="1"/>
      <w:numFmt w:val="lowerLetter"/>
      <w:lvlText w:val="%8."/>
      <w:lvlJc w:val="left"/>
      <w:pPr>
        <w:ind w:left="7525" w:hanging="360"/>
      </w:pPr>
    </w:lvl>
    <w:lvl w:ilvl="8" w:tplc="0419001B">
      <w:start w:val="1"/>
      <w:numFmt w:val="lowerRoman"/>
      <w:lvlText w:val="%9."/>
      <w:lvlJc w:val="right"/>
      <w:pPr>
        <w:ind w:left="8245" w:hanging="180"/>
      </w:pPr>
    </w:lvl>
  </w:abstractNum>
  <w:abstractNum w:abstractNumId="30">
    <w:nsid w:val="57C72615"/>
    <w:multiLevelType w:val="hybridMultilevel"/>
    <w:tmpl w:val="66089B80"/>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nsid w:val="5A802CCA"/>
    <w:multiLevelType w:val="multilevel"/>
    <w:tmpl w:val="EE7EE310"/>
    <w:lvl w:ilvl="0">
      <w:start w:val="4"/>
      <w:numFmt w:val="decimal"/>
      <w:lvlText w:val="%1."/>
      <w:lvlJc w:val="left"/>
      <w:pPr>
        <w:ind w:left="360" w:hanging="360"/>
      </w:pPr>
      <w:rPr>
        <w:rFonts w:hint="default"/>
      </w:rPr>
    </w:lvl>
    <w:lvl w:ilvl="1">
      <w:start w:val="1"/>
      <w:numFmt w:val="decimal"/>
      <w:lvlText w:val="%1.%2."/>
      <w:lvlJc w:val="left"/>
      <w:pPr>
        <w:ind w:left="2062" w:hanging="360"/>
      </w:pPr>
      <w:rPr>
        <w:rFonts w:hint="default"/>
      </w:rPr>
    </w:lvl>
    <w:lvl w:ilvl="2">
      <w:start w:val="1"/>
      <w:numFmt w:val="decimal"/>
      <w:lvlText w:val="%1.%2.%3."/>
      <w:lvlJc w:val="left"/>
      <w:pPr>
        <w:ind w:left="4124" w:hanging="720"/>
      </w:pPr>
      <w:rPr>
        <w:rFonts w:hint="default"/>
      </w:rPr>
    </w:lvl>
    <w:lvl w:ilvl="3">
      <w:start w:val="1"/>
      <w:numFmt w:val="decimal"/>
      <w:lvlText w:val="%1.%2.%3.%4."/>
      <w:lvlJc w:val="left"/>
      <w:pPr>
        <w:ind w:left="5826" w:hanging="720"/>
      </w:pPr>
      <w:rPr>
        <w:rFonts w:hint="default"/>
      </w:rPr>
    </w:lvl>
    <w:lvl w:ilvl="4">
      <w:start w:val="1"/>
      <w:numFmt w:val="decimal"/>
      <w:lvlText w:val="%1.%2.%3.%4.%5."/>
      <w:lvlJc w:val="left"/>
      <w:pPr>
        <w:ind w:left="7888" w:hanging="1080"/>
      </w:pPr>
      <w:rPr>
        <w:rFonts w:hint="default"/>
      </w:rPr>
    </w:lvl>
    <w:lvl w:ilvl="5">
      <w:start w:val="1"/>
      <w:numFmt w:val="decimal"/>
      <w:lvlText w:val="%1.%2.%3.%4.%5.%6."/>
      <w:lvlJc w:val="left"/>
      <w:pPr>
        <w:ind w:left="9590" w:hanging="1080"/>
      </w:pPr>
      <w:rPr>
        <w:rFonts w:hint="default"/>
      </w:rPr>
    </w:lvl>
    <w:lvl w:ilvl="6">
      <w:start w:val="1"/>
      <w:numFmt w:val="decimal"/>
      <w:lvlText w:val="%1.%2.%3.%4.%5.%6.%7."/>
      <w:lvlJc w:val="left"/>
      <w:pPr>
        <w:ind w:left="11292" w:hanging="1080"/>
      </w:pPr>
      <w:rPr>
        <w:rFonts w:hint="default"/>
      </w:rPr>
    </w:lvl>
    <w:lvl w:ilvl="7">
      <w:start w:val="1"/>
      <w:numFmt w:val="decimal"/>
      <w:lvlText w:val="%1.%2.%3.%4.%5.%6.%7.%8."/>
      <w:lvlJc w:val="left"/>
      <w:pPr>
        <w:ind w:left="13354" w:hanging="1440"/>
      </w:pPr>
      <w:rPr>
        <w:rFonts w:hint="default"/>
      </w:rPr>
    </w:lvl>
    <w:lvl w:ilvl="8">
      <w:start w:val="1"/>
      <w:numFmt w:val="decimal"/>
      <w:lvlText w:val="%1.%2.%3.%4.%5.%6.%7.%8.%9."/>
      <w:lvlJc w:val="left"/>
      <w:pPr>
        <w:ind w:left="15056" w:hanging="1440"/>
      </w:pPr>
      <w:rPr>
        <w:rFonts w:hint="default"/>
      </w:rPr>
    </w:lvl>
  </w:abstractNum>
  <w:abstractNum w:abstractNumId="32">
    <w:nsid w:val="5CDA5A47"/>
    <w:multiLevelType w:val="hybridMultilevel"/>
    <w:tmpl w:val="414A3DBA"/>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6D243C82"/>
    <w:multiLevelType w:val="hybridMultilevel"/>
    <w:tmpl w:val="1E0E58A6"/>
    <w:lvl w:ilvl="0" w:tplc="E9C84994">
      <w:start w:val="1"/>
      <w:numFmt w:val="bullet"/>
      <w:suff w:val="space"/>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34">
    <w:nsid w:val="6ED64C8D"/>
    <w:multiLevelType w:val="hybridMultilevel"/>
    <w:tmpl w:val="6CD6C0AE"/>
    <w:lvl w:ilvl="0" w:tplc="5BDA37AE">
      <w:start w:val="1"/>
      <w:numFmt w:val="bullet"/>
      <w:pStyle w:val="1"/>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nsid w:val="703E5C0D"/>
    <w:multiLevelType w:val="hybridMultilevel"/>
    <w:tmpl w:val="31644E64"/>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36">
    <w:nsid w:val="710051D6"/>
    <w:multiLevelType w:val="hybridMultilevel"/>
    <w:tmpl w:val="832218F8"/>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nsid w:val="72A32625"/>
    <w:multiLevelType w:val="multilevel"/>
    <w:tmpl w:val="D2F0DAA0"/>
    <w:lvl w:ilvl="0">
      <w:start w:val="1"/>
      <w:numFmt w:val="decimal"/>
      <w:lvlText w:val="%1."/>
      <w:lvlJc w:val="left"/>
      <w:pPr>
        <w:ind w:left="360" w:hanging="360"/>
      </w:pPr>
      <w:rPr>
        <w:rFonts w:ascii="Times New Roman" w:hAnsi="Times New Roman" w:cs="Times New Roman" w:hint="default"/>
        <w:b/>
        <w:bCs/>
      </w:rPr>
    </w:lvl>
    <w:lvl w:ilvl="1">
      <w:start w:val="1"/>
      <w:numFmt w:val="decimal"/>
      <w:isLgl/>
      <w:lvlText w:val="%1.%2."/>
      <w:lvlJc w:val="left"/>
      <w:pPr>
        <w:ind w:left="927" w:hanging="360"/>
      </w:pPr>
      <w:rPr>
        <w:rFonts w:hint="default"/>
      </w:rPr>
    </w:lvl>
    <w:lvl w:ilvl="2">
      <w:start w:val="1"/>
      <w:numFmt w:val="decimal"/>
      <w:isLgl/>
      <w:lvlText w:val="%1.%2.%3."/>
      <w:lvlJc w:val="left"/>
      <w:pPr>
        <w:ind w:left="1854" w:hanging="720"/>
      </w:pPr>
      <w:rPr>
        <w:rFonts w:hint="default"/>
      </w:rPr>
    </w:lvl>
    <w:lvl w:ilvl="3">
      <w:start w:val="1"/>
      <w:numFmt w:val="decimal"/>
      <w:isLgl/>
      <w:lvlText w:val="%1.%2.%3.%4."/>
      <w:lvlJc w:val="left"/>
      <w:pPr>
        <w:ind w:left="2421" w:hanging="720"/>
      </w:pPr>
      <w:rPr>
        <w:rFonts w:hint="default"/>
      </w:rPr>
    </w:lvl>
    <w:lvl w:ilvl="4">
      <w:start w:val="1"/>
      <w:numFmt w:val="decimal"/>
      <w:isLgl/>
      <w:lvlText w:val="%1.%2.%3.%4.%5."/>
      <w:lvlJc w:val="left"/>
      <w:pPr>
        <w:ind w:left="3348" w:hanging="1080"/>
      </w:pPr>
      <w:rPr>
        <w:rFonts w:hint="default"/>
      </w:rPr>
    </w:lvl>
    <w:lvl w:ilvl="5">
      <w:start w:val="1"/>
      <w:numFmt w:val="decimal"/>
      <w:isLgl/>
      <w:lvlText w:val="%1.%2.%3.%4.%5.%6."/>
      <w:lvlJc w:val="left"/>
      <w:pPr>
        <w:ind w:left="3915" w:hanging="1080"/>
      </w:pPr>
      <w:rPr>
        <w:rFonts w:hint="default"/>
      </w:rPr>
    </w:lvl>
    <w:lvl w:ilvl="6">
      <w:start w:val="1"/>
      <w:numFmt w:val="decimal"/>
      <w:isLgl/>
      <w:lvlText w:val="%1.%2.%3.%4.%5.%6.%7."/>
      <w:lvlJc w:val="left"/>
      <w:pPr>
        <w:ind w:left="4482" w:hanging="1080"/>
      </w:pPr>
      <w:rPr>
        <w:rFonts w:hint="default"/>
      </w:rPr>
    </w:lvl>
    <w:lvl w:ilvl="7">
      <w:start w:val="1"/>
      <w:numFmt w:val="decimal"/>
      <w:isLgl/>
      <w:lvlText w:val="%1.%2.%3.%4.%5.%6.%7.%8."/>
      <w:lvlJc w:val="left"/>
      <w:pPr>
        <w:ind w:left="5409" w:hanging="1440"/>
      </w:pPr>
      <w:rPr>
        <w:rFonts w:hint="default"/>
      </w:rPr>
    </w:lvl>
    <w:lvl w:ilvl="8">
      <w:start w:val="1"/>
      <w:numFmt w:val="decimal"/>
      <w:isLgl/>
      <w:lvlText w:val="%1.%2.%3.%4.%5.%6.%7.%8.%9."/>
      <w:lvlJc w:val="left"/>
      <w:pPr>
        <w:ind w:left="5976" w:hanging="1440"/>
      </w:pPr>
      <w:rPr>
        <w:rFonts w:hint="default"/>
      </w:rPr>
    </w:lvl>
  </w:abstractNum>
  <w:abstractNum w:abstractNumId="38">
    <w:nsid w:val="72DF38A8"/>
    <w:multiLevelType w:val="multilevel"/>
    <w:tmpl w:val="8D626034"/>
    <w:lvl w:ilvl="0">
      <w:start w:val="2"/>
      <w:numFmt w:val="decimal"/>
      <w:lvlText w:val="%1."/>
      <w:lvlJc w:val="left"/>
      <w:pPr>
        <w:ind w:left="360" w:hanging="360"/>
      </w:pPr>
      <w:rPr>
        <w:rFonts w:hint="default"/>
        <w:b/>
      </w:rPr>
    </w:lvl>
    <w:lvl w:ilvl="1">
      <w:start w:val="3"/>
      <w:numFmt w:val="decimal"/>
      <w:lvlText w:val="%1.%2."/>
      <w:lvlJc w:val="left"/>
      <w:pPr>
        <w:ind w:left="1287" w:hanging="360"/>
      </w:pPr>
      <w:rPr>
        <w:rFonts w:hint="default"/>
        <w:b/>
      </w:rPr>
    </w:lvl>
    <w:lvl w:ilvl="2">
      <w:start w:val="1"/>
      <w:numFmt w:val="decimal"/>
      <w:lvlText w:val="%1.%2.%3."/>
      <w:lvlJc w:val="left"/>
      <w:pPr>
        <w:ind w:left="2574" w:hanging="720"/>
      </w:pPr>
      <w:rPr>
        <w:rFonts w:hint="default"/>
        <w:b/>
      </w:rPr>
    </w:lvl>
    <w:lvl w:ilvl="3">
      <w:start w:val="1"/>
      <w:numFmt w:val="decimal"/>
      <w:lvlText w:val="%1.%2.%3.%4."/>
      <w:lvlJc w:val="left"/>
      <w:pPr>
        <w:ind w:left="3501" w:hanging="720"/>
      </w:pPr>
      <w:rPr>
        <w:rFonts w:hint="default"/>
        <w:b/>
      </w:rPr>
    </w:lvl>
    <w:lvl w:ilvl="4">
      <w:start w:val="1"/>
      <w:numFmt w:val="decimal"/>
      <w:lvlText w:val="%1.%2.%3.%4.%5."/>
      <w:lvlJc w:val="left"/>
      <w:pPr>
        <w:ind w:left="4788" w:hanging="1080"/>
      </w:pPr>
      <w:rPr>
        <w:rFonts w:hint="default"/>
        <w:b/>
      </w:rPr>
    </w:lvl>
    <w:lvl w:ilvl="5">
      <w:start w:val="1"/>
      <w:numFmt w:val="decimal"/>
      <w:lvlText w:val="%1.%2.%3.%4.%5.%6."/>
      <w:lvlJc w:val="left"/>
      <w:pPr>
        <w:ind w:left="5715" w:hanging="1080"/>
      </w:pPr>
      <w:rPr>
        <w:rFonts w:hint="default"/>
        <w:b/>
      </w:rPr>
    </w:lvl>
    <w:lvl w:ilvl="6">
      <w:start w:val="1"/>
      <w:numFmt w:val="decimal"/>
      <w:lvlText w:val="%1.%2.%3.%4.%5.%6.%7."/>
      <w:lvlJc w:val="left"/>
      <w:pPr>
        <w:ind w:left="6642" w:hanging="1080"/>
      </w:pPr>
      <w:rPr>
        <w:rFonts w:hint="default"/>
        <w:b/>
      </w:rPr>
    </w:lvl>
    <w:lvl w:ilvl="7">
      <w:start w:val="1"/>
      <w:numFmt w:val="decimal"/>
      <w:lvlText w:val="%1.%2.%3.%4.%5.%6.%7.%8."/>
      <w:lvlJc w:val="left"/>
      <w:pPr>
        <w:ind w:left="7929" w:hanging="1440"/>
      </w:pPr>
      <w:rPr>
        <w:rFonts w:hint="default"/>
        <w:b/>
      </w:rPr>
    </w:lvl>
    <w:lvl w:ilvl="8">
      <w:start w:val="1"/>
      <w:numFmt w:val="decimal"/>
      <w:lvlText w:val="%1.%2.%3.%4.%5.%6.%7.%8.%9."/>
      <w:lvlJc w:val="left"/>
      <w:pPr>
        <w:ind w:left="8856" w:hanging="1440"/>
      </w:pPr>
      <w:rPr>
        <w:rFonts w:hint="default"/>
        <w:b/>
      </w:rPr>
    </w:lvl>
  </w:abstractNum>
  <w:abstractNum w:abstractNumId="39">
    <w:nsid w:val="743148D5"/>
    <w:multiLevelType w:val="multilevel"/>
    <w:tmpl w:val="3D5ED1EC"/>
    <w:lvl w:ilvl="0">
      <w:start w:val="1"/>
      <w:numFmt w:val="decimal"/>
      <w:lvlText w:val="%1"/>
      <w:lvlJc w:val="left"/>
      <w:pPr>
        <w:tabs>
          <w:tab w:val="num" w:pos="1304"/>
        </w:tabs>
        <w:ind w:left="1304" w:hanging="595"/>
      </w:pPr>
      <w:rPr>
        <w:rFonts w:cs="Times New Roman"/>
        <w:b w:val="0"/>
        <w:bCs w:val="0"/>
        <w:i w:val="0"/>
        <w:iCs w:val="0"/>
        <w:caps w:val="0"/>
        <w:smallCaps w:val="0"/>
        <w:strike w:val="0"/>
        <w:dstrike w:val="0"/>
        <w:vanish w:val="0"/>
        <w:color w:val="000000"/>
        <w:spacing w:val="0"/>
        <w:kern w:val="0"/>
        <w:position w:val="0"/>
        <w:u w:val="none"/>
        <w:vertAlign w:val="baseline"/>
      </w:rPr>
    </w:lvl>
    <w:lvl w:ilvl="1">
      <w:start w:val="1"/>
      <w:numFmt w:val="decimal"/>
      <w:pStyle w:val="2014"/>
      <w:lvlText w:val="%1.%2"/>
      <w:lvlJc w:val="left"/>
      <w:pPr>
        <w:tabs>
          <w:tab w:val="num" w:pos="1304"/>
        </w:tabs>
        <w:ind w:left="1304" w:hanging="595"/>
      </w:pPr>
      <w:rPr>
        <w:rFonts w:cs="Times New Roman" w:hint="default"/>
      </w:rPr>
    </w:lvl>
    <w:lvl w:ilvl="2">
      <w:start w:val="1"/>
      <w:numFmt w:val="decimal"/>
      <w:lvlText w:val="%1.%2.%3"/>
      <w:lvlJc w:val="left"/>
      <w:pPr>
        <w:tabs>
          <w:tab w:val="num" w:pos="1430"/>
        </w:tabs>
        <w:ind w:left="1419" w:hanging="709"/>
      </w:pPr>
      <w:rPr>
        <w:rFonts w:cs="Times New Roman" w:hint="default"/>
        <w:b/>
      </w:rPr>
    </w:lvl>
    <w:lvl w:ilvl="3">
      <w:start w:val="1"/>
      <w:numFmt w:val="decimal"/>
      <w:lvlText w:val="%1.%2.%3.%4"/>
      <w:lvlJc w:val="left"/>
      <w:pPr>
        <w:tabs>
          <w:tab w:val="num" w:pos="2269"/>
        </w:tabs>
        <w:ind w:left="2269" w:hanging="992"/>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40">
    <w:nsid w:val="753718BC"/>
    <w:multiLevelType w:val="hybridMultilevel"/>
    <w:tmpl w:val="3DA69DE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nsid w:val="796A2AEE"/>
    <w:multiLevelType w:val="hybridMultilevel"/>
    <w:tmpl w:val="A7CCA79C"/>
    <w:lvl w:ilvl="0" w:tplc="6B6C76B4">
      <w:start w:val="1"/>
      <w:numFmt w:val="decimal"/>
      <w:lvlText w:val="%1."/>
      <w:lvlJc w:val="left"/>
      <w:pPr>
        <w:ind w:left="465" w:hanging="360"/>
      </w:pPr>
      <w:rPr>
        <w:rFonts w:hint="default"/>
      </w:rPr>
    </w:lvl>
    <w:lvl w:ilvl="1" w:tplc="04190019" w:tentative="1">
      <w:start w:val="1"/>
      <w:numFmt w:val="lowerLetter"/>
      <w:lvlText w:val="%2."/>
      <w:lvlJc w:val="left"/>
      <w:pPr>
        <w:ind w:left="1185" w:hanging="360"/>
      </w:pPr>
    </w:lvl>
    <w:lvl w:ilvl="2" w:tplc="0419001B" w:tentative="1">
      <w:start w:val="1"/>
      <w:numFmt w:val="lowerRoman"/>
      <w:lvlText w:val="%3."/>
      <w:lvlJc w:val="right"/>
      <w:pPr>
        <w:ind w:left="1905" w:hanging="180"/>
      </w:pPr>
    </w:lvl>
    <w:lvl w:ilvl="3" w:tplc="0419000F" w:tentative="1">
      <w:start w:val="1"/>
      <w:numFmt w:val="decimal"/>
      <w:lvlText w:val="%4."/>
      <w:lvlJc w:val="left"/>
      <w:pPr>
        <w:ind w:left="2625" w:hanging="360"/>
      </w:pPr>
    </w:lvl>
    <w:lvl w:ilvl="4" w:tplc="04190019" w:tentative="1">
      <w:start w:val="1"/>
      <w:numFmt w:val="lowerLetter"/>
      <w:lvlText w:val="%5."/>
      <w:lvlJc w:val="left"/>
      <w:pPr>
        <w:ind w:left="3345" w:hanging="360"/>
      </w:pPr>
    </w:lvl>
    <w:lvl w:ilvl="5" w:tplc="0419001B" w:tentative="1">
      <w:start w:val="1"/>
      <w:numFmt w:val="lowerRoman"/>
      <w:lvlText w:val="%6."/>
      <w:lvlJc w:val="right"/>
      <w:pPr>
        <w:ind w:left="4065" w:hanging="180"/>
      </w:pPr>
    </w:lvl>
    <w:lvl w:ilvl="6" w:tplc="0419000F" w:tentative="1">
      <w:start w:val="1"/>
      <w:numFmt w:val="decimal"/>
      <w:lvlText w:val="%7."/>
      <w:lvlJc w:val="left"/>
      <w:pPr>
        <w:ind w:left="4785" w:hanging="360"/>
      </w:pPr>
    </w:lvl>
    <w:lvl w:ilvl="7" w:tplc="04190019" w:tentative="1">
      <w:start w:val="1"/>
      <w:numFmt w:val="lowerLetter"/>
      <w:lvlText w:val="%8."/>
      <w:lvlJc w:val="left"/>
      <w:pPr>
        <w:ind w:left="5505" w:hanging="360"/>
      </w:pPr>
    </w:lvl>
    <w:lvl w:ilvl="8" w:tplc="0419001B" w:tentative="1">
      <w:start w:val="1"/>
      <w:numFmt w:val="lowerRoman"/>
      <w:lvlText w:val="%9."/>
      <w:lvlJc w:val="right"/>
      <w:pPr>
        <w:ind w:left="6225" w:hanging="180"/>
      </w:pPr>
    </w:lvl>
  </w:abstractNum>
  <w:abstractNum w:abstractNumId="42">
    <w:nsid w:val="7A460F61"/>
    <w:multiLevelType w:val="hybridMultilevel"/>
    <w:tmpl w:val="641E5480"/>
    <w:lvl w:ilvl="0" w:tplc="06CE6F46">
      <w:start w:val="1"/>
      <w:numFmt w:val="decimal"/>
      <w:lvlText w:val="%1."/>
      <w:lvlJc w:val="left"/>
      <w:pPr>
        <w:ind w:left="465" w:hanging="360"/>
      </w:pPr>
      <w:rPr>
        <w:rFonts w:hint="default"/>
      </w:rPr>
    </w:lvl>
    <w:lvl w:ilvl="1" w:tplc="04190019" w:tentative="1">
      <w:start w:val="1"/>
      <w:numFmt w:val="lowerLetter"/>
      <w:lvlText w:val="%2."/>
      <w:lvlJc w:val="left"/>
      <w:pPr>
        <w:ind w:left="1185" w:hanging="360"/>
      </w:pPr>
    </w:lvl>
    <w:lvl w:ilvl="2" w:tplc="0419001B" w:tentative="1">
      <w:start w:val="1"/>
      <w:numFmt w:val="lowerRoman"/>
      <w:lvlText w:val="%3."/>
      <w:lvlJc w:val="right"/>
      <w:pPr>
        <w:ind w:left="1905" w:hanging="180"/>
      </w:pPr>
    </w:lvl>
    <w:lvl w:ilvl="3" w:tplc="0419000F" w:tentative="1">
      <w:start w:val="1"/>
      <w:numFmt w:val="decimal"/>
      <w:lvlText w:val="%4."/>
      <w:lvlJc w:val="left"/>
      <w:pPr>
        <w:ind w:left="2625" w:hanging="360"/>
      </w:pPr>
    </w:lvl>
    <w:lvl w:ilvl="4" w:tplc="04190019" w:tentative="1">
      <w:start w:val="1"/>
      <w:numFmt w:val="lowerLetter"/>
      <w:lvlText w:val="%5."/>
      <w:lvlJc w:val="left"/>
      <w:pPr>
        <w:ind w:left="3345" w:hanging="360"/>
      </w:pPr>
    </w:lvl>
    <w:lvl w:ilvl="5" w:tplc="0419001B" w:tentative="1">
      <w:start w:val="1"/>
      <w:numFmt w:val="lowerRoman"/>
      <w:lvlText w:val="%6."/>
      <w:lvlJc w:val="right"/>
      <w:pPr>
        <w:ind w:left="4065" w:hanging="180"/>
      </w:pPr>
    </w:lvl>
    <w:lvl w:ilvl="6" w:tplc="0419000F" w:tentative="1">
      <w:start w:val="1"/>
      <w:numFmt w:val="decimal"/>
      <w:lvlText w:val="%7."/>
      <w:lvlJc w:val="left"/>
      <w:pPr>
        <w:ind w:left="4785" w:hanging="360"/>
      </w:pPr>
    </w:lvl>
    <w:lvl w:ilvl="7" w:tplc="04190019" w:tentative="1">
      <w:start w:val="1"/>
      <w:numFmt w:val="lowerLetter"/>
      <w:lvlText w:val="%8."/>
      <w:lvlJc w:val="left"/>
      <w:pPr>
        <w:ind w:left="5505" w:hanging="360"/>
      </w:pPr>
    </w:lvl>
    <w:lvl w:ilvl="8" w:tplc="0419001B" w:tentative="1">
      <w:start w:val="1"/>
      <w:numFmt w:val="lowerRoman"/>
      <w:lvlText w:val="%9."/>
      <w:lvlJc w:val="right"/>
      <w:pPr>
        <w:ind w:left="6225" w:hanging="180"/>
      </w:pPr>
    </w:lvl>
  </w:abstractNum>
  <w:abstractNum w:abstractNumId="43">
    <w:nsid w:val="7C841B78"/>
    <w:multiLevelType w:val="hybridMultilevel"/>
    <w:tmpl w:val="EE9A24DA"/>
    <w:lvl w:ilvl="0" w:tplc="4E00D7EC">
      <w:start w:val="1"/>
      <w:numFmt w:val="decimal"/>
      <w:lvlText w:val="%1)"/>
      <w:lvlJc w:val="left"/>
      <w:pPr>
        <w:ind w:left="1069" w:hanging="360"/>
      </w:pPr>
      <w:rPr>
        <w:rFonts w:ascii="Times New Roman" w:eastAsia="Calibri" w:hAnsi="Times New Roman" w:cs="Times New Roman"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4">
    <w:nsid w:val="7CFA5DED"/>
    <w:multiLevelType w:val="hybridMultilevel"/>
    <w:tmpl w:val="1064197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nsid w:val="7FD56FD3"/>
    <w:multiLevelType w:val="hybridMultilevel"/>
    <w:tmpl w:val="A7CCA79C"/>
    <w:lvl w:ilvl="0" w:tplc="6B6C76B4">
      <w:start w:val="1"/>
      <w:numFmt w:val="decimal"/>
      <w:lvlText w:val="%1."/>
      <w:lvlJc w:val="left"/>
      <w:pPr>
        <w:ind w:left="465" w:hanging="360"/>
      </w:pPr>
      <w:rPr>
        <w:rFonts w:hint="default"/>
      </w:rPr>
    </w:lvl>
    <w:lvl w:ilvl="1" w:tplc="04190019" w:tentative="1">
      <w:start w:val="1"/>
      <w:numFmt w:val="lowerLetter"/>
      <w:lvlText w:val="%2."/>
      <w:lvlJc w:val="left"/>
      <w:pPr>
        <w:ind w:left="1185" w:hanging="360"/>
      </w:pPr>
    </w:lvl>
    <w:lvl w:ilvl="2" w:tplc="0419001B" w:tentative="1">
      <w:start w:val="1"/>
      <w:numFmt w:val="lowerRoman"/>
      <w:lvlText w:val="%3."/>
      <w:lvlJc w:val="right"/>
      <w:pPr>
        <w:ind w:left="1905" w:hanging="180"/>
      </w:pPr>
    </w:lvl>
    <w:lvl w:ilvl="3" w:tplc="0419000F" w:tentative="1">
      <w:start w:val="1"/>
      <w:numFmt w:val="decimal"/>
      <w:lvlText w:val="%4."/>
      <w:lvlJc w:val="left"/>
      <w:pPr>
        <w:ind w:left="2625" w:hanging="360"/>
      </w:pPr>
    </w:lvl>
    <w:lvl w:ilvl="4" w:tplc="04190019" w:tentative="1">
      <w:start w:val="1"/>
      <w:numFmt w:val="lowerLetter"/>
      <w:lvlText w:val="%5."/>
      <w:lvlJc w:val="left"/>
      <w:pPr>
        <w:ind w:left="3345" w:hanging="360"/>
      </w:pPr>
    </w:lvl>
    <w:lvl w:ilvl="5" w:tplc="0419001B" w:tentative="1">
      <w:start w:val="1"/>
      <w:numFmt w:val="lowerRoman"/>
      <w:lvlText w:val="%6."/>
      <w:lvlJc w:val="right"/>
      <w:pPr>
        <w:ind w:left="4065" w:hanging="180"/>
      </w:pPr>
    </w:lvl>
    <w:lvl w:ilvl="6" w:tplc="0419000F" w:tentative="1">
      <w:start w:val="1"/>
      <w:numFmt w:val="decimal"/>
      <w:lvlText w:val="%7."/>
      <w:lvlJc w:val="left"/>
      <w:pPr>
        <w:ind w:left="4785" w:hanging="360"/>
      </w:pPr>
    </w:lvl>
    <w:lvl w:ilvl="7" w:tplc="04190019" w:tentative="1">
      <w:start w:val="1"/>
      <w:numFmt w:val="lowerLetter"/>
      <w:lvlText w:val="%8."/>
      <w:lvlJc w:val="left"/>
      <w:pPr>
        <w:ind w:left="5505" w:hanging="360"/>
      </w:pPr>
    </w:lvl>
    <w:lvl w:ilvl="8" w:tplc="0419001B" w:tentative="1">
      <w:start w:val="1"/>
      <w:numFmt w:val="lowerRoman"/>
      <w:lvlText w:val="%9."/>
      <w:lvlJc w:val="right"/>
      <w:pPr>
        <w:ind w:left="6225" w:hanging="180"/>
      </w:pPr>
    </w:lvl>
  </w:abstractNum>
  <w:num w:numId="1">
    <w:abstractNumId w:val="30"/>
  </w:num>
  <w:num w:numId="2">
    <w:abstractNumId w:val="9"/>
  </w:num>
  <w:num w:numId="3">
    <w:abstractNumId w:val="4"/>
  </w:num>
  <w:num w:numId="4">
    <w:abstractNumId w:val="34"/>
  </w:num>
  <w:num w:numId="5">
    <w:abstractNumId w:val="39"/>
  </w:num>
  <w:num w:numId="6">
    <w:abstractNumId w:val="7"/>
  </w:num>
  <w:num w:numId="7">
    <w:abstractNumId w:val="3"/>
  </w:num>
  <w:num w:numId="8">
    <w:abstractNumId w:val="10"/>
  </w:num>
  <w:num w:numId="9">
    <w:abstractNumId w:val="26"/>
  </w:num>
  <w:num w:numId="10">
    <w:abstractNumId w:val="36"/>
  </w:num>
  <w:num w:numId="11">
    <w:abstractNumId w:val="20"/>
  </w:num>
  <w:num w:numId="12">
    <w:abstractNumId w:val="44"/>
  </w:num>
  <w:num w:numId="13">
    <w:abstractNumId w:val="18"/>
  </w:num>
  <w:num w:numId="14">
    <w:abstractNumId w:val="33"/>
  </w:num>
  <w:num w:numId="15">
    <w:abstractNumId w:val="23"/>
  </w:num>
  <w:num w:numId="16">
    <w:abstractNumId w:val="14"/>
  </w:num>
  <w:num w:numId="17">
    <w:abstractNumId w:val="22"/>
  </w:num>
  <w:num w:numId="18">
    <w:abstractNumId w:val="16"/>
  </w:num>
  <w:num w:numId="19">
    <w:abstractNumId w:val="1"/>
  </w:num>
  <w:num w:numId="20">
    <w:abstractNumId w:val="5"/>
  </w:num>
  <w:num w:numId="21">
    <w:abstractNumId w:val="12"/>
  </w:num>
  <w:num w:numId="22">
    <w:abstractNumId w:val="41"/>
  </w:num>
  <w:num w:numId="23">
    <w:abstractNumId w:val="45"/>
  </w:num>
  <w:num w:numId="24">
    <w:abstractNumId w:val="21"/>
  </w:num>
  <w:num w:numId="25">
    <w:abstractNumId w:val="42"/>
  </w:num>
  <w:num w:numId="26">
    <w:abstractNumId w:val="19"/>
  </w:num>
  <w:num w:numId="27">
    <w:abstractNumId w:val="24"/>
  </w:num>
  <w:num w:numId="28">
    <w:abstractNumId w:val="36"/>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6"/>
  </w:num>
  <w:num w:numId="30">
    <w:abstractNumId w:val="27"/>
  </w:num>
  <w:num w:numId="31">
    <w:abstractNumId w:val="2"/>
  </w:num>
  <w:num w:numId="32">
    <w:abstractNumId w:val="35"/>
  </w:num>
  <w:num w:numId="33">
    <w:abstractNumId w:val="25"/>
  </w:num>
  <w:num w:numId="34">
    <w:abstractNumId w:val="37"/>
  </w:num>
  <w:num w:numId="35">
    <w:abstractNumId w:val="13"/>
  </w:num>
  <w:num w:numId="36">
    <w:abstractNumId w:val="32"/>
  </w:num>
  <w:num w:numId="37">
    <w:abstractNumId w:val="40"/>
  </w:num>
  <w:num w:numId="3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0"/>
    <w:lvlOverride w:ilvl="0">
      <w:startOverride w:val="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1"/>
  </w:num>
  <w:num w:numId="43">
    <w:abstractNumId w:val="31"/>
  </w:num>
  <w:num w:numId="44">
    <w:abstractNumId w:val="17"/>
  </w:num>
  <w:num w:numId="45">
    <w:abstractNumId w:val="28"/>
  </w:num>
  <w:num w:numId="46">
    <w:abstractNumId w:val="8"/>
  </w:num>
  <w:num w:numId="47">
    <w:abstractNumId w:val="38"/>
  </w:num>
  <w:num w:numId="48">
    <w:abstractNumId w:val="15"/>
  </w:num>
  <w:numIdMacAtCleanup w:val="1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stylePaneFormatFilter w:val="3F01"/>
  <w:defaultTabStop w:val="708"/>
  <w:autoHyphenation/>
  <w:hyphenationZone w:val="357"/>
  <w:drawingGridHorizontalSpacing w:val="100"/>
  <w:displayHorizontalDrawingGridEvery w:val="2"/>
  <w:characterSpacingControl w:val="doNotCompress"/>
  <w:hdrShapeDefaults>
    <o:shapedefaults v:ext="edit" spidmax="51202"/>
  </w:hdrShapeDefaults>
  <w:footnotePr>
    <w:footnote w:id="-1"/>
    <w:footnote w:id="0"/>
  </w:footnotePr>
  <w:endnotePr>
    <w:endnote w:id="-1"/>
    <w:endnote w:id="0"/>
  </w:endnotePr>
  <w:compat/>
  <w:rsids>
    <w:rsidRoot w:val="00F5686E"/>
    <w:rsid w:val="000002BA"/>
    <w:rsid w:val="00000A2E"/>
    <w:rsid w:val="00000A49"/>
    <w:rsid w:val="00000EC8"/>
    <w:rsid w:val="00001038"/>
    <w:rsid w:val="00001AE7"/>
    <w:rsid w:val="00001B52"/>
    <w:rsid w:val="00001E1C"/>
    <w:rsid w:val="000020D0"/>
    <w:rsid w:val="000022B5"/>
    <w:rsid w:val="000022E5"/>
    <w:rsid w:val="000024D2"/>
    <w:rsid w:val="000026E5"/>
    <w:rsid w:val="00002B5B"/>
    <w:rsid w:val="00002B7A"/>
    <w:rsid w:val="000031FF"/>
    <w:rsid w:val="000034F9"/>
    <w:rsid w:val="00003D22"/>
    <w:rsid w:val="00003D51"/>
    <w:rsid w:val="0000431F"/>
    <w:rsid w:val="000043B7"/>
    <w:rsid w:val="000049B6"/>
    <w:rsid w:val="00004D6D"/>
    <w:rsid w:val="0000532F"/>
    <w:rsid w:val="00005458"/>
    <w:rsid w:val="000056FC"/>
    <w:rsid w:val="00005707"/>
    <w:rsid w:val="00005B48"/>
    <w:rsid w:val="00005D95"/>
    <w:rsid w:val="00005EBB"/>
    <w:rsid w:val="00005F79"/>
    <w:rsid w:val="00006126"/>
    <w:rsid w:val="00006492"/>
    <w:rsid w:val="0000649D"/>
    <w:rsid w:val="00006A23"/>
    <w:rsid w:val="000070BB"/>
    <w:rsid w:val="000071D5"/>
    <w:rsid w:val="0000722F"/>
    <w:rsid w:val="0000749A"/>
    <w:rsid w:val="000074DE"/>
    <w:rsid w:val="000075FF"/>
    <w:rsid w:val="00007953"/>
    <w:rsid w:val="00007971"/>
    <w:rsid w:val="00007A54"/>
    <w:rsid w:val="00007B08"/>
    <w:rsid w:val="000102BD"/>
    <w:rsid w:val="00010393"/>
    <w:rsid w:val="00010C67"/>
    <w:rsid w:val="00010E3C"/>
    <w:rsid w:val="00010F3E"/>
    <w:rsid w:val="00011017"/>
    <w:rsid w:val="0001103E"/>
    <w:rsid w:val="000110FA"/>
    <w:rsid w:val="00011163"/>
    <w:rsid w:val="000118F6"/>
    <w:rsid w:val="000119DA"/>
    <w:rsid w:val="00011ACF"/>
    <w:rsid w:val="00011CDB"/>
    <w:rsid w:val="00011DDD"/>
    <w:rsid w:val="00011E13"/>
    <w:rsid w:val="0001265C"/>
    <w:rsid w:val="00012883"/>
    <w:rsid w:val="00012898"/>
    <w:rsid w:val="00012C6F"/>
    <w:rsid w:val="0001343A"/>
    <w:rsid w:val="00013900"/>
    <w:rsid w:val="00013BB3"/>
    <w:rsid w:val="00013C79"/>
    <w:rsid w:val="00014098"/>
    <w:rsid w:val="000145F0"/>
    <w:rsid w:val="00014A7F"/>
    <w:rsid w:val="00014C99"/>
    <w:rsid w:val="00014F91"/>
    <w:rsid w:val="00014FC3"/>
    <w:rsid w:val="00014FD8"/>
    <w:rsid w:val="00014FEC"/>
    <w:rsid w:val="00015765"/>
    <w:rsid w:val="000157EE"/>
    <w:rsid w:val="00015CC0"/>
    <w:rsid w:val="00015E2C"/>
    <w:rsid w:val="000168C8"/>
    <w:rsid w:val="00016B6C"/>
    <w:rsid w:val="00016DB1"/>
    <w:rsid w:val="00016F1E"/>
    <w:rsid w:val="00016FDA"/>
    <w:rsid w:val="00017919"/>
    <w:rsid w:val="000202E0"/>
    <w:rsid w:val="00020366"/>
    <w:rsid w:val="000204BF"/>
    <w:rsid w:val="0002068E"/>
    <w:rsid w:val="00020848"/>
    <w:rsid w:val="00021300"/>
    <w:rsid w:val="00021553"/>
    <w:rsid w:val="00021899"/>
    <w:rsid w:val="000218C2"/>
    <w:rsid w:val="00021B92"/>
    <w:rsid w:val="00022031"/>
    <w:rsid w:val="000220A6"/>
    <w:rsid w:val="00022172"/>
    <w:rsid w:val="00022622"/>
    <w:rsid w:val="000226D8"/>
    <w:rsid w:val="000226D9"/>
    <w:rsid w:val="00022EB9"/>
    <w:rsid w:val="00022F75"/>
    <w:rsid w:val="00023163"/>
    <w:rsid w:val="00023BE3"/>
    <w:rsid w:val="00023F3D"/>
    <w:rsid w:val="000242D9"/>
    <w:rsid w:val="0002501D"/>
    <w:rsid w:val="000250FB"/>
    <w:rsid w:val="00025118"/>
    <w:rsid w:val="000255CE"/>
    <w:rsid w:val="000256E1"/>
    <w:rsid w:val="00025781"/>
    <w:rsid w:val="000257D1"/>
    <w:rsid w:val="00025894"/>
    <w:rsid w:val="00025C8C"/>
    <w:rsid w:val="0002649B"/>
    <w:rsid w:val="0002675B"/>
    <w:rsid w:val="000268AD"/>
    <w:rsid w:val="00026A8A"/>
    <w:rsid w:val="00026C95"/>
    <w:rsid w:val="000270DB"/>
    <w:rsid w:val="0002733D"/>
    <w:rsid w:val="00027408"/>
    <w:rsid w:val="00027586"/>
    <w:rsid w:val="00027614"/>
    <w:rsid w:val="0002773B"/>
    <w:rsid w:val="000277A0"/>
    <w:rsid w:val="000279A7"/>
    <w:rsid w:val="00027A66"/>
    <w:rsid w:val="00027CBB"/>
    <w:rsid w:val="000307EF"/>
    <w:rsid w:val="00030838"/>
    <w:rsid w:val="0003092B"/>
    <w:rsid w:val="00030B69"/>
    <w:rsid w:val="00031305"/>
    <w:rsid w:val="00031A97"/>
    <w:rsid w:val="00031C07"/>
    <w:rsid w:val="000322E4"/>
    <w:rsid w:val="0003262A"/>
    <w:rsid w:val="0003277B"/>
    <w:rsid w:val="00032A00"/>
    <w:rsid w:val="00032F01"/>
    <w:rsid w:val="0003302F"/>
    <w:rsid w:val="0003353B"/>
    <w:rsid w:val="00033A57"/>
    <w:rsid w:val="00033B0C"/>
    <w:rsid w:val="00033DCD"/>
    <w:rsid w:val="00033E4F"/>
    <w:rsid w:val="000340FF"/>
    <w:rsid w:val="00034163"/>
    <w:rsid w:val="000345B6"/>
    <w:rsid w:val="000349D9"/>
    <w:rsid w:val="00034CB2"/>
    <w:rsid w:val="000350B6"/>
    <w:rsid w:val="0003548A"/>
    <w:rsid w:val="000356E9"/>
    <w:rsid w:val="00035848"/>
    <w:rsid w:val="0003586E"/>
    <w:rsid w:val="00035C0F"/>
    <w:rsid w:val="00035C44"/>
    <w:rsid w:val="00035C96"/>
    <w:rsid w:val="00035F47"/>
    <w:rsid w:val="00035F9B"/>
    <w:rsid w:val="00036140"/>
    <w:rsid w:val="0003661F"/>
    <w:rsid w:val="000368E6"/>
    <w:rsid w:val="00036ECC"/>
    <w:rsid w:val="0003743C"/>
    <w:rsid w:val="0003747C"/>
    <w:rsid w:val="000376EA"/>
    <w:rsid w:val="00037816"/>
    <w:rsid w:val="00037897"/>
    <w:rsid w:val="00037BFE"/>
    <w:rsid w:val="00040295"/>
    <w:rsid w:val="00040A0C"/>
    <w:rsid w:val="00040B31"/>
    <w:rsid w:val="00040C7E"/>
    <w:rsid w:val="00040EAA"/>
    <w:rsid w:val="00040F1D"/>
    <w:rsid w:val="00041015"/>
    <w:rsid w:val="00041ADB"/>
    <w:rsid w:val="00041CC7"/>
    <w:rsid w:val="00041DD7"/>
    <w:rsid w:val="00042254"/>
    <w:rsid w:val="000422BA"/>
    <w:rsid w:val="00042391"/>
    <w:rsid w:val="000423DB"/>
    <w:rsid w:val="000425CD"/>
    <w:rsid w:val="000426AD"/>
    <w:rsid w:val="00042A2C"/>
    <w:rsid w:val="00042E95"/>
    <w:rsid w:val="0004311C"/>
    <w:rsid w:val="00043769"/>
    <w:rsid w:val="000438F3"/>
    <w:rsid w:val="00043B54"/>
    <w:rsid w:val="00043F2A"/>
    <w:rsid w:val="000442D2"/>
    <w:rsid w:val="00044335"/>
    <w:rsid w:val="00044675"/>
    <w:rsid w:val="000455D5"/>
    <w:rsid w:val="0004594B"/>
    <w:rsid w:val="00045B4F"/>
    <w:rsid w:val="00045C03"/>
    <w:rsid w:val="000466FD"/>
    <w:rsid w:val="0004693B"/>
    <w:rsid w:val="000469D1"/>
    <w:rsid w:val="00046BEE"/>
    <w:rsid w:val="000472E5"/>
    <w:rsid w:val="000473DC"/>
    <w:rsid w:val="00050089"/>
    <w:rsid w:val="00050470"/>
    <w:rsid w:val="000508DD"/>
    <w:rsid w:val="000508F1"/>
    <w:rsid w:val="00050A8A"/>
    <w:rsid w:val="00050DE8"/>
    <w:rsid w:val="000510EA"/>
    <w:rsid w:val="0005140C"/>
    <w:rsid w:val="00051571"/>
    <w:rsid w:val="0005159A"/>
    <w:rsid w:val="000516C4"/>
    <w:rsid w:val="00051824"/>
    <w:rsid w:val="00051A47"/>
    <w:rsid w:val="00051AA7"/>
    <w:rsid w:val="00051FA3"/>
    <w:rsid w:val="000521DB"/>
    <w:rsid w:val="000527F2"/>
    <w:rsid w:val="000529AF"/>
    <w:rsid w:val="00052C45"/>
    <w:rsid w:val="0005339A"/>
    <w:rsid w:val="00053DAA"/>
    <w:rsid w:val="00054172"/>
    <w:rsid w:val="000542FD"/>
    <w:rsid w:val="00054316"/>
    <w:rsid w:val="00054480"/>
    <w:rsid w:val="000547F1"/>
    <w:rsid w:val="00054B4E"/>
    <w:rsid w:val="00054BAF"/>
    <w:rsid w:val="00054C6A"/>
    <w:rsid w:val="000555FF"/>
    <w:rsid w:val="00055763"/>
    <w:rsid w:val="00055F16"/>
    <w:rsid w:val="00056C99"/>
    <w:rsid w:val="000572FF"/>
    <w:rsid w:val="000575B8"/>
    <w:rsid w:val="000576C6"/>
    <w:rsid w:val="00057B2E"/>
    <w:rsid w:val="0006031A"/>
    <w:rsid w:val="00060FAE"/>
    <w:rsid w:val="00061493"/>
    <w:rsid w:val="000617BA"/>
    <w:rsid w:val="0006185E"/>
    <w:rsid w:val="00061D1D"/>
    <w:rsid w:val="0006229E"/>
    <w:rsid w:val="000625FB"/>
    <w:rsid w:val="000626A3"/>
    <w:rsid w:val="000631EC"/>
    <w:rsid w:val="000631F3"/>
    <w:rsid w:val="0006340D"/>
    <w:rsid w:val="000635BD"/>
    <w:rsid w:val="00063896"/>
    <w:rsid w:val="00064372"/>
    <w:rsid w:val="0006440E"/>
    <w:rsid w:val="00064D6A"/>
    <w:rsid w:val="00064F43"/>
    <w:rsid w:val="00065138"/>
    <w:rsid w:val="000654DA"/>
    <w:rsid w:val="00066247"/>
    <w:rsid w:val="00066E67"/>
    <w:rsid w:val="00067BD3"/>
    <w:rsid w:val="00067C04"/>
    <w:rsid w:val="000701A2"/>
    <w:rsid w:val="000701D3"/>
    <w:rsid w:val="00070431"/>
    <w:rsid w:val="000707D0"/>
    <w:rsid w:val="00070BE4"/>
    <w:rsid w:val="0007101B"/>
    <w:rsid w:val="0007141F"/>
    <w:rsid w:val="000717FD"/>
    <w:rsid w:val="00071F7B"/>
    <w:rsid w:val="00072240"/>
    <w:rsid w:val="00072368"/>
    <w:rsid w:val="00072C04"/>
    <w:rsid w:val="00073203"/>
    <w:rsid w:val="00073CCF"/>
    <w:rsid w:val="00073DAF"/>
    <w:rsid w:val="000741E5"/>
    <w:rsid w:val="00074DA1"/>
    <w:rsid w:val="00074E31"/>
    <w:rsid w:val="000752DB"/>
    <w:rsid w:val="00075342"/>
    <w:rsid w:val="0007538C"/>
    <w:rsid w:val="00075F8C"/>
    <w:rsid w:val="000766A1"/>
    <w:rsid w:val="00076959"/>
    <w:rsid w:val="0007710F"/>
    <w:rsid w:val="0007786E"/>
    <w:rsid w:val="00077BF4"/>
    <w:rsid w:val="00077F95"/>
    <w:rsid w:val="00080E1B"/>
    <w:rsid w:val="00080E94"/>
    <w:rsid w:val="00081617"/>
    <w:rsid w:val="000818A3"/>
    <w:rsid w:val="00081E34"/>
    <w:rsid w:val="000829F8"/>
    <w:rsid w:val="00082CFF"/>
    <w:rsid w:val="00082DD7"/>
    <w:rsid w:val="000830CC"/>
    <w:rsid w:val="000830FB"/>
    <w:rsid w:val="00083162"/>
    <w:rsid w:val="00083349"/>
    <w:rsid w:val="000834B3"/>
    <w:rsid w:val="00083953"/>
    <w:rsid w:val="00083C92"/>
    <w:rsid w:val="0008439A"/>
    <w:rsid w:val="000843AF"/>
    <w:rsid w:val="000845DD"/>
    <w:rsid w:val="00084B03"/>
    <w:rsid w:val="00084C35"/>
    <w:rsid w:val="00084F16"/>
    <w:rsid w:val="00085AF6"/>
    <w:rsid w:val="00085C9F"/>
    <w:rsid w:val="00085E3F"/>
    <w:rsid w:val="00085EA5"/>
    <w:rsid w:val="00085F2C"/>
    <w:rsid w:val="00085FEF"/>
    <w:rsid w:val="000867A9"/>
    <w:rsid w:val="00086B47"/>
    <w:rsid w:val="00086CD6"/>
    <w:rsid w:val="00086E43"/>
    <w:rsid w:val="0008704B"/>
    <w:rsid w:val="000870F7"/>
    <w:rsid w:val="00087227"/>
    <w:rsid w:val="00087866"/>
    <w:rsid w:val="00087F1E"/>
    <w:rsid w:val="00087FFE"/>
    <w:rsid w:val="00090213"/>
    <w:rsid w:val="000908F2"/>
    <w:rsid w:val="000909DA"/>
    <w:rsid w:val="00090F75"/>
    <w:rsid w:val="0009105B"/>
    <w:rsid w:val="0009114D"/>
    <w:rsid w:val="0009161B"/>
    <w:rsid w:val="000919D5"/>
    <w:rsid w:val="00091E77"/>
    <w:rsid w:val="00091F62"/>
    <w:rsid w:val="00092094"/>
    <w:rsid w:val="00092368"/>
    <w:rsid w:val="000924F6"/>
    <w:rsid w:val="00092952"/>
    <w:rsid w:val="00092CD0"/>
    <w:rsid w:val="00092F79"/>
    <w:rsid w:val="0009303F"/>
    <w:rsid w:val="00093510"/>
    <w:rsid w:val="000935F7"/>
    <w:rsid w:val="00093839"/>
    <w:rsid w:val="00093A5E"/>
    <w:rsid w:val="00094340"/>
    <w:rsid w:val="00094BEB"/>
    <w:rsid w:val="00094C8B"/>
    <w:rsid w:val="0009564C"/>
    <w:rsid w:val="000957A2"/>
    <w:rsid w:val="000959C5"/>
    <w:rsid w:val="00095C1F"/>
    <w:rsid w:val="00095D17"/>
    <w:rsid w:val="00095D23"/>
    <w:rsid w:val="00095D78"/>
    <w:rsid w:val="00096104"/>
    <w:rsid w:val="0009657E"/>
    <w:rsid w:val="00096A31"/>
    <w:rsid w:val="000974F2"/>
    <w:rsid w:val="0009759E"/>
    <w:rsid w:val="000976B2"/>
    <w:rsid w:val="00097998"/>
    <w:rsid w:val="000979DC"/>
    <w:rsid w:val="000A0110"/>
    <w:rsid w:val="000A0391"/>
    <w:rsid w:val="000A07FE"/>
    <w:rsid w:val="000A088D"/>
    <w:rsid w:val="000A09C0"/>
    <w:rsid w:val="000A0A29"/>
    <w:rsid w:val="000A0C86"/>
    <w:rsid w:val="000A0F0A"/>
    <w:rsid w:val="000A11C1"/>
    <w:rsid w:val="000A1287"/>
    <w:rsid w:val="000A1427"/>
    <w:rsid w:val="000A1556"/>
    <w:rsid w:val="000A19B7"/>
    <w:rsid w:val="000A1F4B"/>
    <w:rsid w:val="000A2531"/>
    <w:rsid w:val="000A2798"/>
    <w:rsid w:val="000A2A23"/>
    <w:rsid w:val="000A3B9B"/>
    <w:rsid w:val="000A4102"/>
    <w:rsid w:val="000A4420"/>
    <w:rsid w:val="000A4676"/>
    <w:rsid w:val="000A4857"/>
    <w:rsid w:val="000A499B"/>
    <w:rsid w:val="000A56F7"/>
    <w:rsid w:val="000A58BB"/>
    <w:rsid w:val="000A5BFE"/>
    <w:rsid w:val="000A5C87"/>
    <w:rsid w:val="000A65F7"/>
    <w:rsid w:val="000A6688"/>
    <w:rsid w:val="000A66B0"/>
    <w:rsid w:val="000A675E"/>
    <w:rsid w:val="000A75F6"/>
    <w:rsid w:val="000A79DC"/>
    <w:rsid w:val="000A7B3E"/>
    <w:rsid w:val="000A7B57"/>
    <w:rsid w:val="000A7C69"/>
    <w:rsid w:val="000B01DD"/>
    <w:rsid w:val="000B0D70"/>
    <w:rsid w:val="000B10C7"/>
    <w:rsid w:val="000B1183"/>
    <w:rsid w:val="000B1DD3"/>
    <w:rsid w:val="000B1E22"/>
    <w:rsid w:val="000B2251"/>
    <w:rsid w:val="000B22F0"/>
    <w:rsid w:val="000B2579"/>
    <w:rsid w:val="000B2689"/>
    <w:rsid w:val="000B2C10"/>
    <w:rsid w:val="000B3981"/>
    <w:rsid w:val="000B3ADE"/>
    <w:rsid w:val="000B46ED"/>
    <w:rsid w:val="000B47A8"/>
    <w:rsid w:val="000B4F6F"/>
    <w:rsid w:val="000B543C"/>
    <w:rsid w:val="000B55DD"/>
    <w:rsid w:val="000B5688"/>
    <w:rsid w:val="000B5B72"/>
    <w:rsid w:val="000B5C46"/>
    <w:rsid w:val="000B5C9D"/>
    <w:rsid w:val="000B5D83"/>
    <w:rsid w:val="000B638A"/>
    <w:rsid w:val="000B6472"/>
    <w:rsid w:val="000B66EE"/>
    <w:rsid w:val="000B6798"/>
    <w:rsid w:val="000B6AB0"/>
    <w:rsid w:val="000B740C"/>
    <w:rsid w:val="000B758C"/>
    <w:rsid w:val="000B7C7C"/>
    <w:rsid w:val="000C0003"/>
    <w:rsid w:val="000C0311"/>
    <w:rsid w:val="000C053C"/>
    <w:rsid w:val="000C094B"/>
    <w:rsid w:val="000C0963"/>
    <w:rsid w:val="000C0FA7"/>
    <w:rsid w:val="000C10E7"/>
    <w:rsid w:val="000C1248"/>
    <w:rsid w:val="000C1286"/>
    <w:rsid w:val="000C194C"/>
    <w:rsid w:val="000C1B9F"/>
    <w:rsid w:val="000C2169"/>
    <w:rsid w:val="000C27CB"/>
    <w:rsid w:val="000C2E2B"/>
    <w:rsid w:val="000C333A"/>
    <w:rsid w:val="000C3980"/>
    <w:rsid w:val="000C3AB7"/>
    <w:rsid w:val="000C3B3F"/>
    <w:rsid w:val="000C3C51"/>
    <w:rsid w:val="000C3EA9"/>
    <w:rsid w:val="000C40B9"/>
    <w:rsid w:val="000C4D79"/>
    <w:rsid w:val="000C4EDA"/>
    <w:rsid w:val="000C553D"/>
    <w:rsid w:val="000C5904"/>
    <w:rsid w:val="000C5A4B"/>
    <w:rsid w:val="000C5B03"/>
    <w:rsid w:val="000C5C09"/>
    <w:rsid w:val="000C60F7"/>
    <w:rsid w:val="000C66B8"/>
    <w:rsid w:val="000C67EB"/>
    <w:rsid w:val="000C6AF7"/>
    <w:rsid w:val="000C6AF8"/>
    <w:rsid w:val="000C6B6C"/>
    <w:rsid w:val="000C7795"/>
    <w:rsid w:val="000C77A9"/>
    <w:rsid w:val="000C7CB1"/>
    <w:rsid w:val="000C7D21"/>
    <w:rsid w:val="000C7D53"/>
    <w:rsid w:val="000C7E92"/>
    <w:rsid w:val="000D0038"/>
    <w:rsid w:val="000D00E9"/>
    <w:rsid w:val="000D05F8"/>
    <w:rsid w:val="000D067E"/>
    <w:rsid w:val="000D0733"/>
    <w:rsid w:val="000D0A66"/>
    <w:rsid w:val="000D0AAF"/>
    <w:rsid w:val="000D13E9"/>
    <w:rsid w:val="000D16DE"/>
    <w:rsid w:val="000D1918"/>
    <w:rsid w:val="000D1A25"/>
    <w:rsid w:val="000D1C93"/>
    <w:rsid w:val="000D1E57"/>
    <w:rsid w:val="000D21F3"/>
    <w:rsid w:val="000D25C2"/>
    <w:rsid w:val="000D27C2"/>
    <w:rsid w:val="000D27F4"/>
    <w:rsid w:val="000D3226"/>
    <w:rsid w:val="000D3370"/>
    <w:rsid w:val="000D338B"/>
    <w:rsid w:val="000D342F"/>
    <w:rsid w:val="000D3499"/>
    <w:rsid w:val="000D36C8"/>
    <w:rsid w:val="000D3D24"/>
    <w:rsid w:val="000D3F8A"/>
    <w:rsid w:val="000D4018"/>
    <w:rsid w:val="000D41CD"/>
    <w:rsid w:val="000D434D"/>
    <w:rsid w:val="000D49C8"/>
    <w:rsid w:val="000D4BC7"/>
    <w:rsid w:val="000D4EAA"/>
    <w:rsid w:val="000D6165"/>
    <w:rsid w:val="000D6556"/>
    <w:rsid w:val="000D6D20"/>
    <w:rsid w:val="000D7439"/>
    <w:rsid w:val="000D7AB7"/>
    <w:rsid w:val="000D7BBE"/>
    <w:rsid w:val="000D7E06"/>
    <w:rsid w:val="000D7F41"/>
    <w:rsid w:val="000E00FE"/>
    <w:rsid w:val="000E01D9"/>
    <w:rsid w:val="000E0403"/>
    <w:rsid w:val="000E056B"/>
    <w:rsid w:val="000E0638"/>
    <w:rsid w:val="000E08D1"/>
    <w:rsid w:val="000E092E"/>
    <w:rsid w:val="000E1035"/>
    <w:rsid w:val="000E10CB"/>
    <w:rsid w:val="000E10E9"/>
    <w:rsid w:val="000E13A0"/>
    <w:rsid w:val="000E1842"/>
    <w:rsid w:val="000E1A6C"/>
    <w:rsid w:val="000E1C89"/>
    <w:rsid w:val="000E1DDB"/>
    <w:rsid w:val="000E2057"/>
    <w:rsid w:val="000E24C4"/>
    <w:rsid w:val="000E28CB"/>
    <w:rsid w:val="000E310C"/>
    <w:rsid w:val="000E3699"/>
    <w:rsid w:val="000E372B"/>
    <w:rsid w:val="000E3903"/>
    <w:rsid w:val="000E3D54"/>
    <w:rsid w:val="000E42D0"/>
    <w:rsid w:val="000E4E21"/>
    <w:rsid w:val="000E4F27"/>
    <w:rsid w:val="000E519C"/>
    <w:rsid w:val="000E5A27"/>
    <w:rsid w:val="000E5BA7"/>
    <w:rsid w:val="000E5EA5"/>
    <w:rsid w:val="000E5F8C"/>
    <w:rsid w:val="000E60CB"/>
    <w:rsid w:val="000E64B0"/>
    <w:rsid w:val="000E65EB"/>
    <w:rsid w:val="000E674F"/>
    <w:rsid w:val="000E68A4"/>
    <w:rsid w:val="000E6AEC"/>
    <w:rsid w:val="000E6B03"/>
    <w:rsid w:val="000E6C1E"/>
    <w:rsid w:val="000E6C20"/>
    <w:rsid w:val="000E6E63"/>
    <w:rsid w:val="000E6E7E"/>
    <w:rsid w:val="000E7239"/>
    <w:rsid w:val="000E776F"/>
    <w:rsid w:val="000F04A9"/>
    <w:rsid w:val="000F082E"/>
    <w:rsid w:val="000F0B02"/>
    <w:rsid w:val="000F0D7E"/>
    <w:rsid w:val="000F0F56"/>
    <w:rsid w:val="000F1271"/>
    <w:rsid w:val="000F148E"/>
    <w:rsid w:val="000F14F4"/>
    <w:rsid w:val="000F19A5"/>
    <w:rsid w:val="000F1EE2"/>
    <w:rsid w:val="000F27D6"/>
    <w:rsid w:val="000F2B9A"/>
    <w:rsid w:val="000F2BC9"/>
    <w:rsid w:val="000F2F26"/>
    <w:rsid w:val="000F319F"/>
    <w:rsid w:val="000F35FC"/>
    <w:rsid w:val="000F3651"/>
    <w:rsid w:val="000F3D83"/>
    <w:rsid w:val="000F3F5C"/>
    <w:rsid w:val="000F46BC"/>
    <w:rsid w:val="000F492F"/>
    <w:rsid w:val="000F4DDB"/>
    <w:rsid w:val="000F53BE"/>
    <w:rsid w:val="000F58D8"/>
    <w:rsid w:val="000F66FE"/>
    <w:rsid w:val="000F6A40"/>
    <w:rsid w:val="000F6BC3"/>
    <w:rsid w:val="000F6ED4"/>
    <w:rsid w:val="000F79EC"/>
    <w:rsid w:val="000F7D09"/>
    <w:rsid w:val="000F7E25"/>
    <w:rsid w:val="00100101"/>
    <w:rsid w:val="0010043C"/>
    <w:rsid w:val="00100AA1"/>
    <w:rsid w:val="00100C08"/>
    <w:rsid w:val="00100E61"/>
    <w:rsid w:val="00101584"/>
    <w:rsid w:val="00102176"/>
    <w:rsid w:val="001022A0"/>
    <w:rsid w:val="001023AC"/>
    <w:rsid w:val="00102485"/>
    <w:rsid w:val="0010286F"/>
    <w:rsid w:val="00102B56"/>
    <w:rsid w:val="001034E3"/>
    <w:rsid w:val="00103B00"/>
    <w:rsid w:val="00103D61"/>
    <w:rsid w:val="001040BB"/>
    <w:rsid w:val="0010421D"/>
    <w:rsid w:val="001043B5"/>
    <w:rsid w:val="00104620"/>
    <w:rsid w:val="00104797"/>
    <w:rsid w:val="001048FF"/>
    <w:rsid w:val="001049B1"/>
    <w:rsid w:val="00104A73"/>
    <w:rsid w:val="00104D49"/>
    <w:rsid w:val="00104E01"/>
    <w:rsid w:val="00104E62"/>
    <w:rsid w:val="00104F68"/>
    <w:rsid w:val="0010526C"/>
    <w:rsid w:val="00105387"/>
    <w:rsid w:val="001054BF"/>
    <w:rsid w:val="001055DF"/>
    <w:rsid w:val="0010574A"/>
    <w:rsid w:val="001057C8"/>
    <w:rsid w:val="001059D3"/>
    <w:rsid w:val="001065F4"/>
    <w:rsid w:val="0010681E"/>
    <w:rsid w:val="00106AE3"/>
    <w:rsid w:val="00106E04"/>
    <w:rsid w:val="00106ED4"/>
    <w:rsid w:val="00107450"/>
    <w:rsid w:val="00107480"/>
    <w:rsid w:val="001079EB"/>
    <w:rsid w:val="00107AA9"/>
    <w:rsid w:val="00107CC5"/>
    <w:rsid w:val="00107E08"/>
    <w:rsid w:val="00107E1F"/>
    <w:rsid w:val="0011013D"/>
    <w:rsid w:val="00110216"/>
    <w:rsid w:val="00110E4F"/>
    <w:rsid w:val="00110F4B"/>
    <w:rsid w:val="0011171F"/>
    <w:rsid w:val="00111747"/>
    <w:rsid w:val="00111ED5"/>
    <w:rsid w:val="00112291"/>
    <w:rsid w:val="001124EF"/>
    <w:rsid w:val="001125E2"/>
    <w:rsid w:val="00112799"/>
    <w:rsid w:val="0011289A"/>
    <w:rsid w:val="001129C7"/>
    <w:rsid w:val="001129D0"/>
    <w:rsid w:val="00112A14"/>
    <w:rsid w:val="00112D97"/>
    <w:rsid w:val="00113850"/>
    <w:rsid w:val="0011394A"/>
    <w:rsid w:val="00113ADB"/>
    <w:rsid w:val="00113DE0"/>
    <w:rsid w:val="00113F25"/>
    <w:rsid w:val="00113F4A"/>
    <w:rsid w:val="00113F60"/>
    <w:rsid w:val="0011401D"/>
    <w:rsid w:val="001140C4"/>
    <w:rsid w:val="001140F3"/>
    <w:rsid w:val="0011413D"/>
    <w:rsid w:val="0011454F"/>
    <w:rsid w:val="00114773"/>
    <w:rsid w:val="0011480E"/>
    <w:rsid w:val="00114AB3"/>
    <w:rsid w:val="00114DC5"/>
    <w:rsid w:val="00114FCA"/>
    <w:rsid w:val="00115575"/>
    <w:rsid w:val="00115A58"/>
    <w:rsid w:val="00115AE1"/>
    <w:rsid w:val="00115F9B"/>
    <w:rsid w:val="0011602F"/>
    <w:rsid w:val="00116229"/>
    <w:rsid w:val="001162FD"/>
    <w:rsid w:val="00116714"/>
    <w:rsid w:val="001167BB"/>
    <w:rsid w:val="00116840"/>
    <w:rsid w:val="00116853"/>
    <w:rsid w:val="001169AC"/>
    <w:rsid w:val="00116A9F"/>
    <w:rsid w:val="00116EB1"/>
    <w:rsid w:val="00116EB5"/>
    <w:rsid w:val="00116EEB"/>
    <w:rsid w:val="00116FBD"/>
    <w:rsid w:val="00116FC1"/>
    <w:rsid w:val="0011754D"/>
    <w:rsid w:val="00117960"/>
    <w:rsid w:val="00117D6E"/>
    <w:rsid w:val="001200B2"/>
    <w:rsid w:val="001201D7"/>
    <w:rsid w:val="00120679"/>
    <w:rsid w:val="00120AA7"/>
    <w:rsid w:val="00120B38"/>
    <w:rsid w:val="00120CA7"/>
    <w:rsid w:val="00120CC5"/>
    <w:rsid w:val="00120CC6"/>
    <w:rsid w:val="00120F32"/>
    <w:rsid w:val="00120F7C"/>
    <w:rsid w:val="001213F8"/>
    <w:rsid w:val="00121D5A"/>
    <w:rsid w:val="00122453"/>
    <w:rsid w:val="001227F9"/>
    <w:rsid w:val="00122934"/>
    <w:rsid w:val="00122AA2"/>
    <w:rsid w:val="00122B38"/>
    <w:rsid w:val="00122C26"/>
    <w:rsid w:val="00122C3A"/>
    <w:rsid w:val="00122CE2"/>
    <w:rsid w:val="001236E8"/>
    <w:rsid w:val="001238A4"/>
    <w:rsid w:val="00124169"/>
    <w:rsid w:val="0012501F"/>
    <w:rsid w:val="001252F9"/>
    <w:rsid w:val="0012567F"/>
    <w:rsid w:val="00125E08"/>
    <w:rsid w:val="00126057"/>
    <w:rsid w:val="0012690B"/>
    <w:rsid w:val="00126ED9"/>
    <w:rsid w:val="00127790"/>
    <w:rsid w:val="0012781A"/>
    <w:rsid w:val="00127E1E"/>
    <w:rsid w:val="00130209"/>
    <w:rsid w:val="0013044A"/>
    <w:rsid w:val="0013054B"/>
    <w:rsid w:val="00130564"/>
    <w:rsid w:val="0013115E"/>
    <w:rsid w:val="001311B4"/>
    <w:rsid w:val="00131655"/>
    <w:rsid w:val="00131E4E"/>
    <w:rsid w:val="00131FAC"/>
    <w:rsid w:val="00132017"/>
    <w:rsid w:val="0013205A"/>
    <w:rsid w:val="00132499"/>
    <w:rsid w:val="00132569"/>
    <w:rsid w:val="0013280B"/>
    <w:rsid w:val="00132BEA"/>
    <w:rsid w:val="001332D7"/>
    <w:rsid w:val="00133479"/>
    <w:rsid w:val="001334C6"/>
    <w:rsid w:val="0013397E"/>
    <w:rsid w:val="0013398E"/>
    <w:rsid w:val="00133B23"/>
    <w:rsid w:val="00133CB3"/>
    <w:rsid w:val="00133EC4"/>
    <w:rsid w:val="00133EEB"/>
    <w:rsid w:val="00134127"/>
    <w:rsid w:val="00134187"/>
    <w:rsid w:val="00134266"/>
    <w:rsid w:val="0013452C"/>
    <w:rsid w:val="00134B18"/>
    <w:rsid w:val="00135010"/>
    <w:rsid w:val="001355CF"/>
    <w:rsid w:val="00135926"/>
    <w:rsid w:val="00135E83"/>
    <w:rsid w:val="00136042"/>
    <w:rsid w:val="001365E9"/>
    <w:rsid w:val="0013679F"/>
    <w:rsid w:val="00136C72"/>
    <w:rsid w:val="00137B2C"/>
    <w:rsid w:val="00137E07"/>
    <w:rsid w:val="00140007"/>
    <w:rsid w:val="001403B3"/>
    <w:rsid w:val="00140AC9"/>
    <w:rsid w:val="00140DA0"/>
    <w:rsid w:val="00140FE2"/>
    <w:rsid w:val="00141896"/>
    <w:rsid w:val="00141B7A"/>
    <w:rsid w:val="00141CE5"/>
    <w:rsid w:val="00141E7C"/>
    <w:rsid w:val="00142261"/>
    <w:rsid w:val="0014229A"/>
    <w:rsid w:val="001423A6"/>
    <w:rsid w:val="001425EE"/>
    <w:rsid w:val="00142B30"/>
    <w:rsid w:val="00142B88"/>
    <w:rsid w:val="00142D0C"/>
    <w:rsid w:val="00142FCE"/>
    <w:rsid w:val="00142FD0"/>
    <w:rsid w:val="00143081"/>
    <w:rsid w:val="00143126"/>
    <w:rsid w:val="001432E2"/>
    <w:rsid w:val="00143410"/>
    <w:rsid w:val="00143DD8"/>
    <w:rsid w:val="00143E0F"/>
    <w:rsid w:val="0014425D"/>
    <w:rsid w:val="00144524"/>
    <w:rsid w:val="00144683"/>
    <w:rsid w:val="0014492E"/>
    <w:rsid w:val="00144FCC"/>
    <w:rsid w:val="0014569B"/>
    <w:rsid w:val="00145936"/>
    <w:rsid w:val="00145A54"/>
    <w:rsid w:val="00145EF0"/>
    <w:rsid w:val="00145F89"/>
    <w:rsid w:val="0014611E"/>
    <w:rsid w:val="001466AA"/>
    <w:rsid w:val="00146914"/>
    <w:rsid w:val="001469B5"/>
    <w:rsid w:val="00146C01"/>
    <w:rsid w:val="00146CF1"/>
    <w:rsid w:val="001477FD"/>
    <w:rsid w:val="001478BC"/>
    <w:rsid w:val="00147B2A"/>
    <w:rsid w:val="00147B8E"/>
    <w:rsid w:val="001502DD"/>
    <w:rsid w:val="00150577"/>
    <w:rsid w:val="00151407"/>
    <w:rsid w:val="00151483"/>
    <w:rsid w:val="001515C9"/>
    <w:rsid w:val="0015163F"/>
    <w:rsid w:val="00151B6C"/>
    <w:rsid w:val="00151F22"/>
    <w:rsid w:val="001520C2"/>
    <w:rsid w:val="001522D3"/>
    <w:rsid w:val="001525A8"/>
    <w:rsid w:val="0015288D"/>
    <w:rsid w:val="00153223"/>
    <w:rsid w:val="00153380"/>
    <w:rsid w:val="00153ADF"/>
    <w:rsid w:val="00154AC2"/>
    <w:rsid w:val="00154F2E"/>
    <w:rsid w:val="00155468"/>
    <w:rsid w:val="00155D45"/>
    <w:rsid w:val="00155FA1"/>
    <w:rsid w:val="00156009"/>
    <w:rsid w:val="001560A2"/>
    <w:rsid w:val="00156273"/>
    <w:rsid w:val="00156504"/>
    <w:rsid w:val="001568FC"/>
    <w:rsid w:val="00156C3F"/>
    <w:rsid w:val="00156C54"/>
    <w:rsid w:val="00157569"/>
    <w:rsid w:val="00157630"/>
    <w:rsid w:val="00157672"/>
    <w:rsid w:val="00157B52"/>
    <w:rsid w:val="00157C20"/>
    <w:rsid w:val="00157DEF"/>
    <w:rsid w:val="00160D0D"/>
    <w:rsid w:val="00160DDA"/>
    <w:rsid w:val="0016105C"/>
    <w:rsid w:val="001611A4"/>
    <w:rsid w:val="00161251"/>
    <w:rsid w:val="001614AB"/>
    <w:rsid w:val="0016155D"/>
    <w:rsid w:val="00161C02"/>
    <w:rsid w:val="00161FD5"/>
    <w:rsid w:val="00162269"/>
    <w:rsid w:val="001622CB"/>
    <w:rsid w:val="00162631"/>
    <w:rsid w:val="00162BBD"/>
    <w:rsid w:val="00162F80"/>
    <w:rsid w:val="00163029"/>
    <w:rsid w:val="00163098"/>
    <w:rsid w:val="001633CC"/>
    <w:rsid w:val="0016374C"/>
    <w:rsid w:val="00163927"/>
    <w:rsid w:val="00163D02"/>
    <w:rsid w:val="001644BB"/>
    <w:rsid w:val="001648F7"/>
    <w:rsid w:val="00164BC7"/>
    <w:rsid w:val="00164C0C"/>
    <w:rsid w:val="0016514A"/>
    <w:rsid w:val="00165A7E"/>
    <w:rsid w:val="00165A8F"/>
    <w:rsid w:val="00165FB0"/>
    <w:rsid w:val="001660DE"/>
    <w:rsid w:val="00166479"/>
    <w:rsid w:val="00166552"/>
    <w:rsid w:val="0016665F"/>
    <w:rsid w:val="00166F40"/>
    <w:rsid w:val="0016705F"/>
    <w:rsid w:val="00167373"/>
    <w:rsid w:val="00167422"/>
    <w:rsid w:val="00167946"/>
    <w:rsid w:val="00167A53"/>
    <w:rsid w:val="00167B11"/>
    <w:rsid w:val="00167C08"/>
    <w:rsid w:val="00170141"/>
    <w:rsid w:val="001705F2"/>
    <w:rsid w:val="00170755"/>
    <w:rsid w:val="0017077D"/>
    <w:rsid w:val="00170B46"/>
    <w:rsid w:val="00170CFB"/>
    <w:rsid w:val="001713D2"/>
    <w:rsid w:val="00171B9B"/>
    <w:rsid w:val="00171CE9"/>
    <w:rsid w:val="00172213"/>
    <w:rsid w:val="0017234A"/>
    <w:rsid w:val="001723AF"/>
    <w:rsid w:val="001724F3"/>
    <w:rsid w:val="0017254B"/>
    <w:rsid w:val="001729AE"/>
    <w:rsid w:val="00172FE7"/>
    <w:rsid w:val="001731FA"/>
    <w:rsid w:val="00173281"/>
    <w:rsid w:val="001732A4"/>
    <w:rsid w:val="00173490"/>
    <w:rsid w:val="0017382A"/>
    <w:rsid w:val="0017391E"/>
    <w:rsid w:val="00173C0F"/>
    <w:rsid w:val="00173CFB"/>
    <w:rsid w:val="00173DDB"/>
    <w:rsid w:val="001748AE"/>
    <w:rsid w:val="001748D0"/>
    <w:rsid w:val="00174A59"/>
    <w:rsid w:val="00174EC1"/>
    <w:rsid w:val="0017510C"/>
    <w:rsid w:val="00175309"/>
    <w:rsid w:val="001756BB"/>
    <w:rsid w:val="001756DB"/>
    <w:rsid w:val="00175A7F"/>
    <w:rsid w:val="00175F9B"/>
    <w:rsid w:val="0017600B"/>
    <w:rsid w:val="0017627E"/>
    <w:rsid w:val="0017670E"/>
    <w:rsid w:val="00176D25"/>
    <w:rsid w:val="00177314"/>
    <w:rsid w:val="001776ED"/>
    <w:rsid w:val="001777EA"/>
    <w:rsid w:val="0017781A"/>
    <w:rsid w:val="00177A68"/>
    <w:rsid w:val="00177EB2"/>
    <w:rsid w:val="00180121"/>
    <w:rsid w:val="001803D1"/>
    <w:rsid w:val="00180499"/>
    <w:rsid w:val="001805BA"/>
    <w:rsid w:val="001806A9"/>
    <w:rsid w:val="00180AB0"/>
    <w:rsid w:val="00180F09"/>
    <w:rsid w:val="0018166C"/>
    <w:rsid w:val="0018189F"/>
    <w:rsid w:val="00181912"/>
    <w:rsid w:val="00181DA7"/>
    <w:rsid w:val="00181EF1"/>
    <w:rsid w:val="0018204A"/>
    <w:rsid w:val="00182AC4"/>
    <w:rsid w:val="00182AF7"/>
    <w:rsid w:val="00182EE5"/>
    <w:rsid w:val="00182F75"/>
    <w:rsid w:val="0018311D"/>
    <w:rsid w:val="0018352E"/>
    <w:rsid w:val="00183B79"/>
    <w:rsid w:val="00183EEA"/>
    <w:rsid w:val="001841B7"/>
    <w:rsid w:val="001841C5"/>
    <w:rsid w:val="001842D1"/>
    <w:rsid w:val="00184450"/>
    <w:rsid w:val="00184C1F"/>
    <w:rsid w:val="00184CCA"/>
    <w:rsid w:val="00184EC9"/>
    <w:rsid w:val="001851CA"/>
    <w:rsid w:val="0018537C"/>
    <w:rsid w:val="001853E7"/>
    <w:rsid w:val="00185483"/>
    <w:rsid w:val="001857FC"/>
    <w:rsid w:val="00185A82"/>
    <w:rsid w:val="00185E00"/>
    <w:rsid w:val="00185E0F"/>
    <w:rsid w:val="0018671E"/>
    <w:rsid w:val="00186B38"/>
    <w:rsid w:val="00186E88"/>
    <w:rsid w:val="001873B6"/>
    <w:rsid w:val="001875E0"/>
    <w:rsid w:val="0018787A"/>
    <w:rsid w:val="0018797E"/>
    <w:rsid w:val="00187A91"/>
    <w:rsid w:val="00187AD2"/>
    <w:rsid w:val="0019003D"/>
    <w:rsid w:val="00190557"/>
    <w:rsid w:val="0019061A"/>
    <w:rsid w:val="00190722"/>
    <w:rsid w:val="00190C25"/>
    <w:rsid w:val="00190E2E"/>
    <w:rsid w:val="00190E6C"/>
    <w:rsid w:val="001910FD"/>
    <w:rsid w:val="0019121C"/>
    <w:rsid w:val="001915A4"/>
    <w:rsid w:val="0019184B"/>
    <w:rsid w:val="001921C6"/>
    <w:rsid w:val="0019231F"/>
    <w:rsid w:val="00192E52"/>
    <w:rsid w:val="00192EA2"/>
    <w:rsid w:val="00192FA1"/>
    <w:rsid w:val="00192FB5"/>
    <w:rsid w:val="0019303D"/>
    <w:rsid w:val="00193064"/>
    <w:rsid w:val="0019327F"/>
    <w:rsid w:val="001937E8"/>
    <w:rsid w:val="00193850"/>
    <w:rsid w:val="00193BB3"/>
    <w:rsid w:val="001948AD"/>
    <w:rsid w:val="00194B06"/>
    <w:rsid w:val="001951A8"/>
    <w:rsid w:val="00195290"/>
    <w:rsid w:val="001953DB"/>
    <w:rsid w:val="00195596"/>
    <w:rsid w:val="001957FC"/>
    <w:rsid w:val="0019593C"/>
    <w:rsid w:val="001961B0"/>
    <w:rsid w:val="0019652F"/>
    <w:rsid w:val="00196802"/>
    <w:rsid w:val="0019685D"/>
    <w:rsid w:val="00196D49"/>
    <w:rsid w:val="001974B5"/>
    <w:rsid w:val="0019759B"/>
    <w:rsid w:val="00197E23"/>
    <w:rsid w:val="00197E28"/>
    <w:rsid w:val="001A0091"/>
    <w:rsid w:val="001A019E"/>
    <w:rsid w:val="001A0224"/>
    <w:rsid w:val="001A025D"/>
    <w:rsid w:val="001A0647"/>
    <w:rsid w:val="001A0799"/>
    <w:rsid w:val="001A0801"/>
    <w:rsid w:val="001A0A1A"/>
    <w:rsid w:val="001A1169"/>
    <w:rsid w:val="001A11FA"/>
    <w:rsid w:val="001A14A6"/>
    <w:rsid w:val="001A153C"/>
    <w:rsid w:val="001A16A6"/>
    <w:rsid w:val="001A1F48"/>
    <w:rsid w:val="001A204B"/>
    <w:rsid w:val="001A2352"/>
    <w:rsid w:val="001A244F"/>
    <w:rsid w:val="001A291D"/>
    <w:rsid w:val="001A386D"/>
    <w:rsid w:val="001A3A88"/>
    <w:rsid w:val="001A3E44"/>
    <w:rsid w:val="001A51FB"/>
    <w:rsid w:val="001A531D"/>
    <w:rsid w:val="001A555A"/>
    <w:rsid w:val="001A564A"/>
    <w:rsid w:val="001A5A98"/>
    <w:rsid w:val="001A5BE4"/>
    <w:rsid w:val="001A63F6"/>
    <w:rsid w:val="001A6619"/>
    <w:rsid w:val="001A677A"/>
    <w:rsid w:val="001A6885"/>
    <w:rsid w:val="001A6E04"/>
    <w:rsid w:val="001A6F75"/>
    <w:rsid w:val="001A7465"/>
    <w:rsid w:val="001A76C9"/>
    <w:rsid w:val="001A793A"/>
    <w:rsid w:val="001A7CA3"/>
    <w:rsid w:val="001B02C9"/>
    <w:rsid w:val="001B07FF"/>
    <w:rsid w:val="001B0C23"/>
    <w:rsid w:val="001B0CEA"/>
    <w:rsid w:val="001B0E88"/>
    <w:rsid w:val="001B12BC"/>
    <w:rsid w:val="001B1380"/>
    <w:rsid w:val="001B181C"/>
    <w:rsid w:val="001B1A79"/>
    <w:rsid w:val="001B1CCD"/>
    <w:rsid w:val="001B1E2E"/>
    <w:rsid w:val="001B1F73"/>
    <w:rsid w:val="001B20CD"/>
    <w:rsid w:val="001B2155"/>
    <w:rsid w:val="001B221C"/>
    <w:rsid w:val="001B2DD8"/>
    <w:rsid w:val="001B31A8"/>
    <w:rsid w:val="001B32AF"/>
    <w:rsid w:val="001B35C3"/>
    <w:rsid w:val="001B388A"/>
    <w:rsid w:val="001B38BE"/>
    <w:rsid w:val="001B3C6D"/>
    <w:rsid w:val="001B409A"/>
    <w:rsid w:val="001B4346"/>
    <w:rsid w:val="001B45CF"/>
    <w:rsid w:val="001B47AA"/>
    <w:rsid w:val="001B48F1"/>
    <w:rsid w:val="001B4B4B"/>
    <w:rsid w:val="001B4CE1"/>
    <w:rsid w:val="001B4F39"/>
    <w:rsid w:val="001B562D"/>
    <w:rsid w:val="001B5944"/>
    <w:rsid w:val="001B5964"/>
    <w:rsid w:val="001B5BAF"/>
    <w:rsid w:val="001B5D3D"/>
    <w:rsid w:val="001B5E0E"/>
    <w:rsid w:val="001B5EAC"/>
    <w:rsid w:val="001B6126"/>
    <w:rsid w:val="001B71DC"/>
    <w:rsid w:val="001B79C7"/>
    <w:rsid w:val="001C008F"/>
    <w:rsid w:val="001C0728"/>
    <w:rsid w:val="001C0818"/>
    <w:rsid w:val="001C08A9"/>
    <w:rsid w:val="001C0A38"/>
    <w:rsid w:val="001C0B26"/>
    <w:rsid w:val="001C1113"/>
    <w:rsid w:val="001C121A"/>
    <w:rsid w:val="001C14AB"/>
    <w:rsid w:val="001C26C4"/>
    <w:rsid w:val="001C2843"/>
    <w:rsid w:val="001C2BB1"/>
    <w:rsid w:val="001C2F37"/>
    <w:rsid w:val="001C2F3C"/>
    <w:rsid w:val="001C3079"/>
    <w:rsid w:val="001C37DE"/>
    <w:rsid w:val="001C3EBB"/>
    <w:rsid w:val="001C3FB6"/>
    <w:rsid w:val="001C4269"/>
    <w:rsid w:val="001C4BDB"/>
    <w:rsid w:val="001C4D8A"/>
    <w:rsid w:val="001C4E44"/>
    <w:rsid w:val="001C5202"/>
    <w:rsid w:val="001C522F"/>
    <w:rsid w:val="001C5300"/>
    <w:rsid w:val="001C55DA"/>
    <w:rsid w:val="001C55EE"/>
    <w:rsid w:val="001C56FA"/>
    <w:rsid w:val="001C5700"/>
    <w:rsid w:val="001C5726"/>
    <w:rsid w:val="001C5DD3"/>
    <w:rsid w:val="001C611E"/>
    <w:rsid w:val="001C61D5"/>
    <w:rsid w:val="001C6362"/>
    <w:rsid w:val="001C63D8"/>
    <w:rsid w:val="001C695F"/>
    <w:rsid w:val="001C6B6B"/>
    <w:rsid w:val="001C6E24"/>
    <w:rsid w:val="001C7001"/>
    <w:rsid w:val="001C70F4"/>
    <w:rsid w:val="001C7210"/>
    <w:rsid w:val="001C74DF"/>
    <w:rsid w:val="001C7C77"/>
    <w:rsid w:val="001C7E71"/>
    <w:rsid w:val="001D0130"/>
    <w:rsid w:val="001D014D"/>
    <w:rsid w:val="001D024A"/>
    <w:rsid w:val="001D044B"/>
    <w:rsid w:val="001D06CC"/>
    <w:rsid w:val="001D0966"/>
    <w:rsid w:val="001D0C3D"/>
    <w:rsid w:val="001D0D5A"/>
    <w:rsid w:val="001D0EB6"/>
    <w:rsid w:val="001D0F59"/>
    <w:rsid w:val="001D111F"/>
    <w:rsid w:val="001D1168"/>
    <w:rsid w:val="001D1416"/>
    <w:rsid w:val="001D14A8"/>
    <w:rsid w:val="001D16BD"/>
    <w:rsid w:val="001D19DE"/>
    <w:rsid w:val="001D1BC0"/>
    <w:rsid w:val="001D1F02"/>
    <w:rsid w:val="001D1F1E"/>
    <w:rsid w:val="001D2402"/>
    <w:rsid w:val="001D24A5"/>
    <w:rsid w:val="001D2518"/>
    <w:rsid w:val="001D2927"/>
    <w:rsid w:val="001D2993"/>
    <w:rsid w:val="001D2A75"/>
    <w:rsid w:val="001D2B51"/>
    <w:rsid w:val="001D2CD9"/>
    <w:rsid w:val="001D2E46"/>
    <w:rsid w:val="001D31B0"/>
    <w:rsid w:val="001D3701"/>
    <w:rsid w:val="001D3E93"/>
    <w:rsid w:val="001D4498"/>
    <w:rsid w:val="001D44F0"/>
    <w:rsid w:val="001D50ED"/>
    <w:rsid w:val="001D565E"/>
    <w:rsid w:val="001D6317"/>
    <w:rsid w:val="001D644B"/>
    <w:rsid w:val="001D6865"/>
    <w:rsid w:val="001D6983"/>
    <w:rsid w:val="001D6A6D"/>
    <w:rsid w:val="001D6F4B"/>
    <w:rsid w:val="001D6F60"/>
    <w:rsid w:val="001D73FD"/>
    <w:rsid w:val="001D74FF"/>
    <w:rsid w:val="001D7595"/>
    <w:rsid w:val="001D7794"/>
    <w:rsid w:val="001E0082"/>
    <w:rsid w:val="001E00B5"/>
    <w:rsid w:val="001E04EE"/>
    <w:rsid w:val="001E0B60"/>
    <w:rsid w:val="001E0B99"/>
    <w:rsid w:val="001E0D24"/>
    <w:rsid w:val="001E0ED7"/>
    <w:rsid w:val="001E14E8"/>
    <w:rsid w:val="001E18E5"/>
    <w:rsid w:val="001E1B60"/>
    <w:rsid w:val="001E2831"/>
    <w:rsid w:val="001E2B84"/>
    <w:rsid w:val="001E2C8D"/>
    <w:rsid w:val="001E2D38"/>
    <w:rsid w:val="001E2E5E"/>
    <w:rsid w:val="001E2EAC"/>
    <w:rsid w:val="001E2FDF"/>
    <w:rsid w:val="001E309B"/>
    <w:rsid w:val="001E3972"/>
    <w:rsid w:val="001E39E5"/>
    <w:rsid w:val="001E3AEE"/>
    <w:rsid w:val="001E3DED"/>
    <w:rsid w:val="001E3E4D"/>
    <w:rsid w:val="001E42E3"/>
    <w:rsid w:val="001E45C9"/>
    <w:rsid w:val="001E4F92"/>
    <w:rsid w:val="001E50F5"/>
    <w:rsid w:val="001E58EC"/>
    <w:rsid w:val="001E59F4"/>
    <w:rsid w:val="001E5D84"/>
    <w:rsid w:val="001E5F4D"/>
    <w:rsid w:val="001E671F"/>
    <w:rsid w:val="001E6AB6"/>
    <w:rsid w:val="001E6EE9"/>
    <w:rsid w:val="001E72BA"/>
    <w:rsid w:val="001E7645"/>
    <w:rsid w:val="001E7A7C"/>
    <w:rsid w:val="001E7BCC"/>
    <w:rsid w:val="001E7C80"/>
    <w:rsid w:val="001E7ED3"/>
    <w:rsid w:val="001F0073"/>
    <w:rsid w:val="001F00F2"/>
    <w:rsid w:val="001F0257"/>
    <w:rsid w:val="001F031F"/>
    <w:rsid w:val="001F0486"/>
    <w:rsid w:val="001F04D0"/>
    <w:rsid w:val="001F062A"/>
    <w:rsid w:val="001F0C15"/>
    <w:rsid w:val="001F0E47"/>
    <w:rsid w:val="001F10FE"/>
    <w:rsid w:val="001F1315"/>
    <w:rsid w:val="001F1785"/>
    <w:rsid w:val="001F1962"/>
    <w:rsid w:val="001F21B4"/>
    <w:rsid w:val="001F24EE"/>
    <w:rsid w:val="001F2752"/>
    <w:rsid w:val="001F2B60"/>
    <w:rsid w:val="001F2BB8"/>
    <w:rsid w:val="001F2DC5"/>
    <w:rsid w:val="001F3307"/>
    <w:rsid w:val="001F381F"/>
    <w:rsid w:val="001F3BE1"/>
    <w:rsid w:val="001F3FBB"/>
    <w:rsid w:val="001F46B7"/>
    <w:rsid w:val="001F46E5"/>
    <w:rsid w:val="001F48F7"/>
    <w:rsid w:val="001F4A52"/>
    <w:rsid w:val="001F4C06"/>
    <w:rsid w:val="001F50CE"/>
    <w:rsid w:val="001F5467"/>
    <w:rsid w:val="001F5BAF"/>
    <w:rsid w:val="001F5E67"/>
    <w:rsid w:val="001F5EC4"/>
    <w:rsid w:val="001F60D7"/>
    <w:rsid w:val="001F6800"/>
    <w:rsid w:val="001F6CAE"/>
    <w:rsid w:val="001F6F7F"/>
    <w:rsid w:val="001F6FED"/>
    <w:rsid w:val="001F70D2"/>
    <w:rsid w:val="001F70E3"/>
    <w:rsid w:val="001F733B"/>
    <w:rsid w:val="001F73D5"/>
    <w:rsid w:val="001F748F"/>
    <w:rsid w:val="001F74C4"/>
    <w:rsid w:val="00200102"/>
    <w:rsid w:val="00200312"/>
    <w:rsid w:val="002003FE"/>
    <w:rsid w:val="0020084B"/>
    <w:rsid w:val="002009B3"/>
    <w:rsid w:val="00200EDE"/>
    <w:rsid w:val="00201929"/>
    <w:rsid w:val="00201CA2"/>
    <w:rsid w:val="00201E99"/>
    <w:rsid w:val="002020F4"/>
    <w:rsid w:val="00202131"/>
    <w:rsid w:val="002022F7"/>
    <w:rsid w:val="0020243F"/>
    <w:rsid w:val="00202C51"/>
    <w:rsid w:val="00202EF5"/>
    <w:rsid w:val="002032B8"/>
    <w:rsid w:val="002034D2"/>
    <w:rsid w:val="0020390E"/>
    <w:rsid w:val="00203BA3"/>
    <w:rsid w:val="002042A5"/>
    <w:rsid w:val="002042B0"/>
    <w:rsid w:val="0020437A"/>
    <w:rsid w:val="00204509"/>
    <w:rsid w:val="0020455D"/>
    <w:rsid w:val="00204C8B"/>
    <w:rsid w:val="00205270"/>
    <w:rsid w:val="0020553B"/>
    <w:rsid w:val="0020576D"/>
    <w:rsid w:val="0020588E"/>
    <w:rsid w:val="00205C07"/>
    <w:rsid w:val="00205DEB"/>
    <w:rsid w:val="00205EF5"/>
    <w:rsid w:val="00206079"/>
    <w:rsid w:val="00206705"/>
    <w:rsid w:val="0020672D"/>
    <w:rsid w:val="00206A7C"/>
    <w:rsid w:val="00206E57"/>
    <w:rsid w:val="00206EEE"/>
    <w:rsid w:val="002074C3"/>
    <w:rsid w:val="00207673"/>
    <w:rsid w:val="00207761"/>
    <w:rsid w:val="002077CF"/>
    <w:rsid w:val="00207EFD"/>
    <w:rsid w:val="00207F7E"/>
    <w:rsid w:val="00207F9F"/>
    <w:rsid w:val="00210098"/>
    <w:rsid w:val="00210320"/>
    <w:rsid w:val="0021033A"/>
    <w:rsid w:val="002103E3"/>
    <w:rsid w:val="0021049D"/>
    <w:rsid w:val="002104E6"/>
    <w:rsid w:val="00210530"/>
    <w:rsid w:val="0021059B"/>
    <w:rsid w:val="002105EE"/>
    <w:rsid w:val="0021081D"/>
    <w:rsid w:val="00210B2C"/>
    <w:rsid w:val="0021130B"/>
    <w:rsid w:val="00211812"/>
    <w:rsid w:val="00211DC1"/>
    <w:rsid w:val="00211E32"/>
    <w:rsid w:val="00212671"/>
    <w:rsid w:val="00212949"/>
    <w:rsid w:val="00212A1B"/>
    <w:rsid w:val="00212C06"/>
    <w:rsid w:val="00212D7D"/>
    <w:rsid w:val="00212DDA"/>
    <w:rsid w:val="00212FD4"/>
    <w:rsid w:val="00213322"/>
    <w:rsid w:val="00213327"/>
    <w:rsid w:val="00213C50"/>
    <w:rsid w:val="002141F7"/>
    <w:rsid w:val="002145D0"/>
    <w:rsid w:val="002146C9"/>
    <w:rsid w:val="00214BD9"/>
    <w:rsid w:val="00214EA9"/>
    <w:rsid w:val="00215988"/>
    <w:rsid w:val="0021606B"/>
    <w:rsid w:val="00216103"/>
    <w:rsid w:val="00216113"/>
    <w:rsid w:val="00216514"/>
    <w:rsid w:val="00216698"/>
    <w:rsid w:val="00216981"/>
    <w:rsid w:val="00216A5F"/>
    <w:rsid w:val="00216C1F"/>
    <w:rsid w:val="00216C6F"/>
    <w:rsid w:val="00216E83"/>
    <w:rsid w:val="0021711E"/>
    <w:rsid w:val="002175BD"/>
    <w:rsid w:val="00217DA4"/>
    <w:rsid w:val="0022091F"/>
    <w:rsid w:val="00220989"/>
    <w:rsid w:val="00220B42"/>
    <w:rsid w:val="00220C4B"/>
    <w:rsid w:val="00220CFD"/>
    <w:rsid w:val="0022105F"/>
    <w:rsid w:val="00221751"/>
    <w:rsid w:val="002218AC"/>
    <w:rsid w:val="00221995"/>
    <w:rsid w:val="002227B0"/>
    <w:rsid w:val="00222A76"/>
    <w:rsid w:val="00222B51"/>
    <w:rsid w:val="00222D40"/>
    <w:rsid w:val="00223139"/>
    <w:rsid w:val="00223355"/>
    <w:rsid w:val="002233EA"/>
    <w:rsid w:val="0022396E"/>
    <w:rsid w:val="00223EE6"/>
    <w:rsid w:val="00224C6E"/>
    <w:rsid w:val="00224C99"/>
    <w:rsid w:val="002250D6"/>
    <w:rsid w:val="00225393"/>
    <w:rsid w:val="002256C4"/>
    <w:rsid w:val="00225E85"/>
    <w:rsid w:val="00225F1E"/>
    <w:rsid w:val="0022667B"/>
    <w:rsid w:val="002268C9"/>
    <w:rsid w:val="00226AEB"/>
    <w:rsid w:val="0022717A"/>
    <w:rsid w:val="00227874"/>
    <w:rsid w:val="00230C04"/>
    <w:rsid w:val="00230EBE"/>
    <w:rsid w:val="00231222"/>
    <w:rsid w:val="002313E9"/>
    <w:rsid w:val="0023173C"/>
    <w:rsid w:val="00231844"/>
    <w:rsid w:val="00231934"/>
    <w:rsid w:val="00231A5B"/>
    <w:rsid w:val="00231BCD"/>
    <w:rsid w:val="00231BED"/>
    <w:rsid w:val="00231C4B"/>
    <w:rsid w:val="0023214F"/>
    <w:rsid w:val="002323E5"/>
    <w:rsid w:val="00232689"/>
    <w:rsid w:val="002326E2"/>
    <w:rsid w:val="00232789"/>
    <w:rsid w:val="002328AA"/>
    <w:rsid w:val="002329EA"/>
    <w:rsid w:val="00232B0C"/>
    <w:rsid w:val="00232B52"/>
    <w:rsid w:val="00232F37"/>
    <w:rsid w:val="002330B8"/>
    <w:rsid w:val="00233147"/>
    <w:rsid w:val="002338BE"/>
    <w:rsid w:val="002339B7"/>
    <w:rsid w:val="00234038"/>
    <w:rsid w:val="0023441E"/>
    <w:rsid w:val="00234C03"/>
    <w:rsid w:val="00234CA5"/>
    <w:rsid w:val="00234D1D"/>
    <w:rsid w:val="00234D79"/>
    <w:rsid w:val="00234DAC"/>
    <w:rsid w:val="00234EF1"/>
    <w:rsid w:val="00235301"/>
    <w:rsid w:val="002357CD"/>
    <w:rsid w:val="002358EA"/>
    <w:rsid w:val="00235D09"/>
    <w:rsid w:val="002360BF"/>
    <w:rsid w:val="0023621D"/>
    <w:rsid w:val="00236554"/>
    <w:rsid w:val="00236A82"/>
    <w:rsid w:val="0023763D"/>
    <w:rsid w:val="00237959"/>
    <w:rsid w:val="00237BD0"/>
    <w:rsid w:val="00237ECD"/>
    <w:rsid w:val="00237FF9"/>
    <w:rsid w:val="00240743"/>
    <w:rsid w:val="0024078B"/>
    <w:rsid w:val="002409AB"/>
    <w:rsid w:val="00240AAA"/>
    <w:rsid w:val="00240C04"/>
    <w:rsid w:val="00240E86"/>
    <w:rsid w:val="002412BD"/>
    <w:rsid w:val="002418CB"/>
    <w:rsid w:val="00241D3C"/>
    <w:rsid w:val="00241EFC"/>
    <w:rsid w:val="00242FE2"/>
    <w:rsid w:val="00243291"/>
    <w:rsid w:val="00243457"/>
    <w:rsid w:val="002437EC"/>
    <w:rsid w:val="00243FC4"/>
    <w:rsid w:val="002440A4"/>
    <w:rsid w:val="002442FD"/>
    <w:rsid w:val="00244BE8"/>
    <w:rsid w:val="00244FA5"/>
    <w:rsid w:val="00244FCC"/>
    <w:rsid w:val="00245528"/>
    <w:rsid w:val="00245694"/>
    <w:rsid w:val="0024580F"/>
    <w:rsid w:val="00245854"/>
    <w:rsid w:val="002459C0"/>
    <w:rsid w:val="00245BE6"/>
    <w:rsid w:val="002464BA"/>
    <w:rsid w:val="002464D6"/>
    <w:rsid w:val="00246551"/>
    <w:rsid w:val="00246562"/>
    <w:rsid w:val="0024689B"/>
    <w:rsid w:val="0024690B"/>
    <w:rsid w:val="002473F9"/>
    <w:rsid w:val="00247840"/>
    <w:rsid w:val="00247C74"/>
    <w:rsid w:val="00247DA4"/>
    <w:rsid w:val="00247E2E"/>
    <w:rsid w:val="00250492"/>
    <w:rsid w:val="00250681"/>
    <w:rsid w:val="00250703"/>
    <w:rsid w:val="00250845"/>
    <w:rsid w:val="0025094E"/>
    <w:rsid w:val="002509A6"/>
    <w:rsid w:val="00250A85"/>
    <w:rsid w:val="00250D5D"/>
    <w:rsid w:val="00251C1F"/>
    <w:rsid w:val="00251DC5"/>
    <w:rsid w:val="00251E6C"/>
    <w:rsid w:val="00252723"/>
    <w:rsid w:val="002529E7"/>
    <w:rsid w:val="00252C12"/>
    <w:rsid w:val="002534A7"/>
    <w:rsid w:val="0025375A"/>
    <w:rsid w:val="00253BBB"/>
    <w:rsid w:val="00253EAA"/>
    <w:rsid w:val="00254349"/>
    <w:rsid w:val="002546A5"/>
    <w:rsid w:val="00255234"/>
    <w:rsid w:val="002553D3"/>
    <w:rsid w:val="002557B5"/>
    <w:rsid w:val="00255AF9"/>
    <w:rsid w:val="00255DEF"/>
    <w:rsid w:val="00256212"/>
    <w:rsid w:val="00256341"/>
    <w:rsid w:val="00256432"/>
    <w:rsid w:val="00257A93"/>
    <w:rsid w:val="00257E28"/>
    <w:rsid w:val="00257ECA"/>
    <w:rsid w:val="00260180"/>
    <w:rsid w:val="00260245"/>
    <w:rsid w:val="002606E6"/>
    <w:rsid w:val="002608CE"/>
    <w:rsid w:val="00260FC8"/>
    <w:rsid w:val="00261030"/>
    <w:rsid w:val="002610EC"/>
    <w:rsid w:val="0026113A"/>
    <w:rsid w:val="00261352"/>
    <w:rsid w:val="002615FD"/>
    <w:rsid w:val="0026170D"/>
    <w:rsid w:val="002618C4"/>
    <w:rsid w:val="00261A96"/>
    <w:rsid w:val="002621A2"/>
    <w:rsid w:val="0026228D"/>
    <w:rsid w:val="002624C8"/>
    <w:rsid w:val="00262502"/>
    <w:rsid w:val="002626BD"/>
    <w:rsid w:val="00262ADB"/>
    <w:rsid w:val="00263428"/>
    <w:rsid w:val="00263A3D"/>
    <w:rsid w:val="00263A6B"/>
    <w:rsid w:val="00264065"/>
    <w:rsid w:val="0026481A"/>
    <w:rsid w:val="002648AF"/>
    <w:rsid w:val="00264D5C"/>
    <w:rsid w:val="0026504D"/>
    <w:rsid w:val="0026528B"/>
    <w:rsid w:val="00265C8D"/>
    <w:rsid w:val="002661E1"/>
    <w:rsid w:val="00266621"/>
    <w:rsid w:val="00266A00"/>
    <w:rsid w:val="00266A5A"/>
    <w:rsid w:val="00266C28"/>
    <w:rsid w:val="00266E42"/>
    <w:rsid w:val="002675B7"/>
    <w:rsid w:val="00267987"/>
    <w:rsid w:val="00267D90"/>
    <w:rsid w:val="00267DBF"/>
    <w:rsid w:val="00267E32"/>
    <w:rsid w:val="00270BCE"/>
    <w:rsid w:val="0027107B"/>
    <w:rsid w:val="0027132B"/>
    <w:rsid w:val="00271A4A"/>
    <w:rsid w:val="002724CE"/>
    <w:rsid w:val="00272899"/>
    <w:rsid w:val="00272B49"/>
    <w:rsid w:val="00272CB3"/>
    <w:rsid w:val="002734CE"/>
    <w:rsid w:val="00273521"/>
    <w:rsid w:val="00273588"/>
    <w:rsid w:val="00274194"/>
    <w:rsid w:val="002745A5"/>
    <w:rsid w:val="002746C9"/>
    <w:rsid w:val="0027481B"/>
    <w:rsid w:val="00274879"/>
    <w:rsid w:val="002748E1"/>
    <w:rsid w:val="00274914"/>
    <w:rsid w:val="00274E57"/>
    <w:rsid w:val="002751FE"/>
    <w:rsid w:val="00275279"/>
    <w:rsid w:val="00275578"/>
    <w:rsid w:val="002756A9"/>
    <w:rsid w:val="00275722"/>
    <w:rsid w:val="00275870"/>
    <w:rsid w:val="00275A8E"/>
    <w:rsid w:val="00275ACF"/>
    <w:rsid w:val="00275B21"/>
    <w:rsid w:val="00275B44"/>
    <w:rsid w:val="002762C7"/>
    <w:rsid w:val="002767A0"/>
    <w:rsid w:val="002769D9"/>
    <w:rsid w:val="00276F79"/>
    <w:rsid w:val="00277572"/>
    <w:rsid w:val="00277F25"/>
    <w:rsid w:val="00277F89"/>
    <w:rsid w:val="0028067C"/>
    <w:rsid w:val="002807B6"/>
    <w:rsid w:val="00280B35"/>
    <w:rsid w:val="00280EEB"/>
    <w:rsid w:val="0028115C"/>
    <w:rsid w:val="002819AF"/>
    <w:rsid w:val="00281B1B"/>
    <w:rsid w:val="00281F2F"/>
    <w:rsid w:val="00282220"/>
    <w:rsid w:val="002823C7"/>
    <w:rsid w:val="002826FD"/>
    <w:rsid w:val="00282EB3"/>
    <w:rsid w:val="00283798"/>
    <w:rsid w:val="00283BF7"/>
    <w:rsid w:val="00284342"/>
    <w:rsid w:val="00284476"/>
    <w:rsid w:val="00284723"/>
    <w:rsid w:val="00284814"/>
    <w:rsid w:val="00284DBE"/>
    <w:rsid w:val="00284E6F"/>
    <w:rsid w:val="00284E8C"/>
    <w:rsid w:val="002856AC"/>
    <w:rsid w:val="00285714"/>
    <w:rsid w:val="00285C84"/>
    <w:rsid w:val="00285C94"/>
    <w:rsid w:val="002869CA"/>
    <w:rsid w:val="00286D8A"/>
    <w:rsid w:val="00286E01"/>
    <w:rsid w:val="00286EC1"/>
    <w:rsid w:val="00286F63"/>
    <w:rsid w:val="00286F72"/>
    <w:rsid w:val="00287600"/>
    <w:rsid w:val="00287A54"/>
    <w:rsid w:val="00287EDB"/>
    <w:rsid w:val="002900A9"/>
    <w:rsid w:val="00290175"/>
    <w:rsid w:val="002904DE"/>
    <w:rsid w:val="00290D83"/>
    <w:rsid w:val="00291328"/>
    <w:rsid w:val="002915BE"/>
    <w:rsid w:val="00291E68"/>
    <w:rsid w:val="0029225B"/>
    <w:rsid w:val="00292542"/>
    <w:rsid w:val="00292893"/>
    <w:rsid w:val="00292984"/>
    <w:rsid w:val="002935E4"/>
    <w:rsid w:val="002936A9"/>
    <w:rsid w:val="00294399"/>
    <w:rsid w:val="002947DE"/>
    <w:rsid w:val="00294816"/>
    <w:rsid w:val="00294B00"/>
    <w:rsid w:val="00294B1C"/>
    <w:rsid w:val="00294BDF"/>
    <w:rsid w:val="00294D75"/>
    <w:rsid w:val="0029574B"/>
    <w:rsid w:val="0029609F"/>
    <w:rsid w:val="002960A5"/>
    <w:rsid w:val="0029616F"/>
    <w:rsid w:val="00296A0C"/>
    <w:rsid w:val="00296D57"/>
    <w:rsid w:val="002972AA"/>
    <w:rsid w:val="002977DA"/>
    <w:rsid w:val="00297895"/>
    <w:rsid w:val="002A098B"/>
    <w:rsid w:val="002A0A69"/>
    <w:rsid w:val="002A0AF4"/>
    <w:rsid w:val="002A0CF4"/>
    <w:rsid w:val="002A0D1B"/>
    <w:rsid w:val="002A0D78"/>
    <w:rsid w:val="002A0F0A"/>
    <w:rsid w:val="002A0F8C"/>
    <w:rsid w:val="002A12AE"/>
    <w:rsid w:val="002A167D"/>
    <w:rsid w:val="002A16F9"/>
    <w:rsid w:val="002A1BEC"/>
    <w:rsid w:val="002A1E32"/>
    <w:rsid w:val="002A24AA"/>
    <w:rsid w:val="002A2C11"/>
    <w:rsid w:val="002A2CD2"/>
    <w:rsid w:val="002A2CDC"/>
    <w:rsid w:val="002A308C"/>
    <w:rsid w:val="002A312F"/>
    <w:rsid w:val="002A33AA"/>
    <w:rsid w:val="002A33E3"/>
    <w:rsid w:val="002A371A"/>
    <w:rsid w:val="002A38A0"/>
    <w:rsid w:val="002A39AB"/>
    <w:rsid w:val="002A39E3"/>
    <w:rsid w:val="002A444D"/>
    <w:rsid w:val="002A4EF5"/>
    <w:rsid w:val="002A5360"/>
    <w:rsid w:val="002A5DE3"/>
    <w:rsid w:val="002A6117"/>
    <w:rsid w:val="002A6C06"/>
    <w:rsid w:val="002A6D47"/>
    <w:rsid w:val="002A6F04"/>
    <w:rsid w:val="002A721D"/>
    <w:rsid w:val="002A732A"/>
    <w:rsid w:val="002A76D9"/>
    <w:rsid w:val="002A76DF"/>
    <w:rsid w:val="002A78A2"/>
    <w:rsid w:val="002B007C"/>
    <w:rsid w:val="002B019D"/>
    <w:rsid w:val="002B0535"/>
    <w:rsid w:val="002B08FB"/>
    <w:rsid w:val="002B0A9F"/>
    <w:rsid w:val="002B0EAA"/>
    <w:rsid w:val="002B0F64"/>
    <w:rsid w:val="002B15AF"/>
    <w:rsid w:val="002B16F2"/>
    <w:rsid w:val="002B1786"/>
    <w:rsid w:val="002B1D48"/>
    <w:rsid w:val="002B1F80"/>
    <w:rsid w:val="002B2088"/>
    <w:rsid w:val="002B256A"/>
    <w:rsid w:val="002B295C"/>
    <w:rsid w:val="002B2D96"/>
    <w:rsid w:val="002B2DBB"/>
    <w:rsid w:val="002B310C"/>
    <w:rsid w:val="002B3956"/>
    <w:rsid w:val="002B428C"/>
    <w:rsid w:val="002B46E0"/>
    <w:rsid w:val="002B47C2"/>
    <w:rsid w:val="002B48C2"/>
    <w:rsid w:val="002B49A5"/>
    <w:rsid w:val="002B4B88"/>
    <w:rsid w:val="002B4B9D"/>
    <w:rsid w:val="002B4C40"/>
    <w:rsid w:val="002B5028"/>
    <w:rsid w:val="002B51AB"/>
    <w:rsid w:val="002B521B"/>
    <w:rsid w:val="002B588C"/>
    <w:rsid w:val="002B58D1"/>
    <w:rsid w:val="002B5977"/>
    <w:rsid w:val="002B5A1D"/>
    <w:rsid w:val="002B5BD0"/>
    <w:rsid w:val="002B5D85"/>
    <w:rsid w:val="002B5D91"/>
    <w:rsid w:val="002B6003"/>
    <w:rsid w:val="002B60D4"/>
    <w:rsid w:val="002B613C"/>
    <w:rsid w:val="002B6233"/>
    <w:rsid w:val="002B65D6"/>
    <w:rsid w:val="002B69B4"/>
    <w:rsid w:val="002B6B6F"/>
    <w:rsid w:val="002B6DE4"/>
    <w:rsid w:val="002B7344"/>
    <w:rsid w:val="002B7AA4"/>
    <w:rsid w:val="002B7DB2"/>
    <w:rsid w:val="002C00F8"/>
    <w:rsid w:val="002C0139"/>
    <w:rsid w:val="002C02AB"/>
    <w:rsid w:val="002C073F"/>
    <w:rsid w:val="002C0B9B"/>
    <w:rsid w:val="002C0D5C"/>
    <w:rsid w:val="002C14C1"/>
    <w:rsid w:val="002C152B"/>
    <w:rsid w:val="002C26F9"/>
    <w:rsid w:val="002C29E0"/>
    <w:rsid w:val="002C2B9D"/>
    <w:rsid w:val="002C2D53"/>
    <w:rsid w:val="002C3165"/>
    <w:rsid w:val="002C31A3"/>
    <w:rsid w:val="002C3271"/>
    <w:rsid w:val="002C3469"/>
    <w:rsid w:val="002C3830"/>
    <w:rsid w:val="002C3893"/>
    <w:rsid w:val="002C39AA"/>
    <w:rsid w:val="002C3C08"/>
    <w:rsid w:val="002C41D6"/>
    <w:rsid w:val="002C4D6C"/>
    <w:rsid w:val="002C4DAD"/>
    <w:rsid w:val="002C52E3"/>
    <w:rsid w:val="002C540B"/>
    <w:rsid w:val="002C577C"/>
    <w:rsid w:val="002C5A54"/>
    <w:rsid w:val="002C5C21"/>
    <w:rsid w:val="002C634D"/>
    <w:rsid w:val="002C67C5"/>
    <w:rsid w:val="002C6884"/>
    <w:rsid w:val="002C6AD5"/>
    <w:rsid w:val="002C6CED"/>
    <w:rsid w:val="002C7324"/>
    <w:rsid w:val="002C736B"/>
    <w:rsid w:val="002C7C03"/>
    <w:rsid w:val="002C7D3B"/>
    <w:rsid w:val="002C7D83"/>
    <w:rsid w:val="002C7FD1"/>
    <w:rsid w:val="002D001A"/>
    <w:rsid w:val="002D0025"/>
    <w:rsid w:val="002D028C"/>
    <w:rsid w:val="002D0866"/>
    <w:rsid w:val="002D0B53"/>
    <w:rsid w:val="002D126D"/>
    <w:rsid w:val="002D1422"/>
    <w:rsid w:val="002D170C"/>
    <w:rsid w:val="002D23A0"/>
    <w:rsid w:val="002D2684"/>
    <w:rsid w:val="002D299F"/>
    <w:rsid w:val="002D2A48"/>
    <w:rsid w:val="002D2C7B"/>
    <w:rsid w:val="002D3EC8"/>
    <w:rsid w:val="002D3FBD"/>
    <w:rsid w:val="002D4596"/>
    <w:rsid w:val="002D49B6"/>
    <w:rsid w:val="002D4ED8"/>
    <w:rsid w:val="002D4F7D"/>
    <w:rsid w:val="002D51D2"/>
    <w:rsid w:val="002D53E5"/>
    <w:rsid w:val="002D54BB"/>
    <w:rsid w:val="002D56D7"/>
    <w:rsid w:val="002D5776"/>
    <w:rsid w:val="002D5B7A"/>
    <w:rsid w:val="002D5B92"/>
    <w:rsid w:val="002D5CB9"/>
    <w:rsid w:val="002D5E52"/>
    <w:rsid w:val="002D5E5A"/>
    <w:rsid w:val="002D6317"/>
    <w:rsid w:val="002D6D89"/>
    <w:rsid w:val="002D70EB"/>
    <w:rsid w:val="002D75E8"/>
    <w:rsid w:val="002D7E4E"/>
    <w:rsid w:val="002E00AD"/>
    <w:rsid w:val="002E0209"/>
    <w:rsid w:val="002E059E"/>
    <w:rsid w:val="002E08BE"/>
    <w:rsid w:val="002E0936"/>
    <w:rsid w:val="002E0CDD"/>
    <w:rsid w:val="002E0E0A"/>
    <w:rsid w:val="002E19E4"/>
    <w:rsid w:val="002E1FD3"/>
    <w:rsid w:val="002E2219"/>
    <w:rsid w:val="002E2440"/>
    <w:rsid w:val="002E2878"/>
    <w:rsid w:val="002E317B"/>
    <w:rsid w:val="002E32EF"/>
    <w:rsid w:val="002E384F"/>
    <w:rsid w:val="002E3952"/>
    <w:rsid w:val="002E3C17"/>
    <w:rsid w:val="002E43CD"/>
    <w:rsid w:val="002E44E8"/>
    <w:rsid w:val="002E4692"/>
    <w:rsid w:val="002E4866"/>
    <w:rsid w:val="002E49A2"/>
    <w:rsid w:val="002E49BA"/>
    <w:rsid w:val="002E4CFD"/>
    <w:rsid w:val="002E567E"/>
    <w:rsid w:val="002E57DB"/>
    <w:rsid w:val="002E5A9C"/>
    <w:rsid w:val="002E5D5E"/>
    <w:rsid w:val="002E5DF3"/>
    <w:rsid w:val="002E6365"/>
    <w:rsid w:val="002E648D"/>
    <w:rsid w:val="002E6593"/>
    <w:rsid w:val="002E662E"/>
    <w:rsid w:val="002E668E"/>
    <w:rsid w:val="002E693F"/>
    <w:rsid w:val="002E71C0"/>
    <w:rsid w:val="002E71C6"/>
    <w:rsid w:val="002E7512"/>
    <w:rsid w:val="002E75CD"/>
    <w:rsid w:val="002E76DF"/>
    <w:rsid w:val="002E79D7"/>
    <w:rsid w:val="002F1137"/>
    <w:rsid w:val="002F113E"/>
    <w:rsid w:val="002F13F0"/>
    <w:rsid w:val="002F1433"/>
    <w:rsid w:val="002F152B"/>
    <w:rsid w:val="002F1B1D"/>
    <w:rsid w:val="002F1FBD"/>
    <w:rsid w:val="002F229B"/>
    <w:rsid w:val="002F24DD"/>
    <w:rsid w:val="002F268E"/>
    <w:rsid w:val="002F2793"/>
    <w:rsid w:val="002F377D"/>
    <w:rsid w:val="002F3926"/>
    <w:rsid w:val="002F3BD7"/>
    <w:rsid w:val="002F3C4F"/>
    <w:rsid w:val="002F41EC"/>
    <w:rsid w:val="002F41F4"/>
    <w:rsid w:val="002F4226"/>
    <w:rsid w:val="002F437E"/>
    <w:rsid w:val="002F4388"/>
    <w:rsid w:val="002F454F"/>
    <w:rsid w:val="002F4E61"/>
    <w:rsid w:val="002F4FDC"/>
    <w:rsid w:val="002F5AE5"/>
    <w:rsid w:val="002F5BAA"/>
    <w:rsid w:val="002F606A"/>
    <w:rsid w:val="002F65A7"/>
    <w:rsid w:val="002F6774"/>
    <w:rsid w:val="002F6A7D"/>
    <w:rsid w:val="002F6ADF"/>
    <w:rsid w:val="002F6D0F"/>
    <w:rsid w:val="002F72FD"/>
    <w:rsid w:val="002F7B16"/>
    <w:rsid w:val="002F7B26"/>
    <w:rsid w:val="002F7C12"/>
    <w:rsid w:val="002F7DE8"/>
    <w:rsid w:val="002F7E38"/>
    <w:rsid w:val="003000C7"/>
    <w:rsid w:val="00300120"/>
    <w:rsid w:val="003005D4"/>
    <w:rsid w:val="00300C71"/>
    <w:rsid w:val="003013D7"/>
    <w:rsid w:val="00301ED7"/>
    <w:rsid w:val="003024E9"/>
    <w:rsid w:val="0030254E"/>
    <w:rsid w:val="00302616"/>
    <w:rsid w:val="00302892"/>
    <w:rsid w:val="003029F5"/>
    <w:rsid w:val="00302BB0"/>
    <w:rsid w:val="00302EB4"/>
    <w:rsid w:val="003032E8"/>
    <w:rsid w:val="00303B31"/>
    <w:rsid w:val="00303CD7"/>
    <w:rsid w:val="00303D52"/>
    <w:rsid w:val="00303F98"/>
    <w:rsid w:val="003040E1"/>
    <w:rsid w:val="003043D5"/>
    <w:rsid w:val="00304664"/>
    <w:rsid w:val="0030478B"/>
    <w:rsid w:val="00304795"/>
    <w:rsid w:val="003047C7"/>
    <w:rsid w:val="0030486F"/>
    <w:rsid w:val="00304AB4"/>
    <w:rsid w:val="00304AB8"/>
    <w:rsid w:val="00304AD2"/>
    <w:rsid w:val="00304D83"/>
    <w:rsid w:val="00304E29"/>
    <w:rsid w:val="003051A1"/>
    <w:rsid w:val="00305312"/>
    <w:rsid w:val="00305362"/>
    <w:rsid w:val="00305C6F"/>
    <w:rsid w:val="00306063"/>
    <w:rsid w:val="003061B3"/>
    <w:rsid w:val="003064F7"/>
    <w:rsid w:val="00306555"/>
    <w:rsid w:val="00306A4F"/>
    <w:rsid w:val="0030704F"/>
    <w:rsid w:val="00307493"/>
    <w:rsid w:val="0030749F"/>
    <w:rsid w:val="00307E31"/>
    <w:rsid w:val="00307F85"/>
    <w:rsid w:val="00307F88"/>
    <w:rsid w:val="003103CC"/>
    <w:rsid w:val="00310EDD"/>
    <w:rsid w:val="003111A9"/>
    <w:rsid w:val="00311396"/>
    <w:rsid w:val="00311BBE"/>
    <w:rsid w:val="0031256E"/>
    <w:rsid w:val="00312D10"/>
    <w:rsid w:val="00312D2E"/>
    <w:rsid w:val="003132FA"/>
    <w:rsid w:val="0031332F"/>
    <w:rsid w:val="00313480"/>
    <w:rsid w:val="00313482"/>
    <w:rsid w:val="00313496"/>
    <w:rsid w:val="003136A6"/>
    <w:rsid w:val="003138BF"/>
    <w:rsid w:val="00313DC2"/>
    <w:rsid w:val="003140E1"/>
    <w:rsid w:val="003141DC"/>
    <w:rsid w:val="0031430E"/>
    <w:rsid w:val="00314375"/>
    <w:rsid w:val="003148DE"/>
    <w:rsid w:val="00314ADE"/>
    <w:rsid w:val="003153B4"/>
    <w:rsid w:val="0031584D"/>
    <w:rsid w:val="003158EB"/>
    <w:rsid w:val="00316424"/>
    <w:rsid w:val="0031686E"/>
    <w:rsid w:val="00316947"/>
    <w:rsid w:val="0031696E"/>
    <w:rsid w:val="00316AA0"/>
    <w:rsid w:val="00316BC7"/>
    <w:rsid w:val="00316C3E"/>
    <w:rsid w:val="00316F4A"/>
    <w:rsid w:val="003173FD"/>
    <w:rsid w:val="00317637"/>
    <w:rsid w:val="0031778E"/>
    <w:rsid w:val="00317A6A"/>
    <w:rsid w:val="00317B24"/>
    <w:rsid w:val="003206D2"/>
    <w:rsid w:val="00320A45"/>
    <w:rsid w:val="00320CBC"/>
    <w:rsid w:val="00320D16"/>
    <w:rsid w:val="00320D77"/>
    <w:rsid w:val="00320FD4"/>
    <w:rsid w:val="0032131C"/>
    <w:rsid w:val="0032132A"/>
    <w:rsid w:val="003213FE"/>
    <w:rsid w:val="00321A6B"/>
    <w:rsid w:val="00321F45"/>
    <w:rsid w:val="003221E3"/>
    <w:rsid w:val="003223E7"/>
    <w:rsid w:val="003224A8"/>
    <w:rsid w:val="00323A05"/>
    <w:rsid w:val="00323CE6"/>
    <w:rsid w:val="00323DA5"/>
    <w:rsid w:val="00324035"/>
    <w:rsid w:val="003240E8"/>
    <w:rsid w:val="00324FFC"/>
    <w:rsid w:val="00325C17"/>
    <w:rsid w:val="00325DCB"/>
    <w:rsid w:val="00325F8F"/>
    <w:rsid w:val="00325F90"/>
    <w:rsid w:val="003263A8"/>
    <w:rsid w:val="003265B8"/>
    <w:rsid w:val="0032680F"/>
    <w:rsid w:val="0032710B"/>
    <w:rsid w:val="003271F6"/>
    <w:rsid w:val="00327429"/>
    <w:rsid w:val="0032778B"/>
    <w:rsid w:val="00327E12"/>
    <w:rsid w:val="00327E5D"/>
    <w:rsid w:val="00330373"/>
    <w:rsid w:val="003305FF"/>
    <w:rsid w:val="003306FA"/>
    <w:rsid w:val="00330B5C"/>
    <w:rsid w:val="00330F66"/>
    <w:rsid w:val="00331EF4"/>
    <w:rsid w:val="00332349"/>
    <w:rsid w:val="003325EC"/>
    <w:rsid w:val="003327E8"/>
    <w:rsid w:val="003329E8"/>
    <w:rsid w:val="00332A3C"/>
    <w:rsid w:val="00332F52"/>
    <w:rsid w:val="003330D4"/>
    <w:rsid w:val="003334F3"/>
    <w:rsid w:val="00333878"/>
    <w:rsid w:val="00333921"/>
    <w:rsid w:val="003339EC"/>
    <w:rsid w:val="00333A63"/>
    <w:rsid w:val="00333E8B"/>
    <w:rsid w:val="0033415A"/>
    <w:rsid w:val="00334316"/>
    <w:rsid w:val="00334329"/>
    <w:rsid w:val="0033454D"/>
    <w:rsid w:val="00334DE2"/>
    <w:rsid w:val="00334EEF"/>
    <w:rsid w:val="00334FEA"/>
    <w:rsid w:val="00335215"/>
    <w:rsid w:val="00335387"/>
    <w:rsid w:val="0033539F"/>
    <w:rsid w:val="0033574E"/>
    <w:rsid w:val="00335F19"/>
    <w:rsid w:val="00336429"/>
    <w:rsid w:val="00336567"/>
    <w:rsid w:val="00336A3E"/>
    <w:rsid w:val="00337AC0"/>
    <w:rsid w:val="00337B33"/>
    <w:rsid w:val="00337B9D"/>
    <w:rsid w:val="0034051A"/>
    <w:rsid w:val="00340A6C"/>
    <w:rsid w:val="00340BFB"/>
    <w:rsid w:val="00340D31"/>
    <w:rsid w:val="00340D8C"/>
    <w:rsid w:val="0034115C"/>
    <w:rsid w:val="00341391"/>
    <w:rsid w:val="003413E5"/>
    <w:rsid w:val="00341450"/>
    <w:rsid w:val="00342011"/>
    <w:rsid w:val="0034272D"/>
    <w:rsid w:val="00342A43"/>
    <w:rsid w:val="00342E1C"/>
    <w:rsid w:val="003431BE"/>
    <w:rsid w:val="003431FE"/>
    <w:rsid w:val="00343344"/>
    <w:rsid w:val="0034353C"/>
    <w:rsid w:val="00343557"/>
    <w:rsid w:val="0034383F"/>
    <w:rsid w:val="003438A8"/>
    <w:rsid w:val="00343D16"/>
    <w:rsid w:val="003442CB"/>
    <w:rsid w:val="00344767"/>
    <w:rsid w:val="0034490B"/>
    <w:rsid w:val="00344951"/>
    <w:rsid w:val="003449BF"/>
    <w:rsid w:val="00344C33"/>
    <w:rsid w:val="003450BA"/>
    <w:rsid w:val="003459C6"/>
    <w:rsid w:val="003459C8"/>
    <w:rsid w:val="00345B2C"/>
    <w:rsid w:val="00346A20"/>
    <w:rsid w:val="00346B6D"/>
    <w:rsid w:val="003470F5"/>
    <w:rsid w:val="0034784A"/>
    <w:rsid w:val="00347CC2"/>
    <w:rsid w:val="003501BD"/>
    <w:rsid w:val="00350666"/>
    <w:rsid w:val="00350879"/>
    <w:rsid w:val="00350BF9"/>
    <w:rsid w:val="00351B4A"/>
    <w:rsid w:val="00351D90"/>
    <w:rsid w:val="00351E2B"/>
    <w:rsid w:val="003520D1"/>
    <w:rsid w:val="003526C9"/>
    <w:rsid w:val="00352741"/>
    <w:rsid w:val="00352DD1"/>
    <w:rsid w:val="00352F9C"/>
    <w:rsid w:val="00353AF1"/>
    <w:rsid w:val="00353D6E"/>
    <w:rsid w:val="00353DFB"/>
    <w:rsid w:val="00353F27"/>
    <w:rsid w:val="00354178"/>
    <w:rsid w:val="00354726"/>
    <w:rsid w:val="0035499D"/>
    <w:rsid w:val="0035501B"/>
    <w:rsid w:val="003551A8"/>
    <w:rsid w:val="00355674"/>
    <w:rsid w:val="00355979"/>
    <w:rsid w:val="0035651C"/>
    <w:rsid w:val="00356627"/>
    <w:rsid w:val="00356E37"/>
    <w:rsid w:val="003574C8"/>
    <w:rsid w:val="00357996"/>
    <w:rsid w:val="00357AD2"/>
    <w:rsid w:val="00357B29"/>
    <w:rsid w:val="00357C05"/>
    <w:rsid w:val="00360280"/>
    <w:rsid w:val="0036064F"/>
    <w:rsid w:val="003609DE"/>
    <w:rsid w:val="00360BFF"/>
    <w:rsid w:val="003615B8"/>
    <w:rsid w:val="00361B3E"/>
    <w:rsid w:val="00361CBD"/>
    <w:rsid w:val="00361D14"/>
    <w:rsid w:val="00362244"/>
    <w:rsid w:val="003629EF"/>
    <w:rsid w:val="00362A02"/>
    <w:rsid w:val="00362FE9"/>
    <w:rsid w:val="003635DE"/>
    <w:rsid w:val="003638C3"/>
    <w:rsid w:val="003639FF"/>
    <w:rsid w:val="00363D15"/>
    <w:rsid w:val="00364209"/>
    <w:rsid w:val="00364A37"/>
    <w:rsid w:val="00364DB8"/>
    <w:rsid w:val="00364E57"/>
    <w:rsid w:val="00364F37"/>
    <w:rsid w:val="003654D0"/>
    <w:rsid w:val="0036591A"/>
    <w:rsid w:val="00365BB0"/>
    <w:rsid w:val="0036670E"/>
    <w:rsid w:val="003667EB"/>
    <w:rsid w:val="0036692D"/>
    <w:rsid w:val="00366FE2"/>
    <w:rsid w:val="003673D9"/>
    <w:rsid w:val="00367817"/>
    <w:rsid w:val="00367A23"/>
    <w:rsid w:val="00367E68"/>
    <w:rsid w:val="00370322"/>
    <w:rsid w:val="00370943"/>
    <w:rsid w:val="003709DD"/>
    <w:rsid w:val="00370EFD"/>
    <w:rsid w:val="00371173"/>
    <w:rsid w:val="00371228"/>
    <w:rsid w:val="0037168F"/>
    <w:rsid w:val="00371755"/>
    <w:rsid w:val="00371992"/>
    <w:rsid w:val="00371ABB"/>
    <w:rsid w:val="00371CA3"/>
    <w:rsid w:val="00372230"/>
    <w:rsid w:val="0037272F"/>
    <w:rsid w:val="00372756"/>
    <w:rsid w:val="00372B3C"/>
    <w:rsid w:val="00372DEE"/>
    <w:rsid w:val="00372E5F"/>
    <w:rsid w:val="0037316F"/>
    <w:rsid w:val="003732DE"/>
    <w:rsid w:val="00373410"/>
    <w:rsid w:val="003738AE"/>
    <w:rsid w:val="00373953"/>
    <w:rsid w:val="0037405B"/>
    <w:rsid w:val="003748BE"/>
    <w:rsid w:val="00374A00"/>
    <w:rsid w:val="00374AD0"/>
    <w:rsid w:val="00374AEE"/>
    <w:rsid w:val="00374FD0"/>
    <w:rsid w:val="00374FEB"/>
    <w:rsid w:val="00375283"/>
    <w:rsid w:val="00375847"/>
    <w:rsid w:val="00375A7F"/>
    <w:rsid w:val="00375AB2"/>
    <w:rsid w:val="00375DF3"/>
    <w:rsid w:val="0037620C"/>
    <w:rsid w:val="00376334"/>
    <w:rsid w:val="003763CA"/>
    <w:rsid w:val="003764B8"/>
    <w:rsid w:val="00376834"/>
    <w:rsid w:val="00376849"/>
    <w:rsid w:val="00376A19"/>
    <w:rsid w:val="00376BC7"/>
    <w:rsid w:val="00377049"/>
    <w:rsid w:val="0037780C"/>
    <w:rsid w:val="00377C77"/>
    <w:rsid w:val="00377F80"/>
    <w:rsid w:val="00377FB1"/>
    <w:rsid w:val="003800A1"/>
    <w:rsid w:val="00380A81"/>
    <w:rsid w:val="00380B54"/>
    <w:rsid w:val="00381129"/>
    <w:rsid w:val="003815B2"/>
    <w:rsid w:val="00381814"/>
    <w:rsid w:val="00381894"/>
    <w:rsid w:val="00381A5A"/>
    <w:rsid w:val="00381A64"/>
    <w:rsid w:val="00381BDB"/>
    <w:rsid w:val="0038203D"/>
    <w:rsid w:val="003826D0"/>
    <w:rsid w:val="00382F19"/>
    <w:rsid w:val="00382FE1"/>
    <w:rsid w:val="003833DC"/>
    <w:rsid w:val="003838C1"/>
    <w:rsid w:val="00383A08"/>
    <w:rsid w:val="0038408C"/>
    <w:rsid w:val="0038416E"/>
    <w:rsid w:val="00384193"/>
    <w:rsid w:val="0038445D"/>
    <w:rsid w:val="0038488B"/>
    <w:rsid w:val="003848C6"/>
    <w:rsid w:val="00384CDE"/>
    <w:rsid w:val="00384F13"/>
    <w:rsid w:val="00384FB8"/>
    <w:rsid w:val="0038526B"/>
    <w:rsid w:val="003854F1"/>
    <w:rsid w:val="00385922"/>
    <w:rsid w:val="00385DF8"/>
    <w:rsid w:val="003860E0"/>
    <w:rsid w:val="003861A8"/>
    <w:rsid w:val="00386260"/>
    <w:rsid w:val="0038635B"/>
    <w:rsid w:val="003868DA"/>
    <w:rsid w:val="003877F9"/>
    <w:rsid w:val="00387ABF"/>
    <w:rsid w:val="00387D10"/>
    <w:rsid w:val="00390060"/>
    <w:rsid w:val="00390306"/>
    <w:rsid w:val="00390743"/>
    <w:rsid w:val="00390DCF"/>
    <w:rsid w:val="003911CD"/>
    <w:rsid w:val="003913A8"/>
    <w:rsid w:val="00391606"/>
    <w:rsid w:val="0039172C"/>
    <w:rsid w:val="00391F15"/>
    <w:rsid w:val="0039262C"/>
    <w:rsid w:val="00392954"/>
    <w:rsid w:val="00392BD4"/>
    <w:rsid w:val="00392DB9"/>
    <w:rsid w:val="00393107"/>
    <w:rsid w:val="003938F1"/>
    <w:rsid w:val="003942FE"/>
    <w:rsid w:val="00394589"/>
    <w:rsid w:val="00394674"/>
    <w:rsid w:val="003949C9"/>
    <w:rsid w:val="00394ECC"/>
    <w:rsid w:val="003950BE"/>
    <w:rsid w:val="003952E2"/>
    <w:rsid w:val="00395353"/>
    <w:rsid w:val="00395C04"/>
    <w:rsid w:val="00395FED"/>
    <w:rsid w:val="00396180"/>
    <w:rsid w:val="00396297"/>
    <w:rsid w:val="00396443"/>
    <w:rsid w:val="00396B09"/>
    <w:rsid w:val="003970B7"/>
    <w:rsid w:val="003970F5"/>
    <w:rsid w:val="0039737B"/>
    <w:rsid w:val="003978BE"/>
    <w:rsid w:val="0039794F"/>
    <w:rsid w:val="00397BDB"/>
    <w:rsid w:val="003A007F"/>
    <w:rsid w:val="003A02C0"/>
    <w:rsid w:val="003A0394"/>
    <w:rsid w:val="003A05B9"/>
    <w:rsid w:val="003A0E7D"/>
    <w:rsid w:val="003A1E67"/>
    <w:rsid w:val="003A1FE4"/>
    <w:rsid w:val="003A2D13"/>
    <w:rsid w:val="003A32E8"/>
    <w:rsid w:val="003A3A8D"/>
    <w:rsid w:val="003A3D01"/>
    <w:rsid w:val="003A3FB9"/>
    <w:rsid w:val="003A41D5"/>
    <w:rsid w:val="003A44A5"/>
    <w:rsid w:val="003A4691"/>
    <w:rsid w:val="003A487B"/>
    <w:rsid w:val="003A48E4"/>
    <w:rsid w:val="003A4B70"/>
    <w:rsid w:val="003A4CCC"/>
    <w:rsid w:val="003A4D1E"/>
    <w:rsid w:val="003A4DC6"/>
    <w:rsid w:val="003A5168"/>
    <w:rsid w:val="003A5425"/>
    <w:rsid w:val="003A5F74"/>
    <w:rsid w:val="003A5FE7"/>
    <w:rsid w:val="003A677F"/>
    <w:rsid w:val="003A6C1E"/>
    <w:rsid w:val="003A6E08"/>
    <w:rsid w:val="003A7036"/>
    <w:rsid w:val="003A741D"/>
    <w:rsid w:val="003A7949"/>
    <w:rsid w:val="003A7B7F"/>
    <w:rsid w:val="003A7C9A"/>
    <w:rsid w:val="003A7DEE"/>
    <w:rsid w:val="003B0022"/>
    <w:rsid w:val="003B01D0"/>
    <w:rsid w:val="003B0204"/>
    <w:rsid w:val="003B0341"/>
    <w:rsid w:val="003B0714"/>
    <w:rsid w:val="003B0CDA"/>
    <w:rsid w:val="003B0F99"/>
    <w:rsid w:val="003B12B8"/>
    <w:rsid w:val="003B1312"/>
    <w:rsid w:val="003B1439"/>
    <w:rsid w:val="003B1461"/>
    <w:rsid w:val="003B1808"/>
    <w:rsid w:val="003B1C35"/>
    <w:rsid w:val="003B1FC2"/>
    <w:rsid w:val="003B1FD6"/>
    <w:rsid w:val="003B238C"/>
    <w:rsid w:val="003B26DA"/>
    <w:rsid w:val="003B2904"/>
    <w:rsid w:val="003B2A5D"/>
    <w:rsid w:val="003B364F"/>
    <w:rsid w:val="003B3747"/>
    <w:rsid w:val="003B3963"/>
    <w:rsid w:val="003B3D4A"/>
    <w:rsid w:val="003B3D9B"/>
    <w:rsid w:val="003B3EC9"/>
    <w:rsid w:val="003B408B"/>
    <w:rsid w:val="003B4795"/>
    <w:rsid w:val="003B4C64"/>
    <w:rsid w:val="003B4F8E"/>
    <w:rsid w:val="003B52A6"/>
    <w:rsid w:val="003B5A3A"/>
    <w:rsid w:val="003B5E57"/>
    <w:rsid w:val="003B607B"/>
    <w:rsid w:val="003B620D"/>
    <w:rsid w:val="003B66AF"/>
    <w:rsid w:val="003B6E88"/>
    <w:rsid w:val="003B6F24"/>
    <w:rsid w:val="003B746E"/>
    <w:rsid w:val="003B79C7"/>
    <w:rsid w:val="003B7BB9"/>
    <w:rsid w:val="003C00B5"/>
    <w:rsid w:val="003C0462"/>
    <w:rsid w:val="003C05A9"/>
    <w:rsid w:val="003C05F6"/>
    <w:rsid w:val="003C0B4D"/>
    <w:rsid w:val="003C0D02"/>
    <w:rsid w:val="003C0DC8"/>
    <w:rsid w:val="003C1371"/>
    <w:rsid w:val="003C150A"/>
    <w:rsid w:val="003C1B23"/>
    <w:rsid w:val="003C1CF9"/>
    <w:rsid w:val="003C1FD3"/>
    <w:rsid w:val="003C2366"/>
    <w:rsid w:val="003C2500"/>
    <w:rsid w:val="003C2777"/>
    <w:rsid w:val="003C2844"/>
    <w:rsid w:val="003C2882"/>
    <w:rsid w:val="003C29F9"/>
    <w:rsid w:val="003C361C"/>
    <w:rsid w:val="003C390F"/>
    <w:rsid w:val="003C3A99"/>
    <w:rsid w:val="003C3E43"/>
    <w:rsid w:val="003C3F92"/>
    <w:rsid w:val="003C43D3"/>
    <w:rsid w:val="003C4C20"/>
    <w:rsid w:val="003C52CB"/>
    <w:rsid w:val="003C539F"/>
    <w:rsid w:val="003C58D7"/>
    <w:rsid w:val="003C59A9"/>
    <w:rsid w:val="003C5C7D"/>
    <w:rsid w:val="003C5DA5"/>
    <w:rsid w:val="003C5EBB"/>
    <w:rsid w:val="003C61AF"/>
    <w:rsid w:val="003C61E6"/>
    <w:rsid w:val="003C62C5"/>
    <w:rsid w:val="003C6E2A"/>
    <w:rsid w:val="003C6F89"/>
    <w:rsid w:val="003C6FB2"/>
    <w:rsid w:val="003D0329"/>
    <w:rsid w:val="003D03E7"/>
    <w:rsid w:val="003D0506"/>
    <w:rsid w:val="003D07E2"/>
    <w:rsid w:val="003D08CE"/>
    <w:rsid w:val="003D0BC3"/>
    <w:rsid w:val="003D0BDE"/>
    <w:rsid w:val="003D0F33"/>
    <w:rsid w:val="003D11BB"/>
    <w:rsid w:val="003D1316"/>
    <w:rsid w:val="003D1663"/>
    <w:rsid w:val="003D18FB"/>
    <w:rsid w:val="003D1DDD"/>
    <w:rsid w:val="003D21F6"/>
    <w:rsid w:val="003D2430"/>
    <w:rsid w:val="003D274C"/>
    <w:rsid w:val="003D27DE"/>
    <w:rsid w:val="003D2CEF"/>
    <w:rsid w:val="003D3592"/>
    <w:rsid w:val="003D3E28"/>
    <w:rsid w:val="003D3EFE"/>
    <w:rsid w:val="003D45EC"/>
    <w:rsid w:val="003D47E6"/>
    <w:rsid w:val="003D4891"/>
    <w:rsid w:val="003D4B97"/>
    <w:rsid w:val="003D4D08"/>
    <w:rsid w:val="003D5487"/>
    <w:rsid w:val="003D5962"/>
    <w:rsid w:val="003D59D5"/>
    <w:rsid w:val="003D5CA5"/>
    <w:rsid w:val="003D5E85"/>
    <w:rsid w:val="003D6067"/>
    <w:rsid w:val="003D662B"/>
    <w:rsid w:val="003D68F6"/>
    <w:rsid w:val="003D69E5"/>
    <w:rsid w:val="003D6C46"/>
    <w:rsid w:val="003D7114"/>
    <w:rsid w:val="003D715D"/>
    <w:rsid w:val="003D75D6"/>
    <w:rsid w:val="003D7608"/>
    <w:rsid w:val="003D77C9"/>
    <w:rsid w:val="003D7A06"/>
    <w:rsid w:val="003D7A46"/>
    <w:rsid w:val="003E0484"/>
    <w:rsid w:val="003E066B"/>
    <w:rsid w:val="003E0684"/>
    <w:rsid w:val="003E0699"/>
    <w:rsid w:val="003E0729"/>
    <w:rsid w:val="003E077F"/>
    <w:rsid w:val="003E080E"/>
    <w:rsid w:val="003E0AA5"/>
    <w:rsid w:val="003E0D50"/>
    <w:rsid w:val="003E1016"/>
    <w:rsid w:val="003E110A"/>
    <w:rsid w:val="003E12E0"/>
    <w:rsid w:val="003E132D"/>
    <w:rsid w:val="003E13F1"/>
    <w:rsid w:val="003E1ED6"/>
    <w:rsid w:val="003E1F6D"/>
    <w:rsid w:val="003E201D"/>
    <w:rsid w:val="003E227B"/>
    <w:rsid w:val="003E22F9"/>
    <w:rsid w:val="003E3656"/>
    <w:rsid w:val="003E39BA"/>
    <w:rsid w:val="003E3A72"/>
    <w:rsid w:val="003E3B35"/>
    <w:rsid w:val="003E3FEF"/>
    <w:rsid w:val="003E4394"/>
    <w:rsid w:val="003E4ADD"/>
    <w:rsid w:val="003E4CAA"/>
    <w:rsid w:val="003E4FB5"/>
    <w:rsid w:val="003E5052"/>
    <w:rsid w:val="003E53F7"/>
    <w:rsid w:val="003E5A5C"/>
    <w:rsid w:val="003E6004"/>
    <w:rsid w:val="003E6248"/>
    <w:rsid w:val="003E6384"/>
    <w:rsid w:val="003E6394"/>
    <w:rsid w:val="003E7122"/>
    <w:rsid w:val="003E76CB"/>
    <w:rsid w:val="003E76F7"/>
    <w:rsid w:val="003E76FF"/>
    <w:rsid w:val="003E7F8C"/>
    <w:rsid w:val="003F0553"/>
    <w:rsid w:val="003F07C0"/>
    <w:rsid w:val="003F090C"/>
    <w:rsid w:val="003F0EB6"/>
    <w:rsid w:val="003F1570"/>
    <w:rsid w:val="003F16D6"/>
    <w:rsid w:val="003F1AF4"/>
    <w:rsid w:val="003F1BC1"/>
    <w:rsid w:val="003F2189"/>
    <w:rsid w:val="003F27B5"/>
    <w:rsid w:val="003F287A"/>
    <w:rsid w:val="003F2A59"/>
    <w:rsid w:val="003F31BF"/>
    <w:rsid w:val="003F326C"/>
    <w:rsid w:val="003F3BCD"/>
    <w:rsid w:val="003F4158"/>
    <w:rsid w:val="003F43B9"/>
    <w:rsid w:val="003F43CA"/>
    <w:rsid w:val="003F4909"/>
    <w:rsid w:val="003F4A08"/>
    <w:rsid w:val="003F4AC5"/>
    <w:rsid w:val="003F5739"/>
    <w:rsid w:val="003F67B2"/>
    <w:rsid w:val="003F6FE1"/>
    <w:rsid w:val="003F7227"/>
    <w:rsid w:val="003F723B"/>
    <w:rsid w:val="003F7754"/>
    <w:rsid w:val="003F7857"/>
    <w:rsid w:val="003F78A0"/>
    <w:rsid w:val="003F7946"/>
    <w:rsid w:val="003F7C6D"/>
    <w:rsid w:val="003F7E84"/>
    <w:rsid w:val="00400132"/>
    <w:rsid w:val="00400583"/>
    <w:rsid w:val="00400A1A"/>
    <w:rsid w:val="00400AC5"/>
    <w:rsid w:val="00400C57"/>
    <w:rsid w:val="004015DE"/>
    <w:rsid w:val="004018A8"/>
    <w:rsid w:val="00401B5B"/>
    <w:rsid w:val="00401DF9"/>
    <w:rsid w:val="00401EE0"/>
    <w:rsid w:val="004028ED"/>
    <w:rsid w:val="004032AA"/>
    <w:rsid w:val="00403460"/>
    <w:rsid w:val="0040350A"/>
    <w:rsid w:val="00403598"/>
    <w:rsid w:val="0040369F"/>
    <w:rsid w:val="00403C81"/>
    <w:rsid w:val="004049A1"/>
    <w:rsid w:val="00404B70"/>
    <w:rsid w:val="00404C08"/>
    <w:rsid w:val="00404E6F"/>
    <w:rsid w:val="0040515A"/>
    <w:rsid w:val="0040553D"/>
    <w:rsid w:val="0040581B"/>
    <w:rsid w:val="00405C1F"/>
    <w:rsid w:val="00405EB0"/>
    <w:rsid w:val="0040650C"/>
    <w:rsid w:val="00406996"/>
    <w:rsid w:val="0040712B"/>
    <w:rsid w:val="00407170"/>
    <w:rsid w:val="00407794"/>
    <w:rsid w:val="004077DB"/>
    <w:rsid w:val="00407962"/>
    <w:rsid w:val="0041014F"/>
    <w:rsid w:val="004101F8"/>
    <w:rsid w:val="0041079B"/>
    <w:rsid w:val="0041081D"/>
    <w:rsid w:val="00410A6A"/>
    <w:rsid w:val="00410ACD"/>
    <w:rsid w:val="00410E44"/>
    <w:rsid w:val="004111B8"/>
    <w:rsid w:val="0041133A"/>
    <w:rsid w:val="00411843"/>
    <w:rsid w:val="00411CF0"/>
    <w:rsid w:val="00412370"/>
    <w:rsid w:val="00412B33"/>
    <w:rsid w:val="00412D8D"/>
    <w:rsid w:val="00412DD3"/>
    <w:rsid w:val="00413689"/>
    <w:rsid w:val="004137D7"/>
    <w:rsid w:val="0041479C"/>
    <w:rsid w:val="00414F08"/>
    <w:rsid w:val="0041501A"/>
    <w:rsid w:val="004150EB"/>
    <w:rsid w:val="00415100"/>
    <w:rsid w:val="00415C66"/>
    <w:rsid w:val="00415CE5"/>
    <w:rsid w:val="00415F14"/>
    <w:rsid w:val="00416428"/>
    <w:rsid w:val="00416625"/>
    <w:rsid w:val="004166E3"/>
    <w:rsid w:val="004167E4"/>
    <w:rsid w:val="00416810"/>
    <w:rsid w:val="00416C98"/>
    <w:rsid w:val="00416FE7"/>
    <w:rsid w:val="00417006"/>
    <w:rsid w:val="004170C2"/>
    <w:rsid w:val="00417176"/>
    <w:rsid w:val="004173DB"/>
    <w:rsid w:val="004175F7"/>
    <w:rsid w:val="004177CD"/>
    <w:rsid w:val="00417818"/>
    <w:rsid w:val="004179E5"/>
    <w:rsid w:val="00417C36"/>
    <w:rsid w:val="00417C54"/>
    <w:rsid w:val="00417D5E"/>
    <w:rsid w:val="0042005B"/>
    <w:rsid w:val="00420093"/>
    <w:rsid w:val="0042019B"/>
    <w:rsid w:val="00420589"/>
    <w:rsid w:val="00420729"/>
    <w:rsid w:val="004207D2"/>
    <w:rsid w:val="004209E8"/>
    <w:rsid w:val="004209EC"/>
    <w:rsid w:val="00420E2D"/>
    <w:rsid w:val="00420E93"/>
    <w:rsid w:val="00420EE7"/>
    <w:rsid w:val="004210AE"/>
    <w:rsid w:val="00421273"/>
    <w:rsid w:val="004216D7"/>
    <w:rsid w:val="0042175B"/>
    <w:rsid w:val="004217B7"/>
    <w:rsid w:val="00421AB4"/>
    <w:rsid w:val="00421E3D"/>
    <w:rsid w:val="004221D9"/>
    <w:rsid w:val="0042235B"/>
    <w:rsid w:val="00422816"/>
    <w:rsid w:val="00422E64"/>
    <w:rsid w:val="004232E1"/>
    <w:rsid w:val="00423C8C"/>
    <w:rsid w:val="00423CBC"/>
    <w:rsid w:val="00423D5A"/>
    <w:rsid w:val="0042409A"/>
    <w:rsid w:val="00424674"/>
    <w:rsid w:val="00424A59"/>
    <w:rsid w:val="00425411"/>
    <w:rsid w:val="00425469"/>
    <w:rsid w:val="00425B5A"/>
    <w:rsid w:val="00425D4F"/>
    <w:rsid w:val="004261E5"/>
    <w:rsid w:val="0042626E"/>
    <w:rsid w:val="0042634A"/>
    <w:rsid w:val="00426469"/>
    <w:rsid w:val="004265E5"/>
    <w:rsid w:val="004269F2"/>
    <w:rsid w:val="00426B01"/>
    <w:rsid w:val="00426EFE"/>
    <w:rsid w:val="004274A2"/>
    <w:rsid w:val="00427D4F"/>
    <w:rsid w:val="00427DDB"/>
    <w:rsid w:val="004304A9"/>
    <w:rsid w:val="00430769"/>
    <w:rsid w:val="00430881"/>
    <w:rsid w:val="00430A67"/>
    <w:rsid w:val="004313DB"/>
    <w:rsid w:val="00431724"/>
    <w:rsid w:val="00431C6A"/>
    <w:rsid w:val="00431ED1"/>
    <w:rsid w:val="004320B4"/>
    <w:rsid w:val="0043238B"/>
    <w:rsid w:val="00432405"/>
    <w:rsid w:val="00432985"/>
    <w:rsid w:val="004329E9"/>
    <w:rsid w:val="00432F32"/>
    <w:rsid w:val="004336FB"/>
    <w:rsid w:val="00433AD3"/>
    <w:rsid w:val="00433E09"/>
    <w:rsid w:val="0043497D"/>
    <w:rsid w:val="00435551"/>
    <w:rsid w:val="00435A05"/>
    <w:rsid w:val="00435F43"/>
    <w:rsid w:val="00436073"/>
    <w:rsid w:val="00436382"/>
    <w:rsid w:val="004366F1"/>
    <w:rsid w:val="00436F46"/>
    <w:rsid w:val="004371EE"/>
    <w:rsid w:val="004373B0"/>
    <w:rsid w:val="00437A4B"/>
    <w:rsid w:val="00437CC6"/>
    <w:rsid w:val="00437D5C"/>
    <w:rsid w:val="00437FDF"/>
    <w:rsid w:val="0044030E"/>
    <w:rsid w:val="00440EE1"/>
    <w:rsid w:val="00440F55"/>
    <w:rsid w:val="0044129E"/>
    <w:rsid w:val="00442040"/>
    <w:rsid w:val="004421A1"/>
    <w:rsid w:val="004421F3"/>
    <w:rsid w:val="0044226C"/>
    <w:rsid w:val="004422AA"/>
    <w:rsid w:val="004425AC"/>
    <w:rsid w:val="00442AC4"/>
    <w:rsid w:val="00442B22"/>
    <w:rsid w:val="00442EB5"/>
    <w:rsid w:val="004430C2"/>
    <w:rsid w:val="00443D8F"/>
    <w:rsid w:val="00444089"/>
    <w:rsid w:val="004440FC"/>
    <w:rsid w:val="004441CD"/>
    <w:rsid w:val="0044424B"/>
    <w:rsid w:val="004442DD"/>
    <w:rsid w:val="0044443E"/>
    <w:rsid w:val="00444883"/>
    <w:rsid w:val="00444A8A"/>
    <w:rsid w:val="00444E30"/>
    <w:rsid w:val="0044531E"/>
    <w:rsid w:val="004453F0"/>
    <w:rsid w:val="00445868"/>
    <w:rsid w:val="00445B87"/>
    <w:rsid w:val="00445D8B"/>
    <w:rsid w:val="004460E9"/>
    <w:rsid w:val="004462DB"/>
    <w:rsid w:val="00446492"/>
    <w:rsid w:val="004464F0"/>
    <w:rsid w:val="00446999"/>
    <w:rsid w:val="004473F8"/>
    <w:rsid w:val="00447A56"/>
    <w:rsid w:val="00450065"/>
    <w:rsid w:val="00450170"/>
    <w:rsid w:val="0045017D"/>
    <w:rsid w:val="004506DD"/>
    <w:rsid w:val="00450706"/>
    <w:rsid w:val="00450F41"/>
    <w:rsid w:val="00451056"/>
    <w:rsid w:val="0045143D"/>
    <w:rsid w:val="0045158B"/>
    <w:rsid w:val="00452265"/>
    <w:rsid w:val="0045280A"/>
    <w:rsid w:val="00454160"/>
    <w:rsid w:val="00454518"/>
    <w:rsid w:val="0045456D"/>
    <w:rsid w:val="004548E4"/>
    <w:rsid w:val="00454E01"/>
    <w:rsid w:val="004557C2"/>
    <w:rsid w:val="00456439"/>
    <w:rsid w:val="00456529"/>
    <w:rsid w:val="0045691A"/>
    <w:rsid w:val="00456F2B"/>
    <w:rsid w:val="00457284"/>
    <w:rsid w:val="0045732A"/>
    <w:rsid w:val="004573B0"/>
    <w:rsid w:val="00457507"/>
    <w:rsid w:val="00457538"/>
    <w:rsid w:val="004575FD"/>
    <w:rsid w:val="00457698"/>
    <w:rsid w:val="0045778B"/>
    <w:rsid w:val="004600B9"/>
    <w:rsid w:val="004606E7"/>
    <w:rsid w:val="00460830"/>
    <w:rsid w:val="0046086B"/>
    <w:rsid w:val="004608ED"/>
    <w:rsid w:val="0046096A"/>
    <w:rsid w:val="00460A4C"/>
    <w:rsid w:val="00461052"/>
    <w:rsid w:val="0046112F"/>
    <w:rsid w:val="0046170D"/>
    <w:rsid w:val="004617B7"/>
    <w:rsid w:val="00461891"/>
    <w:rsid w:val="00461F2F"/>
    <w:rsid w:val="00462024"/>
    <w:rsid w:val="00462183"/>
    <w:rsid w:val="00462596"/>
    <w:rsid w:val="004625AF"/>
    <w:rsid w:val="00462AE9"/>
    <w:rsid w:val="00462B54"/>
    <w:rsid w:val="00462CD8"/>
    <w:rsid w:val="00463A96"/>
    <w:rsid w:val="00464092"/>
    <w:rsid w:val="00464123"/>
    <w:rsid w:val="004642DF"/>
    <w:rsid w:val="00464996"/>
    <w:rsid w:val="00464E2C"/>
    <w:rsid w:val="00464F5B"/>
    <w:rsid w:val="00465253"/>
    <w:rsid w:val="00465A7F"/>
    <w:rsid w:val="00466AC2"/>
    <w:rsid w:val="00466AC3"/>
    <w:rsid w:val="00466E54"/>
    <w:rsid w:val="004670C1"/>
    <w:rsid w:val="004670C5"/>
    <w:rsid w:val="004671CB"/>
    <w:rsid w:val="0046743B"/>
    <w:rsid w:val="0046768A"/>
    <w:rsid w:val="00467814"/>
    <w:rsid w:val="004678AD"/>
    <w:rsid w:val="00467A40"/>
    <w:rsid w:val="00467DF4"/>
    <w:rsid w:val="00470853"/>
    <w:rsid w:val="00470A61"/>
    <w:rsid w:val="00470D1C"/>
    <w:rsid w:val="0047150C"/>
    <w:rsid w:val="00471736"/>
    <w:rsid w:val="004717A6"/>
    <w:rsid w:val="004717B6"/>
    <w:rsid w:val="00471881"/>
    <w:rsid w:val="00471A9F"/>
    <w:rsid w:val="00471D79"/>
    <w:rsid w:val="004726E5"/>
    <w:rsid w:val="0047291B"/>
    <w:rsid w:val="00472A09"/>
    <w:rsid w:val="00472A4A"/>
    <w:rsid w:val="00472D21"/>
    <w:rsid w:val="00472FF4"/>
    <w:rsid w:val="00473D03"/>
    <w:rsid w:val="00473E3F"/>
    <w:rsid w:val="004742EF"/>
    <w:rsid w:val="004743B5"/>
    <w:rsid w:val="00474495"/>
    <w:rsid w:val="00474B88"/>
    <w:rsid w:val="00474C2F"/>
    <w:rsid w:val="004752A7"/>
    <w:rsid w:val="004754FE"/>
    <w:rsid w:val="00475515"/>
    <w:rsid w:val="00475676"/>
    <w:rsid w:val="00475786"/>
    <w:rsid w:val="004758B2"/>
    <w:rsid w:val="00475905"/>
    <w:rsid w:val="00475E96"/>
    <w:rsid w:val="00475F56"/>
    <w:rsid w:val="00476735"/>
    <w:rsid w:val="004767FD"/>
    <w:rsid w:val="00476B89"/>
    <w:rsid w:val="00476BB1"/>
    <w:rsid w:val="00476C34"/>
    <w:rsid w:val="0047732B"/>
    <w:rsid w:val="0047754B"/>
    <w:rsid w:val="0047770D"/>
    <w:rsid w:val="004779DE"/>
    <w:rsid w:val="00477A4F"/>
    <w:rsid w:val="0048086C"/>
    <w:rsid w:val="004808EC"/>
    <w:rsid w:val="00480CB2"/>
    <w:rsid w:val="004812D0"/>
    <w:rsid w:val="00481A74"/>
    <w:rsid w:val="00481AB9"/>
    <w:rsid w:val="00481B20"/>
    <w:rsid w:val="0048210C"/>
    <w:rsid w:val="00482696"/>
    <w:rsid w:val="004828A2"/>
    <w:rsid w:val="0048377A"/>
    <w:rsid w:val="00483AB7"/>
    <w:rsid w:val="00483C7B"/>
    <w:rsid w:val="00483CA2"/>
    <w:rsid w:val="00483E57"/>
    <w:rsid w:val="00484070"/>
    <w:rsid w:val="00484764"/>
    <w:rsid w:val="00485199"/>
    <w:rsid w:val="004851FC"/>
    <w:rsid w:val="004855AA"/>
    <w:rsid w:val="00485DBE"/>
    <w:rsid w:val="00485E4D"/>
    <w:rsid w:val="004867F8"/>
    <w:rsid w:val="00487128"/>
    <w:rsid w:val="0048737D"/>
    <w:rsid w:val="004873D9"/>
    <w:rsid w:val="00487F4F"/>
    <w:rsid w:val="00490668"/>
    <w:rsid w:val="00490711"/>
    <w:rsid w:val="00490E19"/>
    <w:rsid w:val="004913CD"/>
    <w:rsid w:val="004914EA"/>
    <w:rsid w:val="00491547"/>
    <w:rsid w:val="004919D8"/>
    <w:rsid w:val="00491DE1"/>
    <w:rsid w:val="0049230C"/>
    <w:rsid w:val="00492451"/>
    <w:rsid w:val="00492C15"/>
    <w:rsid w:val="00492E5A"/>
    <w:rsid w:val="004936AC"/>
    <w:rsid w:val="0049383B"/>
    <w:rsid w:val="00493DF1"/>
    <w:rsid w:val="00494532"/>
    <w:rsid w:val="00494636"/>
    <w:rsid w:val="00494836"/>
    <w:rsid w:val="00494A39"/>
    <w:rsid w:val="00494E63"/>
    <w:rsid w:val="004950A2"/>
    <w:rsid w:val="004955A1"/>
    <w:rsid w:val="004955DF"/>
    <w:rsid w:val="004958D8"/>
    <w:rsid w:val="004962A0"/>
    <w:rsid w:val="00496CBB"/>
    <w:rsid w:val="00496F5D"/>
    <w:rsid w:val="00497810"/>
    <w:rsid w:val="004A0DEB"/>
    <w:rsid w:val="004A111A"/>
    <w:rsid w:val="004A14C7"/>
    <w:rsid w:val="004A1768"/>
    <w:rsid w:val="004A1C38"/>
    <w:rsid w:val="004A1E16"/>
    <w:rsid w:val="004A26A0"/>
    <w:rsid w:val="004A2A73"/>
    <w:rsid w:val="004A2D42"/>
    <w:rsid w:val="004A3063"/>
    <w:rsid w:val="004A31DA"/>
    <w:rsid w:val="004A327F"/>
    <w:rsid w:val="004A415E"/>
    <w:rsid w:val="004A4733"/>
    <w:rsid w:val="004A4771"/>
    <w:rsid w:val="004A4A27"/>
    <w:rsid w:val="004A4A6C"/>
    <w:rsid w:val="004A54E5"/>
    <w:rsid w:val="004A5C45"/>
    <w:rsid w:val="004A608A"/>
    <w:rsid w:val="004A6897"/>
    <w:rsid w:val="004A6898"/>
    <w:rsid w:val="004A6AC1"/>
    <w:rsid w:val="004A714D"/>
    <w:rsid w:val="004A72A2"/>
    <w:rsid w:val="004A7692"/>
    <w:rsid w:val="004A796A"/>
    <w:rsid w:val="004A7C61"/>
    <w:rsid w:val="004A7C63"/>
    <w:rsid w:val="004A7CE4"/>
    <w:rsid w:val="004A7D96"/>
    <w:rsid w:val="004B007F"/>
    <w:rsid w:val="004B08DC"/>
    <w:rsid w:val="004B0B1B"/>
    <w:rsid w:val="004B0B38"/>
    <w:rsid w:val="004B0BA6"/>
    <w:rsid w:val="004B1223"/>
    <w:rsid w:val="004B133B"/>
    <w:rsid w:val="004B23F5"/>
    <w:rsid w:val="004B2497"/>
    <w:rsid w:val="004B255A"/>
    <w:rsid w:val="004B2661"/>
    <w:rsid w:val="004B2A20"/>
    <w:rsid w:val="004B3362"/>
    <w:rsid w:val="004B3BE1"/>
    <w:rsid w:val="004B3C00"/>
    <w:rsid w:val="004B3C19"/>
    <w:rsid w:val="004B3CA4"/>
    <w:rsid w:val="004B3F12"/>
    <w:rsid w:val="004B4346"/>
    <w:rsid w:val="004B43E2"/>
    <w:rsid w:val="004B4A13"/>
    <w:rsid w:val="004B4B52"/>
    <w:rsid w:val="004B4D4B"/>
    <w:rsid w:val="004B4FBE"/>
    <w:rsid w:val="004B5063"/>
    <w:rsid w:val="004B5242"/>
    <w:rsid w:val="004B570F"/>
    <w:rsid w:val="004B5A4F"/>
    <w:rsid w:val="004B5AB1"/>
    <w:rsid w:val="004B5BE1"/>
    <w:rsid w:val="004B5C4B"/>
    <w:rsid w:val="004B5E95"/>
    <w:rsid w:val="004B5FAB"/>
    <w:rsid w:val="004B6489"/>
    <w:rsid w:val="004B69E0"/>
    <w:rsid w:val="004B6A9D"/>
    <w:rsid w:val="004B6C0A"/>
    <w:rsid w:val="004B71C4"/>
    <w:rsid w:val="004B73E3"/>
    <w:rsid w:val="004B75AA"/>
    <w:rsid w:val="004B76CC"/>
    <w:rsid w:val="004B7819"/>
    <w:rsid w:val="004B7CDB"/>
    <w:rsid w:val="004B7FD6"/>
    <w:rsid w:val="004C057E"/>
    <w:rsid w:val="004C0A0F"/>
    <w:rsid w:val="004C0B55"/>
    <w:rsid w:val="004C147B"/>
    <w:rsid w:val="004C1781"/>
    <w:rsid w:val="004C1B55"/>
    <w:rsid w:val="004C2480"/>
    <w:rsid w:val="004C26C2"/>
    <w:rsid w:val="004C2A40"/>
    <w:rsid w:val="004C2F92"/>
    <w:rsid w:val="004C32E5"/>
    <w:rsid w:val="004C33B0"/>
    <w:rsid w:val="004C3565"/>
    <w:rsid w:val="004C3633"/>
    <w:rsid w:val="004C3A74"/>
    <w:rsid w:val="004C43C4"/>
    <w:rsid w:val="004C44C9"/>
    <w:rsid w:val="004C455B"/>
    <w:rsid w:val="004C45AE"/>
    <w:rsid w:val="004C45DB"/>
    <w:rsid w:val="004C4B2B"/>
    <w:rsid w:val="004C54EB"/>
    <w:rsid w:val="004C569F"/>
    <w:rsid w:val="004C58C9"/>
    <w:rsid w:val="004C5E13"/>
    <w:rsid w:val="004C5E66"/>
    <w:rsid w:val="004C60A4"/>
    <w:rsid w:val="004C61F3"/>
    <w:rsid w:val="004C6317"/>
    <w:rsid w:val="004C6433"/>
    <w:rsid w:val="004C6448"/>
    <w:rsid w:val="004C685C"/>
    <w:rsid w:val="004C6FFC"/>
    <w:rsid w:val="004C70A5"/>
    <w:rsid w:val="004C76EB"/>
    <w:rsid w:val="004C7C45"/>
    <w:rsid w:val="004C7E5A"/>
    <w:rsid w:val="004D02B6"/>
    <w:rsid w:val="004D030E"/>
    <w:rsid w:val="004D0830"/>
    <w:rsid w:val="004D08C8"/>
    <w:rsid w:val="004D0929"/>
    <w:rsid w:val="004D107C"/>
    <w:rsid w:val="004D1269"/>
    <w:rsid w:val="004D1285"/>
    <w:rsid w:val="004D13A7"/>
    <w:rsid w:val="004D2336"/>
    <w:rsid w:val="004D2356"/>
    <w:rsid w:val="004D25B4"/>
    <w:rsid w:val="004D26A8"/>
    <w:rsid w:val="004D26C0"/>
    <w:rsid w:val="004D2DDB"/>
    <w:rsid w:val="004D309F"/>
    <w:rsid w:val="004D3274"/>
    <w:rsid w:val="004D3ABD"/>
    <w:rsid w:val="004D3CBA"/>
    <w:rsid w:val="004D3D18"/>
    <w:rsid w:val="004D3DF3"/>
    <w:rsid w:val="004D41D0"/>
    <w:rsid w:val="004D4390"/>
    <w:rsid w:val="004D43AA"/>
    <w:rsid w:val="004D5293"/>
    <w:rsid w:val="004D5360"/>
    <w:rsid w:val="004D5466"/>
    <w:rsid w:val="004D5500"/>
    <w:rsid w:val="004D566D"/>
    <w:rsid w:val="004D574E"/>
    <w:rsid w:val="004D6B9D"/>
    <w:rsid w:val="004E023C"/>
    <w:rsid w:val="004E02C8"/>
    <w:rsid w:val="004E082F"/>
    <w:rsid w:val="004E0869"/>
    <w:rsid w:val="004E08D1"/>
    <w:rsid w:val="004E0937"/>
    <w:rsid w:val="004E0A78"/>
    <w:rsid w:val="004E0D49"/>
    <w:rsid w:val="004E10DC"/>
    <w:rsid w:val="004E11EB"/>
    <w:rsid w:val="004E12CB"/>
    <w:rsid w:val="004E163C"/>
    <w:rsid w:val="004E1BE8"/>
    <w:rsid w:val="004E1D86"/>
    <w:rsid w:val="004E21CC"/>
    <w:rsid w:val="004E22FD"/>
    <w:rsid w:val="004E2622"/>
    <w:rsid w:val="004E2A45"/>
    <w:rsid w:val="004E32EA"/>
    <w:rsid w:val="004E33BA"/>
    <w:rsid w:val="004E389E"/>
    <w:rsid w:val="004E39FB"/>
    <w:rsid w:val="004E3B7E"/>
    <w:rsid w:val="004E3E0B"/>
    <w:rsid w:val="004E4489"/>
    <w:rsid w:val="004E4515"/>
    <w:rsid w:val="004E4519"/>
    <w:rsid w:val="004E48BC"/>
    <w:rsid w:val="004E4931"/>
    <w:rsid w:val="004E4AFC"/>
    <w:rsid w:val="004E4BED"/>
    <w:rsid w:val="004E4C49"/>
    <w:rsid w:val="004E4EA9"/>
    <w:rsid w:val="004E503A"/>
    <w:rsid w:val="004E5180"/>
    <w:rsid w:val="004E5753"/>
    <w:rsid w:val="004E5783"/>
    <w:rsid w:val="004E590E"/>
    <w:rsid w:val="004E5A0F"/>
    <w:rsid w:val="004E5E1E"/>
    <w:rsid w:val="004E5EF5"/>
    <w:rsid w:val="004E5F8C"/>
    <w:rsid w:val="004E619F"/>
    <w:rsid w:val="004E61C8"/>
    <w:rsid w:val="004E6314"/>
    <w:rsid w:val="004E65E1"/>
    <w:rsid w:val="004E69F2"/>
    <w:rsid w:val="004E6B47"/>
    <w:rsid w:val="004E6BD1"/>
    <w:rsid w:val="004E6DBF"/>
    <w:rsid w:val="004E7220"/>
    <w:rsid w:val="004F00E9"/>
    <w:rsid w:val="004F0103"/>
    <w:rsid w:val="004F036D"/>
    <w:rsid w:val="004F03A0"/>
    <w:rsid w:val="004F03A9"/>
    <w:rsid w:val="004F06D8"/>
    <w:rsid w:val="004F099B"/>
    <w:rsid w:val="004F09F2"/>
    <w:rsid w:val="004F0AFA"/>
    <w:rsid w:val="004F1AFB"/>
    <w:rsid w:val="004F20FE"/>
    <w:rsid w:val="004F2156"/>
    <w:rsid w:val="004F2B0F"/>
    <w:rsid w:val="004F2F46"/>
    <w:rsid w:val="004F302D"/>
    <w:rsid w:val="004F35A2"/>
    <w:rsid w:val="004F377C"/>
    <w:rsid w:val="004F37EA"/>
    <w:rsid w:val="004F398F"/>
    <w:rsid w:val="004F3EE4"/>
    <w:rsid w:val="004F3F53"/>
    <w:rsid w:val="004F41B5"/>
    <w:rsid w:val="004F42C9"/>
    <w:rsid w:val="004F45CA"/>
    <w:rsid w:val="004F46C2"/>
    <w:rsid w:val="004F4823"/>
    <w:rsid w:val="004F4B68"/>
    <w:rsid w:val="004F51BF"/>
    <w:rsid w:val="004F53A3"/>
    <w:rsid w:val="004F5619"/>
    <w:rsid w:val="004F57CD"/>
    <w:rsid w:val="004F5B80"/>
    <w:rsid w:val="004F5F7C"/>
    <w:rsid w:val="004F648E"/>
    <w:rsid w:val="004F6509"/>
    <w:rsid w:val="004F6926"/>
    <w:rsid w:val="004F6E5B"/>
    <w:rsid w:val="004F6FD3"/>
    <w:rsid w:val="004F7278"/>
    <w:rsid w:val="004F72F5"/>
    <w:rsid w:val="004F72F6"/>
    <w:rsid w:val="004F7303"/>
    <w:rsid w:val="004F740F"/>
    <w:rsid w:val="004F7884"/>
    <w:rsid w:val="004F78F4"/>
    <w:rsid w:val="004F7A5D"/>
    <w:rsid w:val="0050017E"/>
    <w:rsid w:val="00501476"/>
    <w:rsid w:val="00501656"/>
    <w:rsid w:val="00501834"/>
    <w:rsid w:val="00501871"/>
    <w:rsid w:val="00501961"/>
    <w:rsid w:val="00501A62"/>
    <w:rsid w:val="00501E87"/>
    <w:rsid w:val="005020F8"/>
    <w:rsid w:val="0050225A"/>
    <w:rsid w:val="00502994"/>
    <w:rsid w:val="00502C46"/>
    <w:rsid w:val="00502F33"/>
    <w:rsid w:val="0050319D"/>
    <w:rsid w:val="00503804"/>
    <w:rsid w:val="00503E8C"/>
    <w:rsid w:val="00503EB4"/>
    <w:rsid w:val="00503F1C"/>
    <w:rsid w:val="0050465D"/>
    <w:rsid w:val="005047DC"/>
    <w:rsid w:val="00504CF0"/>
    <w:rsid w:val="00505579"/>
    <w:rsid w:val="005056D7"/>
    <w:rsid w:val="00505BCB"/>
    <w:rsid w:val="00505C24"/>
    <w:rsid w:val="00505CA7"/>
    <w:rsid w:val="00505D44"/>
    <w:rsid w:val="00505D48"/>
    <w:rsid w:val="00505E03"/>
    <w:rsid w:val="00506008"/>
    <w:rsid w:val="005062AC"/>
    <w:rsid w:val="005062B7"/>
    <w:rsid w:val="005063FC"/>
    <w:rsid w:val="0050691D"/>
    <w:rsid w:val="00506AA6"/>
    <w:rsid w:val="00506E8B"/>
    <w:rsid w:val="005074ED"/>
    <w:rsid w:val="00507652"/>
    <w:rsid w:val="00507933"/>
    <w:rsid w:val="00507D2F"/>
    <w:rsid w:val="00507D35"/>
    <w:rsid w:val="00507D5F"/>
    <w:rsid w:val="00510025"/>
    <w:rsid w:val="00510242"/>
    <w:rsid w:val="005107AD"/>
    <w:rsid w:val="005108CC"/>
    <w:rsid w:val="00510A1E"/>
    <w:rsid w:val="00510A99"/>
    <w:rsid w:val="005110D6"/>
    <w:rsid w:val="00511159"/>
    <w:rsid w:val="0051128A"/>
    <w:rsid w:val="00511549"/>
    <w:rsid w:val="00511EFF"/>
    <w:rsid w:val="0051210F"/>
    <w:rsid w:val="0051214C"/>
    <w:rsid w:val="0051246A"/>
    <w:rsid w:val="0051279A"/>
    <w:rsid w:val="00512A13"/>
    <w:rsid w:val="00512C1F"/>
    <w:rsid w:val="00512C66"/>
    <w:rsid w:val="00513661"/>
    <w:rsid w:val="005139CB"/>
    <w:rsid w:val="00513A2A"/>
    <w:rsid w:val="00513CC0"/>
    <w:rsid w:val="00513EAF"/>
    <w:rsid w:val="00513F0E"/>
    <w:rsid w:val="0051404F"/>
    <w:rsid w:val="005141EE"/>
    <w:rsid w:val="00514816"/>
    <w:rsid w:val="00514F21"/>
    <w:rsid w:val="005151B4"/>
    <w:rsid w:val="005158E9"/>
    <w:rsid w:val="00515DE1"/>
    <w:rsid w:val="00516DB7"/>
    <w:rsid w:val="005170FE"/>
    <w:rsid w:val="00517216"/>
    <w:rsid w:val="00517290"/>
    <w:rsid w:val="00517318"/>
    <w:rsid w:val="005177F7"/>
    <w:rsid w:val="00517868"/>
    <w:rsid w:val="00517D97"/>
    <w:rsid w:val="005201AC"/>
    <w:rsid w:val="005206ED"/>
    <w:rsid w:val="00520A03"/>
    <w:rsid w:val="00520E7F"/>
    <w:rsid w:val="00520F6C"/>
    <w:rsid w:val="0052180C"/>
    <w:rsid w:val="00521C02"/>
    <w:rsid w:val="00521DCA"/>
    <w:rsid w:val="00521F41"/>
    <w:rsid w:val="00521FE3"/>
    <w:rsid w:val="0052223D"/>
    <w:rsid w:val="00522A32"/>
    <w:rsid w:val="00522BF1"/>
    <w:rsid w:val="00522BF8"/>
    <w:rsid w:val="00522D8E"/>
    <w:rsid w:val="00522ECE"/>
    <w:rsid w:val="00522F23"/>
    <w:rsid w:val="005230A5"/>
    <w:rsid w:val="0052310D"/>
    <w:rsid w:val="005231B5"/>
    <w:rsid w:val="00523951"/>
    <w:rsid w:val="00523953"/>
    <w:rsid w:val="00523CD1"/>
    <w:rsid w:val="00523FDD"/>
    <w:rsid w:val="0052435D"/>
    <w:rsid w:val="005244CA"/>
    <w:rsid w:val="00524BC7"/>
    <w:rsid w:val="0052513C"/>
    <w:rsid w:val="00525293"/>
    <w:rsid w:val="0052529D"/>
    <w:rsid w:val="00525994"/>
    <w:rsid w:val="00526301"/>
    <w:rsid w:val="005266A2"/>
    <w:rsid w:val="005267FA"/>
    <w:rsid w:val="0052682C"/>
    <w:rsid w:val="00526D57"/>
    <w:rsid w:val="00527174"/>
    <w:rsid w:val="0052717E"/>
    <w:rsid w:val="005272B3"/>
    <w:rsid w:val="0052739B"/>
    <w:rsid w:val="00527449"/>
    <w:rsid w:val="00527812"/>
    <w:rsid w:val="005278DE"/>
    <w:rsid w:val="00527B7C"/>
    <w:rsid w:val="00527EAF"/>
    <w:rsid w:val="0053005E"/>
    <w:rsid w:val="00530229"/>
    <w:rsid w:val="00530488"/>
    <w:rsid w:val="00530F26"/>
    <w:rsid w:val="0053103B"/>
    <w:rsid w:val="0053113D"/>
    <w:rsid w:val="005315E5"/>
    <w:rsid w:val="00531A6F"/>
    <w:rsid w:val="00531A9D"/>
    <w:rsid w:val="00531BE8"/>
    <w:rsid w:val="00531E06"/>
    <w:rsid w:val="005323F8"/>
    <w:rsid w:val="005325F0"/>
    <w:rsid w:val="00532F5A"/>
    <w:rsid w:val="00532FC2"/>
    <w:rsid w:val="00533230"/>
    <w:rsid w:val="0053330C"/>
    <w:rsid w:val="005333FA"/>
    <w:rsid w:val="0053356D"/>
    <w:rsid w:val="005335AC"/>
    <w:rsid w:val="005339BC"/>
    <w:rsid w:val="00533AC1"/>
    <w:rsid w:val="00533C87"/>
    <w:rsid w:val="00533D38"/>
    <w:rsid w:val="00533F86"/>
    <w:rsid w:val="00534AA9"/>
    <w:rsid w:val="005356AF"/>
    <w:rsid w:val="00535805"/>
    <w:rsid w:val="00536257"/>
    <w:rsid w:val="00536D99"/>
    <w:rsid w:val="005373CC"/>
    <w:rsid w:val="005374A2"/>
    <w:rsid w:val="005376D1"/>
    <w:rsid w:val="00537831"/>
    <w:rsid w:val="005379AE"/>
    <w:rsid w:val="00537A81"/>
    <w:rsid w:val="00537DE4"/>
    <w:rsid w:val="00537EE6"/>
    <w:rsid w:val="00537F04"/>
    <w:rsid w:val="00537F18"/>
    <w:rsid w:val="005402F7"/>
    <w:rsid w:val="005405B8"/>
    <w:rsid w:val="00540C2C"/>
    <w:rsid w:val="00540F40"/>
    <w:rsid w:val="0054111F"/>
    <w:rsid w:val="00541774"/>
    <w:rsid w:val="0054195A"/>
    <w:rsid w:val="00541D4D"/>
    <w:rsid w:val="00541D71"/>
    <w:rsid w:val="00542314"/>
    <w:rsid w:val="00542702"/>
    <w:rsid w:val="0054284A"/>
    <w:rsid w:val="00542E2E"/>
    <w:rsid w:val="00542E97"/>
    <w:rsid w:val="00542F16"/>
    <w:rsid w:val="005435A3"/>
    <w:rsid w:val="0054360D"/>
    <w:rsid w:val="00543DA4"/>
    <w:rsid w:val="00543FA8"/>
    <w:rsid w:val="00544153"/>
    <w:rsid w:val="00544169"/>
    <w:rsid w:val="0054424F"/>
    <w:rsid w:val="0054438F"/>
    <w:rsid w:val="00544842"/>
    <w:rsid w:val="00544AD7"/>
    <w:rsid w:val="00545300"/>
    <w:rsid w:val="00545589"/>
    <w:rsid w:val="00545AF1"/>
    <w:rsid w:val="00545B1B"/>
    <w:rsid w:val="00545E62"/>
    <w:rsid w:val="005463BF"/>
    <w:rsid w:val="00546693"/>
    <w:rsid w:val="00546C5C"/>
    <w:rsid w:val="00546E71"/>
    <w:rsid w:val="00547138"/>
    <w:rsid w:val="0054739A"/>
    <w:rsid w:val="00547668"/>
    <w:rsid w:val="005476D5"/>
    <w:rsid w:val="0054774D"/>
    <w:rsid w:val="00547DDD"/>
    <w:rsid w:val="00547E71"/>
    <w:rsid w:val="00550A7D"/>
    <w:rsid w:val="00550EC5"/>
    <w:rsid w:val="005510A8"/>
    <w:rsid w:val="00551135"/>
    <w:rsid w:val="005511DE"/>
    <w:rsid w:val="005511F2"/>
    <w:rsid w:val="005514D3"/>
    <w:rsid w:val="00551502"/>
    <w:rsid w:val="00551B55"/>
    <w:rsid w:val="00551BE3"/>
    <w:rsid w:val="00551FB5"/>
    <w:rsid w:val="00552175"/>
    <w:rsid w:val="00552643"/>
    <w:rsid w:val="00552B75"/>
    <w:rsid w:val="00553038"/>
    <w:rsid w:val="005530FB"/>
    <w:rsid w:val="00553348"/>
    <w:rsid w:val="0055382E"/>
    <w:rsid w:val="00553A28"/>
    <w:rsid w:val="00553A55"/>
    <w:rsid w:val="00553B69"/>
    <w:rsid w:val="0055413D"/>
    <w:rsid w:val="00554159"/>
    <w:rsid w:val="00554420"/>
    <w:rsid w:val="00554B4D"/>
    <w:rsid w:val="00554C05"/>
    <w:rsid w:val="00555155"/>
    <w:rsid w:val="00555D9F"/>
    <w:rsid w:val="00555E61"/>
    <w:rsid w:val="00556003"/>
    <w:rsid w:val="00556614"/>
    <w:rsid w:val="0055696B"/>
    <w:rsid w:val="00556D4C"/>
    <w:rsid w:val="00556D6D"/>
    <w:rsid w:val="00556EC7"/>
    <w:rsid w:val="00557656"/>
    <w:rsid w:val="005576AB"/>
    <w:rsid w:val="005576CF"/>
    <w:rsid w:val="00560317"/>
    <w:rsid w:val="00560424"/>
    <w:rsid w:val="0056057C"/>
    <w:rsid w:val="00560602"/>
    <w:rsid w:val="0056134D"/>
    <w:rsid w:val="00561B3B"/>
    <w:rsid w:val="00561D53"/>
    <w:rsid w:val="005622EF"/>
    <w:rsid w:val="005624AA"/>
    <w:rsid w:val="005624BE"/>
    <w:rsid w:val="00562AED"/>
    <w:rsid w:val="00562B61"/>
    <w:rsid w:val="00562FDF"/>
    <w:rsid w:val="005630DE"/>
    <w:rsid w:val="005630E1"/>
    <w:rsid w:val="0056310A"/>
    <w:rsid w:val="005632FB"/>
    <w:rsid w:val="00563728"/>
    <w:rsid w:val="00563864"/>
    <w:rsid w:val="00563A18"/>
    <w:rsid w:val="00564747"/>
    <w:rsid w:val="00564C84"/>
    <w:rsid w:val="0056501A"/>
    <w:rsid w:val="005653B3"/>
    <w:rsid w:val="005658FE"/>
    <w:rsid w:val="00565B05"/>
    <w:rsid w:val="00565F80"/>
    <w:rsid w:val="00566091"/>
    <w:rsid w:val="0056646B"/>
    <w:rsid w:val="0056683E"/>
    <w:rsid w:val="00566B83"/>
    <w:rsid w:val="00566C03"/>
    <w:rsid w:val="00566CAB"/>
    <w:rsid w:val="0056762B"/>
    <w:rsid w:val="005678FA"/>
    <w:rsid w:val="00567D9F"/>
    <w:rsid w:val="0057069C"/>
    <w:rsid w:val="00570CDD"/>
    <w:rsid w:val="00570F9F"/>
    <w:rsid w:val="00570FE8"/>
    <w:rsid w:val="005715CA"/>
    <w:rsid w:val="00571C19"/>
    <w:rsid w:val="00571C29"/>
    <w:rsid w:val="005722D3"/>
    <w:rsid w:val="00572890"/>
    <w:rsid w:val="0057382D"/>
    <w:rsid w:val="00573DCF"/>
    <w:rsid w:val="00573E3F"/>
    <w:rsid w:val="00573F9E"/>
    <w:rsid w:val="00574524"/>
    <w:rsid w:val="00574B4B"/>
    <w:rsid w:val="00575860"/>
    <w:rsid w:val="0057630C"/>
    <w:rsid w:val="0057637C"/>
    <w:rsid w:val="005765E4"/>
    <w:rsid w:val="00576684"/>
    <w:rsid w:val="00576692"/>
    <w:rsid w:val="00576EAD"/>
    <w:rsid w:val="00576EFB"/>
    <w:rsid w:val="005773D0"/>
    <w:rsid w:val="0057799E"/>
    <w:rsid w:val="00577C3B"/>
    <w:rsid w:val="00577F23"/>
    <w:rsid w:val="00580208"/>
    <w:rsid w:val="0058037C"/>
    <w:rsid w:val="0058063F"/>
    <w:rsid w:val="0058091B"/>
    <w:rsid w:val="00580A30"/>
    <w:rsid w:val="00580F3D"/>
    <w:rsid w:val="00581288"/>
    <w:rsid w:val="00581545"/>
    <w:rsid w:val="00581ADB"/>
    <w:rsid w:val="00581B49"/>
    <w:rsid w:val="00582317"/>
    <w:rsid w:val="005823F9"/>
    <w:rsid w:val="00582459"/>
    <w:rsid w:val="005829B7"/>
    <w:rsid w:val="00582A0C"/>
    <w:rsid w:val="00582AEA"/>
    <w:rsid w:val="00582BA0"/>
    <w:rsid w:val="00582E39"/>
    <w:rsid w:val="0058300B"/>
    <w:rsid w:val="00583710"/>
    <w:rsid w:val="005837A1"/>
    <w:rsid w:val="00583E77"/>
    <w:rsid w:val="00583F1B"/>
    <w:rsid w:val="005840DB"/>
    <w:rsid w:val="00584199"/>
    <w:rsid w:val="00584397"/>
    <w:rsid w:val="00584EC2"/>
    <w:rsid w:val="0058504F"/>
    <w:rsid w:val="00585CE7"/>
    <w:rsid w:val="00586251"/>
    <w:rsid w:val="005867A1"/>
    <w:rsid w:val="005868BD"/>
    <w:rsid w:val="0058698E"/>
    <w:rsid w:val="00586B38"/>
    <w:rsid w:val="00586BC7"/>
    <w:rsid w:val="0058718A"/>
    <w:rsid w:val="00587416"/>
    <w:rsid w:val="005875DC"/>
    <w:rsid w:val="005877D1"/>
    <w:rsid w:val="005879D7"/>
    <w:rsid w:val="00587C69"/>
    <w:rsid w:val="00587D15"/>
    <w:rsid w:val="00587D87"/>
    <w:rsid w:val="005901D7"/>
    <w:rsid w:val="00590477"/>
    <w:rsid w:val="00590EC6"/>
    <w:rsid w:val="0059198D"/>
    <w:rsid w:val="00591E29"/>
    <w:rsid w:val="00592910"/>
    <w:rsid w:val="00592EDE"/>
    <w:rsid w:val="00593311"/>
    <w:rsid w:val="005934DE"/>
    <w:rsid w:val="005936EB"/>
    <w:rsid w:val="005937AA"/>
    <w:rsid w:val="005937CB"/>
    <w:rsid w:val="00593863"/>
    <w:rsid w:val="00593A4B"/>
    <w:rsid w:val="005943D4"/>
    <w:rsid w:val="00594676"/>
    <w:rsid w:val="0059474B"/>
    <w:rsid w:val="005947FF"/>
    <w:rsid w:val="00594AC6"/>
    <w:rsid w:val="00594D50"/>
    <w:rsid w:val="00594EFD"/>
    <w:rsid w:val="00594F35"/>
    <w:rsid w:val="00594FDF"/>
    <w:rsid w:val="005950A8"/>
    <w:rsid w:val="0059511B"/>
    <w:rsid w:val="005957F5"/>
    <w:rsid w:val="00595AD0"/>
    <w:rsid w:val="005961A0"/>
    <w:rsid w:val="00596609"/>
    <w:rsid w:val="005966E7"/>
    <w:rsid w:val="00596D2F"/>
    <w:rsid w:val="00597162"/>
    <w:rsid w:val="00597316"/>
    <w:rsid w:val="0059773E"/>
    <w:rsid w:val="00597830"/>
    <w:rsid w:val="00597930"/>
    <w:rsid w:val="00597BCC"/>
    <w:rsid w:val="005A0087"/>
    <w:rsid w:val="005A09FB"/>
    <w:rsid w:val="005A1210"/>
    <w:rsid w:val="005A17C3"/>
    <w:rsid w:val="005A1F22"/>
    <w:rsid w:val="005A1FDE"/>
    <w:rsid w:val="005A216A"/>
    <w:rsid w:val="005A2487"/>
    <w:rsid w:val="005A2D85"/>
    <w:rsid w:val="005A3007"/>
    <w:rsid w:val="005A30E4"/>
    <w:rsid w:val="005A32B3"/>
    <w:rsid w:val="005A34CB"/>
    <w:rsid w:val="005A36C8"/>
    <w:rsid w:val="005A3906"/>
    <w:rsid w:val="005A4538"/>
    <w:rsid w:val="005A5735"/>
    <w:rsid w:val="005A5C6D"/>
    <w:rsid w:val="005A5E9E"/>
    <w:rsid w:val="005A5F28"/>
    <w:rsid w:val="005A5FA7"/>
    <w:rsid w:val="005A6052"/>
    <w:rsid w:val="005A616C"/>
    <w:rsid w:val="005A668C"/>
    <w:rsid w:val="005A6750"/>
    <w:rsid w:val="005A699A"/>
    <w:rsid w:val="005A6A67"/>
    <w:rsid w:val="005A6C06"/>
    <w:rsid w:val="005A7040"/>
    <w:rsid w:val="005A72B7"/>
    <w:rsid w:val="005A7468"/>
    <w:rsid w:val="005A77AD"/>
    <w:rsid w:val="005A7AFA"/>
    <w:rsid w:val="005A7FD2"/>
    <w:rsid w:val="005B031F"/>
    <w:rsid w:val="005B093A"/>
    <w:rsid w:val="005B09AB"/>
    <w:rsid w:val="005B0F7A"/>
    <w:rsid w:val="005B1293"/>
    <w:rsid w:val="005B1474"/>
    <w:rsid w:val="005B1B5D"/>
    <w:rsid w:val="005B1C24"/>
    <w:rsid w:val="005B260B"/>
    <w:rsid w:val="005B286A"/>
    <w:rsid w:val="005B3210"/>
    <w:rsid w:val="005B3288"/>
    <w:rsid w:val="005B3777"/>
    <w:rsid w:val="005B394A"/>
    <w:rsid w:val="005B3A1C"/>
    <w:rsid w:val="005B3B6C"/>
    <w:rsid w:val="005B3E99"/>
    <w:rsid w:val="005B3F51"/>
    <w:rsid w:val="005B40CB"/>
    <w:rsid w:val="005B4425"/>
    <w:rsid w:val="005B4ADA"/>
    <w:rsid w:val="005B4CE6"/>
    <w:rsid w:val="005B64EA"/>
    <w:rsid w:val="005B65E2"/>
    <w:rsid w:val="005B65E4"/>
    <w:rsid w:val="005B6778"/>
    <w:rsid w:val="005B677C"/>
    <w:rsid w:val="005B6884"/>
    <w:rsid w:val="005B690B"/>
    <w:rsid w:val="005B690D"/>
    <w:rsid w:val="005B698A"/>
    <w:rsid w:val="005B69B4"/>
    <w:rsid w:val="005B6FB2"/>
    <w:rsid w:val="005B73F8"/>
    <w:rsid w:val="005B7786"/>
    <w:rsid w:val="005B77D9"/>
    <w:rsid w:val="005B7C7F"/>
    <w:rsid w:val="005C018D"/>
    <w:rsid w:val="005C0369"/>
    <w:rsid w:val="005C0542"/>
    <w:rsid w:val="005C0670"/>
    <w:rsid w:val="005C07AA"/>
    <w:rsid w:val="005C0B47"/>
    <w:rsid w:val="005C0B93"/>
    <w:rsid w:val="005C0E62"/>
    <w:rsid w:val="005C0E7A"/>
    <w:rsid w:val="005C1076"/>
    <w:rsid w:val="005C10B5"/>
    <w:rsid w:val="005C1195"/>
    <w:rsid w:val="005C12C9"/>
    <w:rsid w:val="005C136D"/>
    <w:rsid w:val="005C1955"/>
    <w:rsid w:val="005C1EE0"/>
    <w:rsid w:val="005C20E5"/>
    <w:rsid w:val="005C2330"/>
    <w:rsid w:val="005C272F"/>
    <w:rsid w:val="005C2B63"/>
    <w:rsid w:val="005C32CD"/>
    <w:rsid w:val="005C37DD"/>
    <w:rsid w:val="005C37EB"/>
    <w:rsid w:val="005C3ED7"/>
    <w:rsid w:val="005C407A"/>
    <w:rsid w:val="005C4C69"/>
    <w:rsid w:val="005C4F28"/>
    <w:rsid w:val="005C5206"/>
    <w:rsid w:val="005C55A9"/>
    <w:rsid w:val="005C5A2C"/>
    <w:rsid w:val="005C6A1C"/>
    <w:rsid w:val="005C6AF2"/>
    <w:rsid w:val="005C6B06"/>
    <w:rsid w:val="005C6F19"/>
    <w:rsid w:val="005C7526"/>
    <w:rsid w:val="005C75C3"/>
    <w:rsid w:val="005C774F"/>
    <w:rsid w:val="005C7ADA"/>
    <w:rsid w:val="005D0091"/>
    <w:rsid w:val="005D0572"/>
    <w:rsid w:val="005D0879"/>
    <w:rsid w:val="005D0CF2"/>
    <w:rsid w:val="005D11BD"/>
    <w:rsid w:val="005D17C6"/>
    <w:rsid w:val="005D1880"/>
    <w:rsid w:val="005D18E3"/>
    <w:rsid w:val="005D1EF5"/>
    <w:rsid w:val="005D202A"/>
    <w:rsid w:val="005D28C3"/>
    <w:rsid w:val="005D358D"/>
    <w:rsid w:val="005D369B"/>
    <w:rsid w:val="005D3BDB"/>
    <w:rsid w:val="005D3F2A"/>
    <w:rsid w:val="005D405D"/>
    <w:rsid w:val="005D4767"/>
    <w:rsid w:val="005D49E9"/>
    <w:rsid w:val="005D4A86"/>
    <w:rsid w:val="005D4D46"/>
    <w:rsid w:val="005D5B5C"/>
    <w:rsid w:val="005D631B"/>
    <w:rsid w:val="005D65CB"/>
    <w:rsid w:val="005D65F6"/>
    <w:rsid w:val="005D6945"/>
    <w:rsid w:val="005D701D"/>
    <w:rsid w:val="005D789B"/>
    <w:rsid w:val="005D78D8"/>
    <w:rsid w:val="005D7A95"/>
    <w:rsid w:val="005D7C0B"/>
    <w:rsid w:val="005D7D1D"/>
    <w:rsid w:val="005E0421"/>
    <w:rsid w:val="005E0887"/>
    <w:rsid w:val="005E092F"/>
    <w:rsid w:val="005E0A9C"/>
    <w:rsid w:val="005E0B1B"/>
    <w:rsid w:val="005E0BE6"/>
    <w:rsid w:val="005E12BC"/>
    <w:rsid w:val="005E189F"/>
    <w:rsid w:val="005E275A"/>
    <w:rsid w:val="005E28AF"/>
    <w:rsid w:val="005E293E"/>
    <w:rsid w:val="005E2B20"/>
    <w:rsid w:val="005E2C98"/>
    <w:rsid w:val="005E32C2"/>
    <w:rsid w:val="005E3648"/>
    <w:rsid w:val="005E3802"/>
    <w:rsid w:val="005E3B65"/>
    <w:rsid w:val="005E3C6E"/>
    <w:rsid w:val="005E3D27"/>
    <w:rsid w:val="005E3E9A"/>
    <w:rsid w:val="005E4111"/>
    <w:rsid w:val="005E4133"/>
    <w:rsid w:val="005E441B"/>
    <w:rsid w:val="005E4608"/>
    <w:rsid w:val="005E59FB"/>
    <w:rsid w:val="005E5A00"/>
    <w:rsid w:val="005E5BB6"/>
    <w:rsid w:val="005E5BE9"/>
    <w:rsid w:val="005E5DB3"/>
    <w:rsid w:val="005E6091"/>
    <w:rsid w:val="005E6254"/>
    <w:rsid w:val="005E62BE"/>
    <w:rsid w:val="005E63E6"/>
    <w:rsid w:val="005E6802"/>
    <w:rsid w:val="005E6903"/>
    <w:rsid w:val="005E6993"/>
    <w:rsid w:val="005E6BA4"/>
    <w:rsid w:val="005E6C60"/>
    <w:rsid w:val="005E6E58"/>
    <w:rsid w:val="005E6FFF"/>
    <w:rsid w:val="005E7848"/>
    <w:rsid w:val="005E7C4B"/>
    <w:rsid w:val="005F00A9"/>
    <w:rsid w:val="005F0396"/>
    <w:rsid w:val="005F0BE3"/>
    <w:rsid w:val="005F0CEA"/>
    <w:rsid w:val="005F10A5"/>
    <w:rsid w:val="005F1AB6"/>
    <w:rsid w:val="005F22E4"/>
    <w:rsid w:val="005F3005"/>
    <w:rsid w:val="005F319F"/>
    <w:rsid w:val="005F32BA"/>
    <w:rsid w:val="005F3403"/>
    <w:rsid w:val="005F3626"/>
    <w:rsid w:val="005F3A82"/>
    <w:rsid w:val="005F3ACE"/>
    <w:rsid w:val="005F3AE9"/>
    <w:rsid w:val="005F3C66"/>
    <w:rsid w:val="005F41FB"/>
    <w:rsid w:val="005F4249"/>
    <w:rsid w:val="005F4897"/>
    <w:rsid w:val="005F4A70"/>
    <w:rsid w:val="005F4A9C"/>
    <w:rsid w:val="005F4AC1"/>
    <w:rsid w:val="005F5574"/>
    <w:rsid w:val="005F5934"/>
    <w:rsid w:val="005F5B70"/>
    <w:rsid w:val="005F5C5C"/>
    <w:rsid w:val="005F5D70"/>
    <w:rsid w:val="005F5E8D"/>
    <w:rsid w:val="005F611D"/>
    <w:rsid w:val="005F639D"/>
    <w:rsid w:val="005F68AC"/>
    <w:rsid w:val="005F6A6F"/>
    <w:rsid w:val="005F6AF4"/>
    <w:rsid w:val="005F6CA8"/>
    <w:rsid w:val="005F6EF1"/>
    <w:rsid w:val="005F6F7B"/>
    <w:rsid w:val="005F7172"/>
    <w:rsid w:val="005F72D5"/>
    <w:rsid w:val="005F732E"/>
    <w:rsid w:val="005F7992"/>
    <w:rsid w:val="005F7C69"/>
    <w:rsid w:val="00600335"/>
    <w:rsid w:val="006003F3"/>
    <w:rsid w:val="0060065B"/>
    <w:rsid w:val="00600835"/>
    <w:rsid w:val="00600C98"/>
    <w:rsid w:val="00600F99"/>
    <w:rsid w:val="00601EE7"/>
    <w:rsid w:val="00601EF5"/>
    <w:rsid w:val="00602358"/>
    <w:rsid w:val="0060282A"/>
    <w:rsid w:val="00603176"/>
    <w:rsid w:val="006037DF"/>
    <w:rsid w:val="00603D88"/>
    <w:rsid w:val="00603E97"/>
    <w:rsid w:val="00603F69"/>
    <w:rsid w:val="00604318"/>
    <w:rsid w:val="00604582"/>
    <w:rsid w:val="006046E1"/>
    <w:rsid w:val="00604932"/>
    <w:rsid w:val="0060493B"/>
    <w:rsid w:val="00605190"/>
    <w:rsid w:val="006051DA"/>
    <w:rsid w:val="006052A7"/>
    <w:rsid w:val="00605D7A"/>
    <w:rsid w:val="006061CE"/>
    <w:rsid w:val="0060621A"/>
    <w:rsid w:val="006065ED"/>
    <w:rsid w:val="006068A0"/>
    <w:rsid w:val="006068E4"/>
    <w:rsid w:val="00606B24"/>
    <w:rsid w:val="00606CD1"/>
    <w:rsid w:val="00606E52"/>
    <w:rsid w:val="00606EC2"/>
    <w:rsid w:val="00606F3E"/>
    <w:rsid w:val="006071A6"/>
    <w:rsid w:val="0060740B"/>
    <w:rsid w:val="00607788"/>
    <w:rsid w:val="006077B5"/>
    <w:rsid w:val="006078AF"/>
    <w:rsid w:val="0060799A"/>
    <w:rsid w:val="00607BFE"/>
    <w:rsid w:val="00607C94"/>
    <w:rsid w:val="00607D4F"/>
    <w:rsid w:val="00607E2E"/>
    <w:rsid w:val="00607F36"/>
    <w:rsid w:val="0061078A"/>
    <w:rsid w:val="006109AA"/>
    <w:rsid w:val="00610A6B"/>
    <w:rsid w:val="00610C86"/>
    <w:rsid w:val="00610CC8"/>
    <w:rsid w:val="00610F4E"/>
    <w:rsid w:val="00610FD8"/>
    <w:rsid w:val="0061131E"/>
    <w:rsid w:val="00611338"/>
    <w:rsid w:val="006116CE"/>
    <w:rsid w:val="00611987"/>
    <w:rsid w:val="00611BC7"/>
    <w:rsid w:val="00611C25"/>
    <w:rsid w:val="006121AC"/>
    <w:rsid w:val="0061222B"/>
    <w:rsid w:val="006124F8"/>
    <w:rsid w:val="006125F0"/>
    <w:rsid w:val="0061298C"/>
    <w:rsid w:val="00613010"/>
    <w:rsid w:val="00613589"/>
    <w:rsid w:val="00613A09"/>
    <w:rsid w:val="00613B78"/>
    <w:rsid w:val="00613C8B"/>
    <w:rsid w:val="00613C91"/>
    <w:rsid w:val="0061472B"/>
    <w:rsid w:val="006148AB"/>
    <w:rsid w:val="006148CA"/>
    <w:rsid w:val="00614C9A"/>
    <w:rsid w:val="00614D1F"/>
    <w:rsid w:val="00614DBA"/>
    <w:rsid w:val="00614EB5"/>
    <w:rsid w:val="0061521F"/>
    <w:rsid w:val="006153C4"/>
    <w:rsid w:val="00615418"/>
    <w:rsid w:val="006154F3"/>
    <w:rsid w:val="00615559"/>
    <w:rsid w:val="006157D7"/>
    <w:rsid w:val="00615914"/>
    <w:rsid w:val="00615969"/>
    <w:rsid w:val="006160CD"/>
    <w:rsid w:val="006162F6"/>
    <w:rsid w:val="006162F8"/>
    <w:rsid w:val="006168BA"/>
    <w:rsid w:val="006168CC"/>
    <w:rsid w:val="00616984"/>
    <w:rsid w:val="00616CAF"/>
    <w:rsid w:val="00616E7D"/>
    <w:rsid w:val="00617382"/>
    <w:rsid w:val="006175FB"/>
    <w:rsid w:val="00617831"/>
    <w:rsid w:val="00617A62"/>
    <w:rsid w:val="00617EE6"/>
    <w:rsid w:val="0062011B"/>
    <w:rsid w:val="0062012E"/>
    <w:rsid w:val="00620284"/>
    <w:rsid w:val="006203A7"/>
    <w:rsid w:val="00620D12"/>
    <w:rsid w:val="00620F50"/>
    <w:rsid w:val="00621096"/>
    <w:rsid w:val="006210E8"/>
    <w:rsid w:val="006214BF"/>
    <w:rsid w:val="00621AF7"/>
    <w:rsid w:val="00621D9B"/>
    <w:rsid w:val="006221E3"/>
    <w:rsid w:val="0062260E"/>
    <w:rsid w:val="00622912"/>
    <w:rsid w:val="00622E11"/>
    <w:rsid w:val="006231A0"/>
    <w:rsid w:val="006231CF"/>
    <w:rsid w:val="00623225"/>
    <w:rsid w:val="0062329B"/>
    <w:rsid w:val="006232DF"/>
    <w:rsid w:val="006235B3"/>
    <w:rsid w:val="006238B7"/>
    <w:rsid w:val="006238BD"/>
    <w:rsid w:val="00623B17"/>
    <w:rsid w:val="00624211"/>
    <w:rsid w:val="0062421C"/>
    <w:rsid w:val="00624BA7"/>
    <w:rsid w:val="00624BAC"/>
    <w:rsid w:val="00624BB6"/>
    <w:rsid w:val="00624BD1"/>
    <w:rsid w:val="00624BFB"/>
    <w:rsid w:val="00624ED1"/>
    <w:rsid w:val="0062596A"/>
    <w:rsid w:val="00625C22"/>
    <w:rsid w:val="00625F2B"/>
    <w:rsid w:val="006261E9"/>
    <w:rsid w:val="006263AF"/>
    <w:rsid w:val="00626548"/>
    <w:rsid w:val="00626877"/>
    <w:rsid w:val="00627755"/>
    <w:rsid w:val="00627BCC"/>
    <w:rsid w:val="00627E9F"/>
    <w:rsid w:val="00630E4A"/>
    <w:rsid w:val="006310B1"/>
    <w:rsid w:val="00631F72"/>
    <w:rsid w:val="0063221E"/>
    <w:rsid w:val="0063231A"/>
    <w:rsid w:val="0063276D"/>
    <w:rsid w:val="0063290F"/>
    <w:rsid w:val="00632E86"/>
    <w:rsid w:val="0063316F"/>
    <w:rsid w:val="00633490"/>
    <w:rsid w:val="00633562"/>
    <w:rsid w:val="006335CF"/>
    <w:rsid w:val="0063389A"/>
    <w:rsid w:val="006338C1"/>
    <w:rsid w:val="00633A6D"/>
    <w:rsid w:val="00633FBF"/>
    <w:rsid w:val="006340AB"/>
    <w:rsid w:val="006341CF"/>
    <w:rsid w:val="0063429F"/>
    <w:rsid w:val="006347C6"/>
    <w:rsid w:val="006347CF"/>
    <w:rsid w:val="006348A9"/>
    <w:rsid w:val="00634A44"/>
    <w:rsid w:val="00634B42"/>
    <w:rsid w:val="00634BBB"/>
    <w:rsid w:val="00635253"/>
    <w:rsid w:val="00635305"/>
    <w:rsid w:val="006353A9"/>
    <w:rsid w:val="006353E8"/>
    <w:rsid w:val="0063571A"/>
    <w:rsid w:val="00635720"/>
    <w:rsid w:val="00635ABE"/>
    <w:rsid w:val="00635CFB"/>
    <w:rsid w:val="00635F55"/>
    <w:rsid w:val="0063650A"/>
    <w:rsid w:val="00636A52"/>
    <w:rsid w:val="00636D8A"/>
    <w:rsid w:val="00637294"/>
    <w:rsid w:val="00637385"/>
    <w:rsid w:val="00637689"/>
    <w:rsid w:val="00637D18"/>
    <w:rsid w:val="00640146"/>
    <w:rsid w:val="006401DB"/>
    <w:rsid w:val="006404DA"/>
    <w:rsid w:val="0064073E"/>
    <w:rsid w:val="006407CD"/>
    <w:rsid w:val="00640D13"/>
    <w:rsid w:val="00641144"/>
    <w:rsid w:val="006413D6"/>
    <w:rsid w:val="00641495"/>
    <w:rsid w:val="0064158C"/>
    <w:rsid w:val="006416DA"/>
    <w:rsid w:val="006416FF"/>
    <w:rsid w:val="0064180D"/>
    <w:rsid w:val="00641930"/>
    <w:rsid w:val="00641C42"/>
    <w:rsid w:val="00641C6E"/>
    <w:rsid w:val="0064202E"/>
    <w:rsid w:val="00642360"/>
    <w:rsid w:val="00642631"/>
    <w:rsid w:val="006428A8"/>
    <w:rsid w:val="00642EEC"/>
    <w:rsid w:val="00643098"/>
    <w:rsid w:val="0064313A"/>
    <w:rsid w:val="0064329E"/>
    <w:rsid w:val="006434E1"/>
    <w:rsid w:val="00643C81"/>
    <w:rsid w:val="00643D70"/>
    <w:rsid w:val="0064411A"/>
    <w:rsid w:val="00644698"/>
    <w:rsid w:val="006447FB"/>
    <w:rsid w:val="00644F55"/>
    <w:rsid w:val="00644FF8"/>
    <w:rsid w:val="00645A62"/>
    <w:rsid w:val="00646345"/>
    <w:rsid w:val="00646477"/>
    <w:rsid w:val="00646579"/>
    <w:rsid w:val="00647262"/>
    <w:rsid w:val="006472FF"/>
    <w:rsid w:val="0064745C"/>
    <w:rsid w:val="006475DB"/>
    <w:rsid w:val="006477AC"/>
    <w:rsid w:val="0064785F"/>
    <w:rsid w:val="00647A26"/>
    <w:rsid w:val="00647F7C"/>
    <w:rsid w:val="00650C24"/>
    <w:rsid w:val="00651985"/>
    <w:rsid w:val="00651B49"/>
    <w:rsid w:val="0065229D"/>
    <w:rsid w:val="00652848"/>
    <w:rsid w:val="00652A7B"/>
    <w:rsid w:val="00652D8E"/>
    <w:rsid w:val="0065330E"/>
    <w:rsid w:val="00653464"/>
    <w:rsid w:val="00653977"/>
    <w:rsid w:val="006539C5"/>
    <w:rsid w:val="00653B14"/>
    <w:rsid w:val="00653BAB"/>
    <w:rsid w:val="006547C7"/>
    <w:rsid w:val="0065483A"/>
    <w:rsid w:val="00654B85"/>
    <w:rsid w:val="006554C3"/>
    <w:rsid w:val="006557D5"/>
    <w:rsid w:val="00655814"/>
    <w:rsid w:val="00655B39"/>
    <w:rsid w:val="00655F6F"/>
    <w:rsid w:val="0065610C"/>
    <w:rsid w:val="00656940"/>
    <w:rsid w:val="00656BD3"/>
    <w:rsid w:val="00656BDD"/>
    <w:rsid w:val="00656DBB"/>
    <w:rsid w:val="00657324"/>
    <w:rsid w:val="0065759D"/>
    <w:rsid w:val="006575D6"/>
    <w:rsid w:val="00657796"/>
    <w:rsid w:val="00657C76"/>
    <w:rsid w:val="00657F25"/>
    <w:rsid w:val="0066022D"/>
    <w:rsid w:val="0066092D"/>
    <w:rsid w:val="00660A13"/>
    <w:rsid w:val="006616AB"/>
    <w:rsid w:val="00661B14"/>
    <w:rsid w:val="006620A7"/>
    <w:rsid w:val="006624B0"/>
    <w:rsid w:val="006624F7"/>
    <w:rsid w:val="0066284C"/>
    <w:rsid w:val="00662F3A"/>
    <w:rsid w:val="00662F82"/>
    <w:rsid w:val="0066301B"/>
    <w:rsid w:val="00663124"/>
    <w:rsid w:val="0066370B"/>
    <w:rsid w:val="00663D14"/>
    <w:rsid w:val="00664672"/>
    <w:rsid w:val="00664B2F"/>
    <w:rsid w:val="00664B69"/>
    <w:rsid w:val="00664F98"/>
    <w:rsid w:val="00664FDC"/>
    <w:rsid w:val="00664FE4"/>
    <w:rsid w:val="006666E6"/>
    <w:rsid w:val="00666A84"/>
    <w:rsid w:val="00666B5D"/>
    <w:rsid w:val="00666B62"/>
    <w:rsid w:val="00666C76"/>
    <w:rsid w:val="00666E92"/>
    <w:rsid w:val="00667160"/>
    <w:rsid w:val="006672FD"/>
    <w:rsid w:val="0066731E"/>
    <w:rsid w:val="006673E1"/>
    <w:rsid w:val="006675A8"/>
    <w:rsid w:val="0066785D"/>
    <w:rsid w:val="00670187"/>
    <w:rsid w:val="0067034D"/>
    <w:rsid w:val="006704A7"/>
    <w:rsid w:val="006707CC"/>
    <w:rsid w:val="00670E3E"/>
    <w:rsid w:val="006712E7"/>
    <w:rsid w:val="00671325"/>
    <w:rsid w:val="006716A3"/>
    <w:rsid w:val="006721EF"/>
    <w:rsid w:val="00672392"/>
    <w:rsid w:val="00672976"/>
    <w:rsid w:val="00672CAE"/>
    <w:rsid w:val="00672EC4"/>
    <w:rsid w:val="0067332F"/>
    <w:rsid w:val="0067343E"/>
    <w:rsid w:val="0067361B"/>
    <w:rsid w:val="006736D2"/>
    <w:rsid w:val="00673969"/>
    <w:rsid w:val="00673A20"/>
    <w:rsid w:val="00673B71"/>
    <w:rsid w:val="00673E9B"/>
    <w:rsid w:val="00673EEC"/>
    <w:rsid w:val="006742E1"/>
    <w:rsid w:val="006742FE"/>
    <w:rsid w:val="0067437B"/>
    <w:rsid w:val="006744E6"/>
    <w:rsid w:val="006745D3"/>
    <w:rsid w:val="006746CE"/>
    <w:rsid w:val="0067493F"/>
    <w:rsid w:val="00674A06"/>
    <w:rsid w:val="00674BB7"/>
    <w:rsid w:val="00674E05"/>
    <w:rsid w:val="006753C8"/>
    <w:rsid w:val="00675418"/>
    <w:rsid w:val="00675939"/>
    <w:rsid w:val="00675D62"/>
    <w:rsid w:val="00675DCC"/>
    <w:rsid w:val="00675E57"/>
    <w:rsid w:val="00675F38"/>
    <w:rsid w:val="006761E2"/>
    <w:rsid w:val="00676624"/>
    <w:rsid w:val="00676C8C"/>
    <w:rsid w:val="00676F66"/>
    <w:rsid w:val="00677127"/>
    <w:rsid w:val="00677151"/>
    <w:rsid w:val="006774B6"/>
    <w:rsid w:val="00677A71"/>
    <w:rsid w:val="00677DE0"/>
    <w:rsid w:val="00680366"/>
    <w:rsid w:val="00680484"/>
    <w:rsid w:val="0068085A"/>
    <w:rsid w:val="00680983"/>
    <w:rsid w:val="00680B07"/>
    <w:rsid w:val="00680D59"/>
    <w:rsid w:val="00680E6F"/>
    <w:rsid w:val="006811EB"/>
    <w:rsid w:val="00681962"/>
    <w:rsid w:val="00681CC2"/>
    <w:rsid w:val="00682F74"/>
    <w:rsid w:val="0068357B"/>
    <w:rsid w:val="0068371B"/>
    <w:rsid w:val="0068388A"/>
    <w:rsid w:val="00683CD1"/>
    <w:rsid w:val="00683DED"/>
    <w:rsid w:val="006841D2"/>
    <w:rsid w:val="00684206"/>
    <w:rsid w:val="00684967"/>
    <w:rsid w:val="006849EA"/>
    <w:rsid w:val="00684B7B"/>
    <w:rsid w:val="00685069"/>
    <w:rsid w:val="00685269"/>
    <w:rsid w:val="006856D5"/>
    <w:rsid w:val="00685734"/>
    <w:rsid w:val="00685CCC"/>
    <w:rsid w:val="006861D5"/>
    <w:rsid w:val="00686ACB"/>
    <w:rsid w:val="00686DDA"/>
    <w:rsid w:val="00686FC0"/>
    <w:rsid w:val="006872C5"/>
    <w:rsid w:val="006878C5"/>
    <w:rsid w:val="00687A42"/>
    <w:rsid w:val="00687D87"/>
    <w:rsid w:val="00687E03"/>
    <w:rsid w:val="006900F7"/>
    <w:rsid w:val="006907AB"/>
    <w:rsid w:val="0069093F"/>
    <w:rsid w:val="00690A23"/>
    <w:rsid w:val="00690D9F"/>
    <w:rsid w:val="0069118A"/>
    <w:rsid w:val="00691306"/>
    <w:rsid w:val="0069131B"/>
    <w:rsid w:val="00691553"/>
    <w:rsid w:val="006915E4"/>
    <w:rsid w:val="00691A1D"/>
    <w:rsid w:val="00691B05"/>
    <w:rsid w:val="00691CE0"/>
    <w:rsid w:val="00691E76"/>
    <w:rsid w:val="00692401"/>
    <w:rsid w:val="00692C0E"/>
    <w:rsid w:val="00692C4C"/>
    <w:rsid w:val="00693506"/>
    <w:rsid w:val="00693749"/>
    <w:rsid w:val="00693825"/>
    <w:rsid w:val="0069406F"/>
    <w:rsid w:val="00694311"/>
    <w:rsid w:val="0069473C"/>
    <w:rsid w:val="00694D85"/>
    <w:rsid w:val="00695024"/>
    <w:rsid w:val="00695190"/>
    <w:rsid w:val="00695370"/>
    <w:rsid w:val="006955BE"/>
    <w:rsid w:val="00695CAA"/>
    <w:rsid w:val="00695E06"/>
    <w:rsid w:val="0069611E"/>
    <w:rsid w:val="0069615A"/>
    <w:rsid w:val="006966EC"/>
    <w:rsid w:val="00696B46"/>
    <w:rsid w:val="00696B9C"/>
    <w:rsid w:val="00696C87"/>
    <w:rsid w:val="00696DA9"/>
    <w:rsid w:val="00696FE3"/>
    <w:rsid w:val="006972F4"/>
    <w:rsid w:val="00697552"/>
    <w:rsid w:val="006978FA"/>
    <w:rsid w:val="006979F2"/>
    <w:rsid w:val="00697CB0"/>
    <w:rsid w:val="006A0054"/>
    <w:rsid w:val="006A0089"/>
    <w:rsid w:val="006A00F4"/>
    <w:rsid w:val="006A01CF"/>
    <w:rsid w:val="006A01EC"/>
    <w:rsid w:val="006A0275"/>
    <w:rsid w:val="006A02F8"/>
    <w:rsid w:val="006A0A5D"/>
    <w:rsid w:val="006A0F7A"/>
    <w:rsid w:val="006A104C"/>
    <w:rsid w:val="006A1279"/>
    <w:rsid w:val="006A12BE"/>
    <w:rsid w:val="006A16A0"/>
    <w:rsid w:val="006A1739"/>
    <w:rsid w:val="006A1E9C"/>
    <w:rsid w:val="006A2AFF"/>
    <w:rsid w:val="006A2C4E"/>
    <w:rsid w:val="006A30AD"/>
    <w:rsid w:val="006A358C"/>
    <w:rsid w:val="006A363D"/>
    <w:rsid w:val="006A3C53"/>
    <w:rsid w:val="006A44C1"/>
    <w:rsid w:val="006A44E4"/>
    <w:rsid w:val="006A4A75"/>
    <w:rsid w:val="006A4EB7"/>
    <w:rsid w:val="006A5238"/>
    <w:rsid w:val="006A5706"/>
    <w:rsid w:val="006A58E6"/>
    <w:rsid w:val="006A5FC5"/>
    <w:rsid w:val="006A6805"/>
    <w:rsid w:val="006A68B3"/>
    <w:rsid w:val="006A6B96"/>
    <w:rsid w:val="006A6CBC"/>
    <w:rsid w:val="006A6FB4"/>
    <w:rsid w:val="006A7382"/>
    <w:rsid w:val="006A74A2"/>
    <w:rsid w:val="006A75CF"/>
    <w:rsid w:val="006A7702"/>
    <w:rsid w:val="006A7E9E"/>
    <w:rsid w:val="006B0258"/>
    <w:rsid w:val="006B0280"/>
    <w:rsid w:val="006B0316"/>
    <w:rsid w:val="006B0381"/>
    <w:rsid w:val="006B0C13"/>
    <w:rsid w:val="006B0EED"/>
    <w:rsid w:val="006B0FE2"/>
    <w:rsid w:val="006B155F"/>
    <w:rsid w:val="006B1577"/>
    <w:rsid w:val="006B16C0"/>
    <w:rsid w:val="006B1859"/>
    <w:rsid w:val="006B1BD9"/>
    <w:rsid w:val="006B1F4F"/>
    <w:rsid w:val="006B20A6"/>
    <w:rsid w:val="006B2584"/>
    <w:rsid w:val="006B2BAD"/>
    <w:rsid w:val="006B2E8F"/>
    <w:rsid w:val="006B2F39"/>
    <w:rsid w:val="006B3056"/>
    <w:rsid w:val="006B3470"/>
    <w:rsid w:val="006B3AD9"/>
    <w:rsid w:val="006B42F3"/>
    <w:rsid w:val="006B444C"/>
    <w:rsid w:val="006B4D83"/>
    <w:rsid w:val="006B4EB6"/>
    <w:rsid w:val="006B4EF9"/>
    <w:rsid w:val="006B5375"/>
    <w:rsid w:val="006B55C6"/>
    <w:rsid w:val="006B57AD"/>
    <w:rsid w:val="006B5D4A"/>
    <w:rsid w:val="006B5D77"/>
    <w:rsid w:val="006B6825"/>
    <w:rsid w:val="006B68D2"/>
    <w:rsid w:val="006B6F76"/>
    <w:rsid w:val="006B6FFE"/>
    <w:rsid w:val="006B7047"/>
    <w:rsid w:val="006B706B"/>
    <w:rsid w:val="006B7342"/>
    <w:rsid w:val="006B7365"/>
    <w:rsid w:val="006B7898"/>
    <w:rsid w:val="006B7AC2"/>
    <w:rsid w:val="006B7DDA"/>
    <w:rsid w:val="006B7EE7"/>
    <w:rsid w:val="006B7F31"/>
    <w:rsid w:val="006C0185"/>
    <w:rsid w:val="006C01A7"/>
    <w:rsid w:val="006C01CB"/>
    <w:rsid w:val="006C0579"/>
    <w:rsid w:val="006C065B"/>
    <w:rsid w:val="006C0757"/>
    <w:rsid w:val="006C08A1"/>
    <w:rsid w:val="006C0CC7"/>
    <w:rsid w:val="006C104F"/>
    <w:rsid w:val="006C157F"/>
    <w:rsid w:val="006C1770"/>
    <w:rsid w:val="006C1771"/>
    <w:rsid w:val="006C182F"/>
    <w:rsid w:val="006C1B7C"/>
    <w:rsid w:val="006C1BB6"/>
    <w:rsid w:val="006C2338"/>
    <w:rsid w:val="006C2AD4"/>
    <w:rsid w:val="006C30B7"/>
    <w:rsid w:val="006C3557"/>
    <w:rsid w:val="006C3AFA"/>
    <w:rsid w:val="006C3CE3"/>
    <w:rsid w:val="006C424E"/>
    <w:rsid w:val="006C42A0"/>
    <w:rsid w:val="006C44A3"/>
    <w:rsid w:val="006C498F"/>
    <w:rsid w:val="006C4C14"/>
    <w:rsid w:val="006C4DC1"/>
    <w:rsid w:val="006C4E6C"/>
    <w:rsid w:val="006C4EC1"/>
    <w:rsid w:val="006C50D6"/>
    <w:rsid w:val="006C57A9"/>
    <w:rsid w:val="006C5E7C"/>
    <w:rsid w:val="006C5F2A"/>
    <w:rsid w:val="006C6067"/>
    <w:rsid w:val="006C662F"/>
    <w:rsid w:val="006C6949"/>
    <w:rsid w:val="006C72B4"/>
    <w:rsid w:val="006C730E"/>
    <w:rsid w:val="006C7570"/>
    <w:rsid w:val="006C7FC6"/>
    <w:rsid w:val="006D046B"/>
    <w:rsid w:val="006D0729"/>
    <w:rsid w:val="006D074B"/>
    <w:rsid w:val="006D0CAF"/>
    <w:rsid w:val="006D0F13"/>
    <w:rsid w:val="006D113F"/>
    <w:rsid w:val="006D1E56"/>
    <w:rsid w:val="006D213C"/>
    <w:rsid w:val="006D26BF"/>
    <w:rsid w:val="006D275B"/>
    <w:rsid w:val="006D279B"/>
    <w:rsid w:val="006D2B60"/>
    <w:rsid w:val="006D31F7"/>
    <w:rsid w:val="006D3A27"/>
    <w:rsid w:val="006D46BC"/>
    <w:rsid w:val="006D4B3A"/>
    <w:rsid w:val="006D4CB5"/>
    <w:rsid w:val="006D4E3F"/>
    <w:rsid w:val="006D4E5B"/>
    <w:rsid w:val="006D4F46"/>
    <w:rsid w:val="006D5397"/>
    <w:rsid w:val="006D56D4"/>
    <w:rsid w:val="006D58B8"/>
    <w:rsid w:val="006D592A"/>
    <w:rsid w:val="006D5AE5"/>
    <w:rsid w:val="006D5B8E"/>
    <w:rsid w:val="006D6A03"/>
    <w:rsid w:val="006D6A05"/>
    <w:rsid w:val="006D6A33"/>
    <w:rsid w:val="006D6DD3"/>
    <w:rsid w:val="006D75DE"/>
    <w:rsid w:val="006D766B"/>
    <w:rsid w:val="006D783B"/>
    <w:rsid w:val="006D784A"/>
    <w:rsid w:val="006D786A"/>
    <w:rsid w:val="006D7A3C"/>
    <w:rsid w:val="006D7D34"/>
    <w:rsid w:val="006D7DF1"/>
    <w:rsid w:val="006D7E72"/>
    <w:rsid w:val="006E014A"/>
    <w:rsid w:val="006E0186"/>
    <w:rsid w:val="006E020A"/>
    <w:rsid w:val="006E0414"/>
    <w:rsid w:val="006E058C"/>
    <w:rsid w:val="006E0A9C"/>
    <w:rsid w:val="006E0C2C"/>
    <w:rsid w:val="006E0DAF"/>
    <w:rsid w:val="006E103D"/>
    <w:rsid w:val="006E1BCA"/>
    <w:rsid w:val="006E1DE7"/>
    <w:rsid w:val="006E20F5"/>
    <w:rsid w:val="006E239C"/>
    <w:rsid w:val="006E2764"/>
    <w:rsid w:val="006E27C9"/>
    <w:rsid w:val="006E28B7"/>
    <w:rsid w:val="006E307B"/>
    <w:rsid w:val="006E314C"/>
    <w:rsid w:val="006E3190"/>
    <w:rsid w:val="006E3295"/>
    <w:rsid w:val="006E3389"/>
    <w:rsid w:val="006E393E"/>
    <w:rsid w:val="006E3AA6"/>
    <w:rsid w:val="006E4039"/>
    <w:rsid w:val="006E4442"/>
    <w:rsid w:val="006E44EE"/>
    <w:rsid w:val="006E4828"/>
    <w:rsid w:val="006E48FD"/>
    <w:rsid w:val="006E4FB7"/>
    <w:rsid w:val="006E51A6"/>
    <w:rsid w:val="006E5B95"/>
    <w:rsid w:val="006E5C8E"/>
    <w:rsid w:val="006E5D50"/>
    <w:rsid w:val="006E5D8F"/>
    <w:rsid w:val="006E5E62"/>
    <w:rsid w:val="006E67BF"/>
    <w:rsid w:val="006E6D7B"/>
    <w:rsid w:val="006E6DBE"/>
    <w:rsid w:val="006E7A77"/>
    <w:rsid w:val="006E7CC1"/>
    <w:rsid w:val="006E7D69"/>
    <w:rsid w:val="006F0F33"/>
    <w:rsid w:val="006F11AF"/>
    <w:rsid w:val="006F14AB"/>
    <w:rsid w:val="006F1813"/>
    <w:rsid w:val="006F1B55"/>
    <w:rsid w:val="006F1C60"/>
    <w:rsid w:val="006F1D1A"/>
    <w:rsid w:val="006F1E8F"/>
    <w:rsid w:val="006F220C"/>
    <w:rsid w:val="006F22F4"/>
    <w:rsid w:val="006F2365"/>
    <w:rsid w:val="006F2380"/>
    <w:rsid w:val="006F3153"/>
    <w:rsid w:val="006F339B"/>
    <w:rsid w:val="006F358F"/>
    <w:rsid w:val="006F362E"/>
    <w:rsid w:val="006F3A2A"/>
    <w:rsid w:val="006F40A3"/>
    <w:rsid w:val="006F40F3"/>
    <w:rsid w:val="006F4186"/>
    <w:rsid w:val="006F4207"/>
    <w:rsid w:val="006F4669"/>
    <w:rsid w:val="006F4853"/>
    <w:rsid w:val="006F50C3"/>
    <w:rsid w:val="006F50F8"/>
    <w:rsid w:val="006F5203"/>
    <w:rsid w:val="006F5228"/>
    <w:rsid w:val="006F5296"/>
    <w:rsid w:val="006F537A"/>
    <w:rsid w:val="006F56B4"/>
    <w:rsid w:val="006F6030"/>
    <w:rsid w:val="006F6AFA"/>
    <w:rsid w:val="006F6F8B"/>
    <w:rsid w:val="006F7407"/>
    <w:rsid w:val="006F75AF"/>
    <w:rsid w:val="006F79BE"/>
    <w:rsid w:val="006F7E20"/>
    <w:rsid w:val="00700145"/>
    <w:rsid w:val="0070023A"/>
    <w:rsid w:val="007002D7"/>
    <w:rsid w:val="00700339"/>
    <w:rsid w:val="00700EA8"/>
    <w:rsid w:val="0070162A"/>
    <w:rsid w:val="00701AB8"/>
    <w:rsid w:val="00701B2E"/>
    <w:rsid w:val="00701D6E"/>
    <w:rsid w:val="00701DE5"/>
    <w:rsid w:val="00702B3A"/>
    <w:rsid w:val="00702D32"/>
    <w:rsid w:val="00703119"/>
    <w:rsid w:val="007033DA"/>
    <w:rsid w:val="00703656"/>
    <w:rsid w:val="0070371E"/>
    <w:rsid w:val="00703C31"/>
    <w:rsid w:val="007042BF"/>
    <w:rsid w:val="00704427"/>
    <w:rsid w:val="0070451D"/>
    <w:rsid w:val="00704631"/>
    <w:rsid w:val="0070467C"/>
    <w:rsid w:val="0070473D"/>
    <w:rsid w:val="00704A5F"/>
    <w:rsid w:val="00704B27"/>
    <w:rsid w:val="00704D6E"/>
    <w:rsid w:val="00705165"/>
    <w:rsid w:val="007051BC"/>
    <w:rsid w:val="00705629"/>
    <w:rsid w:val="007058FC"/>
    <w:rsid w:val="0070597D"/>
    <w:rsid w:val="007059DB"/>
    <w:rsid w:val="00705A0E"/>
    <w:rsid w:val="00706229"/>
    <w:rsid w:val="0070632D"/>
    <w:rsid w:val="007069F8"/>
    <w:rsid w:val="00706A30"/>
    <w:rsid w:val="00706AA0"/>
    <w:rsid w:val="00706FC8"/>
    <w:rsid w:val="007075F7"/>
    <w:rsid w:val="00707774"/>
    <w:rsid w:val="00707BE6"/>
    <w:rsid w:val="007100D5"/>
    <w:rsid w:val="007102C6"/>
    <w:rsid w:val="00710556"/>
    <w:rsid w:val="00710815"/>
    <w:rsid w:val="0071098D"/>
    <w:rsid w:val="00710BB7"/>
    <w:rsid w:val="00710EF0"/>
    <w:rsid w:val="0071161D"/>
    <w:rsid w:val="00711984"/>
    <w:rsid w:val="00711D48"/>
    <w:rsid w:val="00711DFB"/>
    <w:rsid w:val="00712186"/>
    <w:rsid w:val="007123F6"/>
    <w:rsid w:val="007125C8"/>
    <w:rsid w:val="007126C6"/>
    <w:rsid w:val="00712874"/>
    <w:rsid w:val="00712F32"/>
    <w:rsid w:val="00712F74"/>
    <w:rsid w:val="0071315F"/>
    <w:rsid w:val="0071338B"/>
    <w:rsid w:val="0071363D"/>
    <w:rsid w:val="00713D93"/>
    <w:rsid w:val="00713ED1"/>
    <w:rsid w:val="00713F08"/>
    <w:rsid w:val="00714231"/>
    <w:rsid w:val="00714232"/>
    <w:rsid w:val="00714369"/>
    <w:rsid w:val="00714E82"/>
    <w:rsid w:val="007157FA"/>
    <w:rsid w:val="007158FA"/>
    <w:rsid w:val="007159BC"/>
    <w:rsid w:val="00715A27"/>
    <w:rsid w:val="00715DB2"/>
    <w:rsid w:val="0071600E"/>
    <w:rsid w:val="007160F0"/>
    <w:rsid w:val="00716264"/>
    <w:rsid w:val="007167CF"/>
    <w:rsid w:val="00716861"/>
    <w:rsid w:val="00716B7D"/>
    <w:rsid w:val="00716D10"/>
    <w:rsid w:val="007173D3"/>
    <w:rsid w:val="00717A28"/>
    <w:rsid w:val="00717D12"/>
    <w:rsid w:val="00717F7A"/>
    <w:rsid w:val="00720034"/>
    <w:rsid w:val="007201F7"/>
    <w:rsid w:val="00720390"/>
    <w:rsid w:val="007203BD"/>
    <w:rsid w:val="007204C1"/>
    <w:rsid w:val="007204D3"/>
    <w:rsid w:val="00720573"/>
    <w:rsid w:val="00720625"/>
    <w:rsid w:val="00720736"/>
    <w:rsid w:val="00720864"/>
    <w:rsid w:val="00721602"/>
    <w:rsid w:val="00721C41"/>
    <w:rsid w:val="00721CFC"/>
    <w:rsid w:val="00721DAB"/>
    <w:rsid w:val="007222C7"/>
    <w:rsid w:val="00722561"/>
    <w:rsid w:val="007226F0"/>
    <w:rsid w:val="00722763"/>
    <w:rsid w:val="007228CC"/>
    <w:rsid w:val="00722A13"/>
    <w:rsid w:val="00722D29"/>
    <w:rsid w:val="00722EFD"/>
    <w:rsid w:val="007233D4"/>
    <w:rsid w:val="00723CBC"/>
    <w:rsid w:val="00724893"/>
    <w:rsid w:val="00724BB3"/>
    <w:rsid w:val="007250AD"/>
    <w:rsid w:val="00725749"/>
    <w:rsid w:val="007262EC"/>
    <w:rsid w:val="00726407"/>
    <w:rsid w:val="00726A34"/>
    <w:rsid w:val="00726FBB"/>
    <w:rsid w:val="0072751E"/>
    <w:rsid w:val="00727789"/>
    <w:rsid w:val="00727A0E"/>
    <w:rsid w:val="00727B5F"/>
    <w:rsid w:val="00727CD9"/>
    <w:rsid w:val="00730226"/>
    <w:rsid w:val="00730502"/>
    <w:rsid w:val="007305E2"/>
    <w:rsid w:val="0073067D"/>
    <w:rsid w:val="0073068A"/>
    <w:rsid w:val="0073088A"/>
    <w:rsid w:val="00730908"/>
    <w:rsid w:val="0073117C"/>
    <w:rsid w:val="0073149C"/>
    <w:rsid w:val="007314CF"/>
    <w:rsid w:val="00731764"/>
    <w:rsid w:val="00731796"/>
    <w:rsid w:val="00731900"/>
    <w:rsid w:val="00731955"/>
    <w:rsid w:val="00731A14"/>
    <w:rsid w:val="00731C40"/>
    <w:rsid w:val="0073217C"/>
    <w:rsid w:val="00732230"/>
    <w:rsid w:val="00732891"/>
    <w:rsid w:val="007328DE"/>
    <w:rsid w:val="00732D48"/>
    <w:rsid w:val="00733084"/>
    <w:rsid w:val="007330EC"/>
    <w:rsid w:val="007339BD"/>
    <w:rsid w:val="00733C1B"/>
    <w:rsid w:val="00733D63"/>
    <w:rsid w:val="007345FD"/>
    <w:rsid w:val="00734761"/>
    <w:rsid w:val="00734850"/>
    <w:rsid w:val="0073497F"/>
    <w:rsid w:val="00734A15"/>
    <w:rsid w:val="00734A53"/>
    <w:rsid w:val="00734C34"/>
    <w:rsid w:val="00734CDC"/>
    <w:rsid w:val="0073535D"/>
    <w:rsid w:val="0073581F"/>
    <w:rsid w:val="00736130"/>
    <w:rsid w:val="00736195"/>
    <w:rsid w:val="007362D6"/>
    <w:rsid w:val="00736C75"/>
    <w:rsid w:val="00736EF4"/>
    <w:rsid w:val="00736F34"/>
    <w:rsid w:val="00736F35"/>
    <w:rsid w:val="00736F37"/>
    <w:rsid w:val="00736F4F"/>
    <w:rsid w:val="00737099"/>
    <w:rsid w:val="00737378"/>
    <w:rsid w:val="00737A56"/>
    <w:rsid w:val="007402C4"/>
    <w:rsid w:val="00740968"/>
    <w:rsid w:val="00740A5E"/>
    <w:rsid w:val="00740DB1"/>
    <w:rsid w:val="0074125B"/>
    <w:rsid w:val="00741582"/>
    <w:rsid w:val="007415FC"/>
    <w:rsid w:val="007417AC"/>
    <w:rsid w:val="00741D1B"/>
    <w:rsid w:val="00741D73"/>
    <w:rsid w:val="00742AB6"/>
    <w:rsid w:val="00743131"/>
    <w:rsid w:val="00743353"/>
    <w:rsid w:val="00743D1C"/>
    <w:rsid w:val="0074423E"/>
    <w:rsid w:val="007442F9"/>
    <w:rsid w:val="007443F6"/>
    <w:rsid w:val="00744499"/>
    <w:rsid w:val="007446D9"/>
    <w:rsid w:val="00744A9C"/>
    <w:rsid w:val="00744E3A"/>
    <w:rsid w:val="007459FA"/>
    <w:rsid w:val="00745DC5"/>
    <w:rsid w:val="007460EF"/>
    <w:rsid w:val="007463D6"/>
    <w:rsid w:val="00746538"/>
    <w:rsid w:val="00746AC6"/>
    <w:rsid w:val="0074784A"/>
    <w:rsid w:val="00750180"/>
    <w:rsid w:val="007501D0"/>
    <w:rsid w:val="007503E1"/>
    <w:rsid w:val="0075080F"/>
    <w:rsid w:val="00750891"/>
    <w:rsid w:val="00750CAC"/>
    <w:rsid w:val="00750CAF"/>
    <w:rsid w:val="00750E22"/>
    <w:rsid w:val="00750EB5"/>
    <w:rsid w:val="007510BA"/>
    <w:rsid w:val="007512E2"/>
    <w:rsid w:val="00751467"/>
    <w:rsid w:val="00751D2F"/>
    <w:rsid w:val="0075214A"/>
    <w:rsid w:val="0075263F"/>
    <w:rsid w:val="007527E1"/>
    <w:rsid w:val="0075304A"/>
    <w:rsid w:val="007533DC"/>
    <w:rsid w:val="007538E5"/>
    <w:rsid w:val="00753D0B"/>
    <w:rsid w:val="00753D3E"/>
    <w:rsid w:val="00753D5D"/>
    <w:rsid w:val="00754379"/>
    <w:rsid w:val="00754457"/>
    <w:rsid w:val="007548E3"/>
    <w:rsid w:val="00754BD3"/>
    <w:rsid w:val="0075501F"/>
    <w:rsid w:val="00755338"/>
    <w:rsid w:val="00755531"/>
    <w:rsid w:val="00755647"/>
    <w:rsid w:val="00755651"/>
    <w:rsid w:val="0075594F"/>
    <w:rsid w:val="00755C3B"/>
    <w:rsid w:val="0075680E"/>
    <w:rsid w:val="00756AAC"/>
    <w:rsid w:val="007571A5"/>
    <w:rsid w:val="00757701"/>
    <w:rsid w:val="00757B06"/>
    <w:rsid w:val="007607C8"/>
    <w:rsid w:val="00760A18"/>
    <w:rsid w:val="007610B6"/>
    <w:rsid w:val="007611A5"/>
    <w:rsid w:val="0076148E"/>
    <w:rsid w:val="007618BE"/>
    <w:rsid w:val="00761C7A"/>
    <w:rsid w:val="00761EBF"/>
    <w:rsid w:val="00761ED2"/>
    <w:rsid w:val="00761FC0"/>
    <w:rsid w:val="00762418"/>
    <w:rsid w:val="00762BD8"/>
    <w:rsid w:val="00762EAA"/>
    <w:rsid w:val="0076302C"/>
    <w:rsid w:val="007631E6"/>
    <w:rsid w:val="00763209"/>
    <w:rsid w:val="007632A4"/>
    <w:rsid w:val="00763411"/>
    <w:rsid w:val="00763505"/>
    <w:rsid w:val="00763615"/>
    <w:rsid w:val="007636BF"/>
    <w:rsid w:val="00763E95"/>
    <w:rsid w:val="007640C3"/>
    <w:rsid w:val="007641AF"/>
    <w:rsid w:val="007648AB"/>
    <w:rsid w:val="00765892"/>
    <w:rsid w:val="00765931"/>
    <w:rsid w:val="00765C48"/>
    <w:rsid w:val="0076606E"/>
    <w:rsid w:val="0076619F"/>
    <w:rsid w:val="00766468"/>
    <w:rsid w:val="0076652C"/>
    <w:rsid w:val="00766838"/>
    <w:rsid w:val="00766F51"/>
    <w:rsid w:val="0076739D"/>
    <w:rsid w:val="0076754E"/>
    <w:rsid w:val="00767781"/>
    <w:rsid w:val="00767898"/>
    <w:rsid w:val="0076789F"/>
    <w:rsid w:val="00767914"/>
    <w:rsid w:val="00767BC9"/>
    <w:rsid w:val="007702DE"/>
    <w:rsid w:val="00770359"/>
    <w:rsid w:val="0077066D"/>
    <w:rsid w:val="0077084D"/>
    <w:rsid w:val="0077092C"/>
    <w:rsid w:val="007710C7"/>
    <w:rsid w:val="00771151"/>
    <w:rsid w:val="007711FB"/>
    <w:rsid w:val="0077128C"/>
    <w:rsid w:val="007714BF"/>
    <w:rsid w:val="0077205C"/>
    <w:rsid w:val="007721BB"/>
    <w:rsid w:val="00772219"/>
    <w:rsid w:val="0077223E"/>
    <w:rsid w:val="00772380"/>
    <w:rsid w:val="0077247D"/>
    <w:rsid w:val="0077269C"/>
    <w:rsid w:val="00772848"/>
    <w:rsid w:val="007728B6"/>
    <w:rsid w:val="00772BBB"/>
    <w:rsid w:val="00773035"/>
    <w:rsid w:val="0077312A"/>
    <w:rsid w:val="00773188"/>
    <w:rsid w:val="007733AA"/>
    <w:rsid w:val="007735E7"/>
    <w:rsid w:val="007736BC"/>
    <w:rsid w:val="00773BAF"/>
    <w:rsid w:val="00773E05"/>
    <w:rsid w:val="00774260"/>
    <w:rsid w:val="00774282"/>
    <w:rsid w:val="007745CB"/>
    <w:rsid w:val="007746DC"/>
    <w:rsid w:val="0077479F"/>
    <w:rsid w:val="00774B94"/>
    <w:rsid w:val="00774C6B"/>
    <w:rsid w:val="00775122"/>
    <w:rsid w:val="007758AA"/>
    <w:rsid w:val="00775D78"/>
    <w:rsid w:val="0077618E"/>
    <w:rsid w:val="00776557"/>
    <w:rsid w:val="0077659D"/>
    <w:rsid w:val="00776D6E"/>
    <w:rsid w:val="00777079"/>
    <w:rsid w:val="0077721C"/>
    <w:rsid w:val="00777CC1"/>
    <w:rsid w:val="007800F1"/>
    <w:rsid w:val="00780112"/>
    <w:rsid w:val="007802A7"/>
    <w:rsid w:val="007802FC"/>
    <w:rsid w:val="007804D4"/>
    <w:rsid w:val="00780534"/>
    <w:rsid w:val="007805E6"/>
    <w:rsid w:val="007808A6"/>
    <w:rsid w:val="00780955"/>
    <w:rsid w:val="007809B1"/>
    <w:rsid w:val="00780A95"/>
    <w:rsid w:val="00780F13"/>
    <w:rsid w:val="00781828"/>
    <w:rsid w:val="007819CC"/>
    <w:rsid w:val="00781BD3"/>
    <w:rsid w:val="00781CB7"/>
    <w:rsid w:val="00781E08"/>
    <w:rsid w:val="007823F6"/>
    <w:rsid w:val="007826D5"/>
    <w:rsid w:val="0078288D"/>
    <w:rsid w:val="00782C9F"/>
    <w:rsid w:val="0078349D"/>
    <w:rsid w:val="00784016"/>
    <w:rsid w:val="007841DE"/>
    <w:rsid w:val="00784410"/>
    <w:rsid w:val="00784583"/>
    <w:rsid w:val="0078460A"/>
    <w:rsid w:val="007847FC"/>
    <w:rsid w:val="00785767"/>
    <w:rsid w:val="007857B1"/>
    <w:rsid w:val="00785B9D"/>
    <w:rsid w:val="00785BCD"/>
    <w:rsid w:val="00785D91"/>
    <w:rsid w:val="00785FF9"/>
    <w:rsid w:val="00786468"/>
    <w:rsid w:val="00786ADA"/>
    <w:rsid w:val="00786C7D"/>
    <w:rsid w:val="00786DFA"/>
    <w:rsid w:val="00786E61"/>
    <w:rsid w:val="00786EB6"/>
    <w:rsid w:val="007870A6"/>
    <w:rsid w:val="007877C8"/>
    <w:rsid w:val="00787846"/>
    <w:rsid w:val="00787939"/>
    <w:rsid w:val="00787971"/>
    <w:rsid w:val="00787CBD"/>
    <w:rsid w:val="0079048D"/>
    <w:rsid w:val="00790D04"/>
    <w:rsid w:val="007912EA"/>
    <w:rsid w:val="00791A27"/>
    <w:rsid w:val="00791A8D"/>
    <w:rsid w:val="00791C3A"/>
    <w:rsid w:val="0079200B"/>
    <w:rsid w:val="00792740"/>
    <w:rsid w:val="0079287C"/>
    <w:rsid w:val="00792AED"/>
    <w:rsid w:val="00792E88"/>
    <w:rsid w:val="00792E98"/>
    <w:rsid w:val="007937E2"/>
    <w:rsid w:val="00793A65"/>
    <w:rsid w:val="00793A6B"/>
    <w:rsid w:val="007944EF"/>
    <w:rsid w:val="0079530B"/>
    <w:rsid w:val="007957B3"/>
    <w:rsid w:val="00795934"/>
    <w:rsid w:val="00795A8E"/>
    <w:rsid w:val="00795D37"/>
    <w:rsid w:val="00796316"/>
    <w:rsid w:val="00796426"/>
    <w:rsid w:val="00796E1D"/>
    <w:rsid w:val="00796EE5"/>
    <w:rsid w:val="00796EFB"/>
    <w:rsid w:val="00796F66"/>
    <w:rsid w:val="007974BD"/>
    <w:rsid w:val="0079797F"/>
    <w:rsid w:val="00797C8E"/>
    <w:rsid w:val="00797DB1"/>
    <w:rsid w:val="007A0630"/>
    <w:rsid w:val="007A06F7"/>
    <w:rsid w:val="007A08B6"/>
    <w:rsid w:val="007A0C58"/>
    <w:rsid w:val="007A0F58"/>
    <w:rsid w:val="007A108A"/>
    <w:rsid w:val="007A12BB"/>
    <w:rsid w:val="007A14A4"/>
    <w:rsid w:val="007A15B4"/>
    <w:rsid w:val="007A16C3"/>
    <w:rsid w:val="007A1859"/>
    <w:rsid w:val="007A1BCD"/>
    <w:rsid w:val="007A1CF9"/>
    <w:rsid w:val="007A1DFB"/>
    <w:rsid w:val="007A2001"/>
    <w:rsid w:val="007A2FD6"/>
    <w:rsid w:val="007A2FD9"/>
    <w:rsid w:val="007A369B"/>
    <w:rsid w:val="007A377B"/>
    <w:rsid w:val="007A3A70"/>
    <w:rsid w:val="007A3D0E"/>
    <w:rsid w:val="007A4415"/>
    <w:rsid w:val="007A465D"/>
    <w:rsid w:val="007A4DF4"/>
    <w:rsid w:val="007A5182"/>
    <w:rsid w:val="007A5206"/>
    <w:rsid w:val="007A5606"/>
    <w:rsid w:val="007A597B"/>
    <w:rsid w:val="007A5BBA"/>
    <w:rsid w:val="007A5DC2"/>
    <w:rsid w:val="007A63BD"/>
    <w:rsid w:val="007A68E9"/>
    <w:rsid w:val="007A6F41"/>
    <w:rsid w:val="007A7339"/>
    <w:rsid w:val="007A7AD3"/>
    <w:rsid w:val="007A7EBD"/>
    <w:rsid w:val="007B01FF"/>
    <w:rsid w:val="007B090A"/>
    <w:rsid w:val="007B0BD1"/>
    <w:rsid w:val="007B10D0"/>
    <w:rsid w:val="007B10DD"/>
    <w:rsid w:val="007B11C2"/>
    <w:rsid w:val="007B161F"/>
    <w:rsid w:val="007B1B13"/>
    <w:rsid w:val="007B1CC2"/>
    <w:rsid w:val="007B214B"/>
    <w:rsid w:val="007B21CB"/>
    <w:rsid w:val="007B2B46"/>
    <w:rsid w:val="007B3017"/>
    <w:rsid w:val="007B310D"/>
    <w:rsid w:val="007B34A4"/>
    <w:rsid w:val="007B3951"/>
    <w:rsid w:val="007B3BBF"/>
    <w:rsid w:val="007B420B"/>
    <w:rsid w:val="007B433A"/>
    <w:rsid w:val="007B44D4"/>
    <w:rsid w:val="007B4858"/>
    <w:rsid w:val="007B4860"/>
    <w:rsid w:val="007B49EB"/>
    <w:rsid w:val="007B4B61"/>
    <w:rsid w:val="007B4CEB"/>
    <w:rsid w:val="007B4EF8"/>
    <w:rsid w:val="007B52FA"/>
    <w:rsid w:val="007B5347"/>
    <w:rsid w:val="007B5409"/>
    <w:rsid w:val="007B5A52"/>
    <w:rsid w:val="007B6389"/>
    <w:rsid w:val="007B6426"/>
    <w:rsid w:val="007B67B9"/>
    <w:rsid w:val="007B67E5"/>
    <w:rsid w:val="007B698C"/>
    <w:rsid w:val="007B72DB"/>
    <w:rsid w:val="007B739E"/>
    <w:rsid w:val="007B754F"/>
    <w:rsid w:val="007B7675"/>
    <w:rsid w:val="007B7FC8"/>
    <w:rsid w:val="007B7FE7"/>
    <w:rsid w:val="007B7FEA"/>
    <w:rsid w:val="007C0B93"/>
    <w:rsid w:val="007C0D9C"/>
    <w:rsid w:val="007C11EC"/>
    <w:rsid w:val="007C1734"/>
    <w:rsid w:val="007C1876"/>
    <w:rsid w:val="007C2160"/>
    <w:rsid w:val="007C2703"/>
    <w:rsid w:val="007C28AE"/>
    <w:rsid w:val="007C29A1"/>
    <w:rsid w:val="007C2A6D"/>
    <w:rsid w:val="007C2B06"/>
    <w:rsid w:val="007C2C9E"/>
    <w:rsid w:val="007C2FAD"/>
    <w:rsid w:val="007C32B1"/>
    <w:rsid w:val="007C34E3"/>
    <w:rsid w:val="007C3605"/>
    <w:rsid w:val="007C3819"/>
    <w:rsid w:val="007C3997"/>
    <w:rsid w:val="007C490A"/>
    <w:rsid w:val="007C4CF1"/>
    <w:rsid w:val="007C5598"/>
    <w:rsid w:val="007C56DD"/>
    <w:rsid w:val="007C570A"/>
    <w:rsid w:val="007C5C30"/>
    <w:rsid w:val="007C6360"/>
    <w:rsid w:val="007C63D0"/>
    <w:rsid w:val="007C64D5"/>
    <w:rsid w:val="007C650F"/>
    <w:rsid w:val="007C6571"/>
    <w:rsid w:val="007C678C"/>
    <w:rsid w:val="007C6942"/>
    <w:rsid w:val="007C69BA"/>
    <w:rsid w:val="007C6AEE"/>
    <w:rsid w:val="007C6B32"/>
    <w:rsid w:val="007C6B8A"/>
    <w:rsid w:val="007C6F94"/>
    <w:rsid w:val="007C6FA1"/>
    <w:rsid w:val="007C732A"/>
    <w:rsid w:val="007C7473"/>
    <w:rsid w:val="007C7527"/>
    <w:rsid w:val="007C7E17"/>
    <w:rsid w:val="007D0532"/>
    <w:rsid w:val="007D095B"/>
    <w:rsid w:val="007D0AFF"/>
    <w:rsid w:val="007D111D"/>
    <w:rsid w:val="007D11A5"/>
    <w:rsid w:val="007D159D"/>
    <w:rsid w:val="007D17B1"/>
    <w:rsid w:val="007D1855"/>
    <w:rsid w:val="007D1B6A"/>
    <w:rsid w:val="007D1E62"/>
    <w:rsid w:val="007D250D"/>
    <w:rsid w:val="007D2522"/>
    <w:rsid w:val="007D260A"/>
    <w:rsid w:val="007D287B"/>
    <w:rsid w:val="007D2A35"/>
    <w:rsid w:val="007D2D78"/>
    <w:rsid w:val="007D35B9"/>
    <w:rsid w:val="007D3DDE"/>
    <w:rsid w:val="007D3F4F"/>
    <w:rsid w:val="007D40BE"/>
    <w:rsid w:val="007D4120"/>
    <w:rsid w:val="007D421E"/>
    <w:rsid w:val="007D4675"/>
    <w:rsid w:val="007D4684"/>
    <w:rsid w:val="007D49F9"/>
    <w:rsid w:val="007D5586"/>
    <w:rsid w:val="007D56CE"/>
    <w:rsid w:val="007D5C9D"/>
    <w:rsid w:val="007D5CD3"/>
    <w:rsid w:val="007D6310"/>
    <w:rsid w:val="007D6517"/>
    <w:rsid w:val="007D65E8"/>
    <w:rsid w:val="007D67F7"/>
    <w:rsid w:val="007D6A8F"/>
    <w:rsid w:val="007D6C08"/>
    <w:rsid w:val="007D6D54"/>
    <w:rsid w:val="007D7253"/>
    <w:rsid w:val="007D75E6"/>
    <w:rsid w:val="007D762E"/>
    <w:rsid w:val="007D7796"/>
    <w:rsid w:val="007D79E4"/>
    <w:rsid w:val="007D7A1F"/>
    <w:rsid w:val="007D7C6F"/>
    <w:rsid w:val="007D7D41"/>
    <w:rsid w:val="007E061C"/>
    <w:rsid w:val="007E08FF"/>
    <w:rsid w:val="007E0BF1"/>
    <w:rsid w:val="007E13BE"/>
    <w:rsid w:val="007E14F4"/>
    <w:rsid w:val="007E1538"/>
    <w:rsid w:val="007E1680"/>
    <w:rsid w:val="007E1720"/>
    <w:rsid w:val="007E1775"/>
    <w:rsid w:val="007E1A3D"/>
    <w:rsid w:val="007E1ECB"/>
    <w:rsid w:val="007E21B7"/>
    <w:rsid w:val="007E220D"/>
    <w:rsid w:val="007E237C"/>
    <w:rsid w:val="007E2A74"/>
    <w:rsid w:val="007E2C59"/>
    <w:rsid w:val="007E3029"/>
    <w:rsid w:val="007E363F"/>
    <w:rsid w:val="007E3BE1"/>
    <w:rsid w:val="007E3EA1"/>
    <w:rsid w:val="007E3FB0"/>
    <w:rsid w:val="007E400C"/>
    <w:rsid w:val="007E4195"/>
    <w:rsid w:val="007E4A2F"/>
    <w:rsid w:val="007E543C"/>
    <w:rsid w:val="007E55DA"/>
    <w:rsid w:val="007E58A2"/>
    <w:rsid w:val="007E58F4"/>
    <w:rsid w:val="007E5A7C"/>
    <w:rsid w:val="007E5C0D"/>
    <w:rsid w:val="007E5EF6"/>
    <w:rsid w:val="007E5F5B"/>
    <w:rsid w:val="007E66A2"/>
    <w:rsid w:val="007E6823"/>
    <w:rsid w:val="007E6903"/>
    <w:rsid w:val="007E6CF9"/>
    <w:rsid w:val="007E6D99"/>
    <w:rsid w:val="007E6F10"/>
    <w:rsid w:val="007E7496"/>
    <w:rsid w:val="007E74A0"/>
    <w:rsid w:val="007E75C7"/>
    <w:rsid w:val="007E7939"/>
    <w:rsid w:val="007E7F11"/>
    <w:rsid w:val="007F01E3"/>
    <w:rsid w:val="007F03DB"/>
    <w:rsid w:val="007F0585"/>
    <w:rsid w:val="007F09EF"/>
    <w:rsid w:val="007F0E56"/>
    <w:rsid w:val="007F174A"/>
    <w:rsid w:val="007F177D"/>
    <w:rsid w:val="007F1B7C"/>
    <w:rsid w:val="007F1D58"/>
    <w:rsid w:val="007F22E0"/>
    <w:rsid w:val="007F2732"/>
    <w:rsid w:val="007F29B7"/>
    <w:rsid w:val="007F2CB7"/>
    <w:rsid w:val="007F32E1"/>
    <w:rsid w:val="007F3300"/>
    <w:rsid w:val="007F3406"/>
    <w:rsid w:val="007F365D"/>
    <w:rsid w:val="007F3891"/>
    <w:rsid w:val="007F38DB"/>
    <w:rsid w:val="007F3CDA"/>
    <w:rsid w:val="007F4262"/>
    <w:rsid w:val="007F4ABA"/>
    <w:rsid w:val="007F50B7"/>
    <w:rsid w:val="007F5173"/>
    <w:rsid w:val="007F5203"/>
    <w:rsid w:val="007F547C"/>
    <w:rsid w:val="007F5BF0"/>
    <w:rsid w:val="007F5BFF"/>
    <w:rsid w:val="007F5E00"/>
    <w:rsid w:val="007F5FCE"/>
    <w:rsid w:val="007F664D"/>
    <w:rsid w:val="007F6823"/>
    <w:rsid w:val="007F692E"/>
    <w:rsid w:val="007F69A6"/>
    <w:rsid w:val="007F757C"/>
    <w:rsid w:val="007F7E02"/>
    <w:rsid w:val="0080072B"/>
    <w:rsid w:val="0080085D"/>
    <w:rsid w:val="00800DD3"/>
    <w:rsid w:val="00800F2A"/>
    <w:rsid w:val="008012B4"/>
    <w:rsid w:val="008016EB"/>
    <w:rsid w:val="008017EB"/>
    <w:rsid w:val="00801AD2"/>
    <w:rsid w:val="00801E7D"/>
    <w:rsid w:val="0080231B"/>
    <w:rsid w:val="00802516"/>
    <w:rsid w:val="00802675"/>
    <w:rsid w:val="00802B41"/>
    <w:rsid w:val="00802DAD"/>
    <w:rsid w:val="00802EF6"/>
    <w:rsid w:val="008030A7"/>
    <w:rsid w:val="00803137"/>
    <w:rsid w:val="008033EF"/>
    <w:rsid w:val="00803797"/>
    <w:rsid w:val="00803BCA"/>
    <w:rsid w:val="00803BCC"/>
    <w:rsid w:val="00803BD4"/>
    <w:rsid w:val="00803DC5"/>
    <w:rsid w:val="00803DF0"/>
    <w:rsid w:val="00803F26"/>
    <w:rsid w:val="00803F3F"/>
    <w:rsid w:val="00804095"/>
    <w:rsid w:val="0080443D"/>
    <w:rsid w:val="0080448D"/>
    <w:rsid w:val="0080465E"/>
    <w:rsid w:val="0080493F"/>
    <w:rsid w:val="00804CBF"/>
    <w:rsid w:val="008053D0"/>
    <w:rsid w:val="008053EA"/>
    <w:rsid w:val="00805801"/>
    <w:rsid w:val="008058C5"/>
    <w:rsid w:val="0080599B"/>
    <w:rsid w:val="00805B17"/>
    <w:rsid w:val="00805C3A"/>
    <w:rsid w:val="00805F8B"/>
    <w:rsid w:val="00805F93"/>
    <w:rsid w:val="00806076"/>
    <w:rsid w:val="008060B5"/>
    <w:rsid w:val="00806788"/>
    <w:rsid w:val="00806BB7"/>
    <w:rsid w:val="00806C71"/>
    <w:rsid w:val="0080720B"/>
    <w:rsid w:val="008076E5"/>
    <w:rsid w:val="008079FB"/>
    <w:rsid w:val="00807B81"/>
    <w:rsid w:val="00807FB7"/>
    <w:rsid w:val="008103AD"/>
    <w:rsid w:val="00810652"/>
    <w:rsid w:val="00810CB7"/>
    <w:rsid w:val="00810D72"/>
    <w:rsid w:val="00810DED"/>
    <w:rsid w:val="00810FC1"/>
    <w:rsid w:val="00811080"/>
    <w:rsid w:val="0081162E"/>
    <w:rsid w:val="00811898"/>
    <w:rsid w:val="00811944"/>
    <w:rsid w:val="00811B76"/>
    <w:rsid w:val="00811CC2"/>
    <w:rsid w:val="00812097"/>
    <w:rsid w:val="008121DD"/>
    <w:rsid w:val="00812E4D"/>
    <w:rsid w:val="00812E70"/>
    <w:rsid w:val="00812EBA"/>
    <w:rsid w:val="00812ED2"/>
    <w:rsid w:val="008133A6"/>
    <w:rsid w:val="008135DC"/>
    <w:rsid w:val="0081367C"/>
    <w:rsid w:val="008137B8"/>
    <w:rsid w:val="00813991"/>
    <w:rsid w:val="00813C39"/>
    <w:rsid w:val="00813DAA"/>
    <w:rsid w:val="00814396"/>
    <w:rsid w:val="00814EF1"/>
    <w:rsid w:val="00814F28"/>
    <w:rsid w:val="008153D1"/>
    <w:rsid w:val="00815658"/>
    <w:rsid w:val="00815CA6"/>
    <w:rsid w:val="00815CC0"/>
    <w:rsid w:val="00815E20"/>
    <w:rsid w:val="00815E3B"/>
    <w:rsid w:val="00815EBF"/>
    <w:rsid w:val="00816043"/>
    <w:rsid w:val="0081643B"/>
    <w:rsid w:val="00817BD8"/>
    <w:rsid w:val="00817EF2"/>
    <w:rsid w:val="008202AD"/>
    <w:rsid w:val="008205D7"/>
    <w:rsid w:val="008208E8"/>
    <w:rsid w:val="00820970"/>
    <w:rsid w:val="00820CB8"/>
    <w:rsid w:val="00820F07"/>
    <w:rsid w:val="0082109C"/>
    <w:rsid w:val="008212BD"/>
    <w:rsid w:val="008212CC"/>
    <w:rsid w:val="0082238E"/>
    <w:rsid w:val="008226F5"/>
    <w:rsid w:val="008227CC"/>
    <w:rsid w:val="00823158"/>
    <w:rsid w:val="00823230"/>
    <w:rsid w:val="0082335F"/>
    <w:rsid w:val="00823B05"/>
    <w:rsid w:val="00823C3D"/>
    <w:rsid w:val="00823DE7"/>
    <w:rsid w:val="0082429D"/>
    <w:rsid w:val="00824481"/>
    <w:rsid w:val="0082453A"/>
    <w:rsid w:val="00824917"/>
    <w:rsid w:val="00824A6A"/>
    <w:rsid w:val="00825D39"/>
    <w:rsid w:val="00825D63"/>
    <w:rsid w:val="00825FC8"/>
    <w:rsid w:val="00825FDE"/>
    <w:rsid w:val="008261B7"/>
    <w:rsid w:val="008261BF"/>
    <w:rsid w:val="008261F0"/>
    <w:rsid w:val="00826211"/>
    <w:rsid w:val="008268EB"/>
    <w:rsid w:val="008269D8"/>
    <w:rsid w:val="00826CBC"/>
    <w:rsid w:val="00826D40"/>
    <w:rsid w:val="00826ECA"/>
    <w:rsid w:val="00827380"/>
    <w:rsid w:val="00830311"/>
    <w:rsid w:val="0083062E"/>
    <w:rsid w:val="00830734"/>
    <w:rsid w:val="00830DC3"/>
    <w:rsid w:val="00830F54"/>
    <w:rsid w:val="0083101A"/>
    <w:rsid w:val="008314CA"/>
    <w:rsid w:val="0083154E"/>
    <w:rsid w:val="00831883"/>
    <w:rsid w:val="0083196C"/>
    <w:rsid w:val="00831A5B"/>
    <w:rsid w:val="00831BDA"/>
    <w:rsid w:val="00831F87"/>
    <w:rsid w:val="008322FE"/>
    <w:rsid w:val="00832E0B"/>
    <w:rsid w:val="00833351"/>
    <w:rsid w:val="00833690"/>
    <w:rsid w:val="008337DE"/>
    <w:rsid w:val="00833AD0"/>
    <w:rsid w:val="00833B82"/>
    <w:rsid w:val="00833B8F"/>
    <w:rsid w:val="00833D8C"/>
    <w:rsid w:val="00833F66"/>
    <w:rsid w:val="00833FDC"/>
    <w:rsid w:val="008343CF"/>
    <w:rsid w:val="00834449"/>
    <w:rsid w:val="00834510"/>
    <w:rsid w:val="008345D3"/>
    <w:rsid w:val="00834647"/>
    <w:rsid w:val="00834E74"/>
    <w:rsid w:val="00834F9C"/>
    <w:rsid w:val="00835078"/>
    <w:rsid w:val="008352EA"/>
    <w:rsid w:val="00835689"/>
    <w:rsid w:val="008359B2"/>
    <w:rsid w:val="008359CF"/>
    <w:rsid w:val="00835B9B"/>
    <w:rsid w:val="008366EB"/>
    <w:rsid w:val="00836729"/>
    <w:rsid w:val="0083696E"/>
    <w:rsid w:val="00837347"/>
    <w:rsid w:val="00837B13"/>
    <w:rsid w:val="00837D1D"/>
    <w:rsid w:val="00837F95"/>
    <w:rsid w:val="008400C4"/>
    <w:rsid w:val="00840342"/>
    <w:rsid w:val="008403EC"/>
    <w:rsid w:val="008407C0"/>
    <w:rsid w:val="00841279"/>
    <w:rsid w:val="00841489"/>
    <w:rsid w:val="0084167D"/>
    <w:rsid w:val="00841974"/>
    <w:rsid w:val="00841B21"/>
    <w:rsid w:val="00841D4C"/>
    <w:rsid w:val="00841F91"/>
    <w:rsid w:val="008420C9"/>
    <w:rsid w:val="008426DC"/>
    <w:rsid w:val="0084278A"/>
    <w:rsid w:val="00843157"/>
    <w:rsid w:val="00843285"/>
    <w:rsid w:val="008436E7"/>
    <w:rsid w:val="00843AC5"/>
    <w:rsid w:val="00843C14"/>
    <w:rsid w:val="00843E7F"/>
    <w:rsid w:val="00844597"/>
    <w:rsid w:val="0084497A"/>
    <w:rsid w:val="00844B38"/>
    <w:rsid w:val="00845AA4"/>
    <w:rsid w:val="00845E12"/>
    <w:rsid w:val="008460E7"/>
    <w:rsid w:val="00846235"/>
    <w:rsid w:val="008472E7"/>
    <w:rsid w:val="008472E8"/>
    <w:rsid w:val="0084754E"/>
    <w:rsid w:val="00847687"/>
    <w:rsid w:val="00847D88"/>
    <w:rsid w:val="00847F4B"/>
    <w:rsid w:val="00847FDA"/>
    <w:rsid w:val="008505A0"/>
    <w:rsid w:val="0085098E"/>
    <w:rsid w:val="008509AF"/>
    <w:rsid w:val="00850A31"/>
    <w:rsid w:val="00850CE9"/>
    <w:rsid w:val="00850E9E"/>
    <w:rsid w:val="00850EEE"/>
    <w:rsid w:val="00851525"/>
    <w:rsid w:val="00851590"/>
    <w:rsid w:val="008516F1"/>
    <w:rsid w:val="008518BE"/>
    <w:rsid w:val="0085257B"/>
    <w:rsid w:val="0085263D"/>
    <w:rsid w:val="008528C5"/>
    <w:rsid w:val="00852CC7"/>
    <w:rsid w:val="00852D7F"/>
    <w:rsid w:val="008531A7"/>
    <w:rsid w:val="00853965"/>
    <w:rsid w:val="00853A0F"/>
    <w:rsid w:val="00853BCB"/>
    <w:rsid w:val="00853FD1"/>
    <w:rsid w:val="00854143"/>
    <w:rsid w:val="008541F7"/>
    <w:rsid w:val="00854492"/>
    <w:rsid w:val="0085455B"/>
    <w:rsid w:val="00854692"/>
    <w:rsid w:val="00854E7B"/>
    <w:rsid w:val="00854F1C"/>
    <w:rsid w:val="00855280"/>
    <w:rsid w:val="0085539C"/>
    <w:rsid w:val="00855A51"/>
    <w:rsid w:val="00855AF6"/>
    <w:rsid w:val="008565FA"/>
    <w:rsid w:val="008566E5"/>
    <w:rsid w:val="0085681C"/>
    <w:rsid w:val="00856A03"/>
    <w:rsid w:val="008607E6"/>
    <w:rsid w:val="00860DB2"/>
    <w:rsid w:val="0086138D"/>
    <w:rsid w:val="008613A7"/>
    <w:rsid w:val="0086153A"/>
    <w:rsid w:val="008618B7"/>
    <w:rsid w:val="00861D5C"/>
    <w:rsid w:val="008620C5"/>
    <w:rsid w:val="008622B3"/>
    <w:rsid w:val="00862364"/>
    <w:rsid w:val="0086277C"/>
    <w:rsid w:val="0086294B"/>
    <w:rsid w:val="00862C78"/>
    <w:rsid w:val="00862E74"/>
    <w:rsid w:val="008634D9"/>
    <w:rsid w:val="00863697"/>
    <w:rsid w:val="008639D7"/>
    <w:rsid w:val="00863AEF"/>
    <w:rsid w:val="00863F8C"/>
    <w:rsid w:val="00864273"/>
    <w:rsid w:val="00864341"/>
    <w:rsid w:val="00864376"/>
    <w:rsid w:val="008645E5"/>
    <w:rsid w:val="008646D7"/>
    <w:rsid w:val="008649B4"/>
    <w:rsid w:val="00864F0E"/>
    <w:rsid w:val="008651F5"/>
    <w:rsid w:val="008652CA"/>
    <w:rsid w:val="00865C63"/>
    <w:rsid w:val="00865DEC"/>
    <w:rsid w:val="00866074"/>
    <w:rsid w:val="0086689A"/>
    <w:rsid w:val="00866DD0"/>
    <w:rsid w:val="008671F6"/>
    <w:rsid w:val="008675FB"/>
    <w:rsid w:val="0086771B"/>
    <w:rsid w:val="00867897"/>
    <w:rsid w:val="00867A96"/>
    <w:rsid w:val="008700EF"/>
    <w:rsid w:val="00870146"/>
    <w:rsid w:val="00870C4D"/>
    <w:rsid w:val="00870CF0"/>
    <w:rsid w:val="00870D77"/>
    <w:rsid w:val="00870E5A"/>
    <w:rsid w:val="008710E7"/>
    <w:rsid w:val="00871A0B"/>
    <w:rsid w:val="00871C5C"/>
    <w:rsid w:val="0087220C"/>
    <w:rsid w:val="008728D0"/>
    <w:rsid w:val="00872B64"/>
    <w:rsid w:val="00872DE4"/>
    <w:rsid w:val="00872FCE"/>
    <w:rsid w:val="00873227"/>
    <w:rsid w:val="00873599"/>
    <w:rsid w:val="00873C9D"/>
    <w:rsid w:val="00873C9E"/>
    <w:rsid w:val="00874079"/>
    <w:rsid w:val="008741C3"/>
    <w:rsid w:val="008743F7"/>
    <w:rsid w:val="00874648"/>
    <w:rsid w:val="0087484F"/>
    <w:rsid w:val="00874D8B"/>
    <w:rsid w:val="0087533B"/>
    <w:rsid w:val="008754F3"/>
    <w:rsid w:val="00875714"/>
    <w:rsid w:val="0087594C"/>
    <w:rsid w:val="00875A0E"/>
    <w:rsid w:val="00875B5F"/>
    <w:rsid w:val="00875BE7"/>
    <w:rsid w:val="00875D5D"/>
    <w:rsid w:val="008761F5"/>
    <w:rsid w:val="0087627D"/>
    <w:rsid w:val="00876314"/>
    <w:rsid w:val="008763D0"/>
    <w:rsid w:val="008768D4"/>
    <w:rsid w:val="00876A6A"/>
    <w:rsid w:val="008771EB"/>
    <w:rsid w:val="0087740D"/>
    <w:rsid w:val="00877590"/>
    <w:rsid w:val="008779F5"/>
    <w:rsid w:val="00877D5B"/>
    <w:rsid w:val="00877DAF"/>
    <w:rsid w:val="00877E5A"/>
    <w:rsid w:val="00877F57"/>
    <w:rsid w:val="0088008C"/>
    <w:rsid w:val="00880314"/>
    <w:rsid w:val="00880455"/>
    <w:rsid w:val="0088083E"/>
    <w:rsid w:val="008810AB"/>
    <w:rsid w:val="008810DD"/>
    <w:rsid w:val="00881249"/>
    <w:rsid w:val="008812D5"/>
    <w:rsid w:val="0088154E"/>
    <w:rsid w:val="0088192C"/>
    <w:rsid w:val="0088196D"/>
    <w:rsid w:val="00881BB8"/>
    <w:rsid w:val="00881DAB"/>
    <w:rsid w:val="00881E6E"/>
    <w:rsid w:val="0088202B"/>
    <w:rsid w:val="008825E8"/>
    <w:rsid w:val="00882C38"/>
    <w:rsid w:val="00882F77"/>
    <w:rsid w:val="00883027"/>
    <w:rsid w:val="00883134"/>
    <w:rsid w:val="00883187"/>
    <w:rsid w:val="008836DB"/>
    <w:rsid w:val="00883776"/>
    <w:rsid w:val="008839FA"/>
    <w:rsid w:val="00883DC7"/>
    <w:rsid w:val="00883F01"/>
    <w:rsid w:val="00883FBA"/>
    <w:rsid w:val="0088474E"/>
    <w:rsid w:val="008855C6"/>
    <w:rsid w:val="008868F6"/>
    <w:rsid w:val="00886A34"/>
    <w:rsid w:val="008874E3"/>
    <w:rsid w:val="00887A46"/>
    <w:rsid w:val="00887C2B"/>
    <w:rsid w:val="00887DA4"/>
    <w:rsid w:val="00887E4B"/>
    <w:rsid w:val="00887F3C"/>
    <w:rsid w:val="00890627"/>
    <w:rsid w:val="0089065B"/>
    <w:rsid w:val="00890A2B"/>
    <w:rsid w:val="00890AFC"/>
    <w:rsid w:val="00890B5D"/>
    <w:rsid w:val="00890C70"/>
    <w:rsid w:val="00890D8A"/>
    <w:rsid w:val="00891013"/>
    <w:rsid w:val="0089109E"/>
    <w:rsid w:val="008910F8"/>
    <w:rsid w:val="0089125F"/>
    <w:rsid w:val="00891C0E"/>
    <w:rsid w:val="008925B7"/>
    <w:rsid w:val="00892605"/>
    <w:rsid w:val="0089268A"/>
    <w:rsid w:val="00892B21"/>
    <w:rsid w:val="00892BA8"/>
    <w:rsid w:val="00892D2F"/>
    <w:rsid w:val="00893171"/>
    <w:rsid w:val="008932B0"/>
    <w:rsid w:val="008938C6"/>
    <w:rsid w:val="00893C66"/>
    <w:rsid w:val="00893F89"/>
    <w:rsid w:val="00894899"/>
    <w:rsid w:val="00894FD1"/>
    <w:rsid w:val="0089512C"/>
    <w:rsid w:val="0089530D"/>
    <w:rsid w:val="00895383"/>
    <w:rsid w:val="0089541F"/>
    <w:rsid w:val="008954DA"/>
    <w:rsid w:val="00896957"/>
    <w:rsid w:val="00896D2B"/>
    <w:rsid w:val="00896DBC"/>
    <w:rsid w:val="00896F5E"/>
    <w:rsid w:val="0089700D"/>
    <w:rsid w:val="008971E9"/>
    <w:rsid w:val="00897B25"/>
    <w:rsid w:val="00897D8D"/>
    <w:rsid w:val="00897D9F"/>
    <w:rsid w:val="00897E06"/>
    <w:rsid w:val="008A066B"/>
    <w:rsid w:val="008A08A1"/>
    <w:rsid w:val="008A090E"/>
    <w:rsid w:val="008A0982"/>
    <w:rsid w:val="008A09F1"/>
    <w:rsid w:val="008A0C83"/>
    <w:rsid w:val="008A1153"/>
    <w:rsid w:val="008A1484"/>
    <w:rsid w:val="008A1D4C"/>
    <w:rsid w:val="008A1D93"/>
    <w:rsid w:val="008A20EB"/>
    <w:rsid w:val="008A21FE"/>
    <w:rsid w:val="008A2596"/>
    <w:rsid w:val="008A2678"/>
    <w:rsid w:val="008A2943"/>
    <w:rsid w:val="008A2D6E"/>
    <w:rsid w:val="008A2E25"/>
    <w:rsid w:val="008A322C"/>
    <w:rsid w:val="008A337D"/>
    <w:rsid w:val="008A35C7"/>
    <w:rsid w:val="008A36B3"/>
    <w:rsid w:val="008A3721"/>
    <w:rsid w:val="008A3865"/>
    <w:rsid w:val="008A3FFC"/>
    <w:rsid w:val="008A407F"/>
    <w:rsid w:val="008A42FE"/>
    <w:rsid w:val="008A4802"/>
    <w:rsid w:val="008A5183"/>
    <w:rsid w:val="008A5473"/>
    <w:rsid w:val="008A5620"/>
    <w:rsid w:val="008A5B25"/>
    <w:rsid w:val="008A614B"/>
    <w:rsid w:val="008A6AFD"/>
    <w:rsid w:val="008A6B66"/>
    <w:rsid w:val="008A7033"/>
    <w:rsid w:val="008A7494"/>
    <w:rsid w:val="008A752F"/>
    <w:rsid w:val="008A7812"/>
    <w:rsid w:val="008A7C99"/>
    <w:rsid w:val="008A7F2B"/>
    <w:rsid w:val="008B0334"/>
    <w:rsid w:val="008B0D05"/>
    <w:rsid w:val="008B0DBE"/>
    <w:rsid w:val="008B0F7A"/>
    <w:rsid w:val="008B16FA"/>
    <w:rsid w:val="008B1ED3"/>
    <w:rsid w:val="008B2608"/>
    <w:rsid w:val="008B26FC"/>
    <w:rsid w:val="008B2BA7"/>
    <w:rsid w:val="008B3A39"/>
    <w:rsid w:val="008B3A79"/>
    <w:rsid w:val="008B3D98"/>
    <w:rsid w:val="008B40C4"/>
    <w:rsid w:val="008B456D"/>
    <w:rsid w:val="008B4716"/>
    <w:rsid w:val="008B4EBB"/>
    <w:rsid w:val="008B50A0"/>
    <w:rsid w:val="008B5158"/>
    <w:rsid w:val="008B524E"/>
    <w:rsid w:val="008B5566"/>
    <w:rsid w:val="008B577B"/>
    <w:rsid w:val="008B5984"/>
    <w:rsid w:val="008B5E17"/>
    <w:rsid w:val="008B6070"/>
    <w:rsid w:val="008B6247"/>
    <w:rsid w:val="008B6703"/>
    <w:rsid w:val="008B6AB1"/>
    <w:rsid w:val="008B6D68"/>
    <w:rsid w:val="008B6EDD"/>
    <w:rsid w:val="008B7446"/>
    <w:rsid w:val="008B75DF"/>
    <w:rsid w:val="008B7726"/>
    <w:rsid w:val="008B799A"/>
    <w:rsid w:val="008B7F35"/>
    <w:rsid w:val="008C0079"/>
    <w:rsid w:val="008C041B"/>
    <w:rsid w:val="008C0566"/>
    <w:rsid w:val="008C0571"/>
    <w:rsid w:val="008C08CA"/>
    <w:rsid w:val="008C094A"/>
    <w:rsid w:val="008C0977"/>
    <w:rsid w:val="008C0FD7"/>
    <w:rsid w:val="008C11DB"/>
    <w:rsid w:val="008C12FC"/>
    <w:rsid w:val="008C13AD"/>
    <w:rsid w:val="008C13C1"/>
    <w:rsid w:val="008C150D"/>
    <w:rsid w:val="008C163F"/>
    <w:rsid w:val="008C180A"/>
    <w:rsid w:val="008C18F7"/>
    <w:rsid w:val="008C1C86"/>
    <w:rsid w:val="008C1D89"/>
    <w:rsid w:val="008C24F0"/>
    <w:rsid w:val="008C2529"/>
    <w:rsid w:val="008C2993"/>
    <w:rsid w:val="008C2A7A"/>
    <w:rsid w:val="008C2AD3"/>
    <w:rsid w:val="008C2DF1"/>
    <w:rsid w:val="008C337A"/>
    <w:rsid w:val="008C3875"/>
    <w:rsid w:val="008C3DC4"/>
    <w:rsid w:val="008C430D"/>
    <w:rsid w:val="008C47EB"/>
    <w:rsid w:val="008C4B59"/>
    <w:rsid w:val="008C4C43"/>
    <w:rsid w:val="008C4D24"/>
    <w:rsid w:val="008C4EC7"/>
    <w:rsid w:val="008C50F1"/>
    <w:rsid w:val="008C56F8"/>
    <w:rsid w:val="008C57C5"/>
    <w:rsid w:val="008C5B64"/>
    <w:rsid w:val="008C6061"/>
    <w:rsid w:val="008C6309"/>
    <w:rsid w:val="008C64D6"/>
    <w:rsid w:val="008C6699"/>
    <w:rsid w:val="008C68F4"/>
    <w:rsid w:val="008C6CA4"/>
    <w:rsid w:val="008C722A"/>
    <w:rsid w:val="008C72C4"/>
    <w:rsid w:val="008C732E"/>
    <w:rsid w:val="008C74E5"/>
    <w:rsid w:val="008C773A"/>
    <w:rsid w:val="008C7DF3"/>
    <w:rsid w:val="008C7E88"/>
    <w:rsid w:val="008D00B9"/>
    <w:rsid w:val="008D0343"/>
    <w:rsid w:val="008D0707"/>
    <w:rsid w:val="008D0A40"/>
    <w:rsid w:val="008D0DEC"/>
    <w:rsid w:val="008D1291"/>
    <w:rsid w:val="008D1463"/>
    <w:rsid w:val="008D196E"/>
    <w:rsid w:val="008D1C49"/>
    <w:rsid w:val="008D1D19"/>
    <w:rsid w:val="008D1D73"/>
    <w:rsid w:val="008D1DE9"/>
    <w:rsid w:val="008D1F40"/>
    <w:rsid w:val="008D1F87"/>
    <w:rsid w:val="008D206F"/>
    <w:rsid w:val="008D242B"/>
    <w:rsid w:val="008D291C"/>
    <w:rsid w:val="008D2DBE"/>
    <w:rsid w:val="008D3037"/>
    <w:rsid w:val="008D3527"/>
    <w:rsid w:val="008D352D"/>
    <w:rsid w:val="008D3803"/>
    <w:rsid w:val="008D387F"/>
    <w:rsid w:val="008D3903"/>
    <w:rsid w:val="008D3E50"/>
    <w:rsid w:val="008D40A1"/>
    <w:rsid w:val="008D45D9"/>
    <w:rsid w:val="008D46D6"/>
    <w:rsid w:val="008D495D"/>
    <w:rsid w:val="008D4F7C"/>
    <w:rsid w:val="008D5968"/>
    <w:rsid w:val="008D5BE2"/>
    <w:rsid w:val="008D68EE"/>
    <w:rsid w:val="008D6C33"/>
    <w:rsid w:val="008D6F99"/>
    <w:rsid w:val="008D6FB5"/>
    <w:rsid w:val="008D72B1"/>
    <w:rsid w:val="008D7948"/>
    <w:rsid w:val="008D794E"/>
    <w:rsid w:val="008D7FC9"/>
    <w:rsid w:val="008E0028"/>
    <w:rsid w:val="008E00FD"/>
    <w:rsid w:val="008E0331"/>
    <w:rsid w:val="008E05DB"/>
    <w:rsid w:val="008E0BA4"/>
    <w:rsid w:val="008E0E40"/>
    <w:rsid w:val="008E182D"/>
    <w:rsid w:val="008E186B"/>
    <w:rsid w:val="008E1E6D"/>
    <w:rsid w:val="008E254C"/>
    <w:rsid w:val="008E29C8"/>
    <w:rsid w:val="008E2B14"/>
    <w:rsid w:val="008E2D2D"/>
    <w:rsid w:val="008E2D97"/>
    <w:rsid w:val="008E2F83"/>
    <w:rsid w:val="008E3537"/>
    <w:rsid w:val="008E358B"/>
    <w:rsid w:val="008E35F0"/>
    <w:rsid w:val="008E3FA2"/>
    <w:rsid w:val="008E4061"/>
    <w:rsid w:val="008E4413"/>
    <w:rsid w:val="008E47B5"/>
    <w:rsid w:val="008E483E"/>
    <w:rsid w:val="008E4C6F"/>
    <w:rsid w:val="008E4EAD"/>
    <w:rsid w:val="008E50BE"/>
    <w:rsid w:val="008E5377"/>
    <w:rsid w:val="008E538B"/>
    <w:rsid w:val="008E5598"/>
    <w:rsid w:val="008E5609"/>
    <w:rsid w:val="008E561C"/>
    <w:rsid w:val="008E584C"/>
    <w:rsid w:val="008E6056"/>
    <w:rsid w:val="008E607A"/>
    <w:rsid w:val="008E6150"/>
    <w:rsid w:val="008E6215"/>
    <w:rsid w:val="008E6E90"/>
    <w:rsid w:val="008E6E92"/>
    <w:rsid w:val="008E75F1"/>
    <w:rsid w:val="008F0596"/>
    <w:rsid w:val="008F0A3B"/>
    <w:rsid w:val="008F100A"/>
    <w:rsid w:val="008F15B3"/>
    <w:rsid w:val="008F1660"/>
    <w:rsid w:val="008F1E71"/>
    <w:rsid w:val="008F28E9"/>
    <w:rsid w:val="008F2909"/>
    <w:rsid w:val="008F324B"/>
    <w:rsid w:val="008F359B"/>
    <w:rsid w:val="008F3B84"/>
    <w:rsid w:val="008F417F"/>
    <w:rsid w:val="008F42AC"/>
    <w:rsid w:val="008F48B9"/>
    <w:rsid w:val="008F4D55"/>
    <w:rsid w:val="008F4DA6"/>
    <w:rsid w:val="008F53CB"/>
    <w:rsid w:val="008F540B"/>
    <w:rsid w:val="008F54D2"/>
    <w:rsid w:val="008F5765"/>
    <w:rsid w:val="008F591B"/>
    <w:rsid w:val="008F6582"/>
    <w:rsid w:val="008F67B2"/>
    <w:rsid w:val="008F6A15"/>
    <w:rsid w:val="008F6B30"/>
    <w:rsid w:val="008F6BC9"/>
    <w:rsid w:val="008F769E"/>
    <w:rsid w:val="008F76FB"/>
    <w:rsid w:val="008F77CC"/>
    <w:rsid w:val="008F79CB"/>
    <w:rsid w:val="008F79D0"/>
    <w:rsid w:val="008F79EB"/>
    <w:rsid w:val="008F7EF3"/>
    <w:rsid w:val="0090007A"/>
    <w:rsid w:val="00900430"/>
    <w:rsid w:val="00900FAB"/>
    <w:rsid w:val="009012E7"/>
    <w:rsid w:val="0090131D"/>
    <w:rsid w:val="0090187F"/>
    <w:rsid w:val="00901965"/>
    <w:rsid w:val="00902423"/>
    <w:rsid w:val="009028D8"/>
    <w:rsid w:val="00902DA1"/>
    <w:rsid w:val="00902EB9"/>
    <w:rsid w:val="00902F2D"/>
    <w:rsid w:val="00903024"/>
    <w:rsid w:val="0090304C"/>
    <w:rsid w:val="009030E6"/>
    <w:rsid w:val="00903129"/>
    <w:rsid w:val="00903A04"/>
    <w:rsid w:val="00903D77"/>
    <w:rsid w:val="00903F52"/>
    <w:rsid w:val="0090408E"/>
    <w:rsid w:val="009042A3"/>
    <w:rsid w:val="009043F3"/>
    <w:rsid w:val="009044F4"/>
    <w:rsid w:val="00904502"/>
    <w:rsid w:val="0090467F"/>
    <w:rsid w:val="009048D4"/>
    <w:rsid w:val="00904D0F"/>
    <w:rsid w:val="00904E9D"/>
    <w:rsid w:val="00904EE6"/>
    <w:rsid w:val="00905614"/>
    <w:rsid w:val="00905722"/>
    <w:rsid w:val="00905C42"/>
    <w:rsid w:val="00905C6B"/>
    <w:rsid w:val="0090618C"/>
    <w:rsid w:val="00906211"/>
    <w:rsid w:val="009063DE"/>
    <w:rsid w:val="0090645F"/>
    <w:rsid w:val="00906720"/>
    <w:rsid w:val="0090675B"/>
    <w:rsid w:val="00906AEB"/>
    <w:rsid w:val="00907515"/>
    <w:rsid w:val="00907640"/>
    <w:rsid w:val="00907B9F"/>
    <w:rsid w:val="00907D43"/>
    <w:rsid w:val="00907DD3"/>
    <w:rsid w:val="0091008D"/>
    <w:rsid w:val="009109AF"/>
    <w:rsid w:val="00910EB5"/>
    <w:rsid w:val="00911415"/>
    <w:rsid w:val="00911443"/>
    <w:rsid w:val="00911632"/>
    <w:rsid w:val="00911668"/>
    <w:rsid w:val="009116C5"/>
    <w:rsid w:val="009116E9"/>
    <w:rsid w:val="00911F6F"/>
    <w:rsid w:val="00912132"/>
    <w:rsid w:val="009122C9"/>
    <w:rsid w:val="00912413"/>
    <w:rsid w:val="0091279E"/>
    <w:rsid w:val="009130B4"/>
    <w:rsid w:val="009136E3"/>
    <w:rsid w:val="009139BA"/>
    <w:rsid w:val="00913DA5"/>
    <w:rsid w:val="00914070"/>
    <w:rsid w:val="009141FE"/>
    <w:rsid w:val="009144F0"/>
    <w:rsid w:val="0091468F"/>
    <w:rsid w:val="00914E9F"/>
    <w:rsid w:val="00915574"/>
    <w:rsid w:val="009156CB"/>
    <w:rsid w:val="00915D7F"/>
    <w:rsid w:val="009160A5"/>
    <w:rsid w:val="00916198"/>
    <w:rsid w:val="00916710"/>
    <w:rsid w:val="00917848"/>
    <w:rsid w:val="00917928"/>
    <w:rsid w:val="00917EAD"/>
    <w:rsid w:val="009202FA"/>
    <w:rsid w:val="009206C9"/>
    <w:rsid w:val="009207F6"/>
    <w:rsid w:val="0092099F"/>
    <w:rsid w:val="00920AB7"/>
    <w:rsid w:val="009211C2"/>
    <w:rsid w:val="00921A8D"/>
    <w:rsid w:val="00921CB8"/>
    <w:rsid w:val="00921DBB"/>
    <w:rsid w:val="00921F82"/>
    <w:rsid w:val="009221CC"/>
    <w:rsid w:val="009222A9"/>
    <w:rsid w:val="00922999"/>
    <w:rsid w:val="009229D8"/>
    <w:rsid w:val="00922EBA"/>
    <w:rsid w:val="0092318A"/>
    <w:rsid w:val="009234DA"/>
    <w:rsid w:val="00923A04"/>
    <w:rsid w:val="009242CA"/>
    <w:rsid w:val="009244A5"/>
    <w:rsid w:val="00924691"/>
    <w:rsid w:val="00924B1D"/>
    <w:rsid w:val="00925130"/>
    <w:rsid w:val="00925145"/>
    <w:rsid w:val="009251F0"/>
    <w:rsid w:val="009254B1"/>
    <w:rsid w:val="009259C0"/>
    <w:rsid w:val="00925AAC"/>
    <w:rsid w:val="00925D7D"/>
    <w:rsid w:val="009260A8"/>
    <w:rsid w:val="00926C67"/>
    <w:rsid w:val="009275BD"/>
    <w:rsid w:val="009275EE"/>
    <w:rsid w:val="009276EF"/>
    <w:rsid w:val="00927DFD"/>
    <w:rsid w:val="00930A66"/>
    <w:rsid w:val="00930E11"/>
    <w:rsid w:val="00930FCA"/>
    <w:rsid w:val="00931508"/>
    <w:rsid w:val="00931CD7"/>
    <w:rsid w:val="00932722"/>
    <w:rsid w:val="009329F9"/>
    <w:rsid w:val="00932AE5"/>
    <w:rsid w:val="00932B52"/>
    <w:rsid w:val="00932C4C"/>
    <w:rsid w:val="00933005"/>
    <w:rsid w:val="009333CB"/>
    <w:rsid w:val="009334C2"/>
    <w:rsid w:val="00933535"/>
    <w:rsid w:val="00933787"/>
    <w:rsid w:val="00933824"/>
    <w:rsid w:val="00933E44"/>
    <w:rsid w:val="00933ED0"/>
    <w:rsid w:val="009340E0"/>
    <w:rsid w:val="00934405"/>
    <w:rsid w:val="009347EC"/>
    <w:rsid w:val="009348E5"/>
    <w:rsid w:val="00934967"/>
    <w:rsid w:val="009349C4"/>
    <w:rsid w:val="00934A8B"/>
    <w:rsid w:val="00934CCD"/>
    <w:rsid w:val="0093503B"/>
    <w:rsid w:val="00935233"/>
    <w:rsid w:val="009355B4"/>
    <w:rsid w:val="00935CBF"/>
    <w:rsid w:val="00935EEF"/>
    <w:rsid w:val="00935FBA"/>
    <w:rsid w:val="009362E1"/>
    <w:rsid w:val="0093655A"/>
    <w:rsid w:val="00936586"/>
    <w:rsid w:val="009365DF"/>
    <w:rsid w:val="0093671B"/>
    <w:rsid w:val="00936F7E"/>
    <w:rsid w:val="0093749B"/>
    <w:rsid w:val="00937563"/>
    <w:rsid w:val="00937C2A"/>
    <w:rsid w:val="00937D30"/>
    <w:rsid w:val="00937D39"/>
    <w:rsid w:val="009401CC"/>
    <w:rsid w:val="00940575"/>
    <w:rsid w:val="00940664"/>
    <w:rsid w:val="009407CD"/>
    <w:rsid w:val="00940ED2"/>
    <w:rsid w:val="0094104F"/>
    <w:rsid w:val="00941BE4"/>
    <w:rsid w:val="00941C90"/>
    <w:rsid w:val="00941E72"/>
    <w:rsid w:val="00941EB8"/>
    <w:rsid w:val="009425DA"/>
    <w:rsid w:val="00942ECE"/>
    <w:rsid w:val="00943A5D"/>
    <w:rsid w:val="00943DFE"/>
    <w:rsid w:val="0094408F"/>
    <w:rsid w:val="009441A5"/>
    <w:rsid w:val="009446E2"/>
    <w:rsid w:val="009448CC"/>
    <w:rsid w:val="00944A1E"/>
    <w:rsid w:val="00944A3E"/>
    <w:rsid w:val="009451A4"/>
    <w:rsid w:val="0094581A"/>
    <w:rsid w:val="009458A3"/>
    <w:rsid w:val="009459F2"/>
    <w:rsid w:val="00945B42"/>
    <w:rsid w:val="00945D9A"/>
    <w:rsid w:val="00945EAB"/>
    <w:rsid w:val="0094617D"/>
    <w:rsid w:val="009461ED"/>
    <w:rsid w:val="0094658E"/>
    <w:rsid w:val="00946629"/>
    <w:rsid w:val="00946E03"/>
    <w:rsid w:val="00946EA0"/>
    <w:rsid w:val="009473C9"/>
    <w:rsid w:val="00947E94"/>
    <w:rsid w:val="00947EA5"/>
    <w:rsid w:val="00947EE4"/>
    <w:rsid w:val="009501C9"/>
    <w:rsid w:val="00950440"/>
    <w:rsid w:val="00950878"/>
    <w:rsid w:val="00950BB8"/>
    <w:rsid w:val="0095125B"/>
    <w:rsid w:val="009517A9"/>
    <w:rsid w:val="009519DB"/>
    <w:rsid w:val="00951E09"/>
    <w:rsid w:val="009520D4"/>
    <w:rsid w:val="009526D1"/>
    <w:rsid w:val="00952A55"/>
    <w:rsid w:val="00952B0E"/>
    <w:rsid w:val="00952DBD"/>
    <w:rsid w:val="00953031"/>
    <w:rsid w:val="0095320D"/>
    <w:rsid w:val="00953240"/>
    <w:rsid w:val="00953280"/>
    <w:rsid w:val="009532CC"/>
    <w:rsid w:val="009533F2"/>
    <w:rsid w:val="009534BF"/>
    <w:rsid w:val="009537A1"/>
    <w:rsid w:val="00953B9E"/>
    <w:rsid w:val="00953CE8"/>
    <w:rsid w:val="00954192"/>
    <w:rsid w:val="00954266"/>
    <w:rsid w:val="009543E8"/>
    <w:rsid w:val="00954551"/>
    <w:rsid w:val="00954FE0"/>
    <w:rsid w:val="009556ED"/>
    <w:rsid w:val="009561C5"/>
    <w:rsid w:val="00956387"/>
    <w:rsid w:val="009569C1"/>
    <w:rsid w:val="00956A1B"/>
    <w:rsid w:val="00956CBF"/>
    <w:rsid w:val="00956E04"/>
    <w:rsid w:val="009570E1"/>
    <w:rsid w:val="009575B0"/>
    <w:rsid w:val="00957C6F"/>
    <w:rsid w:val="00957E4F"/>
    <w:rsid w:val="00960217"/>
    <w:rsid w:val="00960A3B"/>
    <w:rsid w:val="00960BEB"/>
    <w:rsid w:val="00960BF7"/>
    <w:rsid w:val="00961449"/>
    <w:rsid w:val="009615EB"/>
    <w:rsid w:val="00961C7D"/>
    <w:rsid w:val="00961E16"/>
    <w:rsid w:val="00961F01"/>
    <w:rsid w:val="00961F9F"/>
    <w:rsid w:val="0096211E"/>
    <w:rsid w:val="00962485"/>
    <w:rsid w:val="0096266D"/>
    <w:rsid w:val="00962764"/>
    <w:rsid w:val="00962766"/>
    <w:rsid w:val="00962787"/>
    <w:rsid w:val="009627A0"/>
    <w:rsid w:val="00962C70"/>
    <w:rsid w:val="0096304E"/>
    <w:rsid w:val="00963085"/>
    <w:rsid w:val="009631D1"/>
    <w:rsid w:val="009632E8"/>
    <w:rsid w:val="0096371C"/>
    <w:rsid w:val="00963744"/>
    <w:rsid w:val="009638F0"/>
    <w:rsid w:val="00963C29"/>
    <w:rsid w:val="00963F71"/>
    <w:rsid w:val="009643E3"/>
    <w:rsid w:val="0096451F"/>
    <w:rsid w:val="00964545"/>
    <w:rsid w:val="00964571"/>
    <w:rsid w:val="00964CE5"/>
    <w:rsid w:val="00964E0E"/>
    <w:rsid w:val="00965587"/>
    <w:rsid w:val="0096577E"/>
    <w:rsid w:val="0096612F"/>
    <w:rsid w:val="009663A0"/>
    <w:rsid w:val="009668BA"/>
    <w:rsid w:val="00966DC8"/>
    <w:rsid w:val="00967201"/>
    <w:rsid w:val="0096726C"/>
    <w:rsid w:val="00967851"/>
    <w:rsid w:val="00967A1A"/>
    <w:rsid w:val="00967F47"/>
    <w:rsid w:val="00970416"/>
    <w:rsid w:val="009710CD"/>
    <w:rsid w:val="0097160B"/>
    <w:rsid w:val="009716B2"/>
    <w:rsid w:val="009718FE"/>
    <w:rsid w:val="00971D61"/>
    <w:rsid w:val="00971F28"/>
    <w:rsid w:val="00971F68"/>
    <w:rsid w:val="00971F92"/>
    <w:rsid w:val="00972035"/>
    <w:rsid w:val="0097272C"/>
    <w:rsid w:val="00972778"/>
    <w:rsid w:val="00972C8B"/>
    <w:rsid w:val="00972CE6"/>
    <w:rsid w:val="00972F8A"/>
    <w:rsid w:val="00973073"/>
    <w:rsid w:val="0097339D"/>
    <w:rsid w:val="009733E8"/>
    <w:rsid w:val="009739C6"/>
    <w:rsid w:val="00973C16"/>
    <w:rsid w:val="00974034"/>
    <w:rsid w:val="00974199"/>
    <w:rsid w:val="009742AD"/>
    <w:rsid w:val="00974399"/>
    <w:rsid w:val="0097473D"/>
    <w:rsid w:val="00974826"/>
    <w:rsid w:val="00974A4B"/>
    <w:rsid w:val="00974E9F"/>
    <w:rsid w:val="00975033"/>
    <w:rsid w:val="009754D0"/>
    <w:rsid w:val="0097565C"/>
    <w:rsid w:val="00975888"/>
    <w:rsid w:val="00975D10"/>
    <w:rsid w:val="00975E98"/>
    <w:rsid w:val="00976315"/>
    <w:rsid w:val="0097640B"/>
    <w:rsid w:val="0097643A"/>
    <w:rsid w:val="00976EE5"/>
    <w:rsid w:val="0097770E"/>
    <w:rsid w:val="00977884"/>
    <w:rsid w:val="00977A08"/>
    <w:rsid w:val="00980133"/>
    <w:rsid w:val="0098025A"/>
    <w:rsid w:val="009802C9"/>
    <w:rsid w:val="0098068D"/>
    <w:rsid w:val="009806C4"/>
    <w:rsid w:val="009808D9"/>
    <w:rsid w:val="00980F3E"/>
    <w:rsid w:val="0098115A"/>
    <w:rsid w:val="00981382"/>
    <w:rsid w:val="00981441"/>
    <w:rsid w:val="0098155E"/>
    <w:rsid w:val="00981922"/>
    <w:rsid w:val="00981B2C"/>
    <w:rsid w:val="00981CBE"/>
    <w:rsid w:val="00982091"/>
    <w:rsid w:val="00982715"/>
    <w:rsid w:val="00982814"/>
    <w:rsid w:val="00982AF0"/>
    <w:rsid w:val="00982C53"/>
    <w:rsid w:val="00982E51"/>
    <w:rsid w:val="00982E65"/>
    <w:rsid w:val="00982EA7"/>
    <w:rsid w:val="00983480"/>
    <w:rsid w:val="009834B2"/>
    <w:rsid w:val="0098384E"/>
    <w:rsid w:val="00983D07"/>
    <w:rsid w:val="009842A8"/>
    <w:rsid w:val="00984825"/>
    <w:rsid w:val="00984AB4"/>
    <w:rsid w:val="00984B0A"/>
    <w:rsid w:val="00984B87"/>
    <w:rsid w:val="009858BD"/>
    <w:rsid w:val="009858CD"/>
    <w:rsid w:val="009859CD"/>
    <w:rsid w:val="00985E24"/>
    <w:rsid w:val="00985EF0"/>
    <w:rsid w:val="00986336"/>
    <w:rsid w:val="00986562"/>
    <w:rsid w:val="009866C9"/>
    <w:rsid w:val="009868F4"/>
    <w:rsid w:val="00986EBC"/>
    <w:rsid w:val="00987316"/>
    <w:rsid w:val="0098751A"/>
    <w:rsid w:val="0098794F"/>
    <w:rsid w:val="00987DB6"/>
    <w:rsid w:val="00987F43"/>
    <w:rsid w:val="00990294"/>
    <w:rsid w:val="009904CD"/>
    <w:rsid w:val="009906A7"/>
    <w:rsid w:val="00990872"/>
    <w:rsid w:val="0099090E"/>
    <w:rsid w:val="00991229"/>
    <w:rsid w:val="0099150F"/>
    <w:rsid w:val="00991BF9"/>
    <w:rsid w:val="00991C3E"/>
    <w:rsid w:val="00991DA1"/>
    <w:rsid w:val="00991E10"/>
    <w:rsid w:val="00992014"/>
    <w:rsid w:val="00992301"/>
    <w:rsid w:val="00992738"/>
    <w:rsid w:val="0099276E"/>
    <w:rsid w:val="00992EA1"/>
    <w:rsid w:val="0099300E"/>
    <w:rsid w:val="00993079"/>
    <w:rsid w:val="0099360A"/>
    <w:rsid w:val="00993DCA"/>
    <w:rsid w:val="00994058"/>
    <w:rsid w:val="0099455F"/>
    <w:rsid w:val="00994695"/>
    <w:rsid w:val="0099477E"/>
    <w:rsid w:val="009947A6"/>
    <w:rsid w:val="0099498E"/>
    <w:rsid w:val="00994D76"/>
    <w:rsid w:val="00994E84"/>
    <w:rsid w:val="00994FF9"/>
    <w:rsid w:val="00995121"/>
    <w:rsid w:val="0099518A"/>
    <w:rsid w:val="00995794"/>
    <w:rsid w:val="009957C8"/>
    <w:rsid w:val="00995E47"/>
    <w:rsid w:val="0099620F"/>
    <w:rsid w:val="00996375"/>
    <w:rsid w:val="009965CA"/>
    <w:rsid w:val="00996830"/>
    <w:rsid w:val="00996D68"/>
    <w:rsid w:val="00996DA1"/>
    <w:rsid w:val="00996E8C"/>
    <w:rsid w:val="0099706E"/>
    <w:rsid w:val="00997117"/>
    <w:rsid w:val="009974F7"/>
    <w:rsid w:val="009978B6"/>
    <w:rsid w:val="009979D8"/>
    <w:rsid w:val="00997D9B"/>
    <w:rsid w:val="009A017A"/>
    <w:rsid w:val="009A03C3"/>
    <w:rsid w:val="009A0730"/>
    <w:rsid w:val="009A1C93"/>
    <w:rsid w:val="009A1DB5"/>
    <w:rsid w:val="009A1FEC"/>
    <w:rsid w:val="009A207E"/>
    <w:rsid w:val="009A2101"/>
    <w:rsid w:val="009A2419"/>
    <w:rsid w:val="009A26E6"/>
    <w:rsid w:val="009A28EC"/>
    <w:rsid w:val="009A30D8"/>
    <w:rsid w:val="009A34F2"/>
    <w:rsid w:val="009A35C1"/>
    <w:rsid w:val="009A35F5"/>
    <w:rsid w:val="009A3816"/>
    <w:rsid w:val="009A3AA7"/>
    <w:rsid w:val="009A3B6E"/>
    <w:rsid w:val="009A3D9D"/>
    <w:rsid w:val="009A461F"/>
    <w:rsid w:val="009A4DBD"/>
    <w:rsid w:val="009A4EC2"/>
    <w:rsid w:val="009A4EDB"/>
    <w:rsid w:val="009A5BCC"/>
    <w:rsid w:val="009A5D79"/>
    <w:rsid w:val="009A5EAD"/>
    <w:rsid w:val="009A6313"/>
    <w:rsid w:val="009A6A01"/>
    <w:rsid w:val="009A6A5A"/>
    <w:rsid w:val="009A6ED2"/>
    <w:rsid w:val="009A6FC5"/>
    <w:rsid w:val="009A74D2"/>
    <w:rsid w:val="009A780B"/>
    <w:rsid w:val="009A7836"/>
    <w:rsid w:val="009A7A05"/>
    <w:rsid w:val="009A7AD6"/>
    <w:rsid w:val="009A7B25"/>
    <w:rsid w:val="009A7BB6"/>
    <w:rsid w:val="009A7C6E"/>
    <w:rsid w:val="009A7F32"/>
    <w:rsid w:val="009A7FD7"/>
    <w:rsid w:val="009B03DA"/>
    <w:rsid w:val="009B03FB"/>
    <w:rsid w:val="009B0448"/>
    <w:rsid w:val="009B06AF"/>
    <w:rsid w:val="009B0AEA"/>
    <w:rsid w:val="009B0C1C"/>
    <w:rsid w:val="009B0F43"/>
    <w:rsid w:val="009B1ACC"/>
    <w:rsid w:val="009B1BEE"/>
    <w:rsid w:val="009B1CE7"/>
    <w:rsid w:val="009B2076"/>
    <w:rsid w:val="009B2248"/>
    <w:rsid w:val="009B2BE2"/>
    <w:rsid w:val="009B2CAC"/>
    <w:rsid w:val="009B3135"/>
    <w:rsid w:val="009B3290"/>
    <w:rsid w:val="009B35DA"/>
    <w:rsid w:val="009B366B"/>
    <w:rsid w:val="009B36D7"/>
    <w:rsid w:val="009B377D"/>
    <w:rsid w:val="009B46B4"/>
    <w:rsid w:val="009B4878"/>
    <w:rsid w:val="009B4ADE"/>
    <w:rsid w:val="009B4BFC"/>
    <w:rsid w:val="009B51F7"/>
    <w:rsid w:val="009B5B09"/>
    <w:rsid w:val="009B5B4F"/>
    <w:rsid w:val="009B5E7E"/>
    <w:rsid w:val="009B5F04"/>
    <w:rsid w:val="009B62F7"/>
    <w:rsid w:val="009B6489"/>
    <w:rsid w:val="009B69BF"/>
    <w:rsid w:val="009B6A6C"/>
    <w:rsid w:val="009B6ABA"/>
    <w:rsid w:val="009B6BF3"/>
    <w:rsid w:val="009B6C1D"/>
    <w:rsid w:val="009B6E66"/>
    <w:rsid w:val="009B6EC9"/>
    <w:rsid w:val="009B75D9"/>
    <w:rsid w:val="009B7688"/>
    <w:rsid w:val="009B7C48"/>
    <w:rsid w:val="009C01C0"/>
    <w:rsid w:val="009C0327"/>
    <w:rsid w:val="009C06EF"/>
    <w:rsid w:val="009C082A"/>
    <w:rsid w:val="009C0830"/>
    <w:rsid w:val="009C0966"/>
    <w:rsid w:val="009C0B85"/>
    <w:rsid w:val="009C0D2B"/>
    <w:rsid w:val="009C0E1D"/>
    <w:rsid w:val="009C0E5B"/>
    <w:rsid w:val="009C1219"/>
    <w:rsid w:val="009C18EC"/>
    <w:rsid w:val="009C1C85"/>
    <w:rsid w:val="009C2418"/>
    <w:rsid w:val="009C25A2"/>
    <w:rsid w:val="009C30D9"/>
    <w:rsid w:val="009C3641"/>
    <w:rsid w:val="009C40E7"/>
    <w:rsid w:val="009C41B7"/>
    <w:rsid w:val="009C450B"/>
    <w:rsid w:val="009C48EE"/>
    <w:rsid w:val="009C52D2"/>
    <w:rsid w:val="009C593F"/>
    <w:rsid w:val="009C59C8"/>
    <w:rsid w:val="009C5EBD"/>
    <w:rsid w:val="009C5F06"/>
    <w:rsid w:val="009C60C4"/>
    <w:rsid w:val="009C63BC"/>
    <w:rsid w:val="009C6784"/>
    <w:rsid w:val="009C6D26"/>
    <w:rsid w:val="009C708C"/>
    <w:rsid w:val="009C70B3"/>
    <w:rsid w:val="009C70FD"/>
    <w:rsid w:val="009C7818"/>
    <w:rsid w:val="009C7E3B"/>
    <w:rsid w:val="009D008E"/>
    <w:rsid w:val="009D0A03"/>
    <w:rsid w:val="009D1452"/>
    <w:rsid w:val="009D1476"/>
    <w:rsid w:val="009D1498"/>
    <w:rsid w:val="009D1582"/>
    <w:rsid w:val="009D198A"/>
    <w:rsid w:val="009D225F"/>
    <w:rsid w:val="009D2526"/>
    <w:rsid w:val="009D26EA"/>
    <w:rsid w:val="009D27ED"/>
    <w:rsid w:val="009D2856"/>
    <w:rsid w:val="009D29AF"/>
    <w:rsid w:val="009D2A23"/>
    <w:rsid w:val="009D2E1F"/>
    <w:rsid w:val="009D35D4"/>
    <w:rsid w:val="009D3BC6"/>
    <w:rsid w:val="009D3CE3"/>
    <w:rsid w:val="009D418E"/>
    <w:rsid w:val="009D466C"/>
    <w:rsid w:val="009D49C0"/>
    <w:rsid w:val="009D4A94"/>
    <w:rsid w:val="009D4DBB"/>
    <w:rsid w:val="009D5482"/>
    <w:rsid w:val="009D59DF"/>
    <w:rsid w:val="009D5A53"/>
    <w:rsid w:val="009D6874"/>
    <w:rsid w:val="009D6C2C"/>
    <w:rsid w:val="009D6D93"/>
    <w:rsid w:val="009D70F0"/>
    <w:rsid w:val="009D7175"/>
    <w:rsid w:val="009D7196"/>
    <w:rsid w:val="009D7503"/>
    <w:rsid w:val="009E00EB"/>
    <w:rsid w:val="009E015A"/>
    <w:rsid w:val="009E022F"/>
    <w:rsid w:val="009E03C3"/>
    <w:rsid w:val="009E044C"/>
    <w:rsid w:val="009E048D"/>
    <w:rsid w:val="009E14D3"/>
    <w:rsid w:val="009E1840"/>
    <w:rsid w:val="009E18FA"/>
    <w:rsid w:val="009E1927"/>
    <w:rsid w:val="009E1A35"/>
    <w:rsid w:val="009E1ECD"/>
    <w:rsid w:val="009E2125"/>
    <w:rsid w:val="009E23ED"/>
    <w:rsid w:val="009E2481"/>
    <w:rsid w:val="009E2522"/>
    <w:rsid w:val="009E255A"/>
    <w:rsid w:val="009E28B1"/>
    <w:rsid w:val="009E29C0"/>
    <w:rsid w:val="009E336B"/>
    <w:rsid w:val="009E34B5"/>
    <w:rsid w:val="009E3DFE"/>
    <w:rsid w:val="009E4180"/>
    <w:rsid w:val="009E4720"/>
    <w:rsid w:val="009E4782"/>
    <w:rsid w:val="009E4CE2"/>
    <w:rsid w:val="009E4DE0"/>
    <w:rsid w:val="009E5060"/>
    <w:rsid w:val="009E5069"/>
    <w:rsid w:val="009E52AA"/>
    <w:rsid w:val="009E536D"/>
    <w:rsid w:val="009E595F"/>
    <w:rsid w:val="009E5C8C"/>
    <w:rsid w:val="009E5D76"/>
    <w:rsid w:val="009E5FE6"/>
    <w:rsid w:val="009E6287"/>
    <w:rsid w:val="009E6517"/>
    <w:rsid w:val="009E66C9"/>
    <w:rsid w:val="009E688C"/>
    <w:rsid w:val="009E6A88"/>
    <w:rsid w:val="009E6B3C"/>
    <w:rsid w:val="009E6D7C"/>
    <w:rsid w:val="009E6DCB"/>
    <w:rsid w:val="009E707E"/>
    <w:rsid w:val="009E73E7"/>
    <w:rsid w:val="009E74B3"/>
    <w:rsid w:val="009E7616"/>
    <w:rsid w:val="009E77CD"/>
    <w:rsid w:val="009E787E"/>
    <w:rsid w:val="009E79A5"/>
    <w:rsid w:val="009E7E90"/>
    <w:rsid w:val="009F02A8"/>
    <w:rsid w:val="009F03DC"/>
    <w:rsid w:val="009F0A39"/>
    <w:rsid w:val="009F0D24"/>
    <w:rsid w:val="009F0DB9"/>
    <w:rsid w:val="009F0ED4"/>
    <w:rsid w:val="009F10AD"/>
    <w:rsid w:val="009F1235"/>
    <w:rsid w:val="009F12C8"/>
    <w:rsid w:val="009F161B"/>
    <w:rsid w:val="009F18AB"/>
    <w:rsid w:val="009F1A79"/>
    <w:rsid w:val="009F1F9D"/>
    <w:rsid w:val="009F201E"/>
    <w:rsid w:val="009F2088"/>
    <w:rsid w:val="009F2686"/>
    <w:rsid w:val="009F2AD7"/>
    <w:rsid w:val="009F2B49"/>
    <w:rsid w:val="009F2ECB"/>
    <w:rsid w:val="009F2FE0"/>
    <w:rsid w:val="009F3097"/>
    <w:rsid w:val="009F31D6"/>
    <w:rsid w:val="009F359C"/>
    <w:rsid w:val="009F36D9"/>
    <w:rsid w:val="009F396F"/>
    <w:rsid w:val="009F3EB3"/>
    <w:rsid w:val="009F3F08"/>
    <w:rsid w:val="009F4466"/>
    <w:rsid w:val="009F508F"/>
    <w:rsid w:val="009F5141"/>
    <w:rsid w:val="009F51B6"/>
    <w:rsid w:val="009F5420"/>
    <w:rsid w:val="009F569B"/>
    <w:rsid w:val="009F584E"/>
    <w:rsid w:val="009F587A"/>
    <w:rsid w:val="009F5D6E"/>
    <w:rsid w:val="009F5EE0"/>
    <w:rsid w:val="009F6752"/>
    <w:rsid w:val="009F689F"/>
    <w:rsid w:val="009F6F23"/>
    <w:rsid w:val="009F70B5"/>
    <w:rsid w:val="009F713E"/>
    <w:rsid w:val="009F74BB"/>
    <w:rsid w:val="009F74CA"/>
    <w:rsid w:val="009F7767"/>
    <w:rsid w:val="009F7DC5"/>
    <w:rsid w:val="00A000AD"/>
    <w:rsid w:val="00A00306"/>
    <w:rsid w:val="00A003E8"/>
    <w:rsid w:val="00A007EC"/>
    <w:rsid w:val="00A00A12"/>
    <w:rsid w:val="00A00E3E"/>
    <w:rsid w:val="00A00EFA"/>
    <w:rsid w:val="00A01471"/>
    <w:rsid w:val="00A02471"/>
    <w:rsid w:val="00A0282C"/>
    <w:rsid w:val="00A02B50"/>
    <w:rsid w:val="00A02E16"/>
    <w:rsid w:val="00A02E88"/>
    <w:rsid w:val="00A02EF8"/>
    <w:rsid w:val="00A03485"/>
    <w:rsid w:val="00A035C6"/>
    <w:rsid w:val="00A03F5F"/>
    <w:rsid w:val="00A047EE"/>
    <w:rsid w:val="00A049FC"/>
    <w:rsid w:val="00A04F09"/>
    <w:rsid w:val="00A050EE"/>
    <w:rsid w:val="00A05218"/>
    <w:rsid w:val="00A05437"/>
    <w:rsid w:val="00A05944"/>
    <w:rsid w:val="00A05992"/>
    <w:rsid w:val="00A059DA"/>
    <w:rsid w:val="00A05DB5"/>
    <w:rsid w:val="00A05E74"/>
    <w:rsid w:val="00A05E97"/>
    <w:rsid w:val="00A05F1D"/>
    <w:rsid w:val="00A06107"/>
    <w:rsid w:val="00A063E5"/>
    <w:rsid w:val="00A06D06"/>
    <w:rsid w:val="00A06D50"/>
    <w:rsid w:val="00A06D5C"/>
    <w:rsid w:val="00A071FC"/>
    <w:rsid w:val="00A07C0E"/>
    <w:rsid w:val="00A07DBF"/>
    <w:rsid w:val="00A103DC"/>
    <w:rsid w:val="00A10614"/>
    <w:rsid w:val="00A10C41"/>
    <w:rsid w:val="00A10DA8"/>
    <w:rsid w:val="00A11AB6"/>
    <w:rsid w:val="00A122BE"/>
    <w:rsid w:val="00A1246C"/>
    <w:rsid w:val="00A125E1"/>
    <w:rsid w:val="00A12798"/>
    <w:rsid w:val="00A12981"/>
    <w:rsid w:val="00A12D84"/>
    <w:rsid w:val="00A12E3F"/>
    <w:rsid w:val="00A12E81"/>
    <w:rsid w:val="00A1331E"/>
    <w:rsid w:val="00A13400"/>
    <w:rsid w:val="00A13596"/>
    <w:rsid w:val="00A13667"/>
    <w:rsid w:val="00A138AE"/>
    <w:rsid w:val="00A13968"/>
    <w:rsid w:val="00A13A4E"/>
    <w:rsid w:val="00A13B55"/>
    <w:rsid w:val="00A13D47"/>
    <w:rsid w:val="00A13D91"/>
    <w:rsid w:val="00A14008"/>
    <w:rsid w:val="00A141EF"/>
    <w:rsid w:val="00A14213"/>
    <w:rsid w:val="00A14379"/>
    <w:rsid w:val="00A14651"/>
    <w:rsid w:val="00A14810"/>
    <w:rsid w:val="00A14D2B"/>
    <w:rsid w:val="00A14D8B"/>
    <w:rsid w:val="00A14F7E"/>
    <w:rsid w:val="00A1554F"/>
    <w:rsid w:val="00A15BA2"/>
    <w:rsid w:val="00A15E07"/>
    <w:rsid w:val="00A15E21"/>
    <w:rsid w:val="00A164BC"/>
    <w:rsid w:val="00A166D8"/>
    <w:rsid w:val="00A16BF3"/>
    <w:rsid w:val="00A16C68"/>
    <w:rsid w:val="00A17255"/>
    <w:rsid w:val="00A1731B"/>
    <w:rsid w:val="00A17D7C"/>
    <w:rsid w:val="00A17EA7"/>
    <w:rsid w:val="00A203A3"/>
    <w:rsid w:val="00A203CD"/>
    <w:rsid w:val="00A20612"/>
    <w:rsid w:val="00A2073E"/>
    <w:rsid w:val="00A20E42"/>
    <w:rsid w:val="00A20FE6"/>
    <w:rsid w:val="00A21105"/>
    <w:rsid w:val="00A2123C"/>
    <w:rsid w:val="00A21294"/>
    <w:rsid w:val="00A217F9"/>
    <w:rsid w:val="00A218B3"/>
    <w:rsid w:val="00A21D3D"/>
    <w:rsid w:val="00A21E25"/>
    <w:rsid w:val="00A21F03"/>
    <w:rsid w:val="00A21F3A"/>
    <w:rsid w:val="00A21F87"/>
    <w:rsid w:val="00A22159"/>
    <w:rsid w:val="00A221A8"/>
    <w:rsid w:val="00A2252D"/>
    <w:rsid w:val="00A22D18"/>
    <w:rsid w:val="00A22F7D"/>
    <w:rsid w:val="00A23213"/>
    <w:rsid w:val="00A236A3"/>
    <w:rsid w:val="00A23737"/>
    <w:rsid w:val="00A23801"/>
    <w:rsid w:val="00A238FB"/>
    <w:rsid w:val="00A23F98"/>
    <w:rsid w:val="00A24281"/>
    <w:rsid w:val="00A24598"/>
    <w:rsid w:val="00A24609"/>
    <w:rsid w:val="00A2486C"/>
    <w:rsid w:val="00A253F4"/>
    <w:rsid w:val="00A25489"/>
    <w:rsid w:val="00A2566F"/>
    <w:rsid w:val="00A25B06"/>
    <w:rsid w:val="00A25E31"/>
    <w:rsid w:val="00A26176"/>
    <w:rsid w:val="00A27181"/>
    <w:rsid w:val="00A2723D"/>
    <w:rsid w:val="00A273D5"/>
    <w:rsid w:val="00A27967"/>
    <w:rsid w:val="00A27CA2"/>
    <w:rsid w:val="00A30C13"/>
    <w:rsid w:val="00A30FBE"/>
    <w:rsid w:val="00A31037"/>
    <w:rsid w:val="00A318FA"/>
    <w:rsid w:val="00A31AA8"/>
    <w:rsid w:val="00A31AAF"/>
    <w:rsid w:val="00A31B70"/>
    <w:rsid w:val="00A31EF0"/>
    <w:rsid w:val="00A32318"/>
    <w:rsid w:val="00A324B0"/>
    <w:rsid w:val="00A324E6"/>
    <w:rsid w:val="00A3252E"/>
    <w:rsid w:val="00A32A48"/>
    <w:rsid w:val="00A32FC3"/>
    <w:rsid w:val="00A33171"/>
    <w:rsid w:val="00A33205"/>
    <w:rsid w:val="00A3321D"/>
    <w:rsid w:val="00A33423"/>
    <w:rsid w:val="00A33505"/>
    <w:rsid w:val="00A336B3"/>
    <w:rsid w:val="00A338A0"/>
    <w:rsid w:val="00A33A29"/>
    <w:rsid w:val="00A33A37"/>
    <w:rsid w:val="00A33D7E"/>
    <w:rsid w:val="00A33E44"/>
    <w:rsid w:val="00A3424E"/>
    <w:rsid w:val="00A342EE"/>
    <w:rsid w:val="00A34480"/>
    <w:rsid w:val="00A3515D"/>
    <w:rsid w:val="00A351E0"/>
    <w:rsid w:val="00A351F4"/>
    <w:rsid w:val="00A354D7"/>
    <w:rsid w:val="00A35970"/>
    <w:rsid w:val="00A35F2F"/>
    <w:rsid w:val="00A35F33"/>
    <w:rsid w:val="00A361BF"/>
    <w:rsid w:val="00A3639A"/>
    <w:rsid w:val="00A36472"/>
    <w:rsid w:val="00A364E0"/>
    <w:rsid w:val="00A36718"/>
    <w:rsid w:val="00A369BB"/>
    <w:rsid w:val="00A370B1"/>
    <w:rsid w:val="00A37133"/>
    <w:rsid w:val="00A372CC"/>
    <w:rsid w:val="00A373B2"/>
    <w:rsid w:val="00A374C6"/>
    <w:rsid w:val="00A37897"/>
    <w:rsid w:val="00A378A0"/>
    <w:rsid w:val="00A37B2B"/>
    <w:rsid w:val="00A37B44"/>
    <w:rsid w:val="00A37E37"/>
    <w:rsid w:val="00A37F2B"/>
    <w:rsid w:val="00A37F3B"/>
    <w:rsid w:val="00A37F45"/>
    <w:rsid w:val="00A40116"/>
    <w:rsid w:val="00A4017F"/>
    <w:rsid w:val="00A401B6"/>
    <w:rsid w:val="00A4037F"/>
    <w:rsid w:val="00A40E74"/>
    <w:rsid w:val="00A41A99"/>
    <w:rsid w:val="00A41B1F"/>
    <w:rsid w:val="00A41CD5"/>
    <w:rsid w:val="00A4206A"/>
    <w:rsid w:val="00A426F3"/>
    <w:rsid w:val="00A428E3"/>
    <w:rsid w:val="00A428E4"/>
    <w:rsid w:val="00A42C5F"/>
    <w:rsid w:val="00A43045"/>
    <w:rsid w:val="00A43056"/>
    <w:rsid w:val="00A4336E"/>
    <w:rsid w:val="00A4366F"/>
    <w:rsid w:val="00A43701"/>
    <w:rsid w:val="00A439E9"/>
    <w:rsid w:val="00A43A8C"/>
    <w:rsid w:val="00A445A0"/>
    <w:rsid w:val="00A445CC"/>
    <w:rsid w:val="00A44A9A"/>
    <w:rsid w:val="00A44CB1"/>
    <w:rsid w:val="00A44EA0"/>
    <w:rsid w:val="00A45075"/>
    <w:rsid w:val="00A4554A"/>
    <w:rsid w:val="00A4564C"/>
    <w:rsid w:val="00A45BBD"/>
    <w:rsid w:val="00A45CC3"/>
    <w:rsid w:val="00A464D2"/>
    <w:rsid w:val="00A468F2"/>
    <w:rsid w:val="00A46A88"/>
    <w:rsid w:val="00A46BF3"/>
    <w:rsid w:val="00A470E6"/>
    <w:rsid w:val="00A4730E"/>
    <w:rsid w:val="00A4755D"/>
    <w:rsid w:val="00A47622"/>
    <w:rsid w:val="00A47742"/>
    <w:rsid w:val="00A47A5E"/>
    <w:rsid w:val="00A47C95"/>
    <w:rsid w:val="00A47D12"/>
    <w:rsid w:val="00A47D51"/>
    <w:rsid w:val="00A47FE6"/>
    <w:rsid w:val="00A5003A"/>
    <w:rsid w:val="00A50825"/>
    <w:rsid w:val="00A5091B"/>
    <w:rsid w:val="00A50F0B"/>
    <w:rsid w:val="00A50F3A"/>
    <w:rsid w:val="00A515DC"/>
    <w:rsid w:val="00A51694"/>
    <w:rsid w:val="00A517A4"/>
    <w:rsid w:val="00A51DE5"/>
    <w:rsid w:val="00A52020"/>
    <w:rsid w:val="00A5218A"/>
    <w:rsid w:val="00A521CF"/>
    <w:rsid w:val="00A522B8"/>
    <w:rsid w:val="00A5235C"/>
    <w:rsid w:val="00A52390"/>
    <w:rsid w:val="00A52455"/>
    <w:rsid w:val="00A524FA"/>
    <w:rsid w:val="00A525EB"/>
    <w:rsid w:val="00A527B4"/>
    <w:rsid w:val="00A52978"/>
    <w:rsid w:val="00A52CE9"/>
    <w:rsid w:val="00A52F84"/>
    <w:rsid w:val="00A53C9D"/>
    <w:rsid w:val="00A53E36"/>
    <w:rsid w:val="00A54700"/>
    <w:rsid w:val="00A548F6"/>
    <w:rsid w:val="00A54961"/>
    <w:rsid w:val="00A54978"/>
    <w:rsid w:val="00A54EEF"/>
    <w:rsid w:val="00A54FF1"/>
    <w:rsid w:val="00A551A7"/>
    <w:rsid w:val="00A55292"/>
    <w:rsid w:val="00A5558B"/>
    <w:rsid w:val="00A556B1"/>
    <w:rsid w:val="00A556EB"/>
    <w:rsid w:val="00A56577"/>
    <w:rsid w:val="00A56650"/>
    <w:rsid w:val="00A569F7"/>
    <w:rsid w:val="00A56A9D"/>
    <w:rsid w:val="00A56C47"/>
    <w:rsid w:val="00A56FC8"/>
    <w:rsid w:val="00A57137"/>
    <w:rsid w:val="00A57387"/>
    <w:rsid w:val="00A575C1"/>
    <w:rsid w:val="00A5781A"/>
    <w:rsid w:val="00A5784E"/>
    <w:rsid w:val="00A57A80"/>
    <w:rsid w:val="00A60175"/>
    <w:rsid w:val="00A60BAB"/>
    <w:rsid w:val="00A60E1C"/>
    <w:rsid w:val="00A61794"/>
    <w:rsid w:val="00A61A92"/>
    <w:rsid w:val="00A61AAC"/>
    <w:rsid w:val="00A61BB9"/>
    <w:rsid w:val="00A61E7B"/>
    <w:rsid w:val="00A6233A"/>
    <w:rsid w:val="00A62763"/>
    <w:rsid w:val="00A62B94"/>
    <w:rsid w:val="00A63233"/>
    <w:rsid w:val="00A6325D"/>
    <w:rsid w:val="00A6335D"/>
    <w:rsid w:val="00A63433"/>
    <w:rsid w:val="00A634B0"/>
    <w:rsid w:val="00A63961"/>
    <w:rsid w:val="00A63978"/>
    <w:rsid w:val="00A646AE"/>
    <w:rsid w:val="00A64A07"/>
    <w:rsid w:val="00A64A1E"/>
    <w:rsid w:val="00A64D4F"/>
    <w:rsid w:val="00A65D46"/>
    <w:rsid w:val="00A65E94"/>
    <w:rsid w:val="00A66C3D"/>
    <w:rsid w:val="00A66D13"/>
    <w:rsid w:val="00A674F6"/>
    <w:rsid w:val="00A675E1"/>
    <w:rsid w:val="00A67751"/>
    <w:rsid w:val="00A67AEA"/>
    <w:rsid w:val="00A67B7E"/>
    <w:rsid w:val="00A67EDC"/>
    <w:rsid w:val="00A67F55"/>
    <w:rsid w:val="00A70C4F"/>
    <w:rsid w:val="00A70F1A"/>
    <w:rsid w:val="00A70F39"/>
    <w:rsid w:val="00A715C8"/>
    <w:rsid w:val="00A71E1B"/>
    <w:rsid w:val="00A71E3E"/>
    <w:rsid w:val="00A72295"/>
    <w:rsid w:val="00A724D3"/>
    <w:rsid w:val="00A7293E"/>
    <w:rsid w:val="00A7296E"/>
    <w:rsid w:val="00A72BC5"/>
    <w:rsid w:val="00A72D3E"/>
    <w:rsid w:val="00A72E14"/>
    <w:rsid w:val="00A73669"/>
    <w:rsid w:val="00A73918"/>
    <w:rsid w:val="00A73994"/>
    <w:rsid w:val="00A73C68"/>
    <w:rsid w:val="00A73DCA"/>
    <w:rsid w:val="00A73DDA"/>
    <w:rsid w:val="00A74314"/>
    <w:rsid w:val="00A74498"/>
    <w:rsid w:val="00A744F8"/>
    <w:rsid w:val="00A74568"/>
    <w:rsid w:val="00A74659"/>
    <w:rsid w:val="00A74811"/>
    <w:rsid w:val="00A748BB"/>
    <w:rsid w:val="00A74922"/>
    <w:rsid w:val="00A74923"/>
    <w:rsid w:val="00A74C4C"/>
    <w:rsid w:val="00A751B5"/>
    <w:rsid w:val="00A758B7"/>
    <w:rsid w:val="00A75F25"/>
    <w:rsid w:val="00A75FB8"/>
    <w:rsid w:val="00A7634E"/>
    <w:rsid w:val="00A763F1"/>
    <w:rsid w:val="00A76541"/>
    <w:rsid w:val="00A765A5"/>
    <w:rsid w:val="00A76A18"/>
    <w:rsid w:val="00A76AFA"/>
    <w:rsid w:val="00A772FE"/>
    <w:rsid w:val="00A775E4"/>
    <w:rsid w:val="00A77C1E"/>
    <w:rsid w:val="00A77D8F"/>
    <w:rsid w:val="00A77EAD"/>
    <w:rsid w:val="00A8063B"/>
    <w:rsid w:val="00A80685"/>
    <w:rsid w:val="00A80AF7"/>
    <w:rsid w:val="00A80CD5"/>
    <w:rsid w:val="00A811F7"/>
    <w:rsid w:val="00A813BD"/>
    <w:rsid w:val="00A818E9"/>
    <w:rsid w:val="00A81A01"/>
    <w:rsid w:val="00A81EED"/>
    <w:rsid w:val="00A81FFE"/>
    <w:rsid w:val="00A82188"/>
    <w:rsid w:val="00A82616"/>
    <w:rsid w:val="00A832B9"/>
    <w:rsid w:val="00A8342C"/>
    <w:rsid w:val="00A83768"/>
    <w:rsid w:val="00A83A8B"/>
    <w:rsid w:val="00A83CE1"/>
    <w:rsid w:val="00A83DE2"/>
    <w:rsid w:val="00A84004"/>
    <w:rsid w:val="00A842BE"/>
    <w:rsid w:val="00A84F04"/>
    <w:rsid w:val="00A85291"/>
    <w:rsid w:val="00A85316"/>
    <w:rsid w:val="00A854E1"/>
    <w:rsid w:val="00A85827"/>
    <w:rsid w:val="00A85ADE"/>
    <w:rsid w:val="00A85B7A"/>
    <w:rsid w:val="00A85DB5"/>
    <w:rsid w:val="00A85ECB"/>
    <w:rsid w:val="00A86594"/>
    <w:rsid w:val="00A86666"/>
    <w:rsid w:val="00A86AD3"/>
    <w:rsid w:val="00A86B45"/>
    <w:rsid w:val="00A86B8D"/>
    <w:rsid w:val="00A86D85"/>
    <w:rsid w:val="00A874ED"/>
    <w:rsid w:val="00A87735"/>
    <w:rsid w:val="00A87B2E"/>
    <w:rsid w:val="00A87E36"/>
    <w:rsid w:val="00A900CE"/>
    <w:rsid w:val="00A907C3"/>
    <w:rsid w:val="00A91022"/>
    <w:rsid w:val="00A916CE"/>
    <w:rsid w:val="00A92172"/>
    <w:rsid w:val="00A921B7"/>
    <w:rsid w:val="00A9232E"/>
    <w:rsid w:val="00A92FEF"/>
    <w:rsid w:val="00A93058"/>
    <w:rsid w:val="00A931FD"/>
    <w:rsid w:val="00A932B2"/>
    <w:rsid w:val="00A932D4"/>
    <w:rsid w:val="00A93558"/>
    <w:rsid w:val="00A935BB"/>
    <w:rsid w:val="00A937C8"/>
    <w:rsid w:val="00A93DB5"/>
    <w:rsid w:val="00A93DFB"/>
    <w:rsid w:val="00A9430D"/>
    <w:rsid w:val="00A94324"/>
    <w:rsid w:val="00A944B5"/>
    <w:rsid w:val="00A94613"/>
    <w:rsid w:val="00A949BF"/>
    <w:rsid w:val="00A94B5A"/>
    <w:rsid w:val="00A94F3D"/>
    <w:rsid w:val="00A95053"/>
    <w:rsid w:val="00A953A0"/>
    <w:rsid w:val="00A955DF"/>
    <w:rsid w:val="00A95F02"/>
    <w:rsid w:val="00A95F35"/>
    <w:rsid w:val="00A96B22"/>
    <w:rsid w:val="00A97261"/>
    <w:rsid w:val="00AA0171"/>
    <w:rsid w:val="00AA019A"/>
    <w:rsid w:val="00AA01CF"/>
    <w:rsid w:val="00AA0459"/>
    <w:rsid w:val="00AA07C9"/>
    <w:rsid w:val="00AA12C2"/>
    <w:rsid w:val="00AA1598"/>
    <w:rsid w:val="00AA15B8"/>
    <w:rsid w:val="00AA16E9"/>
    <w:rsid w:val="00AA19C0"/>
    <w:rsid w:val="00AA1CF7"/>
    <w:rsid w:val="00AA1ECA"/>
    <w:rsid w:val="00AA2428"/>
    <w:rsid w:val="00AA26DB"/>
    <w:rsid w:val="00AA2929"/>
    <w:rsid w:val="00AA3162"/>
    <w:rsid w:val="00AA31B8"/>
    <w:rsid w:val="00AA3550"/>
    <w:rsid w:val="00AA3583"/>
    <w:rsid w:val="00AA43A7"/>
    <w:rsid w:val="00AA49B5"/>
    <w:rsid w:val="00AA49E2"/>
    <w:rsid w:val="00AA51DD"/>
    <w:rsid w:val="00AA5689"/>
    <w:rsid w:val="00AA5783"/>
    <w:rsid w:val="00AA5847"/>
    <w:rsid w:val="00AA58F2"/>
    <w:rsid w:val="00AA59EB"/>
    <w:rsid w:val="00AA5E2F"/>
    <w:rsid w:val="00AA5EC8"/>
    <w:rsid w:val="00AA5FEC"/>
    <w:rsid w:val="00AA6483"/>
    <w:rsid w:val="00AA6D1C"/>
    <w:rsid w:val="00AA6D9F"/>
    <w:rsid w:val="00AA6DCE"/>
    <w:rsid w:val="00AA6FD4"/>
    <w:rsid w:val="00AA718B"/>
    <w:rsid w:val="00AA7476"/>
    <w:rsid w:val="00AA778E"/>
    <w:rsid w:val="00AA79DD"/>
    <w:rsid w:val="00AA7C95"/>
    <w:rsid w:val="00AA7F31"/>
    <w:rsid w:val="00AB0339"/>
    <w:rsid w:val="00AB04B8"/>
    <w:rsid w:val="00AB067B"/>
    <w:rsid w:val="00AB06A6"/>
    <w:rsid w:val="00AB074B"/>
    <w:rsid w:val="00AB084B"/>
    <w:rsid w:val="00AB087D"/>
    <w:rsid w:val="00AB094F"/>
    <w:rsid w:val="00AB0E5C"/>
    <w:rsid w:val="00AB1D88"/>
    <w:rsid w:val="00AB263F"/>
    <w:rsid w:val="00AB2E40"/>
    <w:rsid w:val="00AB308F"/>
    <w:rsid w:val="00AB322A"/>
    <w:rsid w:val="00AB360F"/>
    <w:rsid w:val="00AB3710"/>
    <w:rsid w:val="00AB3A48"/>
    <w:rsid w:val="00AB3E70"/>
    <w:rsid w:val="00AB3E85"/>
    <w:rsid w:val="00AB3FA3"/>
    <w:rsid w:val="00AB591A"/>
    <w:rsid w:val="00AB5A64"/>
    <w:rsid w:val="00AB5B2C"/>
    <w:rsid w:val="00AB5BD0"/>
    <w:rsid w:val="00AB5E99"/>
    <w:rsid w:val="00AB5EC6"/>
    <w:rsid w:val="00AB614C"/>
    <w:rsid w:val="00AB6177"/>
    <w:rsid w:val="00AB63A9"/>
    <w:rsid w:val="00AB64AC"/>
    <w:rsid w:val="00AB6A40"/>
    <w:rsid w:val="00AB6BFB"/>
    <w:rsid w:val="00AB6C3F"/>
    <w:rsid w:val="00AB6DAF"/>
    <w:rsid w:val="00AB704D"/>
    <w:rsid w:val="00AB7957"/>
    <w:rsid w:val="00AB7F8F"/>
    <w:rsid w:val="00AB7FD6"/>
    <w:rsid w:val="00AB7FF5"/>
    <w:rsid w:val="00AC00FC"/>
    <w:rsid w:val="00AC015A"/>
    <w:rsid w:val="00AC0600"/>
    <w:rsid w:val="00AC0882"/>
    <w:rsid w:val="00AC0A2A"/>
    <w:rsid w:val="00AC0FEE"/>
    <w:rsid w:val="00AC1036"/>
    <w:rsid w:val="00AC16A0"/>
    <w:rsid w:val="00AC16C2"/>
    <w:rsid w:val="00AC17DC"/>
    <w:rsid w:val="00AC1A70"/>
    <w:rsid w:val="00AC1C5D"/>
    <w:rsid w:val="00AC23FC"/>
    <w:rsid w:val="00AC349F"/>
    <w:rsid w:val="00AC410A"/>
    <w:rsid w:val="00AC4760"/>
    <w:rsid w:val="00AC5258"/>
    <w:rsid w:val="00AC5305"/>
    <w:rsid w:val="00AC5438"/>
    <w:rsid w:val="00AC5A3E"/>
    <w:rsid w:val="00AC5C89"/>
    <w:rsid w:val="00AC5DDD"/>
    <w:rsid w:val="00AC5E16"/>
    <w:rsid w:val="00AC62D6"/>
    <w:rsid w:val="00AC6468"/>
    <w:rsid w:val="00AC6523"/>
    <w:rsid w:val="00AC6668"/>
    <w:rsid w:val="00AC67D9"/>
    <w:rsid w:val="00AC6886"/>
    <w:rsid w:val="00AC7042"/>
    <w:rsid w:val="00AC72DD"/>
    <w:rsid w:val="00AC733C"/>
    <w:rsid w:val="00AC73F9"/>
    <w:rsid w:val="00AC77A3"/>
    <w:rsid w:val="00AC7E27"/>
    <w:rsid w:val="00AD026F"/>
    <w:rsid w:val="00AD0373"/>
    <w:rsid w:val="00AD1137"/>
    <w:rsid w:val="00AD1B16"/>
    <w:rsid w:val="00AD24AA"/>
    <w:rsid w:val="00AD31A4"/>
    <w:rsid w:val="00AD33FB"/>
    <w:rsid w:val="00AD3417"/>
    <w:rsid w:val="00AD35FF"/>
    <w:rsid w:val="00AD3B63"/>
    <w:rsid w:val="00AD3CD4"/>
    <w:rsid w:val="00AD3E5B"/>
    <w:rsid w:val="00AD41C2"/>
    <w:rsid w:val="00AD4291"/>
    <w:rsid w:val="00AD49F6"/>
    <w:rsid w:val="00AD52BF"/>
    <w:rsid w:val="00AD5433"/>
    <w:rsid w:val="00AD57B5"/>
    <w:rsid w:val="00AD5A99"/>
    <w:rsid w:val="00AD5ABD"/>
    <w:rsid w:val="00AD5B8F"/>
    <w:rsid w:val="00AD5B9B"/>
    <w:rsid w:val="00AD5C22"/>
    <w:rsid w:val="00AD5D1C"/>
    <w:rsid w:val="00AD63E1"/>
    <w:rsid w:val="00AD64B7"/>
    <w:rsid w:val="00AD6746"/>
    <w:rsid w:val="00AD69F0"/>
    <w:rsid w:val="00AD7035"/>
    <w:rsid w:val="00AD7102"/>
    <w:rsid w:val="00AD72DB"/>
    <w:rsid w:val="00AD749E"/>
    <w:rsid w:val="00AD75AE"/>
    <w:rsid w:val="00AD763F"/>
    <w:rsid w:val="00AD7681"/>
    <w:rsid w:val="00AD7826"/>
    <w:rsid w:val="00AD79AB"/>
    <w:rsid w:val="00AE0372"/>
    <w:rsid w:val="00AE090E"/>
    <w:rsid w:val="00AE0D99"/>
    <w:rsid w:val="00AE0DC8"/>
    <w:rsid w:val="00AE10AC"/>
    <w:rsid w:val="00AE1183"/>
    <w:rsid w:val="00AE1282"/>
    <w:rsid w:val="00AE1511"/>
    <w:rsid w:val="00AE1DFD"/>
    <w:rsid w:val="00AE2082"/>
    <w:rsid w:val="00AE25A6"/>
    <w:rsid w:val="00AE25D7"/>
    <w:rsid w:val="00AE2627"/>
    <w:rsid w:val="00AE2635"/>
    <w:rsid w:val="00AE27DD"/>
    <w:rsid w:val="00AE2F5E"/>
    <w:rsid w:val="00AE3277"/>
    <w:rsid w:val="00AE3784"/>
    <w:rsid w:val="00AE38B3"/>
    <w:rsid w:val="00AE3D53"/>
    <w:rsid w:val="00AE3F1C"/>
    <w:rsid w:val="00AE3F51"/>
    <w:rsid w:val="00AE4417"/>
    <w:rsid w:val="00AE47E2"/>
    <w:rsid w:val="00AE4E45"/>
    <w:rsid w:val="00AE4E72"/>
    <w:rsid w:val="00AE5755"/>
    <w:rsid w:val="00AE6024"/>
    <w:rsid w:val="00AE672A"/>
    <w:rsid w:val="00AE6C74"/>
    <w:rsid w:val="00AE6DBF"/>
    <w:rsid w:val="00AE6EE2"/>
    <w:rsid w:val="00AE6F0A"/>
    <w:rsid w:val="00AE71A8"/>
    <w:rsid w:val="00AE7913"/>
    <w:rsid w:val="00AE7C23"/>
    <w:rsid w:val="00AE7F46"/>
    <w:rsid w:val="00AF0110"/>
    <w:rsid w:val="00AF0530"/>
    <w:rsid w:val="00AF094D"/>
    <w:rsid w:val="00AF0965"/>
    <w:rsid w:val="00AF0F0B"/>
    <w:rsid w:val="00AF10C2"/>
    <w:rsid w:val="00AF1556"/>
    <w:rsid w:val="00AF15BA"/>
    <w:rsid w:val="00AF1663"/>
    <w:rsid w:val="00AF17D1"/>
    <w:rsid w:val="00AF1984"/>
    <w:rsid w:val="00AF1AD2"/>
    <w:rsid w:val="00AF1E57"/>
    <w:rsid w:val="00AF211D"/>
    <w:rsid w:val="00AF28BB"/>
    <w:rsid w:val="00AF292E"/>
    <w:rsid w:val="00AF2E70"/>
    <w:rsid w:val="00AF3152"/>
    <w:rsid w:val="00AF3A64"/>
    <w:rsid w:val="00AF3E15"/>
    <w:rsid w:val="00AF41DC"/>
    <w:rsid w:val="00AF4465"/>
    <w:rsid w:val="00AF44EE"/>
    <w:rsid w:val="00AF461E"/>
    <w:rsid w:val="00AF46E6"/>
    <w:rsid w:val="00AF4BBC"/>
    <w:rsid w:val="00AF55DC"/>
    <w:rsid w:val="00AF56F7"/>
    <w:rsid w:val="00AF5743"/>
    <w:rsid w:val="00AF5780"/>
    <w:rsid w:val="00AF5994"/>
    <w:rsid w:val="00AF5AAA"/>
    <w:rsid w:val="00AF5BAF"/>
    <w:rsid w:val="00AF5DB3"/>
    <w:rsid w:val="00AF5F76"/>
    <w:rsid w:val="00AF6418"/>
    <w:rsid w:val="00AF6A52"/>
    <w:rsid w:val="00AF7008"/>
    <w:rsid w:val="00AF7094"/>
    <w:rsid w:val="00AF7288"/>
    <w:rsid w:val="00AF78E3"/>
    <w:rsid w:val="00AF7A35"/>
    <w:rsid w:val="00AF7DAE"/>
    <w:rsid w:val="00B0084B"/>
    <w:rsid w:val="00B00949"/>
    <w:rsid w:val="00B014B1"/>
    <w:rsid w:val="00B01848"/>
    <w:rsid w:val="00B0186D"/>
    <w:rsid w:val="00B01989"/>
    <w:rsid w:val="00B01FA2"/>
    <w:rsid w:val="00B01FB6"/>
    <w:rsid w:val="00B0247C"/>
    <w:rsid w:val="00B0282F"/>
    <w:rsid w:val="00B03304"/>
    <w:rsid w:val="00B036ED"/>
    <w:rsid w:val="00B03880"/>
    <w:rsid w:val="00B038F3"/>
    <w:rsid w:val="00B04498"/>
    <w:rsid w:val="00B04795"/>
    <w:rsid w:val="00B0538F"/>
    <w:rsid w:val="00B05508"/>
    <w:rsid w:val="00B05CF8"/>
    <w:rsid w:val="00B0613E"/>
    <w:rsid w:val="00B067D4"/>
    <w:rsid w:val="00B06A5C"/>
    <w:rsid w:val="00B06D4F"/>
    <w:rsid w:val="00B072AE"/>
    <w:rsid w:val="00B07B25"/>
    <w:rsid w:val="00B07F52"/>
    <w:rsid w:val="00B07F7A"/>
    <w:rsid w:val="00B10B4B"/>
    <w:rsid w:val="00B10D96"/>
    <w:rsid w:val="00B11033"/>
    <w:rsid w:val="00B11D86"/>
    <w:rsid w:val="00B11DFB"/>
    <w:rsid w:val="00B12125"/>
    <w:rsid w:val="00B122FE"/>
    <w:rsid w:val="00B12346"/>
    <w:rsid w:val="00B1257C"/>
    <w:rsid w:val="00B127B4"/>
    <w:rsid w:val="00B12AB0"/>
    <w:rsid w:val="00B12EA1"/>
    <w:rsid w:val="00B13731"/>
    <w:rsid w:val="00B13840"/>
    <w:rsid w:val="00B13BA2"/>
    <w:rsid w:val="00B13BE7"/>
    <w:rsid w:val="00B13DE9"/>
    <w:rsid w:val="00B141F9"/>
    <w:rsid w:val="00B14C1C"/>
    <w:rsid w:val="00B14D98"/>
    <w:rsid w:val="00B15E8F"/>
    <w:rsid w:val="00B16A12"/>
    <w:rsid w:val="00B16BCA"/>
    <w:rsid w:val="00B16EB4"/>
    <w:rsid w:val="00B17136"/>
    <w:rsid w:val="00B1725F"/>
    <w:rsid w:val="00B17CC6"/>
    <w:rsid w:val="00B20627"/>
    <w:rsid w:val="00B20804"/>
    <w:rsid w:val="00B20B02"/>
    <w:rsid w:val="00B20B16"/>
    <w:rsid w:val="00B20D22"/>
    <w:rsid w:val="00B20D6C"/>
    <w:rsid w:val="00B20DDF"/>
    <w:rsid w:val="00B20E16"/>
    <w:rsid w:val="00B21320"/>
    <w:rsid w:val="00B21722"/>
    <w:rsid w:val="00B217E7"/>
    <w:rsid w:val="00B21A4E"/>
    <w:rsid w:val="00B21BFE"/>
    <w:rsid w:val="00B21C1D"/>
    <w:rsid w:val="00B22466"/>
    <w:rsid w:val="00B227E9"/>
    <w:rsid w:val="00B228FF"/>
    <w:rsid w:val="00B230E1"/>
    <w:rsid w:val="00B2363C"/>
    <w:rsid w:val="00B2368D"/>
    <w:rsid w:val="00B23EBE"/>
    <w:rsid w:val="00B241A2"/>
    <w:rsid w:val="00B24A85"/>
    <w:rsid w:val="00B24CD8"/>
    <w:rsid w:val="00B252FE"/>
    <w:rsid w:val="00B2535D"/>
    <w:rsid w:val="00B2561E"/>
    <w:rsid w:val="00B25FCE"/>
    <w:rsid w:val="00B25FEB"/>
    <w:rsid w:val="00B261A2"/>
    <w:rsid w:val="00B264E2"/>
    <w:rsid w:val="00B26B22"/>
    <w:rsid w:val="00B270F1"/>
    <w:rsid w:val="00B27122"/>
    <w:rsid w:val="00B27294"/>
    <w:rsid w:val="00B272A1"/>
    <w:rsid w:val="00B274F4"/>
    <w:rsid w:val="00B2763A"/>
    <w:rsid w:val="00B27AF5"/>
    <w:rsid w:val="00B27B28"/>
    <w:rsid w:val="00B27F1F"/>
    <w:rsid w:val="00B30338"/>
    <w:rsid w:val="00B303E1"/>
    <w:rsid w:val="00B30551"/>
    <w:rsid w:val="00B3068F"/>
    <w:rsid w:val="00B3089F"/>
    <w:rsid w:val="00B30978"/>
    <w:rsid w:val="00B30CA6"/>
    <w:rsid w:val="00B30E02"/>
    <w:rsid w:val="00B30EFF"/>
    <w:rsid w:val="00B31044"/>
    <w:rsid w:val="00B31507"/>
    <w:rsid w:val="00B31625"/>
    <w:rsid w:val="00B319CC"/>
    <w:rsid w:val="00B319D4"/>
    <w:rsid w:val="00B32130"/>
    <w:rsid w:val="00B322CD"/>
    <w:rsid w:val="00B3257A"/>
    <w:rsid w:val="00B32B2D"/>
    <w:rsid w:val="00B32F13"/>
    <w:rsid w:val="00B33017"/>
    <w:rsid w:val="00B3399D"/>
    <w:rsid w:val="00B34250"/>
    <w:rsid w:val="00B3484A"/>
    <w:rsid w:val="00B34D40"/>
    <w:rsid w:val="00B35244"/>
    <w:rsid w:val="00B35663"/>
    <w:rsid w:val="00B365F8"/>
    <w:rsid w:val="00B36798"/>
    <w:rsid w:val="00B36D3A"/>
    <w:rsid w:val="00B37529"/>
    <w:rsid w:val="00B375AA"/>
    <w:rsid w:val="00B37682"/>
    <w:rsid w:val="00B377EA"/>
    <w:rsid w:val="00B37A67"/>
    <w:rsid w:val="00B37C76"/>
    <w:rsid w:val="00B37FA3"/>
    <w:rsid w:val="00B40083"/>
    <w:rsid w:val="00B40107"/>
    <w:rsid w:val="00B4014F"/>
    <w:rsid w:val="00B402CF"/>
    <w:rsid w:val="00B40472"/>
    <w:rsid w:val="00B40CF2"/>
    <w:rsid w:val="00B40DD5"/>
    <w:rsid w:val="00B40FC4"/>
    <w:rsid w:val="00B411A6"/>
    <w:rsid w:val="00B41343"/>
    <w:rsid w:val="00B41427"/>
    <w:rsid w:val="00B4183F"/>
    <w:rsid w:val="00B41B12"/>
    <w:rsid w:val="00B41BA3"/>
    <w:rsid w:val="00B421C6"/>
    <w:rsid w:val="00B42236"/>
    <w:rsid w:val="00B42880"/>
    <w:rsid w:val="00B4335D"/>
    <w:rsid w:val="00B434AA"/>
    <w:rsid w:val="00B4356D"/>
    <w:rsid w:val="00B43F3A"/>
    <w:rsid w:val="00B44CA4"/>
    <w:rsid w:val="00B450C4"/>
    <w:rsid w:val="00B45145"/>
    <w:rsid w:val="00B45726"/>
    <w:rsid w:val="00B45799"/>
    <w:rsid w:val="00B45BD5"/>
    <w:rsid w:val="00B45BF7"/>
    <w:rsid w:val="00B45BFD"/>
    <w:rsid w:val="00B45DA2"/>
    <w:rsid w:val="00B461D3"/>
    <w:rsid w:val="00B4680F"/>
    <w:rsid w:val="00B46A0C"/>
    <w:rsid w:val="00B46AB6"/>
    <w:rsid w:val="00B46C3E"/>
    <w:rsid w:val="00B47357"/>
    <w:rsid w:val="00B4738B"/>
    <w:rsid w:val="00B47877"/>
    <w:rsid w:val="00B47A96"/>
    <w:rsid w:val="00B47ACB"/>
    <w:rsid w:val="00B50117"/>
    <w:rsid w:val="00B503EB"/>
    <w:rsid w:val="00B50AD3"/>
    <w:rsid w:val="00B51108"/>
    <w:rsid w:val="00B5142B"/>
    <w:rsid w:val="00B51914"/>
    <w:rsid w:val="00B51946"/>
    <w:rsid w:val="00B519F5"/>
    <w:rsid w:val="00B51E82"/>
    <w:rsid w:val="00B51EE4"/>
    <w:rsid w:val="00B521C1"/>
    <w:rsid w:val="00B5284D"/>
    <w:rsid w:val="00B52892"/>
    <w:rsid w:val="00B528BD"/>
    <w:rsid w:val="00B5312E"/>
    <w:rsid w:val="00B531B9"/>
    <w:rsid w:val="00B5337B"/>
    <w:rsid w:val="00B5343B"/>
    <w:rsid w:val="00B5348D"/>
    <w:rsid w:val="00B538C6"/>
    <w:rsid w:val="00B539A4"/>
    <w:rsid w:val="00B53CD0"/>
    <w:rsid w:val="00B53EA0"/>
    <w:rsid w:val="00B54184"/>
    <w:rsid w:val="00B54399"/>
    <w:rsid w:val="00B545C1"/>
    <w:rsid w:val="00B545D5"/>
    <w:rsid w:val="00B54621"/>
    <w:rsid w:val="00B5468F"/>
    <w:rsid w:val="00B5492D"/>
    <w:rsid w:val="00B54C1A"/>
    <w:rsid w:val="00B54D4B"/>
    <w:rsid w:val="00B54D7E"/>
    <w:rsid w:val="00B54FC3"/>
    <w:rsid w:val="00B550F9"/>
    <w:rsid w:val="00B55240"/>
    <w:rsid w:val="00B5529E"/>
    <w:rsid w:val="00B555A3"/>
    <w:rsid w:val="00B5568D"/>
    <w:rsid w:val="00B55826"/>
    <w:rsid w:val="00B5587B"/>
    <w:rsid w:val="00B55A63"/>
    <w:rsid w:val="00B563CE"/>
    <w:rsid w:val="00B5686C"/>
    <w:rsid w:val="00B56988"/>
    <w:rsid w:val="00B56E79"/>
    <w:rsid w:val="00B56ECC"/>
    <w:rsid w:val="00B57184"/>
    <w:rsid w:val="00B57D0F"/>
    <w:rsid w:val="00B603B3"/>
    <w:rsid w:val="00B60737"/>
    <w:rsid w:val="00B607ED"/>
    <w:rsid w:val="00B60EEC"/>
    <w:rsid w:val="00B6110C"/>
    <w:rsid w:val="00B619FF"/>
    <w:rsid w:val="00B61A29"/>
    <w:rsid w:val="00B61BC1"/>
    <w:rsid w:val="00B61BE2"/>
    <w:rsid w:val="00B61CC8"/>
    <w:rsid w:val="00B61DA9"/>
    <w:rsid w:val="00B61DEA"/>
    <w:rsid w:val="00B62188"/>
    <w:rsid w:val="00B6259D"/>
    <w:rsid w:val="00B62875"/>
    <w:rsid w:val="00B62B28"/>
    <w:rsid w:val="00B62EE1"/>
    <w:rsid w:val="00B62EF0"/>
    <w:rsid w:val="00B638F1"/>
    <w:rsid w:val="00B63C49"/>
    <w:rsid w:val="00B63E65"/>
    <w:rsid w:val="00B63F31"/>
    <w:rsid w:val="00B6425F"/>
    <w:rsid w:val="00B64782"/>
    <w:rsid w:val="00B64D49"/>
    <w:rsid w:val="00B64D75"/>
    <w:rsid w:val="00B65ADC"/>
    <w:rsid w:val="00B6657F"/>
    <w:rsid w:val="00B667FB"/>
    <w:rsid w:val="00B669A2"/>
    <w:rsid w:val="00B66C3C"/>
    <w:rsid w:val="00B6742B"/>
    <w:rsid w:val="00B67480"/>
    <w:rsid w:val="00B67703"/>
    <w:rsid w:val="00B67897"/>
    <w:rsid w:val="00B67B1A"/>
    <w:rsid w:val="00B702A0"/>
    <w:rsid w:val="00B70602"/>
    <w:rsid w:val="00B70700"/>
    <w:rsid w:val="00B707A7"/>
    <w:rsid w:val="00B707DD"/>
    <w:rsid w:val="00B70B66"/>
    <w:rsid w:val="00B70DA0"/>
    <w:rsid w:val="00B7153B"/>
    <w:rsid w:val="00B71732"/>
    <w:rsid w:val="00B718A1"/>
    <w:rsid w:val="00B7195C"/>
    <w:rsid w:val="00B71E51"/>
    <w:rsid w:val="00B71FE8"/>
    <w:rsid w:val="00B72003"/>
    <w:rsid w:val="00B721F9"/>
    <w:rsid w:val="00B726C4"/>
    <w:rsid w:val="00B726E9"/>
    <w:rsid w:val="00B7280F"/>
    <w:rsid w:val="00B72826"/>
    <w:rsid w:val="00B72B39"/>
    <w:rsid w:val="00B72CFF"/>
    <w:rsid w:val="00B73148"/>
    <w:rsid w:val="00B73152"/>
    <w:rsid w:val="00B731A0"/>
    <w:rsid w:val="00B734FA"/>
    <w:rsid w:val="00B736FC"/>
    <w:rsid w:val="00B73A29"/>
    <w:rsid w:val="00B747FF"/>
    <w:rsid w:val="00B75099"/>
    <w:rsid w:val="00B751F0"/>
    <w:rsid w:val="00B754CE"/>
    <w:rsid w:val="00B75A7B"/>
    <w:rsid w:val="00B75B29"/>
    <w:rsid w:val="00B75E80"/>
    <w:rsid w:val="00B75EDC"/>
    <w:rsid w:val="00B75FCB"/>
    <w:rsid w:val="00B76001"/>
    <w:rsid w:val="00B761AF"/>
    <w:rsid w:val="00B7652C"/>
    <w:rsid w:val="00B766C6"/>
    <w:rsid w:val="00B766F4"/>
    <w:rsid w:val="00B7696D"/>
    <w:rsid w:val="00B76A78"/>
    <w:rsid w:val="00B76DC9"/>
    <w:rsid w:val="00B76F5F"/>
    <w:rsid w:val="00B76FBB"/>
    <w:rsid w:val="00B77187"/>
    <w:rsid w:val="00B77233"/>
    <w:rsid w:val="00B775F5"/>
    <w:rsid w:val="00B77740"/>
    <w:rsid w:val="00B77B91"/>
    <w:rsid w:val="00B77CE8"/>
    <w:rsid w:val="00B801F4"/>
    <w:rsid w:val="00B8035E"/>
    <w:rsid w:val="00B806AE"/>
    <w:rsid w:val="00B80C31"/>
    <w:rsid w:val="00B81069"/>
    <w:rsid w:val="00B811EB"/>
    <w:rsid w:val="00B812DA"/>
    <w:rsid w:val="00B814C9"/>
    <w:rsid w:val="00B814E2"/>
    <w:rsid w:val="00B818D0"/>
    <w:rsid w:val="00B81961"/>
    <w:rsid w:val="00B82521"/>
    <w:rsid w:val="00B825F1"/>
    <w:rsid w:val="00B82889"/>
    <w:rsid w:val="00B82A99"/>
    <w:rsid w:val="00B82C9B"/>
    <w:rsid w:val="00B82FFD"/>
    <w:rsid w:val="00B83270"/>
    <w:rsid w:val="00B83563"/>
    <w:rsid w:val="00B83A35"/>
    <w:rsid w:val="00B83E62"/>
    <w:rsid w:val="00B84982"/>
    <w:rsid w:val="00B84A56"/>
    <w:rsid w:val="00B84DB5"/>
    <w:rsid w:val="00B8568C"/>
    <w:rsid w:val="00B85A4D"/>
    <w:rsid w:val="00B85B8F"/>
    <w:rsid w:val="00B85C0F"/>
    <w:rsid w:val="00B8634A"/>
    <w:rsid w:val="00B86746"/>
    <w:rsid w:val="00B86B2B"/>
    <w:rsid w:val="00B86BC4"/>
    <w:rsid w:val="00B86EDB"/>
    <w:rsid w:val="00B86FCC"/>
    <w:rsid w:val="00B871F5"/>
    <w:rsid w:val="00B8742D"/>
    <w:rsid w:val="00B87CE1"/>
    <w:rsid w:val="00B905EA"/>
    <w:rsid w:val="00B9060D"/>
    <w:rsid w:val="00B91BC5"/>
    <w:rsid w:val="00B91C17"/>
    <w:rsid w:val="00B91C3A"/>
    <w:rsid w:val="00B92616"/>
    <w:rsid w:val="00B928B1"/>
    <w:rsid w:val="00B93684"/>
    <w:rsid w:val="00B93782"/>
    <w:rsid w:val="00B93908"/>
    <w:rsid w:val="00B942B5"/>
    <w:rsid w:val="00B944B1"/>
    <w:rsid w:val="00B9494F"/>
    <w:rsid w:val="00B94BC7"/>
    <w:rsid w:val="00B94C05"/>
    <w:rsid w:val="00B95070"/>
    <w:rsid w:val="00B956BD"/>
    <w:rsid w:val="00B956E2"/>
    <w:rsid w:val="00B9573C"/>
    <w:rsid w:val="00B958D2"/>
    <w:rsid w:val="00B95C0F"/>
    <w:rsid w:val="00B95FB9"/>
    <w:rsid w:val="00B960D4"/>
    <w:rsid w:val="00B96123"/>
    <w:rsid w:val="00B964B5"/>
    <w:rsid w:val="00B964EC"/>
    <w:rsid w:val="00B96A2F"/>
    <w:rsid w:val="00B96CF9"/>
    <w:rsid w:val="00B96E68"/>
    <w:rsid w:val="00B9722E"/>
    <w:rsid w:val="00B972DC"/>
    <w:rsid w:val="00B97D86"/>
    <w:rsid w:val="00B97EE1"/>
    <w:rsid w:val="00B97F0F"/>
    <w:rsid w:val="00B97F75"/>
    <w:rsid w:val="00BA041C"/>
    <w:rsid w:val="00BA05D5"/>
    <w:rsid w:val="00BA0949"/>
    <w:rsid w:val="00BA0977"/>
    <w:rsid w:val="00BA12D4"/>
    <w:rsid w:val="00BA15A7"/>
    <w:rsid w:val="00BA1A06"/>
    <w:rsid w:val="00BA1B3C"/>
    <w:rsid w:val="00BA1CCB"/>
    <w:rsid w:val="00BA1EE0"/>
    <w:rsid w:val="00BA1FFA"/>
    <w:rsid w:val="00BA2381"/>
    <w:rsid w:val="00BA2620"/>
    <w:rsid w:val="00BA2665"/>
    <w:rsid w:val="00BA2672"/>
    <w:rsid w:val="00BA28AA"/>
    <w:rsid w:val="00BA2B29"/>
    <w:rsid w:val="00BA3310"/>
    <w:rsid w:val="00BA3801"/>
    <w:rsid w:val="00BA3860"/>
    <w:rsid w:val="00BA399D"/>
    <w:rsid w:val="00BA3AAB"/>
    <w:rsid w:val="00BA3FD9"/>
    <w:rsid w:val="00BA40CD"/>
    <w:rsid w:val="00BA40E8"/>
    <w:rsid w:val="00BA435D"/>
    <w:rsid w:val="00BA4402"/>
    <w:rsid w:val="00BA44F2"/>
    <w:rsid w:val="00BA45D2"/>
    <w:rsid w:val="00BA45FA"/>
    <w:rsid w:val="00BA4689"/>
    <w:rsid w:val="00BA4C9D"/>
    <w:rsid w:val="00BA4CF8"/>
    <w:rsid w:val="00BA546F"/>
    <w:rsid w:val="00BA5E25"/>
    <w:rsid w:val="00BA6052"/>
    <w:rsid w:val="00BA653E"/>
    <w:rsid w:val="00BA6558"/>
    <w:rsid w:val="00BA6694"/>
    <w:rsid w:val="00BA6962"/>
    <w:rsid w:val="00BA71F5"/>
    <w:rsid w:val="00BA7370"/>
    <w:rsid w:val="00BA75C9"/>
    <w:rsid w:val="00BA7CF9"/>
    <w:rsid w:val="00BA7EBA"/>
    <w:rsid w:val="00BB0F02"/>
    <w:rsid w:val="00BB0F9F"/>
    <w:rsid w:val="00BB1AF5"/>
    <w:rsid w:val="00BB2246"/>
    <w:rsid w:val="00BB22BF"/>
    <w:rsid w:val="00BB2451"/>
    <w:rsid w:val="00BB2C97"/>
    <w:rsid w:val="00BB368D"/>
    <w:rsid w:val="00BB3B8E"/>
    <w:rsid w:val="00BB3C7B"/>
    <w:rsid w:val="00BB3DCF"/>
    <w:rsid w:val="00BB44B4"/>
    <w:rsid w:val="00BB460B"/>
    <w:rsid w:val="00BB4AC7"/>
    <w:rsid w:val="00BB4BA9"/>
    <w:rsid w:val="00BB4C1B"/>
    <w:rsid w:val="00BB515B"/>
    <w:rsid w:val="00BB5349"/>
    <w:rsid w:val="00BB5B85"/>
    <w:rsid w:val="00BB63F9"/>
    <w:rsid w:val="00BB641B"/>
    <w:rsid w:val="00BB67A2"/>
    <w:rsid w:val="00BB6AD3"/>
    <w:rsid w:val="00BB6D07"/>
    <w:rsid w:val="00BB6E60"/>
    <w:rsid w:val="00BB7505"/>
    <w:rsid w:val="00BB7594"/>
    <w:rsid w:val="00BB7CF2"/>
    <w:rsid w:val="00BB7D8D"/>
    <w:rsid w:val="00BB7FF5"/>
    <w:rsid w:val="00BC0151"/>
    <w:rsid w:val="00BC028E"/>
    <w:rsid w:val="00BC0CE3"/>
    <w:rsid w:val="00BC0DF9"/>
    <w:rsid w:val="00BC13D7"/>
    <w:rsid w:val="00BC16E2"/>
    <w:rsid w:val="00BC17C0"/>
    <w:rsid w:val="00BC1931"/>
    <w:rsid w:val="00BC1D67"/>
    <w:rsid w:val="00BC1FA0"/>
    <w:rsid w:val="00BC26E9"/>
    <w:rsid w:val="00BC3501"/>
    <w:rsid w:val="00BC3C33"/>
    <w:rsid w:val="00BC487C"/>
    <w:rsid w:val="00BC490E"/>
    <w:rsid w:val="00BC4BC0"/>
    <w:rsid w:val="00BC4C7B"/>
    <w:rsid w:val="00BC4DF9"/>
    <w:rsid w:val="00BC530A"/>
    <w:rsid w:val="00BC537B"/>
    <w:rsid w:val="00BC53F1"/>
    <w:rsid w:val="00BC54A0"/>
    <w:rsid w:val="00BC568E"/>
    <w:rsid w:val="00BC5809"/>
    <w:rsid w:val="00BC59F5"/>
    <w:rsid w:val="00BC5E7F"/>
    <w:rsid w:val="00BC5EA9"/>
    <w:rsid w:val="00BC62CE"/>
    <w:rsid w:val="00BC6449"/>
    <w:rsid w:val="00BC6567"/>
    <w:rsid w:val="00BC67FE"/>
    <w:rsid w:val="00BC7744"/>
    <w:rsid w:val="00BC7967"/>
    <w:rsid w:val="00BC7AA0"/>
    <w:rsid w:val="00BC7D2F"/>
    <w:rsid w:val="00BD03B2"/>
    <w:rsid w:val="00BD064A"/>
    <w:rsid w:val="00BD06AB"/>
    <w:rsid w:val="00BD07E4"/>
    <w:rsid w:val="00BD080A"/>
    <w:rsid w:val="00BD089A"/>
    <w:rsid w:val="00BD0BC2"/>
    <w:rsid w:val="00BD0BC7"/>
    <w:rsid w:val="00BD0F0C"/>
    <w:rsid w:val="00BD1005"/>
    <w:rsid w:val="00BD1817"/>
    <w:rsid w:val="00BD2748"/>
    <w:rsid w:val="00BD29F8"/>
    <w:rsid w:val="00BD2D43"/>
    <w:rsid w:val="00BD326F"/>
    <w:rsid w:val="00BD33B1"/>
    <w:rsid w:val="00BD3956"/>
    <w:rsid w:val="00BD3A11"/>
    <w:rsid w:val="00BD3AF4"/>
    <w:rsid w:val="00BD3AFA"/>
    <w:rsid w:val="00BD3E83"/>
    <w:rsid w:val="00BD418A"/>
    <w:rsid w:val="00BD41E2"/>
    <w:rsid w:val="00BD46A4"/>
    <w:rsid w:val="00BD47C9"/>
    <w:rsid w:val="00BD48EB"/>
    <w:rsid w:val="00BD4CA1"/>
    <w:rsid w:val="00BD5244"/>
    <w:rsid w:val="00BD5A0C"/>
    <w:rsid w:val="00BD5A3A"/>
    <w:rsid w:val="00BD5B9A"/>
    <w:rsid w:val="00BD601B"/>
    <w:rsid w:val="00BD636B"/>
    <w:rsid w:val="00BD655B"/>
    <w:rsid w:val="00BD66C1"/>
    <w:rsid w:val="00BD6A40"/>
    <w:rsid w:val="00BD6E2E"/>
    <w:rsid w:val="00BD6F09"/>
    <w:rsid w:val="00BD754B"/>
    <w:rsid w:val="00BD75E3"/>
    <w:rsid w:val="00BD76DF"/>
    <w:rsid w:val="00BE03E3"/>
    <w:rsid w:val="00BE06D9"/>
    <w:rsid w:val="00BE07E3"/>
    <w:rsid w:val="00BE0E4E"/>
    <w:rsid w:val="00BE19B1"/>
    <w:rsid w:val="00BE1BD2"/>
    <w:rsid w:val="00BE1D13"/>
    <w:rsid w:val="00BE1E87"/>
    <w:rsid w:val="00BE1EF3"/>
    <w:rsid w:val="00BE2090"/>
    <w:rsid w:val="00BE211C"/>
    <w:rsid w:val="00BE213A"/>
    <w:rsid w:val="00BE220C"/>
    <w:rsid w:val="00BE2212"/>
    <w:rsid w:val="00BE23DE"/>
    <w:rsid w:val="00BE23E5"/>
    <w:rsid w:val="00BE25B3"/>
    <w:rsid w:val="00BE2A1E"/>
    <w:rsid w:val="00BE36AF"/>
    <w:rsid w:val="00BE36C7"/>
    <w:rsid w:val="00BE37C7"/>
    <w:rsid w:val="00BE3A2C"/>
    <w:rsid w:val="00BE3B84"/>
    <w:rsid w:val="00BE3B88"/>
    <w:rsid w:val="00BE40C0"/>
    <w:rsid w:val="00BE40D8"/>
    <w:rsid w:val="00BE4201"/>
    <w:rsid w:val="00BE431F"/>
    <w:rsid w:val="00BE49E2"/>
    <w:rsid w:val="00BE4BEC"/>
    <w:rsid w:val="00BE5157"/>
    <w:rsid w:val="00BE5366"/>
    <w:rsid w:val="00BE545A"/>
    <w:rsid w:val="00BE54AF"/>
    <w:rsid w:val="00BE5505"/>
    <w:rsid w:val="00BE5D77"/>
    <w:rsid w:val="00BE60AB"/>
    <w:rsid w:val="00BE620C"/>
    <w:rsid w:val="00BE63F4"/>
    <w:rsid w:val="00BE6623"/>
    <w:rsid w:val="00BE6B3D"/>
    <w:rsid w:val="00BE6B40"/>
    <w:rsid w:val="00BE6B9A"/>
    <w:rsid w:val="00BE7487"/>
    <w:rsid w:val="00BE790F"/>
    <w:rsid w:val="00BE7D2C"/>
    <w:rsid w:val="00BF026B"/>
    <w:rsid w:val="00BF051F"/>
    <w:rsid w:val="00BF0936"/>
    <w:rsid w:val="00BF0AD2"/>
    <w:rsid w:val="00BF0D1B"/>
    <w:rsid w:val="00BF0F50"/>
    <w:rsid w:val="00BF15AC"/>
    <w:rsid w:val="00BF1C78"/>
    <w:rsid w:val="00BF2547"/>
    <w:rsid w:val="00BF274D"/>
    <w:rsid w:val="00BF2A8C"/>
    <w:rsid w:val="00BF2B7E"/>
    <w:rsid w:val="00BF3014"/>
    <w:rsid w:val="00BF3088"/>
    <w:rsid w:val="00BF318D"/>
    <w:rsid w:val="00BF324F"/>
    <w:rsid w:val="00BF328E"/>
    <w:rsid w:val="00BF32DD"/>
    <w:rsid w:val="00BF3653"/>
    <w:rsid w:val="00BF3CD9"/>
    <w:rsid w:val="00BF4265"/>
    <w:rsid w:val="00BF5086"/>
    <w:rsid w:val="00BF5898"/>
    <w:rsid w:val="00BF5F64"/>
    <w:rsid w:val="00BF5FDA"/>
    <w:rsid w:val="00BF602D"/>
    <w:rsid w:val="00BF6037"/>
    <w:rsid w:val="00BF68AD"/>
    <w:rsid w:val="00BF6D76"/>
    <w:rsid w:val="00BF7029"/>
    <w:rsid w:val="00BF731C"/>
    <w:rsid w:val="00BF7822"/>
    <w:rsid w:val="00BF7F6F"/>
    <w:rsid w:val="00C0017E"/>
    <w:rsid w:val="00C0059A"/>
    <w:rsid w:val="00C0063F"/>
    <w:rsid w:val="00C0071D"/>
    <w:rsid w:val="00C00760"/>
    <w:rsid w:val="00C00AC2"/>
    <w:rsid w:val="00C01695"/>
    <w:rsid w:val="00C01A9B"/>
    <w:rsid w:val="00C01C6F"/>
    <w:rsid w:val="00C01DDB"/>
    <w:rsid w:val="00C02A02"/>
    <w:rsid w:val="00C02EF6"/>
    <w:rsid w:val="00C036C4"/>
    <w:rsid w:val="00C036EF"/>
    <w:rsid w:val="00C03872"/>
    <w:rsid w:val="00C03DA3"/>
    <w:rsid w:val="00C03E3F"/>
    <w:rsid w:val="00C0401E"/>
    <w:rsid w:val="00C041C4"/>
    <w:rsid w:val="00C044AD"/>
    <w:rsid w:val="00C0485A"/>
    <w:rsid w:val="00C04A9E"/>
    <w:rsid w:val="00C04C2F"/>
    <w:rsid w:val="00C04F37"/>
    <w:rsid w:val="00C0502D"/>
    <w:rsid w:val="00C051FB"/>
    <w:rsid w:val="00C053C3"/>
    <w:rsid w:val="00C05479"/>
    <w:rsid w:val="00C054F4"/>
    <w:rsid w:val="00C05505"/>
    <w:rsid w:val="00C0583A"/>
    <w:rsid w:val="00C0589E"/>
    <w:rsid w:val="00C05BA2"/>
    <w:rsid w:val="00C06024"/>
    <w:rsid w:val="00C06356"/>
    <w:rsid w:val="00C067B3"/>
    <w:rsid w:val="00C06F13"/>
    <w:rsid w:val="00C06FDE"/>
    <w:rsid w:val="00C07111"/>
    <w:rsid w:val="00C0751B"/>
    <w:rsid w:val="00C07999"/>
    <w:rsid w:val="00C07CCC"/>
    <w:rsid w:val="00C100BB"/>
    <w:rsid w:val="00C1099A"/>
    <w:rsid w:val="00C10D1D"/>
    <w:rsid w:val="00C116DB"/>
    <w:rsid w:val="00C11BD1"/>
    <w:rsid w:val="00C11D91"/>
    <w:rsid w:val="00C126F2"/>
    <w:rsid w:val="00C12833"/>
    <w:rsid w:val="00C12C34"/>
    <w:rsid w:val="00C12D2C"/>
    <w:rsid w:val="00C12E6A"/>
    <w:rsid w:val="00C13317"/>
    <w:rsid w:val="00C13436"/>
    <w:rsid w:val="00C1389A"/>
    <w:rsid w:val="00C138C7"/>
    <w:rsid w:val="00C13B3D"/>
    <w:rsid w:val="00C13F21"/>
    <w:rsid w:val="00C1456B"/>
    <w:rsid w:val="00C14AB4"/>
    <w:rsid w:val="00C14DC0"/>
    <w:rsid w:val="00C14E53"/>
    <w:rsid w:val="00C151B4"/>
    <w:rsid w:val="00C151F8"/>
    <w:rsid w:val="00C15278"/>
    <w:rsid w:val="00C156B6"/>
    <w:rsid w:val="00C1579C"/>
    <w:rsid w:val="00C1587B"/>
    <w:rsid w:val="00C1599B"/>
    <w:rsid w:val="00C15D29"/>
    <w:rsid w:val="00C16422"/>
    <w:rsid w:val="00C16556"/>
    <w:rsid w:val="00C1690B"/>
    <w:rsid w:val="00C16F72"/>
    <w:rsid w:val="00C17739"/>
    <w:rsid w:val="00C17A18"/>
    <w:rsid w:val="00C17E0A"/>
    <w:rsid w:val="00C2026E"/>
    <w:rsid w:val="00C2079C"/>
    <w:rsid w:val="00C20BDA"/>
    <w:rsid w:val="00C21005"/>
    <w:rsid w:val="00C21247"/>
    <w:rsid w:val="00C21291"/>
    <w:rsid w:val="00C214E0"/>
    <w:rsid w:val="00C21723"/>
    <w:rsid w:val="00C21803"/>
    <w:rsid w:val="00C21992"/>
    <w:rsid w:val="00C21D10"/>
    <w:rsid w:val="00C21F64"/>
    <w:rsid w:val="00C22019"/>
    <w:rsid w:val="00C220F6"/>
    <w:rsid w:val="00C22294"/>
    <w:rsid w:val="00C23020"/>
    <w:rsid w:val="00C230CD"/>
    <w:rsid w:val="00C23600"/>
    <w:rsid w:val="00C23C34"/>
    <w:rsid w:val="00C23D13"/>
    <w:rsid w:val="00C23F4C"/>
    <w:rsid w:val="00C24633"/>
    <w:rsid w:val="00C24828"/>
    <w:rsid w:val="00C248C0"/>
    <w:rsid w:val="00C24F19"/>
    <w:rsid w:val="00C253DB"/>
    <w:rsid w:val="00C25680"/>
    <w:rsid w:val="00C256C2"/>
    <w:rsid w:val="00C264C6"/>
    <w:rsid w:val="00C26500"/>
    <w:rsid w:val="00C2656C"/>
    <w:rsid w:val="00C26D5C"/>
    <w:rsid w:val="00C2781E"/>
    <w:rsid w:val="00C2789B"/>
    <w:rsid w:val="00C27B99"/>
    <w:rsid w:val="00C27BFB"/>
    <w:rsid w:val="00C309EC"/>
    <w:rsid w:val="00C312AE"/>
    <w:rsid w:val="00C31C11"/>
    <w:rsid w:val="00C32783"/>
    <w:rsid w:val="00C32B43"/>
    <w:rsid w:val="00C32E5B"/>
    <w:rsid w:val="00C334E8"/>
    <w:rsid w:val="00C3350B"/>
    <w:rsid w:val="00C33660"/>
    <w:rsid w:val="00C34119"/>
    <w:rsid w:val="00C348EA"/>
    <w:rsid w:val="00C34EB8"/>
    <w:rsid w:val="00C3546B"/>
    <w:rsid w:val="00C35551"/>
    <w:rsid w:val="00C3567D"/>
    <w:rsid w:val="00C357CD"/>
    <w:rsid w:val="00C358F9"/>
    <w:rsid w:val="00C35CE3"/>
    <w:rsid w:val="00C35EC7"/>
    <w:rsid w:val="00C35F40"/>
    <w:rsid w:val="00C3624A"/>
    <w:rsid w:val="00C36497"/>
    <w:rsid w:val="00C364AF"/>
    <w:rsid w:val="00C36540"/>
    <w:rsid w:val="00C36692"/>
    <w:rsid w:val="00C368B5"/>
    <w:rsid w:val="00C36A76"/>
    <w:rsid w:val="00C372C2"/>
    <w:rsid w:val="00C37907"/>
    <w:rsid w:val="00C37D03"/>
    <w:rsid w:val="00C37D53"/>
    <w:rsid w:val="00C37F1F"/>
    <w:rsid w:val="00C400DC"/>
    <w:rsid w:val="00C407BD"/>
    <w:rsid w:val="00C40DA8"/>
    <w:rsid w:val="00C40DE7"/>
    <w:rsid w:val="00C41128"/>
    <w:rsid w:val="00C4130F"/>
    <w:rsid w:val="00C41471"/>
    <w:rsid w:val="00C41DF9"/>
    <w:rsid w:val="00C42027"/>
    <w:rsid w:val="00C42060"/>
    <w:rsid w:val="00C422C4"/>
    <w:rsid w:val="00C4236E"/>
    <w:rsid w:val="00C4246D"/>
    <w:rsid w:val="00C42558"/>
    <w:rsid w:val="00C4255A"/>
    <w:rsid w:val="00C429DA"/>
    <w:rsid w:val="00C4324C"/>
    <w:rsid w:val="00C43610"/>
    <w:rsid w:val="00C43749"/>
    <w:rsid w:val="00C43780"/>
    <w:rsid w:val="00C43B85"/>
    <w:rsid w:val="00C43D61"/>
    <w:rsid w:val="00C43F56"/>
    <w:rsid w:val="00C43F7F"/>
    <w:rsid w:val="00C44880"/>
    <w:rsid w:val="00C449A0"/>
    <w:rsid w:val="00C44CF2"/>
    <w:rsid w:val="00C44E07"/>
    <w:rsid w:val="00C4500B"/>
    <w:rsid w:val="00C4575A"/>
    <w:rsid w:val="00C45CBA"/>
    <w:rsid w:val="00C45E13"/>
    <w:rsid w:val="00C46111"/>
    <w:rsid w:val="00C4646D"/>
    <w:rsid w:val="00C4659E"/>
    <w:rsid w:val="00C46685"/>
    <w:rsid w:val="00C46709"/>
    <w:rsid w:val="00C46901"/>
    <w:rsid w:val="00C47167"/>
    <w:rsid w:val="00C4724A"/>
    <w:rsid w:val="00C47257"/>
    <w:rsid w:val="00C4764C"/>
    <w:rsid w:val="00C47802"/>
    <w:rsid w:val="00C4787E"/>
    <w:rsid w:val="00C4794E"/>
    <w:rsid w:val="00C479DC"/>
    <w:rsid w:val="00C47B31"/>
    <w:rsid w:val="00C506CD"/>
    <w:rsid w:val="00C50925"/>
    <w:rsid w:val="00C509F6"/>
    <w:rsid w:val="00C50E12"/>
    <w:rsid w:val="00C51093"/>
    <w:rsid w:val="00C51569"/>
    <w:rsid w:val="00C51744"/>
    <w:rsid w:val="00C52046"/>
    <w:rsid w:val="00C5232F"/>
    <w:rsid w:val="00C524A9"/>
    <w:rsid w:val="00C528AC"/>
    <w:rsid w:val="00C528D3"/>
    <w:rsid w:val="00C52E29"/>
    <w:rsid w:val="00C5366C"/>
    <w:rsid w:val="00C538C3"/>
    <w:rsid w:val="00C54282"/>
    <w:rsid w:val="00C5484B"/>
    <w:rsid w:val="00C5485B"/>
    <w:rsid w:val="00C54CF8"/>
    <w:rsid w:val="00C5541A"/>
    <w:rsid w:val="00C55E3D"/>
    <w:rsid w:val="00C55F4B"/>
    <w:rsid w:val="00C564D8"/>
    <w:rsid w:val="00C56534"/>
    <w:rsid w:val="00C568AF"/>
    <w:rsid w:val="00C5695C"/>
    <w:rsid w:val="00C56C31"/>
    <w:rsid w:val="00C56F1E"/>
    <w:rsid w:val="00C570DB"/>
    <w:rsid w:val="00C57115"/>
    <w:rsid w:val="00C5712E"/>
    <w:rsid w:val="00C571F5"/>
    <w:rsid w:val="00C57335"/>
    <w:rsid w:val="00C578DD"/>
    <w:rsid w:val="00C57B4C"/>
    <w:rsid w:val="00C57C13"/>
    <w:rsid w:val="00C57EBF"/>
    <w:rsid w:val="00C57F8E"/>
    <w:rsid w:val="00C60172"/>
    <w:rsid w:val="00C602B2"/>
    <w:rsid w:val="00C60816"/>
    <w:rsid w:val="00C60885"/>
    <w:rsid w:val="00C60F51"/>
    <w:rsid w:val="00C60F8D"/>
    <w:rsid w:val="00C61554"/>
    <w:rsid w:val="00C615D6"/>
    <w:rsid w:val="00C61676"/>
    <w:rsid w:val="00C61DF8"/>
    <w:rsid w:val="00C62584"/>
    <w:rsid w:val="00C628AF"/>
    <w:rsid w:val="00C629C0"/>
    <w:rsid w:val="00C62B56"/>
    <w:rsid w:val="00C63304"/>
    <w:rsid w:val="00C63648"/>
    <w:rsid w:val="00C637EF"/>
    <w:rsid w:val="00C638CB"/>
    <w:rsid w:val="00C63CCE"/>
    <w:rsid w:val="00C63E9E"/>
    <w:rsid w:val="00C6464A"/>
    <w:rsid w:val="00C6473F"/>
    <w:rsid w:val="00C64D47"/>
    <w:rsid w:val="00C656D5"/>
    <w:rsid w:val="00C66273"/>
    <w:rsid w:val="00C666FA"/>
    <w:rsid w:val="00C6672A"/>
    <w:rsid w:val="00C66B21"/>
    <w:rsid w:val="00C66BC5"/>
    <w:rsid w:val="00C66C48"/>
    <w:rsid w:val="00C66CA6"/>
    <w:rsid w:val="00C66FE6"/>
    <w:rsid w:val="00C67148"/>
    <w:rsid w:val="00C672F5"/>
    <w:rsid w:val="00C674B7"/>
    <w:rsid w:val="00C67515"/>
    <w:rsid w:val="00C703B0"/>
    <w:rsid w:val="00C708C8"/>
    <w:rsid w:val="00C70B2F"/>
    <w:rsid w:val="00C70CF7"/>
    <w:rsid w:val="00C70FD7"/>
    <w:rsid w:val="00C71074"/>
    <w:rsid w:val="00C710B9"/>
    <w:rsid w:val="00C711B4"/>
    <w:rsid w:val="00C711E6"/>
    <w:rsid w:val="00C71410"/>
    <w:rsid w:val="00C7187A"/>
    <w:rsid w:val="00C71D95"/>
    <w:rsid w:val="00C71FED"/>
    <w:rsid w:val="00C72077"/>
    <w:rsid w:val="00C7220E"/>
    <w:rsid w:val="00C72418"/>
    <w:rsid w:val="00C7273C"/>
    <w:rsid w:val="00C72786"/>
    <w:rsid w:val="00C7282B"/>
    <w:rsid w:val="00C72C1C"/>
    <w:rsid w:val="00C72FAC"/>
    <w:rsid w:val="00C731FD"/>
    <w:rsid w:val="00C73957"/>
    <w:rsid w:val="00C73BD2"/>
    <w:rsid w:val="00C73E20"/>
    <w:rsid w:val="00C73F3D"/>
    <w:rsid w:val="00C74206"/>
    <w:rsid w:val="00C74C52"/>
    <w:rsid w:val="00C74DC0"/>
    <w:rsid w:val="00C7506F"/>
    <w:rsid w:val="00C7512E"/>
    <w:rsid w:val="00C75177"/>
    <w:rsid w:val="00C75974"/>
    <w:rsid w:val="00C75B96"/>
    <w:rsid w:val="00C75F39"/>
    <w:rsid w:val="00C7609C"/>
    <w:rsid w:val="00C7655F"/>
    <w:rsid w:val="00C76665"/>
    <w:rsid w:val="00C767C7"/>
    <w:rsid w:val="00C7692F"/>
    <w:rsid w:val="00C76DF5"/>
    <w:rsid w:val="00C77481"/>
    <w:rsid w:val="00C775B3"/>
    <w:rsid w:val="00C777D6"/>
    <w:rsid w:val="00C77ED0"/>
    <w:rsid w:val="00C80923"/>
    <w:rsid w:val="00C80BC0"/>
    <w:rsid w:val="00C80E65"/>
    <w:rsid w:val="00C80EA0"/>
    <w:rsid w:val="00C80FDA"/>
    <w:rsid w:val="00C81434"/>
    <w:rsid w:val="00C81514"/>
    <w:rsid w:val="00C8196A"/>
    <w:rsid w:val="00C8217A"/>
    <w:rsid w:val="00C824AA"/>
    <w:rsid w:val="00C83609"/>
    <w:rsid w:val="00C837F9"/>
    <w:rsid w:val="00C83930"/>
    <w:rsid w:val="00C83BB9"/>
    <w:rsid w:val="00C8478D"/>
    <w:rsid w:val="00C84966"/>
    <w:rsid w:val="00C84E1A"/>
    <w:rsid w:val="00C84E20"/>
    <w:rsid w:val="00C85027"/>
    <w:rsid w:val="00C850FA"/>
    <w:rsid w:val="00C85437"/>
    <w:rsid w:val="00C85549"/>
    <w:rsid w:val="00C85725"/>
    <w:rsid w:val="00C8587B"/>
    <w:rsid w:val="00C85B88"/>
    <w:rsid w:val="00C85D1E"/>
    <w:rsid w:val="00C86227"/>
    <w:rsid w:val="00C863CD"/>
    <w:rsid w:val="00C86427"/>
    <w:rsid w:val="00C8642B"/>
    <w:rsid w:val="00C86CDA"/>
    <w:rsid w:val="00C86F60"/>
    <w:rsid w:val="00C870DD"/>
    <w:rsid w:val="00C874AB"/>
    <w:rsid w:val="00C8762F"/>
    <w:rsid w:val="00C87641"/>
    <w:rsid w:val="00C87D78"/>
    <w:rsid w:val="00C87F8C"/>
    <w:rsid w:val="00C9047D"/>
    <w:rsid w:val="00C90903"/>
    <w:rsid w:val="00C909BD"/>
    <w:rsid w:val="00C90D56"/>
    <w:rsid w:val="00C90E64"/>
    <w:rsid w:val="00C90F43"/>
    <w:rsid w:val="00C91280"/>
    <w:rsid w:val="00C91971"/>
    <w:rsid w:val="00C919C7"/>
    <w:rsid w:val="00C919D2"/>
    <w:rsid w:val="00C91B33"/>
    <w:rsid w:val="00C91C5E"/>
    <w:rsid w:val="00C9208B"/>
    <w:rsid w:val="00C927C6"/>
    <w:rsid w:val="00C92DC7"/>
    <w:rsid w:val="00C92E07"/>
    <w:rsid w:val="00C9306B"/>
    <w:rsid w:val="00C934EE"/>
    <w:rsid w:val="00C9354C"/>
    <w:rsid w:val="00C9358A"/>
    <w:rsid w:val="00C9359B"/>
    <w:rsid w:val="00C93F78"/>
    <w:rsid w:val="00C94545"/>
    <w:rsid w:val="00C946CA"/>
    <w:rsid w:val="00C9479B"/>
    <w:rsid w:val="00C949CF"/>
    <w:rsid w:val="00C94A82"/>
    <w:rsid w:val="00C94C17"/>
    <w:rsid w:val="00C950E2"/>
    <w:rsid w:val="00C9536B"/>
    <w:rsid w:val="00C95BDE"/>
    <w:rsid w:val="00C96329"/>
    <w:rsid w:val="00C9632B"/>
    <w:rsid w:val="00C96388"/>
    <w:rsid w:val="00C967D7"/>
    <w:rsid w:val="00C96B58"/>
    <w:rsid w:val="00C96B9C"/>
    <w:rsid w:val="00C96CB9"/>
    <w:rsid w:val="00C96CBD"/>
    <w:rsid w:val="00C96F98"/>
    <w:rsid w:val="00C972B9"/>
    <w:rsid w:val="00C9745A"/>
    <w:rsid w:val="00C97A13"/>
    <w:rsid w:val="00C97C7C"/>
    <w:rsid w:val="00C97F6A"/>
    <w:rsid w:val="00CA0168"/>
    <w:rsid w:val="00CA0608"/>
    <w:rsid w:val="00CA0870"/>
    <w:rsid w:val="00CA0A66"/>
    <w:rsid w:val="00CA0C01"/>
    <w:rsid w:val="00CA0FFA"/>
    <w:rsid w:val="00CA1243"/>
    <w:rsid w:val="00CA14FF"/>
    <w:rsid w:val="00CA1537"/>
    <w:rsid w:val="00CA18D5"/>
    <w:rsid w:val="00CA1AB9"/>
    <w:rsid w:val="00CA1D05"/>
    <w:rsid w:val="00CA1F93"/>
    <w:rsid w:val="00CA21AA"/>
    <w:rsid w:val="00CA2556"/>
    <w:rsid w:val="00CA26F3"/>
    <w:rsid w:val="00CA2795"/>
    <w:rsid w:val="00CA2825"/>
    <w:rsid w:val="00CA2B4D"/>
    <w:rsid w:val="00CA3154"/>
    <w:rsid w:val="00CA335F"/>
    <w:rsid w:val="00CA34F6"/>
    <w:rsid w:val="00CA3571"/>
    <w:rsid w:val="00CA38C7"/>
    <w:rsid w:val="00CA3BCD"/>
    <w:rsid w:val="00CA3DE4"/>
    <w:rsid w:val="00CA4048"/>
    <w:rsid w:val="00CA4267"/>
    <w:rsid w:val="00CA4BCB"/>
    <w:rsid w:val="00CA4C2E"/>
    <w:rsid w:val="00CA4D78"/>
    <w:rsid w:val="00CA5528"/>
    <w:rsid w:val="00CA55D3"/>
    <w:rsid w:val="00CA5A31"/>
    <w:rsid w:val="00CA6806"/>
    <w:rsid w:val="00CA6A87"/>
    <w:rsid w:val="00CA7060"/>
    <w:rsid w:val="00CA7154"/>
    <w:rsid w:val="00CA7198"/>
    <w:rsid w:val="00CA731C"/>
    <w:rsid w:val="00CA7581"/>
    <w:rsid w:val="00CA75E5"/>
    <w:rsid w:val="00CA7641"/>
    <w:rsid w:val="00CA7651"/>
    <w:rsid w:val="00CA7BE4"/>
    <w:rsid w:val="00CA7FEC"/>
    <w:rsid w:val="00CB00E6"/>
    <w:rsid w:val="00CB0305"/>
    <w:rsid w:val="00CB04A7"/>
    <w:rsid w:val="00CB095F"/>
    <w:rsid w:val="00CB11F8"/>
    <w:rsid w:val="00CB1418"/>
    <w:rsid w:val="00CB14B7"/>
    <w:rsid w:val="00CB197A"/>
    <w:rsid w:val="00CB1A9C"/>
    <w:rsid w:val="00CB1DCE"/>
    <w:rsid w:val="00CB2108"/>
    <w:rsid w:val="00CB2510"/>
    <w:rsid w:val="00CB27E3"/>
    <w:rsid w:val="00CB286E"/>
    <w:rsid w:val="00CB307D"/>
    <w:rsid w:val="00CB30CC"/>
    <w:rsid w:val="00CB34DE"/>
    <w:rsid w:val="00CB3791"/>
    <w:rsid w:val="00CB3A09"/>
    <w:rsid w:val="00CB3EE9"/>
    <w:rsid w:val="00CB4347"/>
    <w:rsid w:val="00CB43B3"/>
    <w:rsid w:val="00CB48B0"/>
    <w:rsid w:val="00CB4ACB"/>
    <w:rsid w:val="00CB4B3B"/>
    <w:rsid w:val="00CB4C7E"/>
    <w:rsid w:val="00CB4F8D"/>
    <w:rsid w:val="00CB5239"/>
    <w:rsid w:val="00CB56A9"/>
    <w:rsid w:val="00CB56E8"/>
    <w:rsid w:val="00CB58B6"/>
    <w:rsid w:val="00CB5AC9"/>
    <w:rsid w:val="00CB5EDF"/>
    <w:rsid w:val="00CB6067"/>
    <w:rsid w:val="00CB6321"/>
    <w:rsid w:val="00CB6475"/>
    <w:rsid w:val="00CB6A04"/>
    <w:rsid w:val="00CB6A30"/>
    <w:rsid w:val="00CB6A7F"/>
    <w:rsid w:val="00CB6AEE"/>
    <w:rsid w:val="00CB6BF5"/>
    <w:rsid w:val="00CB6E90"/>
    <w:rsid w:val="00CB7539"/>
    <w:rsid w:val="00CB7ADC"/>
    <w:rsid w:val="00CB7D5B"/>
    <w:rsid w:val="00CB7D61"/>
    <w:rsid w:val="00CC003E"/>
    <w:rsid w:val="00CC032B"/>
    <w:rsid w:val="00CC0500"/>
    <w:rsid w:val="00CC0B65"/>
    <w:rsid w:val="00CC0BED"/>
    <w:rsid w:val="00CC0FCF"/>
    <w:rsid w:val="00CC163D"/>
    <w:rsid w:val="00CC1959"/>
    <w:rsid w:val="00CC1ADC"/>
    <w:rsid w:val="00CC2309"/>
    <w:rsid w:val="00CC2D3D"/>
    <w:rsid w:val="00CC2F0A"/>
    <w:rsid w:val="00CC33F1"/>
    <w:rsid w:val="00CC3B60"/>
    <w:rsid w:val="00CC4370"/>
    <w:rsid w:val="00CC4735"/>
    <w:rsid w:val="00CC4E13"/>
    <w:rsid w:val="00CC534D"/>
    <w:rsid w:val="00CC5629"/>
    <w:rsid w:val="00CC5661"/>
    <w:rsid w:val="00CC57B6"/>
    <w:rsid w:val="00CC666A"/>
    <w:rsid w:val="00CC67EC"/>
    <w:rsid w:val="00CC6912"/>
    <w:rsid w:val="00CC69F7"/>
    <w:rsid w:val="00CC6B98"/>
    <w:rsid w:val="00CC6DC9"/>
    <w:rsid w:val="00CC722F"/>
    <w:rsid w:val="00CC747F"/>
    <w:rsid w:val="00CC74D2"/>
    <w:rsid w:val="00CC7618"/>
    <w:rsid w:val="00CC7727"/>
    <w:rsid w:val="00CC7787"/>
    <w:rsid w:val="00CC779C"/>
    <w:rsid w:val="00CC7C86"/>
    <w:rsid w:val="00CD01BD"/>
    <w:rsid w:val="00CD01E9"/>
    <w:rsid w:val="00CD042F"/>
    <w:rsid w:val="00CD05A5"/>
    <w:rsid w:val="00CD0713"/>
    <w:rsid w:val="00CD10AF"/>
    <w:rsid w:val="00CD1237"/>
    <w:rsid w:val="00CD160A"/>
    <w:rsid w:val="00CD166D"/>
    <w:rsid w:val="00CD1679"/>
    <w:rsid w:val="00CD1A33"/>
    <w:rsid w:val="00CD1C58"/>
    <w:rsid w:val="00CD1D85"/>
    <w:rsid w:val="00CD1E39"/>
    <w:rsid w:val="00CD22DB"/>
    <w:rsid w:val="00CD2565"/>
    <w:rsid w:val="00CD263C"/>
    <w:rsid w:val="00CD2DD0"/>
    <w:rsid w:val="00CD3002"/>
    <w:rsid w:val="00CD3392"/>
    <w:rsid w:val="00CD3D12"/>
    <w:rsid w:val="00CD3D6C"/>
    <w:rsid w:val="00CD425F"/>
    <w:rsid w:val="00CD43B7"/>
    <w:rsid w:val="00CD44E2"/>
    <w:rsid w:val="00CD45B3"/>
    <w:rsid w:val="00CD49AD"/>
    <w:rsid w:val="00CD4E99"/>
    <w:rsid w:val="00CD53A5"/>
    <w:rsid w:val="00CD58CE"/>
    <w:rsid w:val="00CD5C9B"/>
    <w:rsid w:val="00CD6960"/>
    <w:rsid w:val="00CD77EF"/>
    <w:rsid w:val="00CD78D0"/>
    <w:rsid w:val="00CD78E6"/>
    <w:rsid w:val="00CD7C4B"/>
    <w:rsid w:val="00CD7FF9"/>
    <w:rsid w:val="00CE0318"/>
    <w:rsid w:val="00CE0451"/>
    <w:rsid w:val="00CE0CBD"/>
    <w:rsid w:val="00CE0F26"/>
    <w:rsid w:val="00CE1087"/>
    <w:rsid w:val="00CE1210"/>
    <w:rsid w:val="00CE12D3"/>
    <w:rsid w:val="00CE13B7"/>
    <w:rsid w:val="00CE1771"/>
    <w:rsid w:val="00CE1A1C"/>
    <w:rsid w:val="00CE1CCB"/>
    <w:rsid w:val="00CE1E00"/>
    <w:rsid w:val="00CE23AC"/>
    <w:rsid w:val="00CE23D1"/>
    <w:rsid w:val="00CE273C"/>
    <w:rsid w:val="00CE2774"/>
    <w:rsid w:val="00CE2A0F"/>
    <w:rsid w:val="00CE2F74"/>
    <w:rsid w:val="00CE300B"/>
    <w:rsid w:val="00CE318B"/>
    <w:rsid w:val="00CE3C85"/>
    <w:rsid w:val="00CE3E85"/>
    <w:rsid w:val="00CE43EF"/>
    <w:rsid w:val="00CE4443"/>
    <w:rsid w:val="00CE44B6"/>
    <w:rsid w:val="00CE49DA"/>
    <w:rsid w:val="00CE4B83"/>
    <w:rsid w:val="00CE4F71"/>
    <w:rsid w:val="00CE51E1"/>
    <w:rsid w:val="00CE53E1"/>
    <w:rsid w:val="00CE55DB"/>
    <w:rsid w:val="00CE5983"/>
    <w:rsid w:val="00CE5BA4"/>
    <w:rsid w:val="00CE5D1F"/>
    <w:rsid w:val="00CE5EF9"/>
    <w:rsid w:val="00CE5FD7"/>
    <w:rsid w:val="00CE62D8"/>
    <w:rsid w:val="00CE71B5"/>
    <w:rsid w:val="00CE7660"/>
    <w:rsid w:val="00CE77FF"/>
    <w:rsid w:val="00CE788D"/>
    <w:rsid w:val="00CF010C"/>
    <w:rsid w:val="00CF012D"/>
    <w:rsid w:val="00CF051C"/>
    <w:rsid w:val="00CF07AF"/>
    <w:rsid w:val="00CF0822"/>
    <w:rsid w:val="00CF0D36"/>
    <w:rsid w:val="00CF0D80"/>
    <w:rsid w:val="00CF1081"/>
    <w:rsid w:val="00CF1105"/>
    <w:rsid w:val="00CF1337"/>
    <w:rsid w:val="00CF13A4"/>
    <w:rsid w:val="00CF1615"/>
    <w:rsid w:val="00CF1890"/>
    <w:rsid w:val="00CF1B90"/>
    <w:rsid w:val="00CF1E02"/>
    <w:rsid w:val="00CF1E08"/>
    <w:rsid w:val="00CF21B9"/>
    <w:rsid w:val="00CF232B"/>
    <w:rsid w:val="00CF2654"/>
    <w:rsid w:val="00CF274E"/>
    <w:rsid w:val="00CF2A03"/>
    <w:rsid w:val="00CF2A46"/>
    <w:rsid w:val="00CF2D3A"/>
    <w:rsid w:val="00CF3052"/>
    <w:rsid w:val="00CF39DF"/>
    <w:rsid w:val="00CF3A49"/>
    <w:rsid w:val="00CF3E6E"/>
    <w:rsid w:val="00CF454A"/>
    <w:rsid w:val="00CF4744"/>
    <w:rsid w:val="00CF4855"/>
    <w:rsid w:val="00CF48F8"/>
    <w:rsid w:val="00CF498D"/>
    <w:rsid w:val="00CF4D88"/>
    <w:rsid w:val="00CF4E4F"/>
    <w:rsid w:val="00CF502E"/>
    <w:rsid w:val="00CF541E"/>
    <w:rsid w:val="00CF5C6B"/>
    <w:rsid w:val="00CF5D8A"/>
    <w:rsid w:val="00CF646B"/>
    <w:rsid w:val="00CF6B66"/>
    <w:rsid w:val="00CF6C0D"/>
    <w:rsid w:val="00CF6EA9"/>
    <w:rsid w:val="00CF7191"/>
    <w:rsid w:val="00CF71F8"/>
    <w:rsid w:val="00CF737D"/>
    <w:rsid w:val="00CF7433"/>
    <w:rsid w:val="00CF7C18"/>
    <w:rsid w:val="00CF7CD6"/>
    <w:rsid w:val="00CF7E5C"/>
    <w:rsid w:val="00D000E7"/>
    <w:rsid w:val="00D000E9"/>
    <w:rsid w:val="00D003BA"/>
    <w:rsid w:val="00D00D8D"/>
    <w:rsid w:val="00D00F97"/>
    <w:rsid w:val="00D01118"/>
    <w:rsid w:val="00D01203"/>
    <w:rsid w:val="00D01735"/>
    <w:rsid w:val="00D0191D"/>
    <w:rsid w:val="00D01C79"/>
    <w:rsid w:val="00D02181"/>
    <w:rsid w:val="00D025C4"/>
    <w:rsid w:val="00D0274C"/>
    <w:rsid w:val="00D02C48"/>
    <w:rsid w:val="00D036F8"/>
    <w:rsid w:val="00D038F8"/>
    <w:rsid w:val="00D03BC6"/>
    <w:rsid w:val="00D03DD2"/>
    <w:rsid w:val="00D04440"/>
    <w:rsid w:val="00D0466F"/>
    <w:rsid w:val="00D04A84"/>
    <w:rsid w:val="00D0515C"/>
    <w:rsid w:val="00D056FD"/>
    <w:rsid w:val="00D05971"/>
    <w:rsid w:val="00D063B3"/>
    <w:rsid w:val="00D06C74"/>
    <w:rsid w:val="00D072F2"/>
    <w:rsid w:val="00D073F7"/>
    <w:rsid w:val="00D07748"/>
    <w:rsid w:val="00D100AA"/>
    <w:rsid w:val="00D102A7"/>
    <w:rsid w:val="00D1067F"/>
    <w:rsid w:val="00D106B5"/>
    <w:rsid w:val="00D10E9F"/>
    <w:rsid w:val="00D110F7"/>
    <w:rsid w:val="00D11295"/>
    <w:rsid w:val="00D113E8"/>
    <w:rsid w:val="00D11459"/>
    <w:rsid w:val="00D116AC"/>
    <w:rsid w:val="00D11719"/>
    <w:rsid w:val="00D119F6"/>
    <w:rsid w:val="00D11B23"/>
    <w:rsid w:val="00D11B5E"/>
    <w:rsid w:val="00D11E38"/>
    <w:rsid w:val="00D11E82"/>
    <w:rsid w:val="00D11F4E"/>
    <w:rsid w:val="00D12191"/>
    <w:rsid w:val="00D1238D"/>
    <w:rsid w:val="00D125A0"/>
    <w:rsid w:val="00D125C3"/>
    <w:rsid w:val="00D128DE"/>
    <w:rsid w:val="00D1293F"/>
    <w:rsid w:val="00D12DD1"/>
    <w:rsid w:val="00D13323"/>
    <w:rsid w:val="00D13529"/>
    <w:rsid w:val="00D135F1"/>
    <w:rsid w:val="00D136B5"/>
    <w:rsid w:val="00D13A0C"/>
    <w:rsid w:val="00D13D96"/>
    <w:rsid w:val="00D13DE8"/>
    <w:rsid w:val="00D14123"/>
    <w:rsid w:val="00D14524"/>
    <w:rsid w:val="00D14888"/>
    <w:rsid w:val="00D149B0"/>
    <w:rsid w:val="00D1505C"/>
    <w:rsid w:val="00D150E0"/>
    <w:rsid w:val="00D1543C"/>
    <w:rsid w:val="00D1551C"/>
    <w:rsid w:val="00D15D9D"/>
    <w:rsid w:val="00D1601C"/>
    <w:rsid w:val="00D175E4"/>
    <w:rsid w:val="00D17C82"/>
    <w:rsid w:val="00D17FD3"/>
    <w:rsid w:val="00D202EC"/>
    <w:rsid w:val="00D20389"/>
    <w:rsid w:val="00D203C9"/>
    <w:rsid w:val="00D2094D"/>
    <w:rsid w:val="00D20D83"/>
    <w:rsid w:val="00D212A6"/>
    <w:rsid w:val="00D21363"/>
    <w:rsid w:val="00D21476"/>
    <w:rsid w:val="00D21735"/>
    <w:rsid w:val="00D21DCD"/>
    <w:rsid w:val="00D21F61"/>
    <w:rsid w:val="00D22082"/>
    <w:rsid w:val="00D225FA"/>
    <w:rsid w:val="00D22939"/>
    <w:rsid w:val="00D22A49"/>
    <w:rsid w:val="00D22EB8"/>
    <w:rsid w:val="00D2315F"/>
    <w:rsid w:val="00D23596"/>
    <w:rsid w:val="00D235D6"/>
    <w:rsid w:val="00D2365A"/>
    <w:rsid w:val="00D2405D"/>
    <w:rsid w:val="00D243DE"/>
    <w:rsid w:val="00D24C7E"/>
    <w:rsid w:val="00D25307"/>
    <w:rsid w:val="00D25497"/>
    <w:rsid w:val="00D254BC"/>
    <w:rsid w:val="00D255AA"/>
    <w:rsid w:val="00D258BC"/>
    <w:rsid w:val="00D25A3B"/>
    <w:rsid w:val="00D25B54"/>
    <w:rsid w:val="00D26021"/>
    <w:rsid w:val="00D263E6"/>
    <w:rsid w:val="00D26613"/>
    <w:rsid w:val="00D276F5"/>
    <w:rsid w:val="00D27826"/>
    <w:rsid w:val="00D27A25"/>
    <w:rsid w:val="00D27C4F"/>
    <w:rsid w:val="00D27E4C"/>
    <w:rsid w:val="00D30B3B"/>
    <w:rsid w:val="00D30BB8"/>
    <w:rsid w:val="00D30F98"/>
    <w:rsid w:val="00D31358"/>
    <w:rsid w:val="00D3162E"/>
    <w:rsid w:val="00D31929"/>
    <w:rsid w:val="00D32029"/>
    <w:rsid w:val="00D323F5"/>
    <w:rsid w:val="00D32631"/>
    <w:rsid w:val="00D326D2"/>
    <w:rsid w:val="00D32763"/>
    <w:rsid w:val="00D3277E"/>
    <w:rsid w:val="00D33412"/>
    <w:rsid w:val="00D336BA"/>
    <w:rsid w:val="00D33AF9"/>
    <w:rsid w:val="00D33F71"/>
    <w:rsid w:val="00D341AA"/>
    <w:rsid w:val="00D34273"/>
    <w:rsid w:val="00D34730"/>
    <w:rsid w:val="00D34FE4"/>
    <w:rsid w:val="00D35063"/>
    <w:rsid w:val="00D35703"/>
    <w:rsid w:val="00D35720"/>
    <w:rsid w:val="00D35992"/>
    <w:rsid w:val="00D35FC6"/>
    <w:rsid w:val="00D3611F"/>
    <w:rsid w:val="00D36C36"/>
    <w:rsid w:val="00D36F33"/>
    <w:rsid w:val="00D37112"/>
    <w:rsid w:val="00D3798A"/>
    <w:rsid w:val="00D37AEE"/>
    <w:rsid w:val="00D40390"/>
    <w:rsid w:val="00D40790"/>
    <w:rsid w:val="00D40833"/>
    <w:rsid w:val="00D40AC4"/>
    <w:rsid w:val="00D40F96"/>
    <w:rsid w:val="00D40FDC"/>
    <w:rsid w:val="00D41445"/>
    <w:rsid w:val="00D41473"/>
    <w:rsid w:val="00D41536"/>
    <w:rsid w:val="00D419D0"/>
    <w:rsid w:val="00D41A1E"/>
    <w:rsid w:val="00D41D4B"/>
    <w:rsid w:val="00D41F9B"/>
    <w:rsid w:val="00D42118"/>
    <w:rsid w:val="00D4238C"/>
    <w:rsid w:val="00D423C1"/>
    <w:rsid w:val="00D426D9"/>
    <w:rsid w:val="00D4272F"/>
    <w:rsid w:val="00D42ABE"/>
    <w:rsid w:val="00D42B8C"/>
    <w:rsid w:val="00D42FAF"/>
    <w:rsid w:val="00D431EC"/>
    <w:rsid w:val="00D437F7"/>
    <w:rsid w:val="00D439E4"/>
    <w:rsid w:val="00D445D0"/>
    <w:rsid w:val="00D44D42"/>
    <w:rsid w:val="00D44FD4"/>
    <w:rsid w:val="00D4501E"/>
    <w:rsid w:val="00D4510F"/>
    <w:rsid w:val="00D45363"/>
    <w:rsid w:val="00D45517"/>
    <w:rsid w:val="00D457C5"/>
    <w:rsid w:val="00D45FDA"/>
    <w:rsid w:val="00D460AD"/>
    <w:rsid w:val="00D460D6"/>
    <w:rsid w:val="00D4653A"/>
    <w:rsid w:val="00D466B8"/>
    <w:rsid w:val="00D468EB"/>
    <w:rsid w:val="00D469BA"/>
    <w:rsid w:val="00D4704A"/>
    <w:rsid w:val="00D472AD"/>
    <w:rsid w:val="00D47542"/>
    <w:rsid w:val="00D47AEA"/>
    <w:rsid w:val="00D47E32"/>
    <w:rsid w:val="00D47E84"/>
    <w:rsid w:val="00D50938"/>
    <w:rsid w:val="00D50A15"/>
    <w:rsid w:val="00D50A67"/>
    <w:rsid w:val="00D5114A"/>
    <w:rsid w:val="00D5116C"/>
    <w:rsid w:val="00D51557"/>
    <w:rsid w:val="00D51738"/>
    <w:rsid w:val="00D51E00"/>
    <w:rsid w:val="00D51FF2"/>
    <w:rsid w:val="00D521F0"/>
    <w:rsid w:val="00D52A1D"/>
    <w:rsid w:val="00D52B36"/>
    <w:rsid w:val="00D52BCA"/>
    <w:rsid w:val="00D52DF5"/>
    <w:rsid w:val="00D52FDA"/>
    <w:rsid w:val="00D53117"/>
    <w:rsid w:val="00D5318A"/>
    <w:rsid w:val="00D5347D"/>
    <w:rsid w:val="00D536A6"/>
    <w:rsid w:val="00D53733"/>
    <w:rsid w:val="00D53B57"/>
    <w:rsid w:val="00D53F19"/>
    <w:rsid w:val="00D54266"/>
    <w:rsid w:val="00D54B92"/>
    <w:rsid w:val="00D54F6B"/>
    <w:rsid w:val="00D55107"/>
    <w:rsid w:val="00D555BD"/>
    <w:rsid w:val="00D556EC"/>
    <w:rsid w:val="00D55EEA"/>
    <w:rsid w:val="00D56205"/>
    <w:rsid w:val="00D5671B"/>
    <w:rsid w:val="00D567AE"/>
    <w:rsid w:val="00D56C9B"/>
    <w:rsid w:val="00D57220"/>
    <w:rsid w:val="00D5733D"/>
    <w:rsid w:val="00D573FB"/>
    <w:rsid w:val="00D575E7"/>
    <w:rsid w:val="00D57697"/>
    <w:rsid w:val="00D578BF"/>
    <w:rsid w:val="00D578F2"/>
    <w:rsid w:val="00D57D3F"/>
    <w:rsid w:val="00D60084"/>
    <w:rsid w:val="00D6034E"/>
    <w:rsid w:val="00D60389"/>
    <w:rsid w:val="00D604BA"/>
    <w:rsid w:val="00D609CA"/>
    <w:rsid w:val="00D60ADF"/>
    <w:rsid w:val="00D60F6E"/>
    <w:rsid w:val="00D61884"/>
    <w:rsid w:val="00D61B69"/>
    <w:rsid w:val="00D61B77"/>
    <w:rsid w:val="00D61C71"/>
    <w:rsid w:val="00D61D6A"/>
    <w:rsid w:val="00D61F40"/>
    <w:rsid w:val="00D621FE"/>
    <w:rsid w:val="00D6241E"/>
    <w:rsid w:val="00D624E2"/>
    <w:rsid w:val="00D62C4B"/>
    <w:rsid w:val="00D62E7F"/>
    <w:rsid w:val="00D6322E"/>
    <w:rsid w:val="00D63675"/>
    <w:rsid w:val="00D63EFE"/>
    <w:rsid w:val="00D6400C"/>
    <w:rsid w:val="00D64796"/>
    <w:rsid w:val="00D64937"/>
    <w:rsid w:val="00D6495E"/>
    <w:rsid w:val="00D64B49"/>
    <w:rsid w:val="00D64D0B"/>
    <w:rsid w:val="00D64DEC"/>
    <w:rsid w:val="00D64E61"/>
    <w:rsid w:val="00D64FC7"/>
    <w:rsid w:val="00D65346"/>
    <w:rsid w:val="00D6564B"/>
    <w:rsid w:val="00D65F25"/>
    <w:rsid w:val="00D66547"/>
    <w:rsid w:val="00D668E7"/>
    <w:rsid w:val="00D669BB"/>
    <w:rsid w:val="00D67024"/>
    <w:rsid w:val="00D677F7"/>
    <w:rsid w:val="00D67CFA"/>
    <w:rsid w:val="00D67E09"/>
    <w:rsid w:val="00D70163"/>
    <w:rsid w:val="00D70420"/>
    <w:rsid w:val="00D70962"/>
    <w:rsid w:val="00D70F62"/>
    <w:rsid w:val="00D7121A"/>
    <w:rsid w:val="00D7152F"/>
    <w:rsid w:val="00D71C61"/>
    <w:rsid w:val="00D7217C"/>
    <w:rsid w:val="00D72282"/>
    <w:rsid w:val="00D72411"/>
    <w:rsid w:val="00D726DE"/>
    <w:rsid w:val="00D72703"/>
    <w:rsid w:val="00D72717"/>
    <w:rsid w:val="00D72E5B"/>
    <w:rsid w:val="00D73227"/>
    <w:rsid w:val="00D734E6"/>
    <w:rsid w:val="00D73921"/>
    <w:rsid w:val="00D73A5D"/>
    <w:rsid w:val="00D741CF"/>
    <w:rsid w:val="00D7427F"/>
    <w:rsid w:val="00D74784"/>
    <w:rsid w:val="00D747DD"/>
    <w:rsid w:val="00D74809"/>
    <w:rsid w:val="00D74823"/>
    <w:rsid w:val="00D74939"/>
    <w:rsid w:val="00D74D43"/>
    <w:rsid w:val="00D750A4"/>
    <w:rsid w:val="00D751BF"/>
    <w:rsid w:val="00D7540E"/>
    <w:rsid w:val="00D7551F"/>
    <w:rsid w:val="00D756A2"/>
    <w:rsid w:val="00D7613B"/>
    <w:rsid w:val="00D76380"/>
    <w:rsid w:val="00D76527"/>
    <w:rsid w:val="00D7661C"/>
    <w:rsid w:val="00D766B6"/>
    <w:rsid w:val="00D7682D"/>
    <w:rsid w:val="00D76EC6"/>
    <w:rsid w:val="00D7725B"/>
    <w:rsid w:val="00D773B7"/>
    <w:rsid w:val="00D77625"/>
    <w:rsid w:val="00D77C38"/>
    <w:rsid w:val="00D77C83"/>
    <w:rsid w:val="00D77DF9"/>
    <w:rsid w:val="00D77FA1"/>
    <w:rsid w:val="00D8004A"/>
    <w:rsid w:val="00D800EA"/>
    <w:rsid w:val="00D80404"/>
    <w:rsid w:val="00D80632"/>
    <w:rsid w:val="00D808EF"/>
    <w:rsid w:val="00D809C9"/>
    <w:rsid w:val="00D80D0E"/>
    <w:rsid w:val="00D81043"/>
    <w:rsid w:val="00D8143C"/>
    <w:rsid w:val="00D819F0"/>
    <w:rsid w:val="00D81AE6"/>
    <w:rsid w:val="00D81F02"/>
    <w:rsid w:val="00D82283"/>
    <w:rsid w:val="00D82437"/>
    <w:rsid w:val="00D82668"/>
    <w:rsid w:val="00D827B8"/>
    <w:rsid w:val="00D8291A"/>
    <w:rsid w:val="00D82B4C"/>
    <w:rsid w:val="00D82D77"/>
    <w:rsid w:val="00D82F5B"/>
    <w:rsid w:val="00D8310B"/>
    <w:rsid w:val="00D839C6"/>
    <w:rsid w:val="00D847E0"/>
    <w:rsid w:val="00D84BDB"/>
    <w:rsid w:val="00D850B4"/>
    <w:rsid w:val="00D8577D"/>
    <w:rsid w:val="00D86052"/>
    <w:rsid w:val="00D86060"/>
    <w:rsid w:val="00D8611F"/>
    <w:rsid w:val="00D863B5"/>
    <w:rsid w:val="00D867A8"/>
    <w:rsid w:val="00D8730A"/>
    <w:rsid w:val="00D875E4"/>
    <w:rsid w:val="00D8772D"/>
    <w:rsid w:val="00D877E3"/>
    <w:rsid w:val="00D87A27"/>
    <w:rsid w:val="00D87EF3"/>
    <w:rsid w:val="00D9102D"/>
    <w:rsid w:val="00D91124"/>
    <w:rsid w:val="00D914F2"/>
    <w:rsid w:val="00D91ED3"/>
    <w:rsid w:val="00D91F85"/>
    <w:rsid w:val="00D92217"/>
    <w:rsid w:val="00D92715"/>
    <w:rsid w:val="00D92833"/>
    <w:rsid w:val="00D92EC9"/>
    <w:rsid w:val="00D932FE"/>
    <w:rsid w:val="00D93503"/>
    <w:rsid w:val="00D935F8"/>
    <w:rsid w:val="00D93C9C"/>
    <w:rsid w:val="00D93CBD"/>
    <w:rsid w:val="00D93CD5"/>
    <w:rsid w:val="00D93EAE"/>
    <w:rsid w:val="00D94021"/>
    <w:rsid w:val="00D94413"/>
    <w:rsid w:val="00D94768"/>
    <w:rsid w:val="00D94806"/>
    <w:rsid w:val="00D94B51"/>
    <w:rsid w:val="00D94C58"/>
    <w:rsid w:val="00D94C9E"/>
    <w:rsid w:val="00D9527D"/>
    <w:rsid w:val="00D9579E"/>
    <w:rsid w:val="00D959FC"/>
    <w:rsid w:val="00D95AB2"/>
    <w:rsid w:val="00D9675A"/>
    <w:rsid w:val="00D96BD1"/>
    <w:rsid w:val="00D971D9"/>
    <w:rsid w:val="00D97607"/>
    <w:rsid w:val="00D977FB"/>
    <w:rsid w:val="00D97A33"/>
    <w:rsid w:val="00D97BC4"/>
    <w:rsid w:val="00DA00FA"/>
    <w:rsid w:val="00DA010B"/>
    <w:rsid w:val="00DA099F"/>
    <w:rsid w:val="00DA0E37"/>
    <w:rsid w:val="00DA0FF3"/>
    <w:rsid w:val="00DA1709"/>
    <w:rsid w:val="00DA194E"/>
    <w:rsid w:val="00DA20D8"/>
    <w:rsid w:val="00DA2789"/>
    <w:rsid w:val="00DA299B"/>
    <w:rsid w:val="00DA40C0"/>
    <w:rsid w:val="00DA4973"/>
    <w:rsid w:val="00DA4C9A"/>
    <w:rsid w:val="00DA4D36"/>
    <w:rsid w:val="00DA4DDB"/>
    <w:rsid w:val="00DA4EEC"/>
    <w:rsid w:val="00DA4FA3"/>
    <w:rsid w:val="00DA6057"/>
    <w:rsid w:val="00DA6E72"/>
    <w:rsid w:val="00DA727A"/>
    <w:rsid w:val="00DA7609"/>
    <w:rsid w:val="00DA7BBF"/>
    <w:rsid w:val="00DA7E83"/>
    <w:rsid w:val="00DB0167"/>
    <w:rsid w:val="00DB02E6"/>
    <w:rsid w:val="00DB040E"/>
    <w:rsid w:val="00DB0517"/>
    <w:rsid w:val="00DB05CA"/>
    <w:rsid w:val="00DB06F7"/>
    <w:rsid w:val="00DB093C"/>
    <w:rsid w:val="00DB0B1C"/>
    <w:rsid w:val="00DB0DC4"/>
    <w:rsid w:val="00DB1EEA"/>
    <w:rsid w:val="00DB22B9"/>
    <w:rsid w:val="00DB27C4"/>
    <w:rsid w:val="00DB2841"/>
    <w:rsid w:val="00DB2892"/>
    <w:rsid w:val="00DB2B60"/>
    <w:rsid w:val="00DB3219"/>
    <w:rsid w:val="00DB32AF"/>
    <w:rsid w:val="00DB34D8"/>
    <w:rsid w:val="00DB35AD"/>
    <w:rsid w:val="00DB3684"/>
    <w:rsid w:val="00DB3D69"/>
    <w:rsid w:val="00DB3E8D"/>
    <w:rsid w:val="00DB40D3"/>
    <w:rsid w:val="00DB431A"/>
    <w:rsid w:val="00DB49FE"/>
    <w:rsid w:val="00DB4AA6"/>
    <w:rsid w:val="00DB4C7A"/>
    <w:rsid w:val="00DB4E08"/>
    <w:rsid w:val="00DB4FF1"/>
    <w:rsid w:val="00DB5151"/>
    <w:rsid w:val="00DB53C3"/>
    <w:rsid w:val="00DB59AB"/>
    <w:rsid w:val="00DB5B0C"/>
    <w:rsid w:val="00DB5B9D"/>
    <w:rsid w:val="00DB5BC3"/>
    <w:rsid w:val="00DB5C9E"/>
    <w:rsid w:val="00DB5D9D"/>
    <w:rsid w:val="00DB6001"/>
    <w:rsid w:val="00DB6263"/>
    <w:rsid w:val="00DB6497"/>
    <w:rsid w:val="00DB6922"/>
    <w:rsid w:val="00DB6E21"/>
    <w:rsid w:val="00DB6FDE"/>
    <w:rsid w:val="00DB7096"/>
    <w:rsid w:val="00DB7098"/>
    <w:rsid w:val="00DB70ED"/>
    <w:rsid w:val="00DB7114"/>
    <w:rsid w:val="00DB72C6"/>
    <w:rsid w:val="00DB73AE"/>
    <w:rsid w:val="00DB754C"/>
    <w:rsid w:val="00DB765C"/>
    <w:rsid w:val="00DB77AB"/>
    <w:rsid w:val="00DB7899"/>
    <w:rsid w:val="00DB78E6"/>
    <w:rsid w:val="00DB7E7F"/>
    <w:rsid w:val="00DC00D6"/>
    <w:rsid w:val="00DC019F"/>
    <w:rsid w:val="00DC066D"/>
    <w:rsid w:val="00DC0858"/>
    <w:rsid w:val="00DC0D4F"/>
    <w:rsid w:val="00DC0FB1"/>
    <w:rsid w:val="00DC1185"/>
    <w:rsid w:val="00DC1669"/>
    <w:rsid w:val="00DC16DA"/>
    <w:rsid w:val="00DC17D1"/>
    <w:rsid w:val="00DC1A72"/>
    <w:rsid w:val="00DC1AE9"/>
    <w:rsid w:val="00DC2338"/>
    <w:rsid w:val="00DC29E4"/>
    <w:rsid w:val="00DC2DA2"/>
    <w:rsid w:val="00DC2E3D"/>
    <w:rsid w:val="00DC32F2"/>
    <w:rsid w:val="00DC36C9"/>
    <w:rsid w:val="00DC3C16"/>
    <w:rsid w:val="00DC3DC8"/>
    <w:rsid w:val="00DC3F79"/>
    <w:rsid w:val="00DC4763"/>
    <w:rsid w:val="00DC5887"/>
    <w:rsid w:val="00DC5B70"/>
    <w:rsid w:val="00DC604D"/>
    <w:rsid w:val="00DC6375"/>
    <w:rsid w:val="00DC64BC"/>
    <w:rsid w:val="00DC763A"/>
    <w:rsid w:val="00DC773E"/>
    <w:rsid w:val="00DC7859"/>
    <w:rsid w:val="00DC7E32"/>
    <w:rsid w:val="00DD04DA"/>
    <w:rsid w:val="00DD0648"/>
    <w:rsid w:val="00DD077C"/>
    <w:rsid w:val="00DD082B"/>
    <w:rsid w:val="00DD0C9E"/>
    <w:rsid w:val="00DD10A1"/>
    <w:rsid w:val="00DD1135"/>
    <w:rsid w:val="00DD11DD"/>
    <w:rsid w:val="00DD15F7"/>
    <w:rsid w:val="00DD1656"/>
    <w:rsid w:val="00DD1DBB"/>
    <w:rsid w:val="00DD1E03"/>
    <w:rsid w:val="00DD2420"/>
    <w:rsid w:val="00DD2711"/>
    <w:rsid w:val="00DD2ADE"/>
    <w:rsid w:val="00DD31DC"/>
    <w:rsid w:val="00DD332D"/>
    <w:rsid w:val="00DD346F"/>
    <w:rsid w:val="00DD3721"/>
    <w:rsid w:val="00DD46EB"/>
    <w:rsid w:val="00DD472E"/>
    <w:rsid w:val="00DD489A"/>
    <w:rsid w:val="00DD4A55"/>
    <w:rsid w:val="00DD51DF"/>
    <w:rsid w:val="00DD5CB4"/>
    <w:rsid w:val="00DD6407"/>
    <w:rsid w:val="00DD66EC"/>
    <w:rsid w:val="00DD6E11"/>
    <w:rsid w:val="00DD70E5"/>
    <w:rsid w:val="00DD7203"/>
    <w:rsid w:val="00DD732B"/>
    <w:rsid w:val="00DD7C15"/>
    <w:rsid w:val="00DD7DA2"/>
    <w:rsid w:val="00DE01DC"/>
    <w:rsid w:val="00DE02AD"/>
    <w:rsid w:val="00DE05A4"/>
    <w:rsid w:val="00DE0960"/>
    <w:rsid w:val="00DE0D66"/>
    <w:rsid w:val="00DE0F38"/>
    <w:rsid w:val="00DE1018"/>
    <w:rsid w:val="00DE1326"/>
    <w:rsid w:val="00DE1365"/>
    <w:rsid w:val="00DE14DD"/>
    <w:rsid w:val="00DE19C3"/>
    <w:rsid w:val="00DE1ADF"/>
    <w:rsid w:val="00DE1C2A"/>
    <w:rsid w:val="00DE1CF2"/>
    <w:rsid w:val="00DE2555"/>
    <w:rsid w:val="00DE255C"/>
    <w:rsid w:val="00DE26F0"/>
    <w:rsid w:val="00DE2D36"/>
    <w:rsid w:val="00DE3534"/>
    <w:rsid w:val="00DE3D8A"/>
    <w:rsid w:val="00DE3EA4"/>
    <w:rsid w:val="00DE3EAE"/>
    <w:rsid w:val="00DE3F2C"/>
    <w:rsid w:val="00DE4319"/>
    <w:rsid w:val="00DE44D8"/>
    <w:rsid w:val="00DE4509"/>
    <w:rsid w:val="00DE4522"/>
    <w:rsid w:val="00DE4662"/>
    <w:rsid w:val="00DE472F"/>
    <w:rsid w:val="00DE4DEE"/>
    <w:rsid w:val="00DE4E6F"/>
    <w:rsid w:val="00DE4F59"/>
    <w:rsid w:val="00DE51EB"/>
    <w:rsid w:val="00DE59F7"/>
    <w:rsid w:val="00DE5BFB"/>
    <w:rsid w:val="00DE5C4D"/>
    <w:rsid w:val="00DE64A9"/>
    <w:rsid w:val="00DE67AB"/>
    <w:rsid w:val="00DE6FDB"/>
    <w:rsid w:val="00DE701E"/>
    <w:rsid w:val="00DE7A01"/>
    <w:rsid w:val="00DE7B59"/>
    <w:rsid w:val="00DE7C78"/>
    <w:rsid w:val="00DE7DB9"/>
    <w:rsid w:val="00DF0169"/>
    <w:rsid w:val="00DF01DB"/>
    <w:rsid w:val="00DF020E"/>
    <w:rsid w:val="00DF0372"/>
    <w:rsid w:val="00DF0450"/>
    <w:rsid w:val="00DF074D"/>
    <w:rsid w:val="00DF076D"/>
    <w:rsid w:val="00DF1A77"/>
    <w:rsid w:val="00DF1B01"/>
    <w:rsid w:val="00DF1B3F"/>
    <w:rsid w:val="00DF202E"/>
    <w:rsid w:val="00DF22DB"/>
    <w:rsid w:val="00DF2370"/>
    <w:rsid w:val="00DF24B8"/>
    <w:rsid w:val="00DF26C2"/>
    <w:rsid w:val="00DF26E9"/>
    <w:rsid w:val="00DF291E"/>
    <w:rsid w:val="00DF2B99"/>
    <w:rsid w:val="00DF2CEB"/>
    <w:rsid w:val="00DF3392"/>
    <w:rsid w:val="00DF345F"/>
    <w:rsid w:val="00DF35F0"/>
    <w:rsid w:val="00DF3C00"/>
    <w:rsid w:val="00DF3CC8"/>
    <w:rsid w:val="00DF45B4"/>
    <w:rsid w:val="00DF476C"/>
    <w:rsid w:val="00DF4971"/>
    <w:rsid w:val="00DF4A6D"/>
    <w:rsid w:val="00DF4F1A"/>
    <w:rsid w:val="00DF5027"/>
    <w:rsid w:val="00DF588E"/>
    <w:rsid w:val="00DF5A95"/>
    <w:rsid w:val="00DF5C1F"/>
    <w:rsid w:val="00DF5C23"/>
    <w:rsid w:val="00DF5F4B"/>
    <w:rsid w:val="00DF617B"/>
    <w:rsid w:val="00DF63AE"/>
    <w:rsid w:val="00DF649E"/>
    <w:rsid w:val="00DF780E"/>
    <w:rsid w:val="00DF7A3C"/>
    <w:rsid w:val="00DF7F7F"/>
    <w:rsid w:val="00E0076C"/>
    <w:rsid w:val="00E00B21"/>
    <w:rsid w:val="00E00B2C"/>
    <w:rsid w:val="00E00D03"/>
    <w:rsid w:val="00E01481"/>
    <w:rsid w:val="00E0155B"/>
    <w:rsid w:val="00E01FC9"/>
    <w:rsid w:val="00E0268E"/>
    <w:rsid w:val="00E02792"/>
    <w:rsid w:val="00E03AA4"/>
    <w:rsid w:val="00E03C7E"/>
    <w:rsid w:val="00E03E94"/>
    <w:rsid w:val="00E03F81"/>
    <w:rsid w:val="00E0471F"/>
    <w:rsid w:val="00E0473D"/>
    <w:rsid w:val="00E048E6"/>
    <w:rsid w:val="00E04EF3"/>
    <w:rsid w:val="00E0514F"/>
    <w:rsid w:val="00E05243"/>
    <w:rsid w:val="00E0551D"/>
    <w:rsid w:val="00E055A1"/>
    <w:rsid w:val="00E05746"/>
    <w:rsid w:val="00E05918"/>
    <w:rsid w:val="00E05BA4"/>
    <w:rsid w:val="00E05F4F"/>
    <w:rsid w:val="00E066B9"/>
    <w:rsid w:val="00E068FA"/>
    <w:rsid w:val="00E07804"/>
    <w:rsid w:val="00E07EC5"/>
    <w:rsid w:val="00E104A2"/>
    <w:rsid w:val="00E105B8"/>
    <w:rsid w:val="00E1071B"/>
    <w:rsid w:val="00E109F3"/>
    <w:rsid w:val="00E10B5A"/>
    <w:rsid w:val="00E10C5F"/>
    <w:rsid w:val="00E11275"/>
    <w:rsid w:val="00E11874"/>
    <w:rsid w:val="00E11C8B"/>
    <w:rsid w:val="00E11D92"/>
    <w:rsid w:val="00E11F06"/>
    <w:rsid w:val="00E121D8"/>
    <w:rsid w:val="00E127D9"/>
    <w:rsid w:val="00E128B5"/>
    <w:rsid w:val="00E129FB"/>
    <w:rsid w:val="00E12D47"/>
    <w:rsid w:val="00E12D74"/>
    <w:rsid w:val="00E13304"/>
    <w:rsid w:val="00E13436"/>
    <w:rsid w:val="00E13A2A"/>
    <w:rsid w:val="00E13D59"/>
    <w:rsid w:val="00E13E23"/>
    <w:rsid w:val="00E14208"/>
    <w:rsid w:val="00E14411"/>
    <w:rsid w:val="00E14506"/>
    <w:rsid w:val="00E146A8"/>
    <w:rsid w:val="00E147C4"/>
    <w:rsid w:val="00E148EE"/>
    <w:rsid w:val="00E149DA"/>
    <w:rsid w:val="00E14D7D"/>
    <w:rsid w:val="00E1504E"/>
    <w:rsid w:val="00E150A7"/>
    <w:rsid w:val="00E1517B"/>
    <w:rsid w:val="00E151F9"/>
    <w:rsid w:val="00E1556A"/>
    <w:rsid w:val="00E158A4"/>
    <w:rsid w:val="00E159A7"/>
    <w:rsid w:val="00E162E7"/>
    <w:rsid w:val="00E164BB"/>
    <w:rsid w:val="00E1654E"/>
    <w:rsid w:val="00E165D7"/>
    <w:rsid w:val="00E165E2"/>
    <w:rsid w:val="00E16814"/>
    <w:rsid w:val="00E16AF6"/>
    <w:rsid w:val="00E17297"/>
    <w:rsid w:val="00E17532"/>
    <w:rsid w:val="00E176A1"/>
    <w:rsid w:val="00E17A26"/>
    <w:rsid w:val="00E17B4F"/>
    <w:rsid w:val="00E17EE0"/>
    <w:rsid w:val="00E203EC"/>
    <w:rsid w:val="00E20710"/>
    <w:rsid w:val="00E2084C"/>
    <w:rsid w:val="00E20C49"/>
    <w:rsid w:val="00E20D78"/>
    <w:rsid w:val="00E20DD1"/>
    <w:rsid w:val="00E20F85"/>
    <w:rsid w:val="00E21244"/>
    <w:rsid w:val="00E21296"/>
    <w:rsid w:val="00E21473"/>
    <w:rsid w:val="00E216A4"/>
    <w:rsid w:val="00E21C27"/>
    <w:rsid w:val="00E21C77"/>
    <w:rsid w:val="00E22232"/>
    <w:rsid w:val="00E22333"/>
    <w:rsid w:val="00E22574"/>
    <w:rsid w:val="00E22A5C"/>
    <w:rsid w:val="00E22AC7"/>
    <w:rsid w:val="00E2336C"/>
    <w:rsid w:val="00E2367E"/>
    <w:rsid w:val="00E23923"/>
    <w:rsid w:val="00E23C4C"/>
    <w:rsid w:val="00E23F01"/>
    <w:rsid w:val="00E23FA7"/>
    <w:rsid w:val="00E2405F"/>
    <w:rsid w:val="00E2416E"/>
    <w:rsid w:val="00E24ABA"/>
    <w:rsid w:val="00E24C5B"/>
    <w:rsid w:val="00E258DB"/>
    <w:rsid w:val="00E25B11"/>
    <w:rsid w:val="00E25E9F"/>
    <w:rsid w:val="00E25F50"/>
    <w:rsid w:val="00E26026"/>
    <w:rsid w:val="00E262B3"/>
    <w:rsid w:val="00E269D3"/>
    <w:rsid w:val="00E26B72"/>
    <w:rsid w:val="00E2727F"/>
    <w:rsid w:val="00E27458"/>
    <w:rsid w:val="00E274C7"/>
    <w:rsid w:val="00E2773A"/>
    <w:rsid w:val="00E27740"/>
    <w:rsid w:val="00E27743"/>
    <w:rsid w:val="00E27843"/>
    <w:rsid w:val="00E27856"/>
    <w:rsid w:val="00E27CDE"/>
    <w:rsid w:val="00E306E7"/>
    <w:rsid w:val="00E30789"/>
    <w:rsid w:val="00E312A3"/>
    <w:rsid w:val="00E3155B"/>
    <w:rsid w:val="00E316E5"/>
    <w:rsid w:val="00E31806"/>
    <w:rsid w:val="00E31D0C"/>
    <w:rsid w:val="00E31DB4"/>
    <w:rsid w:val="00E3223C"/>
    <w:rsid w:val="00E3224A"/>
    <w:rsid w:val="00E32286"/>
    <w:rsid w:val="00E32360"/>
    <w:rsid w:val="00E327E4"/>
    <w:rsid w:val="00E3297E"/>
    <w:rsid w:val="00E32B9C"/>
    <w:rsid w:val="00E32BE9"/>
    <w:rsid w:val="00E3322D"/>
    <w:rsid w:val="00E33657"/>
    <w:rsid w:val="00E33767"/>
    <w:rsid w:val="00E33CC5"/>
    <w:rsid w:val="00E34226"/>
    <w:rsid w:val="00E34524"/>
    <w:rsid w:val="00E34620"/>
    <w:rsid w:val="00E34629"/>
    <w:rsid w:val="00E34B05"/>
    <w:rsid w:val="00E35878"/>
    <w:rsid w:val="00E35D4D"/>
    <w:rsid w:val="00E35FDC"/>
    <w:rsid w:val="00E36142"/>
    <w:rsid w:val="00E3640C"/>
    <w:rsid w:val="00E36492"/>
    <w:rsid w:val="00E3671A"/>
    <w:rsid w:val="00E36AAA"/>
    <w:rsid w:val="00E36C0D"/>
    <w:rsid w:val="00E3735E"/>
    <w:rsid w:val="00E373BC"/>
    <w:rsid w:val="00E373FB"/>
    <w:rsid w:val="00E37618"/>
    <w:rsid w:val="00E3766A"/>
    <w:rsid w:val="00E3780C"/>
    <w:rsid w:val="00E378ED"/>
    <w:rsid w:val="00E37A70"/>
    <w:rsid w:val="00E37ACE"/>
    <w:rsid w:val="00E37B2B"/>
    <w:rsid w:val="00E37F13"/>
    <w:rsid w:val="00E37FAA"/>
    <w:rsid w:val="00E40811"/>
    <w:rsid w:val="00E40895"/>
    <w:rsid w:val="00E41248"/>
    <w:rsid w:val="00E41A13"/>
    <w:rsid w:val="00E41B79"/>
    <w:rsid w:val="00E41C42"/>
    <w:rsid w:val="00E41DE7"/>
    <w:rsid w:val="00E41F23"/>
    <w:rsid w:val="00E42270"/>
    <w:rsid w:val="00E422EC"/>
    <w:rsid w:val="00E42584"/>
    <w:rsid w:val="00E425BB"/>
    <w:rsid w:val="00E429F2"/>
    <w:rsid w:val="00E42B7A"/>
    <w:rsid w:val="00E42B89"/>
    <w:rsid w:val="00E42FB8"/>
    <w:rsid w:val="00E430AD"/>
    <w:rsid w:val="00E43468"/>
    <w:rsid w:val="00E43603"/>
    <w:rsid w:val="00E4486B"/>
    <w:rsid w:val="00E44E33"/>
    <w:rsid w:val="00E44FB7"/>
    <w:rsid w:val="00E45142"/>
    <w:rsid w:val="00E457E1"/>
    <w:rsid w:val="00E457FE"/>
    <w:rsid w:val="00E458A3"/>
    <w:rsid w:val="00E45CAA"/>
    <w:rsid w:val="00E46A59"/>
    <w:rsid w:val="00E46B47"/>
    <w:rsid w:val="00E4770B"/>
    <w:rsid w:val="00E4793B"/>
    <w:rsid w:val="00E47A02"/>
    <w:rsid w:val="00E47EA9"/>
    <w:rsid w:val="00E47F2D"/>
    <w:rsid w:val="00E503CA"/>
    <w:rsid w:val="00E505C2"/>
    <w:rsid w:val="00E506D3"/>
    <w:rsid w:val="00E509FD"/>
    <w:rsid w:val="00E50EB1"/>
    <w:rsid w:val="00E50EF3"/>
    <w:rsid w:val="00E5106E"/>
    <w:rsid w:val="00E512C0"/>
    <w:rsid w:val="00E512FA"/>
    <w:rsid w:val="00E514F7"/>
    <w:rsid w:val="00E51610"/>
    <w:rsid w:val="00E518A6"/>
    <w:rsid w:val="00E518BB"/>
    <w:rsid w:val="00E519D9"/>
    <w:rsid w:val="00E51A5C"/>
    <w:rsid w:val="00E52129"/>
    <w:rsid w:val="00E52347"/>
    <w:rsid w:val="00E53112"/>
    <w:rsid w:val="00E534BE"/>
    <w:rsid w:val="00E53773"/>
    <w:rsid w:val="00E53FD0"/>
    <w:rsid w:val="00E54332"/>
    <w:rsid w:val="00E543F0"/>
    <w:rsid w:val="00E546B3"/>
    <w:rsid w:val="00E55399"/>
    <w:rsid w:val="00E55C89"/>
    <w:rsid w:val="00E55E10"/>
    <w:rsid w:val="00E55E37"/>
    <w:rsid w:val="00E55FA9"/>
    <w:rsid w:val="00E56234"/>
    <w:rsid w:val="00E563F8"/>
    <w:rsid w:val="00E5641A"/>
    <w:rsid w:val="00E56867"/>
    <w:rsid w:val="00E56F59"/>
    <w:rsid w:val="00E57887"/>
    <w:rsid w:val="00E578BD"/>
    <w:rsid w:val="00E600B4"/>
    <w:rsid w:val="00E60372"/>
    <w:rsid w:val="00E60992"/>
    <w:rsid w:val="00E609AC"/>
    <w:rsid w:val="00E60AAE"/>
    <w:rsid w:val="00E60AC2"/>
    <w:rsid w:val="00E60D68"/>
    <w:rsid w:val="00E60F8C"/>
    <w:rsid w:val="00E61129"/>
    <w:rsid w:val="00E617F1"/>
    <w:rsid w:val="00E61CB0"/>
    <w:rsid w:val="00E6262F"/>
    <w:rsid w:val="00E626E7"/>
    <w:rsid w:val="00E62D9F"/>
    <w:rsid w:val="00E63B27"/>
    <w:rsid w:val="00E63D4E"/>
    <w:rsid w:val="00E63F0A"/>
    <w:rsid w:val="00E63FE6"/>
    <w:rsid w:val="00E6409F"/>
    <w:rsid w:val="00E64267"/>
    <w:rsid w:val="00E64414"/>
    <w:rsid w:val="00E64979"/>
    <w:rsid w:val="00E649F8"/>
    <w:rsid w:val="00E64D56"/>
    <w:rsid w:val="00E64ED1"/>
    <w:rsid w:val="00E65260"/>
    <w:rsid w:val="00E656E2"/>
    <w:rsid w:val="00E65878"/>
    <w:rsid w:val="00E65A00"/>
    <w:rsid w:val="00E65BF8"/>
    <w:rsid w:val="00E65F0E"/>
    <w:rsid w:val="00E6612C"/>
    <w:rsid w:val="00E662B5"/>
    <w:rsid w:val="00E667C4"/>
    <w:rsid w:val="00E66C52"/>
    <w:rsid w:val="00E67970"/>
    <w:rsid w:val="00E67A36"/>
    <w:rsid w:val="00E67C25"/>
    <w:rsid w:val="00E67DC5"/>
    <w:rsid w:val="00E70618"/>
    <w:rsid w:val="00E70714"/>
    <w:rsid w:val="00E70766"/>
    <w:rsid w:val="00E70D55"/>
    <w:rsid w:val="00E70D82"/>
    <w:rsid w:val="00E70FAE"/>
    <w:rsid w:val="00E710A9"/>
    <w:rsid w:val="00E71A88"/>
    <w:rsid w:val="00E71D2A"/>
    <w:rsid w:val="00E722B3"/>
    <w:rsid w:val="00E727CD"/>
    <w:rsid w:val="00E729CA"/>
    <w:rsid w:val="00E72CC1"/>
    <w:rsid w:val="00E7398C"/>
    <w:rsid w:val="00E73D73"/>
    <w:rsid w:val="00E73DFB"/>
    <w:rsid w:val="00E73FEF"/>
    <w:rsid w:val="00E74185"/>
    <w:rsid w:val="00E741B5"/>
    <w:rsid w:val="00E744FE"/>
    <w:rsid w:val="00E746D5"/>
    <w:rsid w:val="00E74AF3"/>
    <w:rsid w:val="00E75014"/>
    <w:rsid w:val="00E7516B"/>
    <w:rsid w:val="00E75350"/>
    <w:rsid w:val="00E75459"/>
    <w:rsid w:val="00E75574"/>
    <w:rsid w:val="00E758FC"/>
    <w:rsid w:val="00E7595B"/>
    <w:rsid w:val="00E76025"/>
    <w:rsid w:val="00E7670F"/>
    <w:rsid w:val="00E76857"/>
    <w:rsid w:val="00E76ABF"/>
    <w:rsid w:val="00E76BD2"/>
    <w:rsid w:val="00E76CAA"/>
    <w:rsid w:val="00E76E75"/>
    <w:rsid w:val="00E76F5A"/>
    <w:rsid w:val="00E7729A"/>
    <w:rsid w:val="00E77348"/>
    <w:rsid w:val="00E77D05"/>
    <w:rsid w:val="00E800DB"/>
    <w:rsid w:val="00E800FF"/>
    <w:rsid w:val="00E8069E"/>
    <w:rsid w:val="00E807DE"/>
    <w:rsid w:val="00E80908"/>
    <w:rsid w:val="00E80AA6"/>
    <w:rsid w:val="00E80CC8"/>
    <w:rsid w:val="00E80F6B"/>
    <w:rsid w:val="00E813F4"/>
    <w:rsid w:val="00E81722"/>
    <w:rsid w:val="00E81B12"/>
    <w:rsid w:val="00E81B49"/>
    <w:rsid w:val="00E81BD5"/>
    <w:rsid w:val="00E81BD9"/>
    <w:rsid w:val="00E81F9C"/>
    <w:rsid w:val="00E82114"/>
    <w:rsid w:val="00E823E2"/>
    <w:rsid w:val="00E8281A"/>
    <w:rsid w:val="00E82BF7"/>
    <w:rsid w:val="00E82F04"/>
    <w:rsid w:val="00E83028"/>
    <w:rsid w:val="00E83427"/>
    <w:rsid w:val="00E83754"/>
    <w:rsid w:val="00E838B9"/>
    <w:rsid w:val="00E839DE"/>
    <w:rsid w:val="00E83CE4"/>
    <w:rsid w:val="00E84069"/>
    <w:rsid w:val="00E84098"/>
    <w:rsid w:val="00E846FC"/>
    <w:rsid w:val="00E84B93"/>
    <w:rsid w:val="00E84FAD"/>
    <w:rsid w:val="00E851D8"/>
    <w:rsid w:val="00E853AC"/>
    <w:rsid w:val="00E8627F"/>
    <w:rsid w:val="00E86531"/>
    <w:rsid w:val="00E8676E"/>
    <w:rsid w:val="00E86D2A"/>
    <w:rsid w:val="00E8714E"/>
    <w:rsid w:val="00E872C4"/>
    <w:rsid w:val="00E872FA"/>
    <w:rsid w:val="00E876DD"/>
    <w:rsid w:val="00E87728"/>
    <w:rsid w:val="00E8773B"/>
    <w:rsid w:val="00E877F2"/>
    <w:rsid w:val="00E878A3"/>
    <w:rsid w:val="00E878AE"/>
    <w:rsid w:val="00E87980"/>
    <w:rsid w:val="00E87CBE"/>
    <w:rsid w:val="00E87FC1"/>
    <w:rsid w:val="00E90026"/>
    <w:rsid w:val="00E90235"/>
    <w:rsid w:val="00E902B0"/>
    <w:rsid w:val="00E904C6"/>
    <w:rsid w:val="00E9052A"/>
    <w:rsid w:val="00E90764"/>
    <w:rsid w:val="00E9117F"/>
    <w:rsid w:val="00E91F39"/>
    <w:rsid w:val="00E92247"/>
    <w:rsid w:val="00E925C4"/>
    <w:rsid w:val="00E92AD8"/>
    <w:rsid w:val="00E92D8F"/>
    <w:rsid w:val="00E932CB"/>
    <w:rsid w:val="00E93446"/>
    <w:rsid w:val="00E9348E"/>
    <w:rsid w:val="00E935C5"/>
    <w:rsid w:val="00E93731"/>
    <w:rsid w:val="00E93759"/>
    <w:rsid w:val="00E94437"/>
    <w:rsid w:val="00E9463C"/>
    <w:rsid w:val="00E94B0B"/>
    <w:rsid w:val="00E94CC6"/>
    <w:rsid w:val="00E94CD5"/>
    <w:rsid w:val="00E94D53"/>
    <w:rsid w:val="00E94FA8"/>
    <w:rsid w:val="00E94FE4"/>
    <w:rsid w:val="00E952EE"/>
    <w:rsid w:val="00E95491"/>
    <w:rsid w:val="00E9550C"/>
    <w:rsid w:val="00E957EA"/>
    <w:rsid w:val="00E95F18"/>
    <w:rsid w:val="00E95FB6"/>
    <w:rsid w:val="00E96432"/>
    <w:rsid w:val="00E9688C"/>
    <w:rsid w:val="00E96A9F"/>
    <w:rsid w:val="00E96F6B"/>
    <w:rsid w:val="00E9706C"/>
    <w:rsid w:val="00E9769E"/>
    <w:rsid w:val="00E977DE"/>
    <w:rsid w:val="00E97CE0"/>
    <w:rsid w:val="00E97D02"/>
    <w:rsid w:val="00EA0025"/>
    <w:rsid w:val="00EA010A"/>
    <w:rsid w:val="00EA030D"/>
    <w:rsid w:val="00EA039F"/>
    <w:rsid w:val="00EA06FF"/>
    <w:rsid w:val="00EA0B63"/>
    <w:rsid w:val="00EA0BD1"/>
    <w:rsid w:val="00EA0DE1"/>
    <w:rsid w:val="00EA1E18"/>
    <w:rsid w:val="00EA2230"/>
    <w:rsid w:val="00EA27A5"/>
    <w:rsid w:val="00EA28A4"/>
    <w:rsid w:val="00EA2972"/>
    <w:rsid w:val="00EA2BC3"/>
    <w:rsid w:val="00EA2FAB"/>
    <w:rsid w:val="00EA36D3"/>
    <w:rsid w:val="00EA3E44"/>
    <w:rsid w:val="00EA3FE4"/>
    <w:rsid w:val="00EA4489"/>
    <w:rsid w:val="00EA455A"/>
    <w:rsid w:val="00EA4787"/>
    <w:rsid w:val="00EA4A0D"/>
    <w:rsid w:val="00EA4AC9"/>
    <w:rsid w:val="00EA4F28"/>
    <w:rsid w:val="00EA51CB"/>
    <w:rsid w:val="00EA53B9"/>
    <w:rsid w:val="00EA587D"/>
    <w:rsid w:val="00EA5AC6"/>
    <w:rsid w:val="00EA604D"/>
    <w:rsid w:val="00EA6369"/>
    <w:rsid w:val="00EA65C2"/>
    <w:rsid w:val="00EA6A8F"/>
    <w:rsid w:val="00EA6BFC"/>
    <w:rsid w:val="00EA6E5D"/>
    <w:rsid w:val="00EA749A"/>
    <w:rsid w:val="00EA7D9E"/>
    <w:rsid w:val="00EB005F"/>
    <w:rsid w:val="00EB0066"/>
    <w:rsid w:val="00EB0834"/>
    <w:rsid w:val="00EB0B1A"/>
    <w:rsid w:val="00EB0BB4"/>
    <w:rsid w:val="00EB0DF3"/>
    <w:rsid w:val="00EB1006"/>
    <w:rsid w:val="00EB14C1"/>
    <w:rsid w:val="00EB1F60"/>
    <w:rsid w:val="00EB227E"/>
    <w:rsid w:val="00EB22A4"/>
    <w:rsid w:val="00EB23E5"/>
    <w:rsid w:val="00EB2658"/>
    <w:rsid w:val="00EB289C"/>
    <w:rsid w:val="00EB2B65"/>
    <w:rsid w:val="00EB2EBF"/>
    <w:rsid w:val="00EB2FBB"/>
    <w:rsid w:val="00EB3314"/>
    <w:rsid w:val="00EB3325"/>
    <w:rsid w:val="00EB3C59"/>
    <w:rsid w:val="00EB40BC"/>
    <w:rsid w:val="00EB42CC"/>
    <w:rsid w:val="00EB4410"/>
    <w:rsid w:val="00EB461C"/>
    <w:rsid w:val="00EB49E6"/>
    <w:rsid w:val="00EB4E85"/>
    <w:rsid w:val="00EB4ECC"/>
    <w:rsid w:val="00EB5148"/>
    <w:rsid w:val="00EB52AA"/>
    <w:rsid w:val="00EB57FF"/>
    <w:rsid w:val="00EB5936"/>
    <w:rsid w:val="00EB6437"/>
    <w:rsid w:val="00EB6524"/>
    <w:rsid w:val="00EB6545"/>
    <w:rsid w:val="00EB68F3"/>
    <w:rsid w:val="00EB6C18"/>
    <w:rsid w:val="00EB6DAF"/>
    <w:rsid w:val="00EB6EDB"/>
    <w:rsid w:val="00EB6F4B"/>
    <w:rsid w:val="00EB7584"/>
    <w:rsid w:val="00EB7A4E"/>
    <w:rsid w:val="00EB7CA1"/>
    <w:rsid w:val="00EC0891"/>
    <w:rsid w:val="00EC08B0"/>
    <w:rsid w:val="00EC09CC"/>
    <w:rsid w:val="00EC12B8"/>
    <w:rsid w:val="00EC13A0"/>
    <w:rsid w:val="00EC1BB5"/>
    <w:rsid w:val="00EC1C38"/>
    <w:rsid w:val="00EC2517"/>
    <w:rsid w:val="00EC257F"/>
    <w:rsid w:val="00EC25AF"/>
    <w:rsid w:val="00EC25F0"/>
    <w:rsid w:val="00EC2834"/>
    <w:rsid w:val="00EC2B2E"/>
    <w:rsid w:val="00EC2F2A"/>
    <w:rsid w:val="00EC2F4A"/>
    <w:rsid w:val="00EC31E7"/>
    <w:rsid w:val="00EC33AC"/>
    <w:rsid w:val="00EC33D5"/>
    <w:rsid w:val="00EC3693"/>
    <w:rsid w:val="00EC39ED"/>
    <w:rsid w:val="00EC3C56"/>
    <w:rsid w:val="00EC3E44"/>
    <w:rsid w:val="00EC412C"/>
    <w:rsid w:val="00EC43B5"/>
    <w:rsid w:val="00EC478B"/>
    <w:rsid w:val="00EC48BA"/>
    <w:rsid w:val="00EC49FD"/>
    <w:rsid w:val="00EC4A23"/>
    <w:rsid w:val="00EC4AA7"/>
    <w:rsid w:val="00EC4B1C"/>
    <w:rsid w:val="00EC4B8D"/>
    <w:rsid w:val="00EC4BE6"/>
    <w:rsid w:val="00EC4D28"/>
    <w:rsid w:val="00EC4D78"/>
    <w:rsid w:val="00EC5368"/>
    <w:rsid w:val="00EC5441"/>
    <w:rsid w:val="00EC562D"/>
    <w:rsid w:val="00EC570D"/>
    <w:rsid w:val="00EC5754"/>
    <w:rsid w:val="00EC57CF"/>
    <w:rsid w:val="00EC5A37"/>
    <w:rsid w:val="00EC5B78"/>
    <w:rsid w:val="00EC5D00"/>
    <w:rsid w:val="00EC5E13"/>
    <w:rsid w:val="00EC6007"/>
    <w:rsid w:val="00EC62BE"/>
    <w:rsid w:val="00EC6300"/>
    <w:rsid w:val="00EC6CD5"/>
    <w:rsid w:val="00EC6CD7"/>
    <w:rsid w:val="00EC72F3"/>
    <w:rsid w:val="00EC7651"/>
    <w:rsid w:val="00EC7A07"/>
    <w:rsid w:val="00EC7EE3"/>
    <w:rsid w:val="00EC7F53"/>
    <w:rsid w:val="00EC7FD8"/>
    <w:rsid w:val="00ED0556"/>
    <w:rsid w:val="00ED081F"/>
    <w:rsid w:val="00ED0EDF"/>
    <w:rsid w:val="00ED11E0"/>
    <w:rsid w:val="00ED1952"/>
    <w:rsid w:val="00ED1FC0"/>
    <w:rsid w:val="00ED265E"/>
    <w:rsid w:val="00ED2942"/>
    <w:rsid w:val="00ED2A37"/>
    <w:rsid w:val="00ED2F63"/>
    <w:rsid w:val="00ED34F4"/>
    <w:rsid w:val="00ED367A"/>
    <w:rsid w:val="00ED3D78"/>
    <w:rsid w:val="00ED457C"/>
    <w:rsid w:val="00ED4AF5"/>
    <w:rsid w:val="00ED4B82"/>
    <w:rsid w:val="00ED4DA5"/>
    <w:rsid w:val="00ED5140"/>
    <w:rsid w:val="00ED52B7"/>
    <w:rsid w:val="00ED5323"/>
    <w:rsid w:val="00ED53B0"/>
    <w:rsid w:val="00ED53D4"/>
    <w:rsid w:val="00ED5701"/>
    <w:rsid w:val="00ED5E22"/>
    <w:rsid w:val="00ED5E39"/>
    <w:rsid w:val="00ED5F5F"/>
    <w:rsid w:val="00ED68E9"/>
    <w:rsid w:val="00ED6A79"/>
    <w:rsid w:val="00ED6C9C"/>
    <w:rsid w:val="00ED701E"/>
    <w:rsid w:val="00ED76AF"/>
    <w:rsid w:val="00ED7737"/>
    <w:rsid w:val="00EE0225"/>
    <w:rsid w:val="00EE08C8"/>
    <w:rsid w:val="00EE0BBD"/>
    <w:rsid w:val="00EE0C32"/>
    <w:rsid w:val="00EE0DD7"/>
    <w:rsid w:val="00EE1144"/>
    <w:rsid w:val="00EE1227"/>
    <w:rsid w:val="00EE1268"/>
    <w:rsid w:val="00EE13B3"/>
    <w:rsid w:val="00EE162D"/>
    <w:rsid w:val="00EE16B9"/>
    <w:rsid w:val="00EE18D5"/>
    <w:rsid w:val="00EE196E"/>
    <w:rsid w:val="00EE1FD9"/>
    <w:rsid w:val="00EE23AA"/>
    <w:rsid w:val="00EE2A34"/>
    <w:rsid w:val="00EE2A67"/>
    <w:rsid w:val="00EE2AA1"/>
    <w:rsid w:val="00EE2B94"/>
    <w:rsid w:val="00EE35F9"/>
    <w:rsid w:val="00EE420B"/>
    <w:rsid w:val="00EE421A"/>
    <w:rsid w:val="00EE42EF"/>
    <w:rsid w:val="00EE45A6"/>
    <w:rsid w:val="00EE4707"/>
    <w:rsid w:val="00EE487A"/>
    <w:rsid w:val="00EE4A70"/>
    <w:rsid w:val="00EE4C5C"/>
    <w:rsid w:val="00EE50E5"/>
    <w:rsid w:val="00EE5183"/>
    <w:rsid w:val="00EE5537"/>
    <w:rsid w:val="00EE5704"/>
    <w:rsid w:val="00EE5905"/>
    <w:rsid w:val="00EE5A10"/>
    <w:rsid w:val="00EE5EB7"/>
    <w:rsid w:val="00EE64D0"/>
    <w:rsid w:val="00EE65CF"/>
    <w:rsid w:val="00EE6820"/>
    <w:rsid w:val="00EE7D9E"/>
    <w:rsid w:val="00EE7F13"/>
    <w:rsid w:val="00EF004C"/>
    <w:rsid w:val="00EF068F"/>
    <w:rsid w:val="00EF0C53"/>
    <w:rsid w:val="00EF0DEB"/>
    <w:rsid w:val="00EF11A5"/>
    <w:rsid w:val="00EF1AE0"/>
    <w:rsid w:val="00EF1B30"/>
    <w:rsid w:val="00EF210B"/>
    <w:rsid w:val="00EF2254"/>
    <w:rsid w:val="00EF2704"/>
    <w:rsid w:val="00EF27B0"/>
    <w:rsid w:val="00EF28E0"/>
    <w:rsid w:val="00EF2A31"/>
    <w:rsid w:val="00EF2FA9"/>
    <w:rsid w:val="00EF3343"/>
    <w:rsid w:val="00EF3454"/>
    <w:rsid w:val="00EF37B2"/>
    <w:rsid w:val="00EF3C00"/>
    <w:rsid w:val="00EF3F91"/>
    <w:rsid w:val="00EF3F96"/>
    <w:rsid w:val="00EF483B"/>
    <w:rsid w:val="00EF49D0"/>
    <w:rsid w:val="00EF604A"/>
    <w:rsid w:val="00EF6153"/>
    <w:rsid w:val="00EF6309"/>
    <w:rsid w:val="00EF6895"/>
    <w:rsid w:val="00EF6ED1"/>
    <w:rsid w:val="00EF6F67"/>
    <w:rsid w:val="00EF71F2"/>
    <w:rsid w:val="00EF7599"/>
    <w:rsid w:val="00EF7AF2"/>
    <w:rsid w:val="00EF7B66"/>
    <w:rsid w:val="00F000B2"/>
    <w:rsid w:val="00F000FD"/>
    <w:rsid w:val="00F002C9"/>
    <w:rsid w:val="00F00900"/>
    <w:rsid w:val="00F00ADC"/>
    <w:rsid w:val="00F00CE5"/>
    <w:rsid w:val="00F0145E"/>
    <w:rsid w:val="00F016C3"/>
    <w:rsid w:val="00F01793"/>
    <w:rsid w:val="00F01924"/>
    <w:rsid w:val="00F01AB6"/>
    <w:rsid w:val="00F0290C"/>
    <w:rsid w:val="00F02CFC"/>
    <w:rsid w:val="00F02DCE"/>
    <w:rsid w:val="00F02F0A"/>
    <w:rsid w:val="00F02FA5"/>
    <w:rsid w:val="00F0353C"/>
    <w:rsid w:val="00F039E0"/>
    <w:rsid w:val="00F03C06"/>
    <w:rsid w:val="00F03F94"/>
    <w:rsid w:val="00F041BF"/>
    <w:rsid w:val="00F041D9"/>
    <w:rsid w:val="00F04667"/>
    <w:rsid w:val="00F0476E"/>
    <w:rsid w:val="00F047B4"/>
    <w:rsid w:val="00F04E8D"/>
    <w:rsid w:val="00F04FE5"/>
    <w:rsid w:val="00F0513D"/>
    <w:rsid w:val="00F051BE"/>
    <w:rsid w:val="00F052C3"/>
    <w:rsid w:val="00F05C75"/>
    <w:rsid w:val="00F06AAE"/>
    <w:rsid w:val="00F06E80"/>
    <w:rsid w:val="00F070A9"/>
    <w:rsid w:val="00F07292"/>
    <w:rsid w:val="00F075A9"/>
    <w:rsid w:val="00F10024"/>
    <w:rsid w:val="00F103AC"/>
    <w:rsid w:val="00F1043D"/>
    <w:rsid w:val="00F105BB"/>
    <w:rsid w:val="00F1095F"/>
    <w:rsid w:val="00F10B9B"/>
    <w:rsid w:val="00F10EBA"/>
    <w:rsid w:val="00F11898"/>
    <w:rsid w:val="00F118E1"/>
    <w:rsid w:val="00F11BC7"/>
    <w:rsid w:val="00F11F47"/>
    <w:rsid w:val="00F11F8C"/>
    <w:rsid w:val="00F11F98"/>
    <w:rsid w:val="00F1256C"/>
    <w:rsid w:val="00F125AD"/>
    <w:rsid w:val="00F12DA0"/>
    <w:rsid w:val="00F13114"/>
    <w:rsid w:val="00F1382E"/>
    <w:rsid w:val="00F14190"/>
    <w:rsid w:val="00F1437D"/>
    <w:rsid w:val="00F14EA1"/>
    <w:rsid w:val="00F15B2A"/>
    <w:rsid w:val="00F1625A"/>
    <w:rsid w:val="00F16266"/>
    <w:rsid w:val="00F163C5"/>
    <w:rsid w:val="00F164EF"/>
    <w:rsid w:val="00F169EB"/>
    <w:rsid w:val="00F17518"/>
    <w:rsid w:val="00F17C19"/>
    <w:rsid w:val="00F200C3"/>
    <w:rsid w:val="00F20101"/>
    <w:rsid w:val="00F2029A"/>
    <w:rsid w:val="00F206DD"/>
    <w:rsid w:val="00F209BC"/>
    <w:rsid w:val="00F20B55"/>
    <w:rsid w:val="00F20D43"/>
    <w:rsid w:val="00F20EF5"/>
    <w:rsid w:val="00F20F8F"/>
    <w:rsid w:val="00F212FD"/>
    <w:rsid w:val="00F213B2"/>
    <w:rsid w:val="00F21681"/>
    <w:rsid w:val="00F2178D"/>
    <w:rsid w:val="00F21CBD"/>
    <w:rsid w:val="00F22154"/>
    <w:rsid w:val="00F2245B"/>
    <w:rsid w:val="00F22625"/>
    <w:rsid w:val="00F2280E"/>
    <w:rsid w:val="00F228A9"/>
    <w:rsid w:val="00F22A2B"/>
    <w:rsid w:val="00F23077"/>
    <w:rsid w:val="00F2367A"/>
    <w:rsid w:val="00F23E68"/>
    <w:rsid w:val="00F240E1"/>
    <w:rsid w:val="00F241D2"/>
    <w:rsid w:val="00F24274"/>
    <w:rsid w:val="00F24394"/>
    <w:rsid w:val="00F247A2"/>
    <w:rsid w:val="00F249C8"/>
    <w:rsid w:val="00F24EC5"/>
    <w:rsid w:val="00F25327"/>
    <w:rsid w:val="00F253B8"/>
    <w:rsid w:val="00F25C53"/>
    <w:rsid w:val="00F25E69"/>
    <w:rsid w:val="00F2610A"/>
    <w:rsid w:val="00F263C6"/>
    <w:rsid w:val="00F265E5"/>
    <w:rsid w:val="00F273F2"/>
    <w:rsid w:val="00F27417"/>
    <w:rsid w:val="00F27485"/>
    <w:rsid w:val="00F27A03"/>
    <w:rsid w:val="00F27A55"/>
    <w:rsid w:val="00F27A98"/>
    <w:rsid w:val="00F3001C"/>
    <w:rsid w:val="00F302D8"/>
    <w:rsid w:val="00F307C9"/>
    <w:rsid w:val="00F308A7"/>
    <w:rsid w:val="00F30AFA"/>
    <w:rsid w:val="00F31061"/>
    <w:rsid w:val="00F310FC"/>
    <w:rsid w:val="00F31331"/>
    <w:rsid w:val="00F3151D"/>
    <w:rsid w:val="00F31569"/>
    <w:rsid w:val="00F315B4"/>
    <w:rsid w:val="00F31B1B"/>
    <w:rsid w:val="00F31BBA"/>
    <w:rsid w:val="00F31DFA"/>
    <w:rsid w:val="00F323F1"/>
    <w:rsid w:val="00F326B5"/>
    <w:rsid w:val="00F32B77"/>
    <w:rsid w:val="00F33754"/>
    <w:rsid w:val="00F33ABB"/>
    <w:rsid w:val="00F34AD2"/>
    <w:rsid w:val="00F34C58"/>
    <w:rsid w:val="00F35137"/>
    <w:rsid w:val="00F35291"/>
    <w:rsid w:val="00F3555A"/>
    <w:rsid w:val="00F35A26"/>
    <w:rsid w:val="00F35BC9"/>
    <w:rsid w:val="00F35C80"/>
    <w:rsid w:val="00F361DC"/>
    <w:rsid w:val="00F3648F"/>
    <w:rsid w:val="00F366C5"/>
    <w:rsid w:val="00F36710"/>
    <w:rsid w:val="00F367A0"/>
    <w:rsid w:val="00F36A42"/>
    <w:rsid w:val="00F3706E"/>
    <w:rsid w:val="00F370AB"/>
    <w:rsid w:val="00F3711B"/>
    <w:rsid w:val="00F372E7"/>
    <w:rsid w:val="00F377B2"/>
    <w:rsid w:val="00F378BF"/>
    <w:rsid w:val="00F37A18"/>
    <w:rsid w:val="00F37B29"/>
    <w:rsid w:val="00F37B5D"/>
    <w:rsid w:val="00F401BC"/>
    <w:rsid w:val="00F4075B"/>
    <w:rsid w:val="00F41245"/>
    <w:rsid w:val="00F41924"/>
    <w:rsid w:val="00F41CAF"/>
    <w:rsid w:val="00F4208A"/>
    <w:rsid w:val="00F4239E"/>
    <w:rsid w:val="00F424F2"/>
    <w:rsid w:val="00F42DA7"/>
    <w:rsid w:val="00F42F46"/>
    <w:rsid w:val="00F4327C"/>
    <w:rsid w:val="00F43464"/>
    <w:rsid w:val="00F43732"/>
    <w:rsid w:val="00F437AE"/>
    <w:rsid w:val="00F439BA"/>
    <w:rsid w:val="00F43D5B"/>
    <w:rsid w:val="00F43E85"/>
    <w:rsid w:val="00F45009"/>
    <w:rsid w:val="00F450AD"/>
    <w:rsid w:val="00F45159"/>
    <w:rsid w:val="00F45214"/>
    <w:rsid w:val="00F45218"/>
    <w:rsid w:val="00F452DC"/>
    <w:rsid w:val="00F453FA"/>
    <w:rsid w:val="00F455E8"/>
    <w:rsid w:val="00F4575D"/>
    <w:rsid w:val="00F4576F"/>
    <w:rsid w:val="00F459E4"/>
    <w:rsid w:val="00F45F73"/>
    <w:rsid w:val="00F4636E"/>
    <w:rsid w:val="00F46946"/>
    <w:rsid w:val="00F469B2"/>
    <w:rsid w:val="00F46A16"/>
    <w:rsid w:val="00F47142"/>
    <w:rsid w:val="00F4715A"/>
    <w:rsid w:val="00F47266"/>
    <w:rsid w:val="00F473A0"/>
    <w:rsid w:val="00F47478"/>
    <w:rsid w:val="00F50262"/>
    <w:rsid w:val="00F502F5"/>
    <w:rsid w:val="00F503AB"/>
    <w:rsid w:val="00F50580"/>
    <w:rsid w:val="00F51139"/>
    <w:rsid w:val="00F517C3"/>
    <w:rsid w:val="00F51D77"/>
    <w:rsid w:val="00F5203C"/>
    <w:rsid w:val="00F522B5"/>
    <w:rsid w:val="00F5236C"/>
    <w:rsid w:val="00F5254F"/>
    <w:rsid w:val="00F525FC"/>
    <w:rsid w:val="00F5263A"/>
    <w:rsid w:val="00F52B37"/>
    <w:rsid w:val="00F52C81"/>
    <w:rsid w:val="00F53542"/>
    <w:rsid w:val="00F53696"/>
    <w:rsid w:val="00F536B3"/>
    <w:rsid w:val="00F53E4A"/>
    <w:rsid w:val="00F53E52"/>
    <w:rsid w:val="00F54248"/>
    <w:rsid w:val="00F54301"/>
    <w:rsid w:val="00F54936"/>
    <w:rsid w:val="00F55054"/>
    <w:rsid w:val="00F55570"/>
    <w:rsid w:val="00F5569C"/>
    <w:rsid w:val="00F557D9"/>
    <w:rsid w:val="00F559EF"/>
    <w:rsid w:val="00F55E87"/>
    <w:rsid w:val="00F56129"/>
    <w:rsid w:val="00F56413"/>
    <w:rsid w:val="00F56812"/>
    <w:rsid w:val="00F5686E"/>
    <w:rsid w:val="00F569F0"/>
    <w:rsid w:val="00F56B01"/>
    <w:rsid w:val="00F56E44"/>
    <w:rsid w:val="00F577D5"/>
    <w:rsid w:val="00F5781A"/>
    <w:rsid w:val="00F57860"/>
    <w:rsid w:val="00F57A50"/>
    <w:rsid w:val="00F57D60"/>
    <w:rsid w:val="00F57E2F"/>
    <w:rsid w:val="00F57FB6"/>
    <w:rsid w:val="00F60432"/>
    <w:rsid w:val="00F605AA"/>
    <w:rsid w:val="00F60B98"/>
    <w:rsid w:val="00F60EC5"/>
    <w:rsid w:val="00F6121C"/>
    <w:rsid w:val="00F617F4"/>
    <w:rsid w:val="00F61B68"/>
    <w:rsid w:val="00F61C74"/>
    <w:rsid w:val="00F61DDD"/>
    <w:rsid w:val="00F61F25"/>
    <w:rsid w:val="00F6249E"/>
    <w:rsid w:val="00F625A2"/>
    <w:rsid w:val="00F625DD"/>
    <w:rsid w:val="00F626D7"/>
    <w:rsid w:val="00F62B91"/>
    <w:rsid w:val="00F62C52"/>
    <w:rsid w:val="00F62F55"/>
    <w:rsid w:val="00F6308D"/>
    <w:rsid w:val="00F633E0"/>
    <w:rsid w:val="00F6362B"/>
    <w:rsid w:val="00F637F3"/>
    <w:rsid w:val="00F63937"/>
    <w:rsid w:val="00F63CAC"/>
    <w:rsid w:val="00F64457"/>
    <w:rsid w:val="00F6480C"/>
    <w:rsid w:val="00F64E82"/>
    <w:rsid w:val="00F64EF5"/>
    <w:rsid w:val="00F64F0B"/>
    <w:rsid w:val="00F650C9"/>
    <w:rsid w:val="00F6514C"/>
    <w:rsid w:val="00F6547A"/>
    <w:rsid w:val="00F655AC"/>
    <w:rsid w:val="00F6567B"/>
    <w:rsid w:val="00F656ED"/>
    <w:rsid w:val="00F65AEC"/>
    <w:rsid w:val="00F65DA2"/>
    <w:rsid w:val="00F66218"/>
    <w:rsid w:val="00F66BF8"/>
    <w:rsid w:val="00F66CC8"/>
    <w:rsid w:val="00F66E49"/>
    <w:rsid w:val="00F67229"/>
    <w:rsid w:val="00F672A2"/>
    <w:rsid w:val="00F67516"/>
    <w:rsid w:val="00F677A9"/>
    <w:rsid w:val="00F678DC"/>
    <w:rsid w:val="00F67D6B"/>
    <w:rsid w:val="00F70589"/>
    <w:rsid w:val="00F70725"/>
    <w:rsid w:val="00F70932"/>
    <w:rsid w:val="00F710AC"/>
    <w:rsid w:val="00F7162D"/>
    <w:rsid w:val="00F71693"/>
    <w:rsid w:val="00F71DFC"/>
    <w:rsid w:val="00F7207F"/>
    <w:rsid w:val="00F72576"/>
    <w:rsid w:val="00F728A4"/>
    <w:rsid w:val="00F72AB2"/>
    <w:rsid w:val="00F72B47"/>
    <w:rsid w:val="00F7327D"/>
    <w:rsid w:val="00F732ED"/>
    <w:rsid w:val="00F733A2"/>
    <w:rsid w:val="00F734CD"/>
    <w:rsid w:val="00F73682"/>
    <w:rsid w:val="00F73A61"/>
    <w:rsid w:val="00F73E4E"/>
    <w:rsid w:val="00F7454F"/>
    <w:rsid w:val="00F745C9"/>
    <w:rsid w:val="00F74983"/>
    <w:rsid w:val="00F74AE8"/>
    <w:rsid w:val="00F75086"/>
    <w:rsid w:val="00F751AE"/>
    <w:rsid w:val="00F75849"/>
    <w:rsid w:val="00F75D18"/>
    <w:rsid w:val="00F761C4"/>
    <w:rsid w:val="00F766C3"/>
    <w:rsid w:val="00F7712B"/>
    <w:rsid w:val="00F80491"/>
    <w:rsid w:val="00F807A9"/>
    <w:rsid w:val="00F807CB"/>
    <w:rsid w:val="00F80E59"/>
    <w:rsid w:val="00F80FA8"/>
    <w:rsid w:val="00F81055"/>
    <w:rsid w:val="00F81082"/>
    <w:rsid w:val="00F81396"/>
    <w:rsid w:val="00F813D4"/>
    <w:rsid w:val="00F8146D"/>
    <w:rsid w:val="00F81492"/>
    <w:rsid w:val="00F8181D"/>
    <w:rsid w:val="00F81B59"/>
    <w:rsid w:val="00F81C84"/>
    <w:rsid w:val="00F821FB"/>
    <w:rsid w:val="00F828DD"/>
    <w:rsid w:val="00F82FCE"/>
    <w:rsid w:val="00F831B6"/>
    <w:rsid w:val="00F834FF"/>
    <w:rsid w:val="00F83ABE"/>
    <w:rsid w:val="00F83B4E"/>
    <w:rsid w:val="00F8421B"/>
    <w:rsid w:val="00F8422B"/>
    <w:rsid w:val="00F84652"/>
    <w:rsid w:val="00F84922"/>
    <w:rsid w:val="00F84964"/>
    <w:rsid w:val="00F84A82"/>
    <w:rsid w:val="00F85101"/>
    <w:rsid w:val="00F8520E"/>
    <w:rsid w:val="00F852E6"/>
    <w:rsid w:val="00F85B25"/>
    <w:rsid w:val="00F85B57"/>
    <w:rsid w:val="00F85CEE"/>
    <w:rsid w:val="00F85DDB"/>
    <w:rsid w:val="00F860E4"/>
    <w:rsid w:val="00F86104"/>
    <w:rsid w:val="00F86579"/>
    <w:rsid w:val="00F8657B"/>
    <w:rsid w:val="00F86988"/>
    <w:rsid w:val="00F8699E"/>
    <w:rsid w:val="00F86D3C"/>
    <w:rsid w:val="00F870DB"/>
    <w:rsid w:val="00F87360"/>
    <w:rsid w:val="00F87872"/>
    <w:rsid w:val="00F87A97"/>
    <w:rsid w:val="00F87BB2"/>
    <w:rsid w:val="00F87E7C"/>
    <w:rsid w:val="00F9028D"/>
    <w:rsid w:val="00F906AF"/>
    <w:rsid w:val="00F9074D"/>
    <w:rsid w:val="00F90AE5"/>
    <w:rsid w:val="00F9123F"/>
    <w:rsid w:val="00F91962"/>
    <w:rsid w:val="00F91DA3"/>
    <w:rsid w:val="00F924C7"/>
    <w:rsid w:val="00F926A2"/>
    <w:rsid w:val="00F926AA"/>
    <w:rsid w:val="00F92712"/>
    <w:rsid w:val="00F9291A"/>
    <w:rsid w:val="00F92C8F"/>
    <w:rsid w:val="00F92E83"/>
    <w:rsid w:val="00F9317E"/>
    <w:rsid w:val="00F935BC"/>
    <w:rsid w:val="00F93D26"/>
    <w:rsid w:val="00F94710"/>
    <w:rsid w:val="00F9488F"/>
    <w:rsid w:val="00F9497D"/>
    <w:rsid w:val="00F94E5F"/>
    <w:rsid w:val="00F95340"/>
    <w:rsid w:val="00F955E9"/>
    <w:rsid w:val="00F95CD9"/>
    <w:rsid w:val="00F96502"/>
    <w:rsid w:val="00F96AD5"/>
    <w:rsid w:val="00F96B27"/>
    <w:rsid w:val="00F96C05"/>
    <w:rsid w:val="00F96FFC"/>
    <w:rsid w:val="00F97021"/>
    <w:rsid w:val="00F9721C"/>
    <w:rsid w:val="00F97239"/>
    <w:rsid w:val="00F97771"/>
    <w:rsid w:val="00F97B4C"/>
    <w:rsid w:val="00FA056C"/>
    <w:rsid w:val="00FA05E2"/>
    <w:rsid w:val="00FA0981"/>
    <w:rsid w:val="00FA0D1A"/>
    <w:rsid w:val="00FA10C2"/>
    <w:rsid w:val="00FA1478"/>
    <w:rsid w:val="00FA1BA0"/>
    <w:rsid w:val="00FA1C87"/>
    <w:rsid w:val="00FA1EF3"/>
    <w:rsid w:val="00FA2D51"/>
    <w:rsid w:val="00FA2DB9"/>
    <w:rsid w:val="00FA2ECF"/>
    <w:rsid w:val="00FA2F10"/>
    <w:rsid w:val="00FA377A"/>
    <w:rsid w:val="00FA41C2"/>
    <w:rsid w:val="00FA4649"/>
    <w:rsid w:val="00FA4773"/>
    <w:rsid w:val="00FA4BD0"/>
    <w:rsid w:val="00FA4C1C"/>
    <w:rsid w:val="00FA4D4E"/>
    <w:rsid w:val="00FA4F6F"/>
    <w:rsid w:val="00FA4F95"/>
    <w:rsid w:val="00FA50A9"/>
    <w:rsid w:val="00FA51C3"/>
    <w:rsid w:val="00FA5519"/>
    <w:rsid w:val="00FA56E9"/>
    <w:rsid w:val="00FA5723"/>
    <w:rsid w:val="00FA5D25"/>
    <w:rsid w:val="00FA6A4A"/>
    <w:rsid w:val="00FA6BE8"/>
    <w:rsid w:val="00FA7505"/>
    <w:rsid w:val="00FA755B"/>
    <w:rsid w:val="00FA75AB"/>
    <w:rsid w:val="00FA77DF"/>
    <w:rsid w:val="00FA7846"/>
    <w:rsid w:val="00FA7B20"/>
    <w:rsid w:val="00FA7D94"/>
    <w:rsid w:val="00FA7EE7"/>
    <w:rsid w:val="00FB0022"/>
    <w:rsid w:val="00FB037A"/>
    <w:rsid w:val="00FB0914"/>
    <w:rsid w:val="00FB0A40"/>
    <w:rsid w:val="00FB0D66"/>
    <w:rsid w:val="00FB0F5F"/>
    <w:rsid w:val="00FB1251"/>
    <w:rsid w:val="00FB1461"/>
    <w:rsid w:val="00FB1C09"/>
    <w:rsid w:val="00FB1DC9"/>
    <w:rsid w:val="00FB21DE"/>
    <w:rsid w:val="00FB22E8"/>
    <w:rsid w:val="00FB24A2"/>
    <w:rsid w:val="00FB24AF"/>
    <w:rsid w:val="00FB2759"/>
    <w:rsid w:val="00FB2E36"/>
    <w:rsid w:val="00FB3039"/>
    <w:rsid w:val="00FB339A"/>
    <w:rsid w:val="00FB33BA"/>
    <w:rsid w:val="00FB385C"/>
    <w:rsid w:val="00FB3B97"/>
    <w:rsid w:val="00FB3CE3"/>
    <w:rsid w:val="00FB4267"/>
    <w:rsid w:val="00FB49F2"/>
    <w:rsid w:val="00FB4C45"/>
    <w:rsid w:val="00FB4CCB"/>
    <w:rsid w:val="00FB5028"/>
    <w:rsid w:val="00FB5353"/>
    <w:rsid w:val="00FB5615"/>
    <w:rsid w:val="00FB58DC"/>
    <w:rsid w:val="00FB675F"/>
    <w:rsid w:val="00FB6E3A"/>
    <w:rsid w:val="00FB6FDB"/>
    <w:rsid w:val="00FC01FF"/>
    <w:rsid w:val="00FC0369"/>
    <w:rsid w:val="00FC083C"/>
    <w:rsid w:val="00FC08C9"/>
    <w:rsid w:val="00FC0A9C"/>
    <w:rsid w:val="00FC1906"/>
    <w:rsid w:val="00FC1DB3"/>
    <w:rsid w:val="00FC2070"/>
    <w:rsid w:val="00FC207A"/>
    <w:rsid w:val="00FC212A"/>
    <w:rsid w:val="00FC241A"/>
    <w:rsid w:val="00FC261A"/>
    <w:rsid w:val="00FC262C"/>
    <w:rsid w:val="00FC27C1"/>
    <w:rsid w:val="00FC2927"/>
    <w:rsid w:val="00FC324C"/>
    <w:rsid w:val="00FC3555"/>
    <w:rsid w:val="00FC3913"/>
    <w:rsid w:val="00FC3C9E"/>
    <w:rsid w:val="00FC3E47"/>
    <w:rsid w:val="00FC44BC"/>
    <w:rsid w:val="00FC4673"/>
    <w:rsid w:val="00FC46C9"/>
    <w:rsid w:val="00FC4893"/>
    <w:rsid w:val="00FC4A9B"/>
    <w:rsid w:val="00FC4AE6"/>
    <w:rsid w:val="00FC4BFE"/>
    <w:rsid w:val="00FC4E30"/>
    <w:rsid w:val="00FC51C4"/>
    <w:rsid w:val="00FC5290"/>
    <w:rsid w:val="00FC531F"/>
    <w:rsid w:val="00FC556F"/>
    <w:rsid w:val="00FC56AE"/>
    <w:rsid w:val="00FC570D"/>
    <w:rsid w:val="00FC57E6"/>
    <w:rsid w:val="00FC5852"/>
    <w:rsid w:val="00FC59B7"/>
    <w:rsid w:val="00FC5AE6"/>
    <w:rsid w:val="00FC5EB4"/>
    <w:rsid w:val="00FC5EF6"/>
    <w:rsid w:val="00FC63AC"/>
    <w:rsid w:val="00FC6C68"/>
    <w:rsid w:val="00FC7186"/>
    <w:rsid w:val="00FC7537"/>
    <w:rsid w:val="00FC767D"/>
    <w:rsid w:val="00FC76C1"/>
    <w:rsid w:val="00FC789E"/>
    <w:rsid w:val="00FC7A7E"/>
    <w:rsid w:val="00FC7B41"/>
    <w:rsid w:val="00FC7DDD"/>
    <w:rsid w:val="00FC7ECB"/>
    <w:rsid w:val="00FC7F2C"/>
    <w:rsid w:val="00FD0014"/>
    <w:rsid w:val="00FD059D"/>
    <w:rsid w:val="00FD06FC"/>
    <w:rsid w:val="00FD0915"/>
    <w:rsid w:val="00FD0AB8"/>
    <w:rsid w:val="00FD0D77"/>
    <w:rsid w:val="00FD0DAB"/>
    <w:rsid w:val="00FD0F4C"/>
    <w:rsid w:val="00FD14D4"/>
    <w:rsid w:val="00FD15E0"/>
    <w:rsid w:val="00FD193E"/>
    <w:rsid w:val="00FD1C59"/>
    <w:rsid w:val="00FD1C78"/>
    <w:rsid w:val="00FD1EC6"/>
    <w:rsid w:val="00FD2326"/>
    <w:rsid w:val="00FD232C"/>
    <w:rsid w:val="00FD2615"/>
    <w:rsid w:val="00FD2727"/>
    <w:rsid w:val="00FD2793"/>
    <w:rsid w:val="00FD27EE"/>
    <w:rsid w:val="00FD30F3"/>
    <w:rsid w:val="00FD317A"/>
    <w:rsid w:val="00FD3268"/>
    <w:rsid w:val="00FD345B"/>
    <w:rsid w:val="00FD3A28"/>
    <w:rsid w:val="00FD3BA6"/>
    <w:rsid w:val="00FD3CB3"/>
    <w:rsid w:val="00FD3CC1"/>
    <w:rsid w:val="00FD3EBD"/>
    <w:rsid w:val="00FD44CC"/>
    <w:rsid w:val="00FD454D"/>
    <w:rsid w:val="00FD4BED"/>
    <w:rsid w:val="00FD4C3F"/>
    <w:rsid w:val="00FD4E09"/>
    <w:rsid w:val="00FD5219"/>
    <w:rsid w:val="00FD52DB"/>
    <w:rsid w:val="00FD53AB"/>
    <w:rsid w:val="00FD564D"/>
    <w:rsid w:val="00FD56B6"/>
    <w:rsid w:val="00FD5F52"/>
    <w:rsid w:val="00FD6100"/>
    <w:rsid w:val="00FD71FE"/>
    <w:rsid w:val="00FD7E2A"/>
    <w:rsid w:val="00FE0A9E"/>
    <w:rsid w:val="00FE0F87"/>
    <w:rsid w:val="00FE1089"/>
    <w:rsid w:val="00FE151C"/>
    <w:rsid w:val="00FE15A6"/>
    <w:rsid w:val="00FE1633"/>
    <w:rsid w:val="00FE196C"/>
    <w:rsid w:val="00FE206F"/>
    <w:rsid w:val="00FE2852"/>
    <w:rsid w:val="00FE2DBF"/>
    <w:rsid w:val="00FE3140"/>
    <w:rsid w:val="00FE3581"/>
    <w:rsid w:val="00FE3689"/>
    <w:rsid w:val="00FE3D6F"/>
    <w:rsid w:val="00FE4155"/>
    <w:rsid w:val="00FE4C18"/>
    <w:rsid w:val="00FE4DA9"/>
    <w:rsid w:val="00FE4E77"/>
    <w:rsid w:val="00FE5048"/>
    <w:rsid w:val="00FE50DF"/>
    <w:rsid w:val="00FE5AC3"/>
    <w:rsid w:val="00FE5E5A"/>
    <w:rsid w:val="00FE63D5"/>
    <w:rsid w:val="00FE66E8"/>
    <w:rsid w:val="00FE7166"/>
    <w:rsid w:val="00FE71DC"/>
    <w:rsid w:val="00FE7290"/>
    <w:rsid w:val="00FE75C9"/>
    <w:rsid w:val="00FE792D"/>
    <w:rsid w:val="00FE7F69"/>
    <w:rsid w:val="00FF039A"/>
    <w:rsid w:val="00FF04C2"/>
    <w:rsid w:val="00FF051D"/>
    <w:rsid w:val="00FF081B"/>
    <w:rsid w:val="00FF0A4A"/>
    <w:rsid w:val="00FF0BAA"/>
    <w:rsid w:val="00FF0BF7"/>
    <w:rsid w:val="00FF0C6D"/>
    <w:rsid w:val="00FF0CFD"/>
    <w:rsid w:val="00FF129C"/>
    <w:rsid w:val="00FF175F"/>
    <w:rsid w:val="00FF1CEB"/>
    <w:rsid w:val="00FF1F91"/>
    <w:rsid w:val="00FF20CC"/>
    <w:rsid w:val="00FF232B"/>
    <w:rsid w:val="00FF25D1"/>
    <w:rsid w:val="00FF2654"/>
    <w:rsid w:val="00FF298C"/>
    <w:rsid w:val="00FF2A58"/>
    <w:rsid w:val="00FF2BBE"/>
    <w:rsid w:val="00FF352C"/>
    <w:rsid w:val="00FF36D9"/>
    <w:rsid w:val="00FF375F"/>
    <w:rsid w:val="00FF3ED7"/>
    <w:rsid w:val="00FF4061"/>
    <w:rsid w:val="00FF40C3"/>
    <w:rsid w:val="00FF490F"/>
    <w:rsid w:val="00FF4BD6"/>
    <w:rsid w:val="00FF4FA4"/>
    <w:rsid w:val="00FF5127"/>
    <w:rsid w:val="00FF5604"/>
    <w:rsid w:val="00FF5839"/>
    <w:rsid w:val="00FF5A57"/>
    <w:rsid w:val="00FF657B"/>
    <w:rsid w:val="00FF6759"/>
    <w:rsid w:val="00FF6CED"/>
    <w:rsid w:val="00FF747F"/>
    <w:rsid w:val="00FF7488"/>
    <w:rsid w:val="00FF7584"/>
    <w:rsid w:val="00FF78B6"/>
    <w:rsid w:val="00FF7AB0"/>
    <w:rsid w:val="00FF7AF0"/>
    <w:rsid w:val="00FF7C3B"/>
    <w:rsid w:val="00FF7DD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0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semiHidden="0" w:unhideWhenUsed="0" w:qFormat="1"/>
    <w:lsdException w:name="heading 3" w:semiHidden="0" w:unhideWhenUsed="0" w:qFormat="1"/>
    <w:lsdException w:name="heading 4" w:semiHidden="0" w:unhideWhenUsed="0" w:qFormat="1"/>
    <w:lsdException w:name="heading 5" w:semiHidden="0" w:uiPriority="9" w:unhideWhenUsed="0" w:qFormat="1"/>
    <w:lsdException w:name="heading 6" w:semiHidden="0" w:unhideWhenUsed="0" w:qFormat="1"/>
    <w:lsdException w:name="heading 7" w:qFormat="1"/>
    <w:lsdException w:name="heading 8" w:qFormat="1"/>
    <w:lsdException w:name="heading 9" w:qFormat="1"/>
    <w:lsdException w:name="toc 1" w:uiPriority="39" w:qFormat="1"/>
    <w:lsdException w:name="toc 2" w:qFormat="1"/>
    <w:lsdException w:name="toc 3" w:qFormat="1"/>
    <w:lsdException w:name="footnote text" w:uiPriority="99"/>
    <w:lsdException w:name="annotation text" w:uiPriority="99"/>
    <w:lsdException w:name="header" w:qFormat="1"/>
    <w:lsdException w:name="footer" w:uiPriority="99"/>
    <w:lsdException w:name="caption" w:qFormat="1"/>
    <w:lsdException w:name="annotation reference" w:uiPriority="99"/>
    <w:lsdException w:name="List Number" w:semiHidden="0" w:unhideWhenUsed="0"/>
    <w:lsdException w:name="List 4" w:semiHidden="0" w:unhideWhenUsed="0"/>
    <w:lsdException w:name="List 5" w:semiHidden="0" w:unhideWhenUsed="0"/>
    <w:lsdException w:name="Title" w:semiHidden="0" w:uiPriority="1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Body Text 2" w:uiPriority="99"/>
    <w:lsdException w:name="Hyperlink" w:uiPriority="99"/>
    <w:lsdException w:name="FollowedHyperlink" w:uiPriority="99"/>
    <w:lsdException w:name="Strong" w:semiHidden="0" w:uiPriority="22" w:unhideWhenUsed="0" w:qFormat="1"/>
    <w:lsdException w:name="Emphasis" w:semiHidden="0" w:unhideWhenUsed="0" w:qFormat="1"/>
    <w:lsdException w:name="Document Map" w:uiPriority="99"/>
    <w:lsdException w:name="Plain Text" w:uiPriority="99"/>
    <w:lsdException w:name="Normal (Web)" w:uiPriority="99" w:qFormat="1"/>
    <w:lsdException w:name="annotation subject" w:uiPriority="99"/>
    <w:lsdException w:name="No List" w:uiPriority="99"/>
    <w:lsdException w:name="Balloon Text" w:uiPriority="99"/>
    <w:lsdException w:name="Table Grid" w:semiHidden="0" w:uiPriority="59" w:unhideWhenUsed="0" w:qFormat="1"/>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D309F"/>
  </w:style>
  <w:style w:type="paragraph" w:styleId="10">
    <w:name w:val="heading 1"/>
    <w:aliases w:val="Document Header1,Раздел Договора,&quot;Алмаз&quot;,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
    <w:next w:val="a"/>
    <w:link w:val="11"/>
    <w:uiPriority w:val="9"/>
    <w:qFormat/>
    <w:rsid w:val="00F5686E"/>
    <w:pPr>
      <w:keepNext/>
      <w:spacing w:before="120" w:after="120" w:line="360" w:lineRule="auto"/>
      <w:outlineLvl w:val="0"/>
    </w:pPr>
    <w:rPr>
      <w:b/>
      <w:kern w:val="28"/>
      <w:sz w:val="32"/>
    </w:rPr>
  </w:style>
  <w:style w:type="paragraph" w:styleId="2">
    <w:name w:val="heading 2"/>
    <w:aliases w:val="Заголовок 2 Знак1,Заголовок 2 Знак Знак,Заголовок 2 Знак Знак Знак,H2,h2,contract,2,Numbered text 3,H21,H22,H23,H24,H211,H25,H212,H221,H231,H241,H2111,H26,H213,H222,H232,H242,H2112,H27,H214,H28,H29,H210,H215,H216,H217,H218,H219,H220,H2110,21"/>
    <w:basedOn w:val="a"/>
    <w:next w:val="a"/>
    <w:link w:val="20"/>
    <w:qFormat/>
    <w:rsid w:val="00F5686E"/>
    <w:pPr>
      <w:keepNext/>
      <w:spacing w:before="240" w:after="60"/>
      <w:outlineLvl w:val="1"/>
    </w:pPr>
    <w:rPr>
      <w:rFonts w:ascii="Arial" w:hAnsi="Arial" w:cs="Arial"/>
      <w:b/>
      <w:bCs/>
      <w:i/>
      <w:iCs/>
      <w:sz w:val="28"/>
      <w:szCs w:val="28"/>
    </w:rPr>
  </w:style>
  <w:style w:type="paragraph" w:styleId="3">
    <w:name w:val="heading 3"/>
    <w:basedOn w:val="a"/>
    <w:next w:val="a"/>
    <w:link w:val="31"/>
    <w:qFormat/>
    <w:rsid w:val="00F5686E"/>
    <w:pPr>
      <w:keepNext/>
      <w:spacing w:before="240" w:after="60"/>
      <w:outlineLvl w:val="2"/>
    </w:pPr>
    <w:rPr>
      <w:rFonts w:ascii="Arial" w:hAnsi="Arial" w:cs="Arial"/>
      <w:b/>
      <w:bCs/>
      <w:sz w:val="26"/>
      <w:szCs w:val="26"/>
    </w:rPr>
  </w:style>
  <w:style w:type="paragraph" w:styleId="4">
    <w:name w:val="heading 4"/>
    <w:basedOn w:val="a"/>
    <w:next w:val="a"/>
    <w:link w:val="40"/>
    <w:qFormat/>
    <w:rsid w:val="00F5686E"/>
    <w:pPr>
      <w:keepNext/>
      <w:spacing w:before="240" w:after="120"/>
      <w:outlineLvl w:val="3"/>
    </w:pPr>
    <w:rPr>
      <w:b/>
      <w:sz w:val="28"/>
    </w:rPr>
  </w:style>
  <w:style w:type="paragraph" w:styleId="5">
    <w:name w:val="heading 5"/>
    <w:basedOn w:val="a"/>
    <w:next w:val="a"/>
    <w:link w:val="50"/>
    <w:uiPriority w:val="9"/>
    <w:qFormat/>
    <w:rsid w:val="00F5686E"/>
    <w:pPr>
      <w:spacing w:before="240" w:after="60"/>
      <w:outlineLvl w:val="4"/>
    </w:pPr>
    <w:rPr>
      <w:b/>
      <w:bCs/>
      <w:i/>
      <w:iCs/>
      <w:sz w:val="26"/>
      <w:szCs w:val="26"/>
    </w:rPr>
  </w:style>
  <w:style w:type="paragraph" w:styleId="6">
    <w:name w:val="heading 6"/>
    <w:basedOn w:val="a"/>
    <w:next w:val="a"/>
    <w:link w:val="60"/>
    <w:qFormat/>
    <w:rsid w:val="00F5686E"/>
    <w:pPr>
      <w:spacing w:before="240" w:after="60"/>
      <w:outlineLvl w:val="5"/>
    </w:pPr>
    <w:rPr>
      <w:b/>
      <w:bCs/>
      <w:sz w:val="22"/>
      <w:szCs w:val="22"/>
    </w:rPr>
  </w:style>
  <w:style w:type="paragraph" w:styleId="7">
    <w:name w:val="heading 7"/>
    <w:basedOn w:val="a"/>
    <w:next w:val="a"/>
    <w:link w:val="70"/>
    <w:qFormat/>
    <w:rsid w:val="00F5686E"/>
    <w:pPr>
      <w:spacing w:before="240" w:after="60"/>
      <w:outlineLvl w:val="6"/>
    </w:pPr>
    <w:rPr>
      <w:sz w:val="24"/>
      <w:szCs w:val="24"/>
    </w:rPr>
  </w:style>
  <w:style w:type="paragraph" w:styleId="8">
    <w:name w:val="heading 8"/>
    <w:basedOn w:val="a"/>
    <w:next w:val="a"/>
    <w:link w:val="80"/>
    <w:qFormat/>
    <w:rsid w:val="00F5686E"/>
    <w:pPr>
      <w:spacing w:before="240" w:after="60"/>
      <w:outlineLvl w:val="7"/>
    </w:pPr>
    <w:rPr>
      <w:i/>
      <w:iCs/>
      <w:sz w:val="24"/>
      <w:szCs w:val="24"/>
    </w:rPr>
  </w:style>
  <w:style w:type="paragraph" w:styleId="9">
    <w:name w:val="heading 9"/>
    <w:basedOn w:val="a"/>
    <w:next w:val="a"/>
    <w:link w:val="90"/>
    <w:qFormat/>
    <w:rsid w:val="00F5686E"/>
    <w:pPr>
      <w:keepNext/>
      <w:shd w:val="clear" w:color="auto" w:fill="FFFFFF"/>
      <w:ind w:firstLine="244"/>
      <w:jc w:val="both"/>
      <w:outlineLvl w:val="8"/>
    </w:pPr>
    <w:rPr>
      <w:b/>
      <w:sz w:val="24"/>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aliases w:val="Document Header1 Знак,Раздел Договора Знак,&quot;Алмаз&quot;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 Знак"/>
    <w:link w:val="10"/>
    <w:uiPriority w:val="9"/>
    <w:rsid w:val="00F5686E"/>
    <w:rPr>
      <w:b/>
      <w:kern w:val="28"/>
      <w:sz w:val="32"/>
      <w:lang w:val="ru-RU" w:eastAsia="ru-RU" w:bidi="ar-SA"/>
    </w:rPr>
  </w:style>
  <w:style w:type="character" w:customStyle="1" w:styleId="31">
    <w:name w:val="Заголовок 3 Знак1"/>
    <w:link w:val="3"/>
    <w:rsid w:val="00F5686E"/>
    <w:rPr>
      <w:rFonts w:ascii="Arial" w:hAnsi="Arial" w:cs="Arial"/>
      <w:b/>
      <w:bCs/>
      <w:sz w:val="26"/>
      <w:szCs w:val="26"/>
      <w:lang w:val="ru-RU" w:eastAsia="ru-RU" w:bidi="ar-SA"/>
    </w:rPr>
  </w:style>
  <w:style w:type="paragraph" w:styleId="a3">
    <w:name w:val="Body Text"/>
    <w:aliases w:val="Знак1 Знак,Основной текст Знак1 Знак,Основной текст Знак Знак Знак,Знак1 Знак1 Знак,Основной текст Знак Знак1,Знак1 Знак Знак1,Body Text Char"/>
    <w:basedOn w:val="a"/>
    <w:link w:val="a4"/>
    <w:rsid w:val="00F5686E"/>
    <w:pPr>
      <w:keepNext/>
      <w:suppressAutoHyphens/>
      <w:outlineLvl w:val="0"/>
    </w:pPr>
    <w:rPr>
      <w:sz w:val="24"/>
    </w:rPr>
  </w:style>
  <w:style w:type="paragraph" w:styleId="30">
    <w:name w:val="Body Text Indent 3"/>
    <w:basedOn w:val="a"/>
    <w:link w:val="32"/>
    <w:rsid w:val="00F5686E"/>
    <w:pPr>
      <w:widowControl w:val="0"/>
      <w:spacing w:before="240"/>
      <w:ind w:left="680" w:hanging="680"/>
      <w:jc w:val="both"/>
    </w:pPr>
    <w:rPr>
      <w:sz w:val="22"/>
    </w:rPr>
  </w:style>
  <w:style w:type="paragraph" w:styleId="a5">
    <w:name w:val="Block Text"/>
    <w:basedOn w:val="a"/>
    <w:rsid w:val="00F5686E"/>
    <w:pPr>
      <w:shd w:val="clear" w:color="auto" w:fill="FFFFFF"/>
      <w:spacing w:line="278" w:lineRule="exact"/>
      <w:ind w:left="10" w:right="102" w:firstLine="451"/>
    </w:pPr>
    <w:rPr>
      <w:color w:val="000000"/>
      <w:spacing w:val="-9"/>
      <w:sz w:val="25"/>
    </w:rPr>
  </w:style>
  <w:style w:type="paragraph" w:customStyle="1" w:styleId="Iniiaiieoaeno">
    <w:name w:val="Iniiaiie oaeno"/>
    <w:basedOn w:val="a"/>
    <w:rsid w:val="00F5686E"/>
    <w:pPr>
      <w:suppressAutoHyphens/>
      <w:autoSpaceDE w:val="0"/>
      <w:autoSpaceDN w:val="0"/>
      <w:jc w:val="center"/>
    </w:pPr>
    <w:rPr>
      <w:rFonts w:ascii="Arial" w:hAnsi="Arial" w:cs="Arial"/>
      <w:sz w:val="24"/>
      <w:szCs w:val="24"/>
    </w:rPr>
  </w:style>
  <w:style w:type="paragraph" w:styleId="a6">
    <w:name w:val="Body Text Indent"/>
    <w:aliases w:val="Body Text Indent"/>
    <w:basedOn w:val="a"/>
    <w:link w:val="a7"/>
    <w:rsid w:val="00F5686E"/>
    <w:pPr>
      <w:spacing w:after="120"/>
      <w:ind w:left="283"/>
    </w:pPr>
  </w:style>
  <w:style w:type="character" w:customStyle="1" w:styleId="a7">
    <w:name w:val="Основной текст с отступом Знак"/>
    <w:aliases w:val="Body Text Indent Знак"/>
    <w:link w:val="a6"/>
    <w:rsid w:val="00F5686E"/>
    <w:rPr>
      <w:lang w:val="ru-RU" w:eastAsia="ru-RU" w:bidi="ar-SA"/>
    </w:rPr>
  </w:style>
  <w:style w:type="paragraph" w:styleId="21">
    <w:name w:val="Body Text Indent 2"/>
    <w:basedOn w:val="a"/>
    <w:rsid w:val="00F5686E"/>
    <w:pPr>
      <w:spacing w:after="120" w:line="480" w:lineRule="auto"/>
      <w:ind w:left="283"/>
    </w:pPr>
  </w:style>
  <w:style w:type="paragraph" w:styleId="a8">
    <w:name w:val="header"/>
    <w:basedOn w:val="a"/>
    <w:link w:val="a9"/>
    <w:qFormat/>
    <w:rsid w:val="00F5686E"/>
    <w:pPr>
      <w:tabs>
        <w:tab w:val="center" w:pos="4153"/>
        <w:tab w:val="right" w:pos="8306"/>
      </w:tabs>
    </w:pPr>
  </w:style>
  <w:style w:type="paragraph" w:styleId="aa">
    <w:name w:val="footer"/>
    <w:basedOn w:val="a"/>
    <w:link w:val="ab"/>
    <w:uiPriority w:val="99"/>
    <w:rsid w:val="00F5686E"/>
    <w:pPr>
      <w:tabs>
        <w:tab w:val="center" w:pos="4153"/>
        <w:tab w:val="right" w:pos="8306"/>
      </w:tabs>
    </w:pPr>
  </w:style>
  <w:style w:type="paragraph" w:customStyle="1" w:styleId="210">
    <w:name w:val="Основной текст 21"/>
    <w:basedOn w:val="a"/>
    <w:rsid w:val="00F5686E"/>
    <w:pPr>
      <w:overflowPunct w:val="0"/>
      <w:autoSpaceDE w:val="0"/>
      <w:autoSpaceDN w:val="0"/>
      <w:adjustRightInd w:val="0"/>
      <w:jc w:val="center"/>
    </w:pPr>
    <w:rPr>
      <w:b/>
      <w:sz w:val="28"/>
    </w:rPr>
  </w:style>
  <w:style w:type="character" w:styleId="ac">
    <w:name w:val="page number"/>
    <w:basedOn w:val="a0"/>
    <w:rsid w:val="00F5686E"/>
  </w:style>
  <w:style w:type="paragraph" w:customStyle="1" w:styleId="12">
    <w:name w:val="Стиль1"/>
    <w:basedOn w:val="a"/>
    <w:rsid w:val="00F5686E"/>
    <w:pPr>
      <w:jc w:val="center"/>
    </w:pPr>
    <w:rPr>
      <w:b/>
      <w:sz w:val="28"/>
    </w:rPr>
  </w:style>
  <w:style w:type="paragraph" w:customStyle="1" w:styleId="22">
    <w:name w:val="Стиль2"/>
    <w:basedOn w:val="a"/>
    <w:rsid w:val="00F5686E"/>
    <w:pPr>
      <w:ind w:firstLine="426"/>
      <w:jc w:val="both"/>
    </w:pPr>
    <w:rPr>
      <w:sz w:val="24"/>
    </w:rPr>
  </w:style>
  <w:style w:type="paragraph" w:customStyle="1" w:styleId="41">
    <w:name w:val="Стиль4"/>
    <w:basedOn w:val="a"/>
    <w:rsid w:val="00F5686E"/>
    <w:pPr>
      <w:jc w:val="both"/>
    </w:pPr>
    <w:rPr>
      <w:sz w:val="24"/>
    </w:rPr>
  </w:style>
  <w:style w:type="paragraph" w:customStyle="1" w:styleId="33">
    <w:name w:val="Стиль3"/>
    <w:basedOn w:val="a"/>
    <w:rsid w:val="00F5686E"/>
    <w:pPr>
      <w:jc w:val="both"/>
    </w:pPr>
  </w:style>
  <w:style w:type="paragraph" w:customStyle="1" w:styleId="51">
    <w:name w:val="Стиль5"/>
    <w:basedOn w:val="a"/>
    <w:rsid w:val="00F5686E"/>
    <w:pPr>
      <w:ind w:firstLine="426"/>
      <w:jc w:val="center"/>
    </w:pPr>
    <w:rPr>
      <w:sz w:val="24"/>
    </w:rPr>
  </w:style>
  <w:style w:type="paragraph" w:customStyle="1" w:styleId="23">
    <w:name w:val="çàãîëîâîê 2"/>
    <w:basedOn w:val="a"/>
    <w:next w:val="a"/>
    <w:rsid w:val="00F5686E"/>
    <w:pPr>
      <w:keepNext/>
      <w:widowControl w:val="0"/>
      <w:autoSpaceDE w:val="0"/>
      <w:autoSpaceDN w:val="0"/>
      <w:jc w:val="center"/>
    </w:pPr>
    <w:rPr>
      <w:b/>
      <w:sz w:val="32"/>
    </w:rPr>
  </w:style>
  <w:style w:type="paragraph" w:customStyle="1" w:styleId="71">
    <w:name w:val="Стиль7"/>
    <w:basedOn w:val="33"/>
    <w:rsid w:val="00F5686E"/>
    <w:pPr>
      <w:ind w:firstLine="426"/>
    </w:pPr>
  </w:style>
  <w:style w:type="paragraph" w:styleId="24">
    <w:name w:val="Body Text 2"/>
    <w:basedOn w:val="a"/>
    <w:link w:val="25"/>
    <w:uiPriority w:val="99"/>
    <w:rsid w:val="00F5686E"/>
    <w:pPr>
      <w:spacing w:after="120" w:line="480" w:lineRule="auto"/>
    </w:pPr>
  </w:style>
  <w:style w:type="paragraph" w:customStyle="1" w:styleId="13">
    <w:name w:val="Обычный1"/>
    <w:rsid w:val="00F5686E"/>
    <w:pPr>
      <w:widowControl w:val="0"/>
      <w:ind w:left="120" w:firstLine="560"/>
    </w:pPr>
    <w:rPr>
      <w:rFonts w:ascii="Arial" w:hAnsi="Arial"/>
      <w:sz w:val="22"/>
    </w:rPr>
  </w:style>
  <w:style w:type="paragraph" w:customStyle="1" w:styleId="310">
    <w:name w:val="Основной текст с отступом 31"/>
    <w:basedOn w:val="13"/>
    <w:rsid w:val="00F5686E"/>
    <w:pPr>
      <w:spacing w:line="360" w:lineRule="auto"/>
      <w:ind w:left="0" w:firstLine="709"/>
      <w:jc w:val="both"/>
    </w:pPr>
    <w:rPr>
      <w:sz w:val="24"/>
    </w:rPr>
  </w:style>
  <w:style w:type="paragraph" w:customStyle="1" w:styleId="26">
    <w:name w:val="Текст_начало_2"/>
    <w:basedOn w:val="a"/>
    <w:rsid w:val="00F5686E"/>
    <w:pPr>
      <w:spacing w:line="360" w:lineRule="exact"/>
      <w:jc w:val="both"/>
    </w:pPr>
    <w:rPr>
      <w:rFonts w:ascii="Arial" w:hAnsi="Arial"/>
      <w:sz w:val="24"/>
      <w:lang w:val="en-GB"/>
    </w:rPr>
  </w:style>
  <w:style w:type="paragraph" w:customStyle="1" w:styleId="BodyText21">
    <w:name w:val="Body Text 21"/>
    <w:basedOn w:val="13"/>
    <w:rsid w:val="00F5686E"/>
    <w:pPr>
      <w:spacing w:line="360" w:lineRule="auto"/>
      <w:ind w:left="0" w:firstLine="851"/>
      <w:jc w:val="both"/>
    </w:pPr>
    <w:rPr>
      <w:sz w:val="24"/>
    </w:rPr>
  </w:style>
  <w:style w:type="paragraph" w:styleId="34">
    <w:name w:val="Body Text 3"/>
    <w:basedOn w:val="a"/>
    <w:link w:val="35"/>
    <w:rsid w:val="00F5686E"/>
    <w:pPr>
      <w:spacing w:after="120"/>
    </w:pPr>
    <w:rPr>
      <w:sz w:val="16"/>
      <w:szCs w:val="16"/>
    </w:rPr>
  </w:style>
  <w:style w:type="paragraph" w:customStyle="1" w:styleId="110">
    <w:name w:val="заголовок 11"/>
    <w:basedOn w:val="a"/>
    <w:next w:val="a"/>
    <w:rsid w:val="00F5686E"/>
    <w:pPr>
      <w:keepNext/>
      <w:jc w:val="center"/>
    </w:pPr>
    <w:rPr>
      <w:rFonts w:cs="Arial"/>
      <w:snapToGrid w:val="0"/>
      <w:sz w:val="24"/>
    </w:rPr>
  </w:style>
  <w:style w:type="paragraph" w:styleId="ad">
    <w:name w:val="caption"/>
    <w:basedOn w:val="a"/>
    <w:next w:val="a"/>
    <w:qFormat/>
    <w:rsid w:val="00F5686E"/>
    <w:pPr>
      <w:keepNext/>
      <w:ind w:firstLine="567"/>
      <w:jc w:val="both"/>
    </w:pPr>
    <w:rPr>
      <w:b/>
    </w:rPr>
  </w:style>
  <w:style w:type="paragraph" w:styleId="ae">
    <w:name w:val="Title"/>
    <w:basedOn w:val="a"/>
    <w:link w:val="af"/>
    <w:uiPriority w:val="10"/>
    <w:qFormat/>
    <w:rsid w:val="00F5686E"/>
    <w:pPr>
      <w:jc w:val="center"/>
    </w:pPr>
    <w:rPr>
      <w:sz w:val="32"/>
      <w:szCs w:val="24"/>
    </w:rPr>
  </w:style>
  <w:style w:type="character" w:styleId="af0">
    <w:name w:val="Hyperlink"/>
    <w:uiPriority w:val="99"/>
    <w:rsid w:val="00F5686E"/>
    <w:rPr>
      <w:color w:val="0000FF"/>
      <w:u w:val="single"/>
    </w:rPr>
  </w:style>
  <w:style w:type="paragraph" w:customStyle="1" w:styleId="ConsNormal">
    <w:name w:val="ConsNormal"/>
    <w:rsid w:val="00F5686E"/>
    <w:pPr>
      <w:widowControl w:val="0"/>
      <w:autoSpaceDE w:val="0"/>
      <w:autoSpaceDN w:val="0"/>
      <w:adjustRightInd w:val="0"/>
      <w:ind w:right="19772" w:firstLine="720"/>
    </w:pPr>
    <w:rPr>
      <w:rFonts w:ascii="Arial" w:hAnsi="Arial" w:cs="Arial"/>
    </w:rPr>
  </w:style>
  <w:style w:type="paragraph" w:styleId="af1">
    <w:name w:val="footnote text"/>
    <w:basedOn w:val="a"/>
    <w:link w:val="af2"/>
    <w:uiPriority w:val="99"/>
    <w:rsid w:val="00F5686E"/>
  </w:style>
  <w:style w:type="character" w:customStyle="1" w:styleId="af2">
    <w:name w:val="Текст сноски Знак"/>
    <w:link w:val="af1"/>
    <w:uiPriority w:val="99"/>
    <w:locked/>
    <w:rsid w:val="00690D9F"/>
    <w:rPr>
      <w:lang w:val="ru-RU" w:eastAsia="ru-RU" w:bidi="ar-SA"/>
    </w:rPr>
  </w:style>
  <w:style w:type="character" w:styleId="af3">
    <w:name w:val="footnote reference"/>
    <w:rsid w:val="00F5686E"/>
    <w:rPr>
      <w:vertAlign w:val="superscript"/>
    </w:rPr>
  </w:style>
  <w:style w:type="character" w:styleId="af4">
    <w:name w:val="FollowedHyperlink"/>
    <w:uiPriority w:val="99"/>
    <w:rsid w:val="00F5686E"/>
    <w:rPr>
      <w:color w:val="800080"/>
      <w:u w:val="single"/>
    </w:rPr>
  </w:style>
  <w:style w:type="paragraph" w:customStyle="1" w:styleId="FR5">
    <w:name w:val="FR5"/>
    <w:rsid w:val="00F5686E"/>
    <w:pPr>
      <w:widowControl w:val="0"/>
      <w:autoSpaceDE w:val="0"/>
      <w:autoSpaceDN w:val="0"/>
      <w:adjustRightInd w:val="0"/>
      <w:spacing w:line="300" w:lineRule="auto"/>
    </w:pPr>
    <w:rPr>
      <w:rFonts w:ascii="Arial" w:hAnsi="Arial"/>
      <w:b/>
      <w:sz w:val="22"/>
    </w:rPr>
  </w:style>
  <w:style w:type="paragraph" w:customStyle="1" w:styleId="FR3">
    <w:name w:val="FR3"/>
    <w:rsid w:val="00F5686E"/>
    <w:pPr>
      <w:widowControl w:val="0"/>
      <w:autoSpaceDE w:val="0"/>
      <w:autoSpaceDN w:val="0"/>
      <w:adjustRightInd w:val="0"/>
      <w:spacing w:line="300" w:lineRule="auto"/>
      <w:ind w:left="800" w:right="600"/>
      <w:jc w:val="center"/>
    </w:pPr>
    <w:rPr>
      <w:sz w:val="40"/>
    </w:rPr>
  </w:style>
  <w:style w:type="paragraph" w:customStyle="1" w:styleId="FR1">
    <w:name w:val="FR1"/>
    <w:rsid w:val="00F5686E"/>
    <w:pPr>
      <w:widowControl w:val="0"/>
      <w:autoSpaceDE w:val="0"/>
      <w:autoSpaceDN w:val="0"/>
      <w:adjustRightInd w:val="0"/>
      <w:spacing w:before="3100"/>
      <w:jc w:val="center"/>
    </w:pPr>
    <w:rPr>
      <w:sz w:val="64"/>
    </w:rPr>
  </w:style>
  <w:style w:type="paragraph" w:customStyle="1" w:styleId="FR2">
    <w:name w:val="FR2"/>
    <w:rsid w:val="00F5686E"/>
    <w:pPr>
      <w:widowControl w:val="0"/>
      <w:autoSpaceDE w:val="0"/>
      <w:autoSpaceDN w:val="0"/>
      <w:adjustRightInd w:val="0"/>
      <w:spacing w:before="320" w:line="300" w:lineRule="auto"/>
      <w:jc w:val="center"/>
    </w:pPr>
    <w:rPr>
      <w:b/>
      <w:sz w:val="48"/>
    </w:rPr>
  </w:style>
  <w:style w:type="paragraph" w:customStyle="1" w:styleId="FR4">
    <w:name w:val="FR4"/>
    <w:rsid w:val="00F5686E"/>
    <w:pPr>
      <w:widowControl w:val="0"/>
      <w:autoSpaceDE w:val="0"/>
      <w:autoSpaceDN w:val="0"/>
      <w:adjustRightInd w:val="0"/>
      <w:spacing w:before="460"/>
      <w:ind w:left="2560"/>
    </w:pPr>
    <w:rPr>
      <w:rFonts w:ascii="Arial" w:hAnsi="Arial"/>
      <w:sz w:val="32"/>
    </w:rPr>
  </w:style>
  <w:style w:type="paragraph" w:styleId="af5">
    <w:name w:val="List Bullet"/>
    <w:basedOn w:val="a"/>
    <w:autoRedefine/>
    <w:rsid w:val="00F5686E"/>
    <w:pPr>
      <w:jc w:val="both"/>
    </w:pPr>
  </w:style>
  <w:style w:type="paragraph" w:styleId="36">
    <w:name w:val="List Bullet 3"/>
    <w:basedOn w:val="af5"/>
    <w:autoRedefine/>
    <w:rsid w:val="00F5686E"/>
    <w:pPr>
      <w:ind w:left="1440"/>
    </w:pPr>
  </w:style>
  <w:style w:type="paragraph" w:styleId="27">
    <w:name w:val="toc 2"/>
    <w:basedOn w:val="a"/>
    <w:autoRedefine/>
    <w:qFormat/>
    <w:rsid w:val="00F5686E"/>
    <w:pPr>
      <w:spacing w:before="240"/>
    </w:pPr>
    <w:rPr>
      <w:b/>
      <w:bCs/>
    </w:rPr>
  </w:style>
  <w:style w:type="paragraph" w:customStyle="1" w:styleId="4H4">
    <w:name w:val="Заголовок 4.H4"/>
    <w:basedOn w:val="a"/>
    <w:next w:val="a"/>
    <w:rsid w:val="00F5686E"/>
    <w:pPr>
      <w:spacing w:before="120"/>
    </w:pPr>
    <w:rPr>
      <w:sz w:val="22"/>
    </w:rPr>
  </w:style>
  <w:style w:type="paragraph" w:customStyle="1" w:styleId="5H5">
    <w:name w:val="Заголовок 5.H5"/>
    <w:basedOn w:val="a"/>
    <w:next w:val="a"/>
    <w:rsid w:val="00F5686E"/>
    <w:pPr>
      <w:spacing w:before="120"/>
    </w:pPr>
    <w:rPr>
      <w:sz w:val="22"/>
    </w:rPr>
  </w:style>
  <w:style w:type="paragraph" w:customStyle="1" w:styleId="3H3">
    <w:name w:val="Заголовок 3.H3"/>
    <w:basedOn w:val="a"/>
    <w:next w:val="a"/>
    <w:rsid w:val="00F5686E"/>
    <w:pPr>
      <w:spacing w:before="120"/>
    </w:pPr>
    <w:rPr>
      <w:sz w:val="22"/>
    </w:rPr>
  </w:style>
  <w:style w:type="paragraph" w:customStyle="1" w:styleId="Web">
    <w:name w:val="Обычный (Web)"/>
    <w:basedOn w:val="a"/>
    <w:rsid w:val="00F5686E"/>
    <w:pPr>
      <w:spacing w:before="100" w:beforeAutospacing="1" w:after="100" w:afterAutospacing="1"/>
    </w:pPr>
    <w:rPr>
      <w:sz w:val="24"/>
      <w:szCs w:val="24"/>
    </w:rPr>
  </w:style>
  <w:style w:type="paragraph" w:customStyle="1" w:styleId="14">
    <w:name w:val="Обычный + Первая строка:  1 см"/>
    <w:basedOn w:val="a"/>
    <w:link w:val="15"/>
    <w:rsid w:val="00F5686E"/>
    <w:pPr>
      <w:keepNext/>
      <w:keepLines/>
      <w:widowControl w:val="0"/>
      <w:suppressLineNumbers/>
      <w:suppressAutoHyphens/>
      <w:spacing w:after="60"/>
      <w:ind w:firstLine="567"/>
      <w:jc w:val="both"/>
    </w:pPr>
    <w:rPr>
      <w:i/>
      <w:sz w:val="24"/>
      <w:szCs w:val="24"/>
    </w:rPr>
  </w:style>
  <w:style w:type="character" w:customStyle="1" w:styleId="15">
    <w:name w:val="Обычный + Первая строка:  1 см Знак"/>
    <w:link w:val="14"/>
    <w:rsid w:val="00F5686E"/>
    <w:rPr>
      <w:i/>
      <w:sz w:val="24"/>
      <w:szCs w:val="24"/>
      <w:lang w:val="ru-RU" w:eastAsia="ru-RU" w:bidi="ar-SA"/>
    </w:rPr>
  </w:style>
  <w:style w:type="paragraph" w:customStyle="1" w:styleId="37">
    <w:name w:val="Стиль3 Знак Знак"/>
    <w:basedOn w:val="21"/>
    <w:link w:val="38"/>
    <w:rsid w:val="00F5686E"/>
    <w:pPr>
      <w:widowControl w:val="0"/>
      <w:tabs>
        <w:tab w:val="num" w:pos="227"/>
      </w:tabs>
      <w:adjustRightInd w:val="0"/>
      <w:spacing w:after="0" w:line="240" w:lineRule="auto"/>
      <w:ind w:left="0"/>
      <w:jc w:val="both"/>
      <w:textAlignment w:val="baseline"/>
    </w:pPr>
    <w:rPr>
      <w:sz w:val="24"/>
    </w:rPr>
  </w:style>
  <w:style w:type="character" w:customStyle="1" w:styleId="38">
    <w:name w:val="Стиль3 Знак Знак Знак"/>
    <w:link w:val="37"/>
    <w:rsid w:val="00F5686E"/>
    <w:rPr>
      <w:sz w:val="24"/>
      <w:lang w:val="ru-RU" w:eastAsia="ru-RU" w:bidi="ar-SA"/>
    </w:rPr>
  </w:style>
  <w:style w:type="paragraph" w:styleId="28">
    <w:name w:val="List Number 2"/>
    <w:basedOn w:val="a"/>
    <w:rsid w:val="00F5686E"/>
    <w:pPr>
      <w:tabs>
        <w:tab w:val="num" w:pos="360"/>
      </w:tabs>
      <w:spacing w:after="60"/>
      <w:ind w:left="360" w:hanging="360"/>
      <w:jc w:val="both"/>
    </w:pPr>
    <w:rPr>
      <w:sz w:val="24"/>
      <w:szCs w:val="24"/>
    </w:rPr>
  </w:style>
  <w:style w:type="paragraph" w:customStyle="1" w:styleId="39">
    <w:name w:val="Стиль3 Знак"/>
    <w:basedOn w:val="21"/>
    <w:link w:val="311"/>
    <w:rsid w:val="00F5686E"/>
    <w:pPr>
      <w:widowControl w:val="0"/>
      <w:tabs>
        <w:tab w:val="num" w:pos="1307"/>
      </w:tabs>
      <w:adjustRightInd w:val="0"/>
      <w:spacing w:after="0" w:line="240" w:lineRule="auto"/>
      <w:ind w:left="1080"/>
      <w:jc w:val="both"/>
      <w:textAlignment w:val="baseline"/>
    </w:pPr>
    <w:rPr>
      <w:sz w:val="24"/>
    </w:rPr>
  </w:style>
  <w:style w:type="character" w:customStyle="1" w:styleId="311">
    <w:name w:val="Стиль3 Знак Знак1"/>
    <w:link w:val="39"/>
    <w:rsid w:val="00F5686E"/>
    <w:rPr>
      <w:sz w:val="24"/>
      <w:lang w:val="ru-RU" w:eastAsia="ru-RU" w:bidi="ar-SA"/>
    </w:rPr>
  </w:style>
  <w:style w:type="paragraph" w:styleId="3a">
    <w:name w:val="toc 3"/>
    <w:basedOn w:val="a"/>
    <w:next w:val="a"/>
    <w:autoRedefine/>
    <w:qFormat/>
    <w:rsid w:val="00F5686E"/>
    <w:pPr>
      <w:ind w:left="200"/>
    </w:pPr>
  </w:style>
  <w:style w:type="paragraph" w:styleId="af6">
    <w:name w:val="Date"/>
    <w:basedOn w:val="a"/>
    <w:next w:val="a"/>
    <w:link w:val="af7"/>
    <w:semiHidden/>
    <w:rsid w:val="00F5686E"/>
    <w:pPr>
      <w:spacing w:after="60"/>
      <w:jc w:val="both"/>
    </w:pPr>
    <w:rPr>
      <w:sz w:val="24"/>
    </w:rPr>
  </w:style>
  <w:style w:type="paragraph" w:styleId="af8">
    <w:name w:val="Normal (Web)"/>
    <w:aliases w:val=" Знак Знак1,Знак Знак1,Обычный (веб) Знак Знак,Обычный (Web) Знак Знак Знак"/>
    <w:basedOn w:val="a"/>
    <w:uiPriority w:val="99"/>
    <w:qFormat/>
    <w:rsid w:val="00F5686E"/>
    <w:pPr>
      <w:spacing w:before="100" w:beforeAutospacing="1" w:after="100" w:afterAutospacing="1"/>
    </w:pPr>
    <w:rPr>
      <w:sz w:val="24"/>
      <w:szCs w:val="24"/>
    </w:rPr>
  </w:style>
  <w:style w:type="paragraph" w:customStyle="1" w:styleId="af9">
    <w:name w:val="Тендерные данные"/>
    <w:basedOn w:val="a"/>
    <w:semiHidden/>
    <w:rsid w:val="00F5686E"/>
    <w:pPr>
      <w:tabs>
        <w:tab w:val="left" w:pos="1985"/>
      </w:tabs>
      <w:spacing w:before="120" w:after="60"/>
      <w:jc w:val="both"/>
    </w:pPr>
    <w:rPr>
      <w:b/>
      <w:sz w:val="24"/>
    </w:rPr>
  </w:style>
  <w:style w:type="paragraph" w:styleId="afa">
    <w:name w:val="Plain Text"/>
    <w:basedOn w:val="a"/>
    <w:link w:val="afb"/>
    <w:uiPriority w:val="99"/>
    <w:rsid w:val="00F5686E"/>
    <w:rPr>
      <w:rFonts w:ascii="Courier New" w:hAnsi="Courier New"/>
    </w:rPr>
  </w:style>
  <w:style w:type="paragraph" w:customStyle="1" w:styleId="2-11">
    <w:name w:val="содержание2-11"/>
    <w:basedOn w:val="a"/>
    <w:rsid w:val="00F5686E"/>
    <w:pPr>
      <w:spacing w:after="60"/>
      <w:jc w:val="both"/>
    </w:pPr>
    <w:rPr>
      <w:sz w:val="24"/>
      <w:szCs w:val="24"/>
    </w:rPr>
  </w:style>
  <w:style w:type="paragraph" w:customStyle="1" w:styleId="16">
    <w:name w:val="текст1"/>
    <w:rsid w:val="00F5686E"/>
    <w:pPr>
      <w:autoSpaceDE w:val="0"/>
      <w:autoSpaceDN w:val="0"/>
      <w:adjustRightInd w:val="0"/>
      <w:ind w:firstLine="397"/>
      <w:jc w:val="both"/>
    </w:pPr>
    <w:rPr>
      <w:rFonts w:ascii="SchoolBookC" w:hAnsi="SchoolBookC"/>
      <w:sz w:val="24"/>
    </w:rPr>
  </w:style>
  <w:style w:type="paragraph" w:customStyle="1" w:styleId="afc">
    <w:name w:val="втяжка"/>
    <w:basedOn w:val="16"/>
    <w:next w:val="16"/>
    <w:rsid w:val="00F5686E"/>
    <w:pPr>
      <w:tabs>
        <w:tab w:val="left" w:pos="567"/>
      </w:tabs>
      <w:spacing w:before="57"/>
      <w:ind w:left="567" w:hanging="567"/>
    </w:pPr>
  </w:style>
  <w:style w:type="paragraph" w:customStyle="1" w:styleId="afd">
    <w:name w:val="текст"/>
    <w:rsid w:val="00F5686E"/>
    <w:pPr>
      <w:autoSpaceDE w:val="0"/>
      <w:autoSpaceDN w:val="0"/>
      <w:adjustRightInd w:val="0"/>
      <w:jc w:val="both"/>
    </w:pPr>
    <w:rPr>
      <w:rFonts w:ascii="SchoolBookC" w:hAnsi="SchoolBookC"/>
      <w:color w:val="000000"/>
      <w:sz w:val="24"/>
    </w:rPr>
  </w:style>
  <w:style w:type="table" w:styleId="afe">
    <w:name w:val="Table Grid"/>
    <w:basedOn w:val="a1"/>
    <w:uiPriority w:val="59"/>
    <w:qFormat/>
    <w:rsid w:val="00F5686E"/>
    <w:pPr>
      <w:spacing w:after="6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
    <w:name w:val="текст таблицы"/>
    <w:basedOn w:val="a"/>
    <w:rsid w:val="00F5686E"/>
    <w:pPr>
      <w:spacing w:before="120"/>
      <w:ind w:right="-102"/>
    </w:pPr>
    <w:rPr>
      <w:sz w:val="24"/>
      <w:szCs w:val="24"/>
    </w:rPr>
  </w:style>
  <w:style w:type="paragraph" w:customStyle="1" w:styleId="aff0">
    <w:name w:val="Раздел"/>
    <w:basedOn w:val="a"/>
    <w:semiHidden/>
    <w:rsid w:val="00F5686E"/>
    <w:pPr>
      <w:tabs>
        <w:tab w:val="num" w:pos="1440"/>
      </w:tabs>
      <w:spacing w:before="120" w:after="120"/>
      <w:ind w:left="720" w:hanging="720"/>
      <w:jc w:val="center"/>
    </w:pPr>
    <w:rPr>
      <w:rFonts w:ascii="Arial Narrow" w:hAnsi="Arial Narrow"/>
      <w:b/>
      <w:sz w:val="28"/>
    </w:rPr>
  </w:style>
  <w:style w:type="character" w:customStyle="1" w:styleId="aff1">
    <w:name w:val="Основной шрифт"/>
    <w:semiHidden/>
    <w:rsid w:val="00F5686E"/>
  </w:style>
  <w:style w:type="paragraph" w:customStyle="1" w:styleId="aff2">
    <w:name w:val="заг_центр"/>
    <w:basedOn w:val="a"/>
    <w:rsid w:val="00F5686E"/>
    <w:pPr>
      <w:autoSpaceDE w:val="0"/>
      <w:autoSpaceDN w:val="0"/>
      <w:adjustRightInd w:val="0"/>
      <w:spacing w:before="57"/>
      <w:ind w:left="283" w:right="283"/>
      <w:jc w:val="center"/>
    </w:pPr>
    <w:rPr>
      <w:rFonts w:ascii="AvantGardeGothicC" w:hAnsi="AvantGardeGothicC"/>
      <w:b/>
      <w:i/>
      <w:sz w:val="24"/>
    </w:rPr>
  </w:style>
  <w:style w:type="paragraph" w:styleId="aff3">
    <w:name w:val="Subtitle"/>
    <w:basedOn w:val="a"/>
    <w:link w:val="aff4"/>
    <w:qFormat/>
    <w:rsid w:val="00F5686E"/>
    <w:pPr>
      <w:tabs>
        <w:tab w:val="left" w:pos="567"/>
      </w:tabs>
      <w:spacing w:line="360" w:lineRule="auto"/>
      <w:ind w:firstLine="709"/>
      <w:jc w:val="both"/>
    </w:pPr>
    <w:rPr>
      <w:b/>
      <w:sz w:val="24"/>
    </w:rPr>
  </w:style>
  <w:style w:type="paragraph" w:customStyle="1" w:styleId="111">
    <w:name w:val="Обычный11"/>
    <w:rsid w:val="00F5686E"/>
    <w:rPr>
      <w:rFonts w:ascii="NTHelvetica/Cyrillic" w:hAnsi="NTHelvetica/Cyrillic"/>
      <w:color w:val="000080"/>
      <w:sz w:val="16"/>
    </w:rPr>
  </w:style>
  <w:style w:type="paragraph" w:customStyle="1" w:styleId="TextNormal">
    <w:name w:val="Text Normal"/>
    <w:basedOn w:val="a"/>
    <w:rsid w:val="00F5686E"/>
    <w:pPr>
      <w:tabs>
        <w:tab w:val="left" w:pos="1170"/>
      </w:tabs>
      <w:ind w:left="360" w:right="448" w:firstLine="540"/>
      <w:jc w:val="both"/>
    </w:pPr>
    <w:rPr>
      <w:rFonts w:ascii="TimesDL" w:hAnsi="TimesDL"/>
      <w:lang w:val="en-GB"/>
    </w:rPr>
  </w:style>
  <w:style w:type="character" w:customStyle="1" w:styleId="sZamNoBreakSpace">
    <w:name w:val="sZamNoBreakSpace"/>
    <w:rsid w:val="00F5686E"/>
  </w:style>
  <w:style w:type="character" w:styleId="aff5">
    <w:name w:val="Emphasis"/>
    <w:qFormat/>
    <w:rsid w:val="00F5686E"/>
    <w:rPr>
      <w:i/>
      <w:iCs/>
    </w:rPr>
  </w:style>
  <w:style w:type="paragraph" w:customStyle="1" w:styleId="StyleFirstline127cm">
    <w:name w:val="Style First line:  127 cm"/>
    <w:basedOn w:val="a"/>
    <w:rsid w:val="00F5686E"/>
    <w:pPr>
      <w:spacing w:before="120"/>
      <w:ind w:firstLine="720"/>
      <w:jc w:val="both"/>
    </w:pPr>
    <w:rPr>
      <w:rFonts w:ascii="Arial" w:hAnsi="Arial"/>
      <w:sz w:val="24"/>
      <w:lang w:eastAsia="en-US"/>
    </w:rPr>
  </w:style>
  <w:style w:type="paragraph" w:styleId="aff6">
    <w:name w:val="Balloon Text"/>
    <w:basedOn w:val="a"/>
    <w:link w:val="17"/>
    <w:uiPriority w:val="99"/>
    <w:rsid w:val="00F5686E"/>
    <w:rPr>
      <w:rFonts w:ascii="Tahoma" w:hAnsi="Tahoma" w:cs="Tahoma"/>
      <w:sz w:val="16"/>
      <w:szCs w:val="16"/>
    </w:rPr>
  </w:style>
  <w:style w:type="character" w:styleId="aff7">
    <w:name w:val="annotation reference"/>
    <w:uiPriority w:val="99"/>
    <w:semiHidden/>
    <w:rsid w:val="00F5686E"/>
    <w:rPr>
      <w:sz w:val="16"/>
      <w:szCs w:val="16"/>
    </w:rPr>
  </w:style>
  <w:style w:type="paragraph" w:styleId="aff8">
    <w:name w:val="annotation text"/>
    <w:basedOn w:val="a"/>
    <w:uiPriority w:val="99"/>
    <w:rsid w:val="00F5686E"/>
  </w:style>
  <w:style w:type="paragraph" w:styleId="aff9">
    <w:name w:val="annotation subject"/>
    <w:basedOn w:val="aff8"/>
    <w:next w:val="aff8"/>
    <w:uiPriority w:val="99"/>
    <w:semiHidden/>
    <w:rsid w:val="00F5686E"/>
    <w:rPr>
      <w:b/>
      <w:bCs/>
    </w:rPr>
  </w:style>
  <w:style w:type="paragraph" w:customStyle="1" w:styleId="ConsPlusNormal">
    <w:name w:val="ConsPlusNormal"/>
    <w:link w:val="ConsPlusNormal0"/>
    <w:qFormat/>
    <w:rsid w:val="00F5686E"/>
    <w:pPr>
      <w:widowControl w:val="0"/>
      <w:autoSpaceDE w:val="0"/>
      <w:autoSpaceDN w:val="0"/>
      <w:adjustRightInd w:val="0"/>
      <w:ind w:firstLine="720"/>
    </w:pPr>
    <w:rPr>
      <w:rFonts w:ascii="Arial" w:hAnsi="Arial" w:cs="Arial"/>
    </w:rPr>
  </w:style>
  <w:style w:type="character" w:customStyle="1" w:styleId="ConsPlusNormal0">
    <w:name w:val="ConsPlusNormal Знак"/>
    <w:link w:val="ConsPlusNormal"/>
    <w:locked/>
    <w:rsid w:val="00FC5852"/>
    <w:rPr>
      <w:rFonts w:ascii="Arial" w:hAnsi="Arial" w:cs="Arial"/>
      <w:lang w:val="ru-RU" w:eastAsia="ru-RU" w:bidi="ar-SA"/>
    </w:rPr>
  </w:style>
  <w:style w:type="paragraph" w:customStyle="1" w:styleId="3b">
    <w:name w:val="3"/>
    <w:basedOn w:val="a"/>
    <w:rsid w:val="00F5686E"/>
    <w:pPr>
      <w:jc w:val="both"/>
    </w:pPr>
    <w:rPr>
      <w:sz w:val="24"/>
      <w:szCs w:val="24"/>
    </w:rPr>
  </w:style>
  <w:style w:type="paragraph" w:customStyle="1" w:styleId="2-110">
    <w:name w:val="2-11"/>
    <w:basedOn w:val="a"/>
    <w:rsid w:val="00F5686E"/>
    <w:pPr>
      <w:spacing w:after="60"/>
      <w:jc w:val="both"/>
    </w:pPr>
    <w:rPr>
      <w:sz w:val="24"/>
      <w:szCs w:val="24"/>
    </w:rPr>
  </w:style>
  <w:style w:type="paragraph" w:customStyle="1" w:styleId="affa">
    <w:name w:val="Знак Знак Знак Знак"/>
    <w:basedOn w:val="a"/>
    <w:rsid w:val="00F5686E"/>
    <w:pPr>
      <w:spacing w:after="160" w:line="240" w:lineRule="exact"/>
    </w:pPr>
    <w:rPr>
      <w:rFonts w:ascii="Verdana" w:hAnsi="Verdana"/>
      <w:sz w:val="24"/>
      <w:szCs w:val="24"/>
      <w:lang w:val="en-US" w:eastAsia="en-US"/>
    </w:rPr>
  </w:style>
  <w:style w:type="paragraph" w:customStyle="1" w:styleId="18">
    <w:name w:val="Знак1"/>
    <w:basedOn w:val="a"/>
    <w:rsid w:val="004210AE"/>
    <w:pPr>
      <w:spacing w:before="100" w:beforeAutospacing="1" w:after="100" w:afterAutospacing="1"/>
    </w:pPr>
    <w:rPr>
      <w:rFonts w:ascii="Tahoma" w:hAnsi="Tahoma"/>
      <w:lang w:val="en-US" w:eastAsia="en-US"/>
    </w:rPr>
  </w:style>
  <w:style w:type="paragraph" w:customStyle="1" w:styleId="affb">
    <w:name w:val="Спис_заголовок"/>
    <w:basedOn w:val="a"/>
    <w:next w:val="affc"/>
    <w:rsid w:val="00CA1AB9"/>
    <w:pPr>
      <w:keepNext/>
      <w:keepLines/>
      <w:tabs>
        <w:tab w:val="left" w:pos="0"/>
        <w:tab w:val="num" w:pos="360"/>
      </w:tabs>
      <w:spacing w:before="60" w:after="60"/>
      <w:jc w:val="both"/>
    </w:pPr>
    <w:rPr>
      <w:sz w:val="22"/>
    </w:rPr>
  </w:style>
  <w:style w:type="paragraph" w:styleId="affc">
    <w:name w:val="List"/>
    <w:basedOn w:val="a"/>
    <w:rsid w:val="00CA1AB9"/>
    <w:pPr>
      <w:spacing w:after="60"/>
      <w:ind w:left="283" w:hanging="283"/>
      <w:jc w:val="both"/>
    </w:pPr>
    <w:rPr>
      <w:sz w:val="24"/>
      <w:szCs w:val="24"/>
    </w:rPr>
  </w:style>
  <w:style w:type="paragraph" w:customStyle="1" w:styleId="19">
    <w:name w:val="Номер1"/>
    <w:basedOn w:val="affc"/>
    <w:rsid w:val="00CA1AB9"/>
    <w:pPr>
      <w:tabs>
        <w:tab w:val="num" w:pos="1077"/>
      </w:tabs>
      <w:spacing w:before="40" w:after="40"/>
      <w:ind w:left="737" w:hanging="380"/>
    </w:pPr>
    <w:rPr>
      <w:sz w:val="22"/>
      <w:szCs w:val="20"/>
    </w:rPr>
  </w:style>
  <w:style w:type="paragraph" w:customStyle="1" w:styleId="1a">
    <w:name w:val="Текст1"/>
    <w:basedOn w:val="a"/>
    <w:rsid w:val="006065ED"/>
    <w:pPr>
      <w:spacing w:line="360" w:lineRule="auto"/>
      <w:ind w:firstLine="720"/>
      <w:jc w:val="both"/>
    </w:pPr>
    <w:rPr>
      <w:sz w:val="28"/>
    </w:rPr>
  </w:style>
  <w:style w:type="paragraph" w:customStyle="1" w:styleId="130">
    <w:name w:val="Основной13"/>
    <w:basedOn w:val="a6"/>
    <w:rsid w:val="006065ED"/>
    <w:pPr>
      <w:widowControl w:val="0"/>
      <w:ind w:left="0" w:firstLine="720"/>
      <w:jc w:val="both"/>
    </w:pPr>
    <w:rPr>
      <w:sz w:val="26"/>
    </w:rPr>
  </w:style>
  <w:style w:type="paragraph" w:customStyle="1" w:styleId="112">
    <w:name w:val="Знак11"/>
    <w:basedOn w:val="a"/>
    <w:rsid w:val="00941C90"/>
    <w:pPr>
      <w:spacing w:before="100" w:beforeAutospacing="1" w:after="100" w:afterAutospacing="1"/>
    </w:pPr>
    <w:rPr>
      <w:rFonts w:ascii="Tahoma" w:hAnsi="Tahoma"/>
      <w:lang w:val="en-US" w:eastAsia="en-US"/>
    </w:rPr>
  </w:style>
  <w:style w:type="paragraph" w:customStyle="1" w:styleId="03zagolovok2">
    <w:name w:val="03zagolovok2"/>
    <w:basedOn w:val="a"/>
    <w:rsid w:val="008C6CA4"/>
    <w:pPr>
      <w:keepNext/>
      <w:spacing w:before="360" w:after="120" w:line="360" w:lineRule="atLeast"/>
      <w:outlineLvl w:val="1"/>
    </w:pPr>
    <w:rPr>
      <w:rFonts w:ascii="GaramondC" w:hAnsi="GaramondC"/>
      <w:b/>
      <w:color w:val="000000"/>
      <w:sz w:val="28"/>
      <w:szCs w:val="28"/>
    </w:rPr>
  </w:style>
  <w:style w:type="paragraph" w:styleId="affd">
    <w:name w:val="endnote text"/>
    <w:basedOn w:val="a"/>
    <w:link w:val="affe"/>
    <w:semiHidden/>
    <w:rsid w:val="006046E1"/>
  </w:style>
  <w:style w:type="character" w:styleId="afff">
    <w:name w:val="endnote reference"/>
    <w:semiHidden/>
    <w:rsid w:val="006046E1"/>
    <w:rPr>
      <w:vertAlign w:val="superscript"/>
    </w:rPr>
  </w:style>
  <w:style w:type="paragraph" w:customStyle="1" w:styleId="aji5m00">
    <w:name w:val="aji5m0_0"/>
    <w:basedOn w:val="a"/>
    <w:rsid w:val="00887F3C"/>
    <w:pPr>
      <w:ind w:firstLine="600"/>
      <w:jc w:val="both"/>
    </w:pPr>
    <w:rPr>
      <w:sz w:val="24"/>
      <w:szCs w:val="24"/>
    </w:rPr>
  </w:style>
  <w:style w:type="paragraph" w:customStyle="1" w:styleId="aji5m11">
    <w:name w:val="aji5m1_1"/>
    <w:basedOn w:val="a"/>
    <w:rsid w:val="00887F3C"/>
    <w:pPr>
      <w:spacing w:before="120" w:after="120"/>
      <w:ind w:left="120" w:right="120" w:firstLine="600"/>
      <w:jc w:val="both"/>
    </w:pPr>
    <w:rPr>
      <w:b/>
      <w:bCs/>
      <w:color w:val="004761"/>
      <w:sz w:val="24"/>
      <w:szCs w:val="24"/>
    </w:rPr>
  </w:style>
  <w:style w:type="paragraph" w:customStyle="1" w:styleId="ConsNonformat">
    <w:name w:val="ConsNonformat"/>
    <w:rsid w:val="00887F3C"/>
    <w:pPr>
      <w:widowControl w:val="0"/>
      <w:autoSpaceDE w:val="0"/>
      <w:autoSpaceDN w:val="0"/>
      <w:adjustRightInd w:val="0"/>
      <w:ind w:right="19772"/>
    </w:pPr>
    <w:rPr>
      <w:rFonts w:ascii="Courier New" w:hAnsi="Courier New" w:cs="Courier New"/>
    </w:rPr>
  </w:style>
  <w:style w:type="paragraph" w:customStyle="1" w:styleId="afff0">
    <w:name w:val="Îñíîâí"/>
    <w:basedOn w:val="a"/>
    <w:rsid w:val="00887F3C"/>
    <w:pPr>
      <w:widowControl w:val="0"/>
      <w:suppressAutoHyphens/>
      <w:jc w:val="both"/>
    </w:pPr>
    <w:rPr>
      <w:rFonts w:ascii="Arial" w:hAnsi="Arial"/>
      <w:sz w:val="22"/>
    </w:rPr>
  </w:style>
  <w:style w:type="paragraph" w:styleId="afff1">
    <w:name w:val="List Number"/>
    <w:basedOn w:val="a"/>
    <w:rsid w:val="00902423"/>
    <w:pPr>
      <w:tabs>
        <w:tab w:val="num" w:pos="360"/>
      </w:tabs>
      <w:ind w:left="360" w:hanging="360"/>
    </w:pPr>
  </w:style>
  <w:style w:type="paragraph" w:customStyle="1" w:styleId="afff2">
    <w:name w:val="Îáû÷íûé"/>
    <w:rsid w:val="005624AA"/>
  </w:style>
  <w:style w:type="paragraph" w:customStyle="1" w:styleId="afff3">
    <w:name w:val="Знак"/>
    <w:basedOn w:val="a"/>
    <w:rsid w:val="009868F4"/>
    <w:pPr>
      <w:spacing w:after="160" w:line="240" w:lineRule="exact"/>
    </w:pPr>
    <w:rPr>
      <w:rFonts w:ascii="Verdana" w:hAnsi="Verdana"/>
      <w:sz w:val="24"/>
      <w:szCs w:val="24"/>
      <w:lang w:val="en-US" w:eastAsia="en-US"/>
    </w:rPr>
  </w:style>
  <w:style w:type="paragraph" w:customStyle="1" w:styleId="OEM">
    <w:name w:val="Нормальный (OEM)"/>
    <w:basedOn w:val="a"/>
    <w:next w:val="a"/>
    <w:rsid w:val="00BD4CA1"/>
    <w:pPr>
      <w:widowControl w:val="0"/>
      <w:snapToGrid w:val="0"/>
      <w:jc w:val="both"/>
    </w:pPr>
    <w:rPr>
      <w:rFonts w:ascii="Courier New" w:hAnsi="Courier New"/>
    </w:rPr>
  </w:style>
  <w:style w:type="paragraph" w:customStyle="1" w:styleId="afff4">
    <w:name w:val="Таблицы (моноширинный)"/>
    <w:basedOn w:val="a"/>
    <w:next w:val="a"/>
    <w:rsid w:val="00BD4CA1"/>
    <w:pPr>
      <w:widowControl w:val="0"/>
      <w:autoSpaceDE w:val="0"/>
      <w:autoSpaceDN w:val="0"/>
      <w:adjustRightInd w:val="0"/>
      <w:jc w:val="both"/>
    </w:pPr>
    <w:rPr>
      <w:rFonts w:ascii="Courier New" w:hAnsi="Courier New" w:cs="Courier New"/>
    </w:rPr>
  </w:style>
  <w:style w:type="character" w:customStyle="1" w:styleId="afff5">
    <w:name w:val="Цветовое выделение"/>
    <w:rsid w:val="00BD4CA1"/>
    <w:rPr>
      <w:b/>
      <w:bCs/>
      <w:color w:val="000080"/>
    </w:rPr>
  </w:style>
  <w:style w:type="character" w:customStyle="1" w:styleId="afff6">
    <w:name w:val="Гипертекстовая ссылка"/>
    <w:uiPriority w:val="99"/>
    <w:rsid w:val="00BD4CA1"/>
    <w:rPr>
      <w:b/>
      <w:bCs/>
      <w:color w:val="008000"/>
      <w:u w:val="single"/>
    </w:rPr>
  </w:style>
  <w:style w:type="paragraph" w:styleId="1b">
    <w:name w:val="toc 1"/>
    <w:basedOn w:val="a"/>
    <w:next w:val="a"/>
    <w:autoRedefine/>
    <w:uiPriority w:val="39"/>
    <w:qFormat/>
    <w:rsid w:val="002E2878"/>
    <w:pPr>
      <w:tabs>
        <w:tab w:val="right" w:leader="dot" w:pos="9923"/>
      </w:tabs>
      <w:spacing w:line="360" w:lineRule="auto"/>
    </w:pPr>
    <w:rPr>
      <w:rFonts w:ascii="Arial" w:hAnsi="Arial" w:cs="Arial"/>
      <w:b/>
      <w:bCs/>
      <w:caps/>
      <w:noProof/>
      <w:sz w:val="24"/>
      <w:szCs w:val="24"/>
    </w:rPr>
  </w:style>
  <w:style w:type="paragraph" w:customStyle="1" w:styleId="1c">
    <w:name w:val="заголовок 1"/>
    <w:basedOn w:val="a"/>
    <w:next w:val="a"/>
    <w:rsid w:val="00033DCD"/>
    <w:pPr>
      <w:keepNext/>
      <w:pageBreakBefore/>
      <w:spacing w:after="120"/>
      <w:ind w:left="1701" w:hanging="680"/>
      <w:outlineLvl w:val="0"/>
    </w:pPr>
    <w:rPr>
      <w:b/>
      <w:kern w:val="28"/>
      <w:sz w:val="28"/>
    </w:rPr>
  </w:style>
  <w:style w:type="paragraph" w:customStyle="1" w:styleId="29">
    <w:name w:val="заголовок 2"/>
    <w:basedOn w:val="a"/>
    <w:next w:val="a"/>
    <w:rsid w:val="00033DCD"/>
    <w:pPr>
      <w:keepNext/>
      <w:spacing w:after="120"/>
      <w:ind w:left="1815" w:hanging="680"/>
      <w:outlineLvl w:val="1"/>
    </w:pPr>
    <w:rPr>
      <w:b/>
      <w:i/>
      <w:sz w:val="24"/>
    </w:rPr>
  </w:style>
  <w:style w:type="paragraph" w:customStyle="1" w:styleId="3c">
    <w:name w:val="заголовок 3"/>
    <w:basedOn w:val="a"/>
    <w:next w:val="a"/>
    <w:rsid w:val="00033DCD"/>
    <w:pPr>
      <w:keepNext/>
      <w:spacing w:after="120"/>
      <w:ind w:left="1701" w:hanging="708"/>
      <w:outlineLvl w:val="2"/>
    </w:pPr>
    <w:rPr>
      <w:b/>
      <w:sz w:val="24"/>
    </w:rPr>
  </w:style>
  <w:style w:type="paragraph" w:customStyle="1" w:styleId="42">
    <w:name w:val="заголовок 4"/>
    <w:basedOn w:val="a"/>
    <w:next w:val="a"/>
    <w:rsid w:val="00033DCD"/>
    <w:pPr>
      <w:keepNext/>
      <w:spacing w:after="120"/>
      <w:ind w:left="1701" w:hanging="708"/>
      <w:outlineLvl w:val="3"/>
    </w:pPr>
    <w:rPr>
      <w:sz w:val="24"/>
    </w:rPr>
  </w:style>
  <w:style w:type="paragraph" w:customStyle="1" w:styleId="52">
    <w:name w:val="заголовок 5"/>
    <w:basedOn w:val="a"/>
    <w:next w:val="a"/>
    <w:rsid w:val="00033DCD"/>
    <w:pPr>
      <w:keepNext/>
      <w:spacing w:after="120"/>
      <w:ind w:left="1701" w:hanging="708"/>
      <w:jc w:val="both"/>
    </w:pPr>
    <w:rPr>
      <w:sz w:val="22"/>
    </w:rPr>
  </w:style>
  <w:style w:type="paragraph" w:customStyle="1" w:styleId="61">
    <w:name w:val="заголовок 6"/>
    <w:basedOn w:val="a"/>
    <w:next w:val="a"/>
    <w:rsid w:val="00033DCD"/>
    <w:pPr>
      <w:spacing w:after="120"/>
      <w:ind w:left="4192" w:hanging="708"/>
      <w:jc w:val="both"/>
    </w:pPr>
    <w:rPr>
      <w:i/>
      <w:sz w:val="22"/>
    </w:rPr>
  </w:style>
  <w:style w:type="paragraph" w:customStyle="1" w:styleId="72">
    <w:name w:val="заголовок 7"/>
    <w:basedOn w:val="a"/>
    <w:next w:val="a"/>
    <w:rsid w:val="00033DCD"/>
    <w:pPr>
      <w:spacing w:after="120"/>
      <w:ind w:left="1134" w:hanging="1134"/>
      <w:jc w:val="both"/>
    </w:pPr>
  </w:style>
  <w:style w:type="paragraph" w:customStyle="1" w:styleId="81">
    <w:name w:val="заголовок 8"/>
    <w:basedOn w:val="a"/>
    <w:next w:val="a"/>
    <w:rsid w:val="00033DCD"/>
    <w:pPr>
      <w:spacing w:after="120"/>
      <w:ind w:left="1134" w:hanging="1134"/>
      <w:jc w:val="both"/>
    </w:pPr>
    <w:rPr>
      <w:i/>
    </w:rPr>
  </w:style>
  <w:style w:type="paragraph" w:customStyle="1" w:styleId="91">
    <w:name w:val="заголовок 9"/>
    <w:basedOn w:val="a"/>
    <w:next w:val="a"/>
    <w:rsid w:val="00033DCD"/>
    <w:pPr>
      <w:spacing w:after="120"/>
      <w:ind w:left="1134" w:hanging="1134"/>
      <w:jc w:val="both"/>
    </w:pPr>
    <w:rPr>
      <w:b/>
      <w:i/>
      <w:sz w:val="18"/>
    </w:rPr>
  </w:style>
  <w:style w:type="paragraph" w:customStyle="1" w:styleId="afff7">
    <w:name w:val="Список маркированный"/>
    <w:basedOn w:val="a"/>
    <w:rsid w:val="00033DCD"/>
    <w:pPr>
      <w:tabs>
        <w:tab w:val="num" w:pos="360"/>
      </w:tabs>
      <w:spacing w:after="120"/>
      <w:ind w:left="360" w:hanging="360"/>
      <w:jc w:val="both"/>
    </w:pPr>
  </w:style>
  <w:style w:type="character" w:customStyle="1" w:styleId="afff8">
    <w:name w:val="номер страницы"/>
    <w:basedOn w:val="aff1"/>
    <w:rsid w:val="00033DCD"/>
  </w:style>
  <w:style w:type="paragraph" w:customStyle="1" w:styleId="1d">
    <w:name w:val="оглавление 1"/>
    <w:basedOn w:val="a"/>
    <w:next w:val="a"/>
    <w:autoRedefine/>
    <w:rsid w:val="00033DCD"/>
    <w:pPr>
      <w:tabs>
        <w:tab w:val="left" w:pos="400"/>
        <w:tab w:val="right" w:leader="dot" w:pos="9061"/>
      </w:tabs>
      <w:spacing w:before="120" w:after="120"/>
      <w:ind w:left="426" w:hanging="426"/>
      <w:jc w:val="center"/>
    </w:pPr>
    <w:rPr>
      <w:b/>
      <w:caps/>
      <w:noProof/>
    </w:rPr>
  </w:style>
  <w:style w:type="paragraph" w:customStyle="1" w:styleId="2a">
    <w:name w:val="оглавление 2"/>
    <w:basedOn w:val="a"/>
    <w:next w:val="a"/>
    <w:autoRedefine/>
    <w:rsid w:val="00033DCD"/>
    <w:pPr>
      <w:tabs>
        <w:tab w:val="left" w:pos="851"/>
        <w:tab w:val="right" w:leader="dot" w:pos="9061"/>
      </w:tabs>
      <w:ind w:left="851" w:hanging="651"/>
    </w:pPr>
    <w:rPr>
      <w:smallCaps/>
      <w:noProof/>
    </w:rPr>
  </w:style>
  <w:style w:type="paragraph" w:customStyle="1" w:styleId="3d">
    <w:name w:val="оглавление 3"/>
    <w:basedOn w:val="a"/>
    <w:next w:val="a"/>
    <w:autoRedefine/>
    <w:rsid w:val="00033DCD"/>
    <w:pPr>
      <w:tabs>
        <w:tab w:val="left" w:pos="1134"/>
        <w:tab w:val="right" w:leader="dot" w:pos="9061"/>
      </w:tabs>
      <w:ind w:left="1134" w:hanging="734"/>
    </w:pPr>
    <w:rPr>
      <w:i/>
      <w:noProof/>
    </w:rPr>
  </w:style>
  <w:style w:type="paragraph" w:customStyle="1" w:styleId="43">
    <w:name w:val="оглавление 4"/>
    <w:basedOn w:val="a"/>
    <w:next w:val="a"/>
    <w:autoRedefine/>
    <w:rsid w:val="00033DCD"/>
    <w:pPr>
      <w:tabs>
        <w:tab w:val="left" w:pos="1560"/>
        <w:tab w:val="right" w:leader="dot" w:pos="9061"/>
      </w:tabs>
      <w:ind w:left="1560" w:hanging="960"/>
    </w:pPr>
    <w:rPr>
      <w:noProof/>
      <w:sz w:val="18"/>
    </w:rPr>
  </w:style>
  <w:style w:type="paragraph" w:customStyle="1" w:styleId="53">
    <w:name w:val="оглавление 5"/>
    <w:basedOn w:val="a"/>
    <w:next w:val="a"/>
    <w:autoRedefine/>
    <w:rsid w:val="00033DCD"/>
    <w:pPr>
      <w:ind w:left="800"/>
    </w:pPr>
    <w:rPr>
      <w:sz w:val="18"/>
    </w:rPr>
  </w:style>
  <w:style w:type="paragraph" w:customStyle="1" w:styleId="62">
    <w:name w:val="оглавление 6"/>
    <w:basedOn w:val="a"/>
    <w:next w:val="a"/>
    <w:autoRedefine/>
    <w:rsid w:val="00033DCD"/>
    <w:pPr>
      <w:ind w:left="1000"/>
    </w:pPr>
    <w:rPr>
      <w:sz w:val="18"/>
    </w:rPr>
  </w:style>
  <w:style w:type="paragraph" w:customStyle="1" w:styleId="73">
    <w:name w:val="оглавление 7"/>
    <w:basedOn w:val="a"/>
    <w:next w:val="a"/>
    <w:autoRedefine/>
    <w:rsid w:val="00033DCD"/>
    <w:pPr>
      <w:ind w:left="1200"/>
    </w:pPr>
    <w:rPr>
      <w:sz w:val="18"/>
    </w:rPr>
  </w:style>
  <w:style w:type="paragraph" w:customStyle="1" w:styleId="82">
    <w:name w:val="оглавление 8"/>
    <w:basedOn w:val="a"/>
    <w:next w:val="a"/>
    <w:autoRedefine/>
    <w:rsid w:val="00033DCD"/>
    <w:pPr>
      <w:ind w:left="1400"/>
    </w:pPr>
    <w:rPr>
      <w:sz w:val="18"/>
    </w:rPr>
  </w:style>
  <w:style w:type="paragraph" w:customStyle="1" w:styleId="92">
    <w:name w:val="оглавление 9"/>
    <w:basedOn w:val="a"/>
    <w:next w:val="a"/>
    <w:autoRedefine/>
    <w:rsid w:val="00033DCD"/>
    <w:pPr>
      <w:ind w:left="1600"/>
    </w:pPr>
    <w:rPr>
      <w:sz w:val="18"/>
    </w:rPr>
  </w:style>
  <w:style w:type="paragraph" w:customStyle="1" w:styleId="1e">
    <w:name w:val="Нумерованый список 1"/>
    <w:basedOn w:val="a"/>
    <w:rsid w:val="00033DCD"/>
    <w:pPr>
      <w:tabs>
        <w:tab w:val="num" w:pos="1247"/>
      </w:tabs>
      <w:spacing w:after="120" w:line="480" w:lineRule="auto"/>
      <w:ind w:left="1247" w:hanging="527"/>
      <w:jc w:val="both"/>
    </w:pPr>
  </w:style>
  <w:style w:type="paragraph" w:customStyle="1" w:styleId="afff9">
    <w:name w:val="невидимый"/>
    <w:rsid w:val="00033DCD"/>
    <w:rPr>
      <w:rFonts w:ascii="Arial" w:hAnsi="Arial"/>
      <w:vanish/>
      <w:color w:val="0000FF"/>
      <w:lang w:val="en-US"/>
    </w:rPr>
  </w:style>
  <w:style w:type="paragraph" w:customStyle="1" w:styleId="2b">
    <w:name w:val="Нумерованый список 2"/>
    <w:basedOn w:val="1e"/>
    <w:rsid w:val="00033DCD"/>
    <w:pPr>
      <w:tabs>
        <w:tab w:val="clear" w:pos="1247"/>
        <w:tab w:val="num" w:pos="2098"/>
      </w:tabs>
      <w:ind w:left="360" w:hanging="360"/>
    </w:pPr>
  </w:style>
  <w:style w:type="paragraph" w:customStyle="1" w:styleId="afffa">
    <w:name w:val="Приложение"/>
    <w:basedOn w:val="1c"/>
    <w:next w:val="a"/>
    <w:rsid w:val="00033DCD"/>
    <w:pPr>
      <w:pageBreakBefore w:val="0"/>
      <w:tabs>
        <w:tab w:val="num" w:pos="1191"/>
        <w:tab w:val="left" w:pos="1418"/>
      </w:tabs>
      <w:suppressAutoHyphens/>
      <w:ind w:left="1191" w:hanging="454"/>
      <w:outlineLvl w:val="1"/>
    </w:pPr>
  </w:style>
  <w:style w:type="paragraph" w:customStyle="1" w:styleId="1f">
    <w:name w:val="Указатель1"/>
    <w:basedOn w:val="a"/>
    <w:rsid w:val="00033DCD"/>
    <w:pPr>
      <w:tabs>
        <w:tab w:val="num" w:pos="360"/>
      </w:tabs>
      <w:spacing w:line="360" w:lineRule="auto"/>
      <w:ind w:left="357" w:hanging="357"/>
      <w:jc w:val="both"/>
    </w:pPr>
    <w:rPr>
      <w:sz w:val="24"/>
    </w:rPr>
  </w:style>
  <w:style w:type="paragraph" w:customStyle="1" w:styleId="1f0">
    <w:name w:val="Заголовок1"/>
    <w:basedOn w:val="1c"/>
    <w:next w:val="a"/>
    <w:rsid w:val="00033DCD"/>
    <w:pPr>
      <w:pageBreakBefore w:val="0"/>
      <w:suppressAutoHyphens/>
      <w:spacing w:before="240" w:after="60" w:line="360" w:lineRule="auto"/>
      <w:ind w:left="0" w:firstLine="0"/>
      <w:jc w:val="center"/>
    </w:pPr>
    <w:rPr>
      <w:b w:val="0"/>
      <w:snapToGrid w:val="0"/>
      <w:sz w:val="36"/>
    </w:rPr>
  </w:style>
  <w:style w:type="paragraph" w:customStyle="1" w:styleId="afffb">
    <w:name w:val="Табличный"/>
    <w:basedOn w:val="a"/>
    <w:next w:val="a"/>
    <w:rsid w:val="00033DCD"/>
    <w:pPr>
      <w:spacing w:line="360" w:lineRule="auto"/>
      <w:ind w:firstLine="720"/>
      <w:jc w:val="both"/>
    </w:pPr>
    <w:rPr>
      <w:snapToGrid w:val="0"/>
    </w:rPr>
  </w:style>
  <w:style w:type="character" w:customStyle="1" w:styleId="afffc">
    <w:name w:val="знак примечания"/>
    <w:rsid w:val="00033DCD"/>
    <w:rPr>
      <w:sz w:val="16"/>
    </w:rPr>
  </w:style>
  <w:style w:type="paragraph" w:customStyle="1" w:styleId="afffd">
    <w:name w:val="текст примечания"/>
    <w:basedOn w:val="a"/>
    <w:rsid w:val="00033DCD"/>
    <w:pPr>
      <w:spacing w:after="120"/>
      <w:jc w:val="both"/>
    </w:pPr>
  </w:style>
  <w:style w:type="paragraph" w:customStyle="1" w:styleId="afffe">
    <w:name w:val="Точка"/>
    <w:basedOn w:val="a"/>
    <w:rsid w:val="00033DCD"/>
    <w:pPr>
      <w:tabs>
        <w:tab w:val="num" w:pos="360"/>
      </w:tabs>
      <w:ind w:left="360" w:hanging="360"/>
    </w:pPr>
    <w:rPr>
      <w:sz w:val="24"/>
    </w:rPr>
  </w:style>
  <w:style w:type="paragraph" w:customStyle="1" w:styleId="1f1">
    <w:name w:val="Список 1"/>
    <w:basedOn w:val="a"/>
    <w:rsid w:val="00033DCD"/>
    <w:pPr>
      <w:spacing w:before="120" w:line="360" w:lineRule="auto"/>
      <w:ind w:left="850" w:hanging="283"/>
      <w:jc w:val="both"/>
    </w:pPr>
    <w:rPr>
      <w:rFonts w:ascii="Arial" w:hAnsi="Arial"/>
      <w:sz w:val="22"/>
    </w:rPr>
  </w:style>
  <w:style w:type="character" w:customStyle="1" w:styleId="HTML">
    <w:name w:val="Разметка HTML"/>
    <w:rsid w:val="00033DCD"/>
    <w:rPr>
      <w:vanish/>
      <w:color w:val="FF0000"/>
    </w:rPr>
  </w:style>
  <w:style w:type="paragraph" w:customStyle="1" w:styleId="H4">
    <w:name w:val="H4"/>
    <w:basedOn w:val="13"/>
    <w:next w:val="13"/>
    <w:rsid w:val="00033DCD"/>
    <w:pPr>
      <w:keepNext/>
      <w:spacing w:before="100" w:after="100"/>
      <w:ind w:left="0" w:firstLine="0"/>
      <w:outlineLvl w:val="4"/>
    </w:pPr>
    <w:rPr>
      <w:rFonts w:ascii="Times New Roman" w:hAnsi="Times New Roman"/>
      <w:b/>
      <w:snapToGrid w:val="0"/>
      <w:sz w:val="24"/>
    </w:rPr>
  </w:style>
  <w:style w:type="character" w:customStyle="1" w:styleId="1f2">
    <w:name w:val="Гиперссылка1"/>
    <w:rsid w:val="00033DCD"/>
    <w:rPr>
      <w:color w:val="0000FF"/>
      <w:u w:val="single"/>
    </w:rPr>
  </w:style>
  <w:style w:type="character" w:customStyle="1" w:styleId="1f3">
    <w:name w:val="Строгий1"/>
    <w:rsid w:val="00033DCD"/>
    <w:rPr>
      <w:b/>
    </w:rPr>
  </w:style>
  <w:style w:type="character" w:customStyle="1" w:styleId="HTMLMarkup">
    <w:name w:val="HTML Markup"/>
    <w:rsid w:val="00033DCD"/>
    <w:rPr>
      <w:vanish/>
      <w:color w:val="FF0000"/>
    </w:rPr>
  </w:style>
  <w:style w:type="paragraph" w:customStyle="1" w:styleId="H1">
    <w:name w:val="H1"/>
    <w:basedOn w:val="13"/>
    <w:next w:val="13"/>
    <w:rsid w:val="00033DCD"/>
    <w:pPr>
      <w:keepNext/>
      <w:spacing w:before="100" w:after="100"/>
      <w:ind w:left="0" w:firstLine="0"/>
      <w:outlineLvl w:val="1"/>
    </w:pPr>
    <w:rPr>
      <w:rFonts w:ascii="Times New Roman" w:hAnsi="Times New Roman"/>
      <w:b/>
      <w:snapToGrid w:val="0"/>
      <w:kern w:val="36"/>
      <w:sz w:val="48"/>
    </w:rPr>
  </w:style>
  <w:style w:type="paragraph" w:customStyle="1" w:styleId="xl30">
    <w:name w:val="xl30"/>
    <w:basedOn w:val="a"/>
    <w:rsid w:val="00033DCD"/>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b/>
      <w:bCs/>
      <w:sz w:val="24"/>
      <w:szCs w:val="24"/>
      <w:lang w:val="en-US" w:eastAsia="en-US"/>
    </w:rPr>
  </w:style>
  <w:style w:type="paragraph" w:customStyle="1" w:styleId="xl31">
    <w:name w:val="xl31"/>
    <w:basedOn w:val="a"/>
    <w:rsid w:val="00033DCD"/>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lang w:val="en-US" w:eastAsia="en-US"/>
    </w:rPr>
  </w:style>
  <w:style w:type="paragraph" w:customStyle="1" w:styleId="xl32">
    <w:name w:val="xl32"/>
    <w:basedOn w:val="a"/>
    <w:rsid w:val="00033DCD"/>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lang w:val="en-US" w:eastAsia="en-US"/>
    </w:rPr>
  </w:style>
  <w:style w:type="paragraph" w:customStyle="1" w:styleId="xl33">
    <w:name w:val="xl33"/>
    <w:basedOn w:val="a"/>
    <w:rsid w:val="00033DCD"/>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lang w:val="en-US" w:eastAsia="en-US"/>
    </w:rPr>
  </w:style>
  <w:style w:type="paragraph" w:customStyle="1" w:styleId="xl34">
    <w:name w:val="xl34"/>
    <w:basedOn w:val="a"/>
    <w:rsid w:val="00033DCD"/>
    <w:pPr>
      <w:spacing w:before="100" w:beforeAutospacing="1" w:after="100" w:afterAutospacing="1"/>
      <w:textAlignment w:val="center"/>
    </w:pPr>
    <w:rPr>
      <w:sz w:val="24"/>
      <w:szCs w:val="24"/>
      <w:lang w:val="en-US" w:eastAsia="en-US"/>
    </w:rPr>
  </w:style>
  <w:style w:type="paragraph" w:customStyle="1" w:styleId="xl37">
    <w:name w:val="xl37"/>
    <w:basedOn w:val="a"/>
    <w:rsid w:val="00033DCD"/>
    <w:pPr>
      <w:pBdr>
        <w:top w:val="single" w:sz="4" w:space="0" w:color="auto"/>
        <w:left w:val="single" w:sz="4" w:space="0" w:color="auto"/>
        <w:bottom w:val="single" w:sz="4" w:space="0" w:color="auto"/>
      </w:pBdr>
      <w:spacing w:before="100" w:beforeAutospacing="1" w:after="100" w:afterAutospacing="1"/>
    </w:pPr>
    <w:rPr>
      <w:sz w:val="24"/>
      <w:szCs w:val="24"/>
      <w:lang w:val="en-US" w:eastAsia="en-US"/>
    </w:rPr>
  </w:style>
  <w:style w:type="paragraph" w:customStyle="1" w:styleId="xl38">
    <w:name w:val="xl38"/>
    <w:basedOn w:val="a"/>
    <w:rsid w:val="00033DCD"/>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lang w:val="en-US" w:eastAsia="en-US"/>
    </w:rPr>
  </w:style>
  <w:style w:type="paragraph" w:customStyle="1" w:styleId="xl39">
    <w:name w:val="xl39"/>
    <w:basedOn w:val="a"/>
    <w:rsid w:val="00033DCD"/>
    <w:pPr>
      <w:pBdr>
        <w:top w:val="single" w:sz="4" w:space="0" w:color="auto"/>
        <w:left w:val="single" w:sz="4" w:space="0" w:color="auto"/>
        <w:bottom w:val="single" w:sz="4" w:space="0" w:color="auto"/>
      </w:pBdr>
      <w:spacing w:before="100" w:beforeAutospacing="1" w:after="100" w:afterAutospacing="1"/>
    </w:pPr>
    <w:rPr>
      <w:sz w:val="24"/>
      <w:szCs w:val="24"/>
      <w:lang w:val="en-US" w:eastAsia="en-US"/>
    </w:rPr>
  </w:style>
  <w:style w:type="paragraph" w:customStyle="1" w:styleId="xl40">
    <w:name w:val="xl40"/>
    <w:basedOn w:val="a"/>
    <w:rsid w:val="00033DCD"/>
    <w:pPr>
      <w:spacing w:before="100" w:beforeAutospacing="1" w:after="100" w:afterAutospacing="1"/>
    </w:pPr>
    <w:rPr>
      <w:rFonts w:ascii="Arial" w:hAnsi="Arial"/>
      <w:b/>
      <w:bCs/>
      <w:sz w:val="24"/>
      <w:szCs w:val="24"/>
      <w:lang w:val="en-US" w:eastAsia="en-US"/>
    </w:rPr>
  </w:style>
  <w:style w:type="paragraph" w:customStyle="1" w:styleId="xl41">
    <w:name w:val="xl41"/>
    <w:basedOn w:val="a"/>
    <w:rsid w:val="00033DCD"/>
    <w:pPr>
      <w:pBdr>
        <w:top w:val="single" w:sz="4" w:space="0" w:color="auto"/>
        <w:left w:val="single" w:sz="4" w:space="0" w:color="auto"/>
        <w:bottom w:val="single" w:sz="4" w:space="0" w:color="auto"/>
      </w:pBdr>
      <w:spacing w:before="100" w:beforeAutospacing="1" w:after="100" w:afterAutospacing="1"/>
    </w:pPr>
    <w:rPr>
      <w:rFonts w:ascii="Arial" w:hAnsi="Arial"/>
      <w:b/>
      <w:bCs/>
      <w:i/>
      <w:iCs/>
      <w:sz w:val="24"/>
      <w:szCs w:val="24"/>
      <w:lang w:val="en-US" w:eastAsia="en-US"/>
    </w:rPr>
  </w:style>
  <w:style w:type="paragraph" w:customStyle="1" w:styleId="xl42">
    <w:name w:val="xl42"/>
    <w:basedOn w:val="a"/>
    <w:rsid w:val="00033DCD"/>
    <w:pPr>
      <w:pBdr>
        <w:top w:val="single" w:sz="4" w:space="0" w:color="auto"/>
        <w:bottom w:val="single" w:sz="4" w:space="0" w:color="auto"/>
        <w:right w:val="single" w:sz="4" w:space="0" w:color="auto"/>
      </w:pBdr>
      <w:spacing w:before="100" w:beforeAutospacing="1" w:after="100" w:afterAutospacing="1"/>
    </w:pPr>
    <w:rPr>
      <w:sz w:val="24"/>
      <w:szCs w:val="24"/>
      <w:lang w:val="en-US" w:eastAsia="en-US"/>
    </w:rPr>
  </w:style>
  <w:style w:type="paragraph" w:customStyle="1" w:styleId="xl43">
    <w:name w:val="xl43"/>
    <w:basedOn w:val="a"/>
    <w:rsid w:val="00033DCD"/>
    <w:pPr>
      <w:pBdr>
        <w:top w:val="single" w:sz="4" w:space="0" w:color="auto"/>
        <w:bottom w:val="single" w:sz="4" w:space="0" w:color="auto"/>
        <w:right w:val="single" w:sz="4" w:space="0" w:color="auto"/>
      </w:pBdr>
      <w:spacing w:before="100" w:beforeAutospacing="1" w:after="100" w:afterAutospacing="1"/>
    </w:pPr>
    <w:rPr>
      <w:sz w:val="24"/>
      <w:szCs w:val="24"/>
      <w:lang w:val="en-US" w:eastAsia="en-US"/>
    </w:rPr>
  </w:style>
  <w:style w:type="paragraph" w:customStyle="1" w:styleId="xl44">
    <w:name w:val="xl44"/>
    <w:basedOn w:val="a"/>
    <w:rsid w:val="00033DCD"/>
    <w:pPr>
      <w:pBdr>
        <w:bottom w:val="single" w:sz="4" w:space="0" w:color="auto"/>
      </w:pBdr>
      <w:spacing w:before="100" w:beforeAutospacing="1" w:after="100" w:afterAutospacing="1"/>
    </w:pPr>
    <w:rPr>
      <w:sz w:val="24"/>
      <w:szCs w:val="24"/>
      <w:lang w:val="en-US" w:eastAsia="en-US"/>
    </w:rPr>
  </w:style>
  <w:style w:type="paragraph" w:customStyle="1" w:styleId="font5">
    <w:name w:val="font5"/>
    <w:basedOn w:val="a"/>
    <w:rsid w:val="00033DCD"/>
    <w:pPr>
      <w:spacing w:before="100" w:beforeAutospacing="1" w:after="100" w:afterAutospacing="1"/>
    </w:pPr>
    <w:rPr>
      <w:rFonts w:ascii="Arial" w:hAnsi="Arial" w:cs="Arial"/>
      <w:b/>
      <w:bCs/>
      <w:i/>
      <w:iCs/>
      <w:sz w:val="24"/>
      <w:szCs w:val="24"/>
      <w:lang w:val="en-US" w:eastAsia="en-US"/>
    </w:rPr>
  </w:style>
  <w:style w:type="paragraph" w:customStyle="1" w:styleId="font6">
    <w:name w:val="font6"/>
    <w:basedOn w:val="a"/>
    <w:rsid w:val="00033DCD"/>
    <w:pPr>
      <w:spacing w:before="100" w:beforeAutospacing="1" w:after="100" w:afterAutospacing="1"/>
    </w:pPr>
    <w:rPr>
      <w:rFonts w:ascii="Arial" w:hAnsi="Arial" w:cs="Arial"/>
      <w:sz w:val="24"/>
      <w:szCs w:val="24"/>
      <w:lang w:val="en-US" w:eastAsia="en-US"/>
    </w:rPr>
  </w:style>
  <w:style w:type="paragraph" w:customStyle="1" w:styleId="font7">
    <w:name w:val="font7"/>
    <w:basedOn w:val="a"/>
    <w:rsid w:val="00033DCD"/>
    <w:pPr>
      <w:spacing w:before="100" w:beforeAutospacing="1" w:after="100" w:afterAutospacing="1"/>
    </w:pPr>
    <w:rPr>
      <w:rFonts w:ascii="Tahoma" w:hAnsi="Tahoma" w:cs="Tahoma"/>
      <w:b/>
      <w:bCs/>
      <w:color w:val="000000"/>
      <w:sz w:val="16"/>
      <w:szCs w:val="16"/>
      <w:lang w:val="en-US" w:eastAsia="en-US"/>
    </w:rPr>
  </w:style>
  <w:style w:type="paragraph" w:customStyle="1" w:styleId="font8">
    <w:name w:val="font8"/>
    <w:basedOn w:val="a"/>
    <w:rsid w:val="00033DCD"/>
    <w:pPr>
      <w:spacing w:before="100" w:beforeAutospacing="1" w:after="100" w:afterAutospacing="1"/>
    </w:pPr>
    <w:rPr>
      <w:rFonts w:ascii="Tahoma" w:hAnsi="Tahoma" w:cs="Tahoma"/>
      <w:color w:val="000000"/>
      <w:sz w:val="16"/>
      <w:szCs w:val="16"/>
      <w:lang w:val="en-US" w:eastAsia="en-US"/>
    </w:rPr>
  </w:style>
  <w:style w:type="paragraph" w:customStyle="1" w:styleId="xl35">
    <w:name w:val="xl35"/>
    <w:basedOn w:val="a"/>
    <w:rsid w:val="00033DCD"/>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sz w:val="24"/>
      <w:szCs w:val="24"/>
      <w:lang w:val="en-US" w:eastAsia="en-US"/>
    </w:rPr>
  </w:style>
  <w:style w:type="paragraph" w:customStyle="1" w:styleId="xl36">
    <w:name w:val="xl36"/>
    <w:basedOn w:val="a"/>
    <w:rsid w:val="00033DCD"/>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w:hAnsi="Arial"/>
      <w:sz w:val="24"/>
      <w:szCs w:val="24"/>
      <w:lang w:val="en-US" w:eastAsia="en-US"/>
    </w:rPr>
  </w:style>
  <w:style w:type="paragraph" w:customStyle="1" w:styleId="xl45">
    <w:name w:val="xl45"/>
    <w:basedOn w:val="a"/>
    <w:rsid w:val="00033DCD"/>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sz w:val="24"/>
      <w:szCs w:val="24"/>
      <w:lang w:val="en-US" w:eastAsia="en-US"/>
    </w:rPr>
  </w:style>
  <w:style w:type="paragraph" w:customStyle="1" w:styleId="xl26">
    <w:name w:val="xl26"/>
    <w:basedOn w:val="a"/>
    <w:rsid w:val="00033DC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Arial Unicode MS" w:hAnsi="Arial" w:cs="Arial Unicode MS"/>
      <w:b/>
      <w:bCs/>
      <w:sz w:val="22"/>
      <w:szCs w:val="22"/>
    </w:rPr>
  </w:style>
  <w:style w:type="paragraph" w:customStyle="1" w:styleId="xl27">
    <w:name w:val="xl27"/>
    <w:basedOn w:val="a"/>
    <w:rsid w:val="00033DCD"/>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Arial Unicode MS" w:hAnsi="Arial" w:cs="Arial Unicode MS"/>
      <w:b/>
      <w:bCs/>
      <w:sz w:val="22"/>
      <w:szCs w:val="22"/>
    </w:rPr>
  </w:style>
  <w:style w:type="paragraph" w:customStyle="1" w:styleId="xl28">
    <w:name w:val="xl28"/>
    <w:basedOn w:val="a"/>
    <w:rsid w:val="00033DC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Arial Unicode MS" w:hAnsi="Arial" w:cs="Arial Unicode MS"/>
      <w:sz w:val="22"/>
      <w:szCs w:val="22"/>
    </w:rPr>
  </w:style>
  <w:style w:type="paragraph" w:customStyle="1" w:styleId="xl29">
    <w:name w:val="xl29"/>
    <w:basedOn w:val="a"/>
    <w:rsid w:val="00033DC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Arial Unicode MS" w:hAnsi="Arial" w:cs="Arial Unicode MS"/>
      <w:sz w:val="22"/>
      <w:szCs w:val="22"/>
    </w:rPr>
  </w:style>
  <w:style w:type="character" w:styleId="affff">
    <w:name w:val="Strong"/>
    <w:uiPriority w:val="22"/>
    <w:qFormat/>
    <w:rsid w:val="00033DCD"/>
    <w:rPr>
      <w:b/>
      <w:bCs/>
    </w:rPr>
  </w:style>
  <w:style w:type="paragraph" w:customStyle="1" w:styleId="Headline2">
    <w:name w:val="Headline 2"/>
    <w:basedOn w:val="a"/>
    <w:rsid w:val="00033DCD"/>
    <w:rPr>
      <w:sz w:val="24"/>
      <w:szCs w:val="24"/>
      <w:lang w:eastAsia="en-US"/>
    </w:rPr>
  </w:style>
  <w:style w:type="paragraph" w:customStyle="1" w:styleId="Normal1">
    <w:name w:val="Normal1"/>
    <w:rsid w:val="00033DCD"/>
    <w:pPr>
      <w:widowControl w:val="0"/>
      <w:ind w:firstLine="720"/>
      <w:jc w:val="both"/>
    </w:pPr>
    <w:rPr>
      <w:snapToGrid w:val="0"/>
      <w:sz w:val="24"/>
    </w:rPr>
  </w:style>
  <w:style w:type="paragraph" w:customStyle="1" w:styleId="affff0">
    <w:name w:val="Чертежный"/>
    <w:rsid w:val="00033DCD"/>
    <w:pPr>
      <w:jc w:val="both"/>
    </w:pPr>
    <w:rPr>
      <w:rFonts w:ascii="ISOCPEUR" w:hAnsi="ISOCPEUR"/>
      <w:i/>
      <w:sz w:val="28"/>
      <w:lang w:val="uk-UA"/>
    </w:rPr>
  </w:style>
  <w:style w:type="paragraph" w:customStyle="1" w:styleId="affff1">
    <w:name w:val="Содержание"/>
    <w:basedOn w:val="a"/>
    <w:rsid w:val="00033DCD"/>
    <w:pPr>
      <w:spacing w:line="480" w:lineRule="auto"/>
      <w:jc w:val="center"/>
    </w:pPr>
    <w:rPr>
      <w:rFonts w:ascii="Arial" w:hAnsi="Arial"/>
      <w:b/>
      <w:sz w:val="28"/>
    </w:rPr>
  </w:style>
  <w:style w:type="paragraph" w:styleId="z-">
    <w:name w:val="HTML Top of Form"/>
    <w:basedOn w:val="a"/>
    <w:next w:val="a"/>
    <w:link w:val="z-0"/>
    <w:hidden/>
    <w:rsid w:val="00033DCD"/>
    <w:pPr>
      <w:pBdr>
        <w:bottom w:val="single" w:sz="6" w:space="1" w:color="auto"/>
      </w:pBdr>
      <w:jc w:val="center"/>
    </w:pPr>
    <w:rPr>
      <w:rFonts w:ascii="Arial" w:eastAsia="Batang" w:hAnsi="Arial" w:cs="Arial"/>
      <w:vanish/>
      <w:sz w:val="16"/>
      <w:szCs w:val="16"/>
      <w:lang w:eastAsia="ko-KR"/>
    </w:rPr>
  </w:style>
  <w:style w:type="paragraph" w:styleId="z-1">
    <w:name w:val="HTML Bottom of Form"/>
    <w:basedOn w:val="a"/>
    <w:next w:val="a"/>
    <w:link w:val="z-2"/>
    <w:hidden/>
    <w:rsid w:val="00033DCD"/>
    <w:pPr>
      <w:pBdr>
        <w:top w:val="single" w:sz="6" w:space="1" w:color="auto"/>
      </w:pBdr>
      <w:jc w:val="center"/>
    </w:pPr>
    <w:rPr>
      <w:rFonts w:ascii="Arial" w:eastAsia="Batang" w:hAnsi="Arial" w:cs="Arial"/>
      <w:vanish/>
      <w:sz w:val="16"/>
      <w:szCs w:val="16"/>
      <w:lang w:eastAsia="ko-KR"/>
    </w:rPr>
  </w:style>
  <w:style w:type="paragraph" w:customStyle="1" w:styleId="NormalT">
    <w:name w:val="Normal+T без отступа"/>
    <w:basedOn w:val="a"/>
    <w:next w:val="a"/>
    <w:autoRedefine/>
    <w:rsid w:val="00033DCD"/>
    <w:pPr>
      <w:keepLines/>
      <w:tabs>
        <w:tab w:val="left" w:pos="709"/>
      </w:tabs>
      <w:spacing w:before="60"/>
      <w:ind w:left="142" w:right="-108"/>
    </w:pPr>
    <w:rPr>
      <w:rFonts w:ascii="GOST" w:hAnsi="GOST"/>
      <w:lang w:eastAsia="en-US"/>
    </w:rPr>
  </w:style>
  <w:style w:type="paragraph" w:customStyle="1" w:styleId="NormalT0">
    <w:name w:val="Normal+T без разрыва"/>
    <w:basedOn w:val="a"/>
    <w:autoRedefine/>
    <w:rsid w:val="00033DCD"/>
    <w:pPr>
      <w:keepLines/>
      <w:spacing w:before="120"/>
      <w:jc w:val="both"/>
    </w:pPr>
    <w:rPr>
      <w:rFonts w:ascii="Arial" w:hAnsi="Arial"/>
      <w:szCs w:val="24"/>
      <w:lang w:eastAsia="en-US"/>
    </w:rPr>
  </w:style>
  <w:style w:type="paragraph" w:customStyle="1" w:styleId="NormalT1">
    <w:name w:val="Normal+T"/>
    <w:basedOn w:val="a"/>
    <w:autoRedefine/>
    <w:rsid w:val="00033DCD"/>
    <w:pPr>
      <w:tabs>
        <w:tab w:val="left" w:pos="709"/>
        <w:tab w:val="num" w:pos="1647"/>
      </w:tabs>
      <w:spacing w:before="60"/>
      <w:ind w:left="1647" w:right="-82" w:hanging="360"/>
      <w:jc w:val="both"/>
    </w:pPr>
    <w:rPr>
      <w:lang w:eastAsia="en-US"/>
    </w:rPr>
  </w:style>
  <w:style w:type="paragraph" w:customStyle="1" w:styleId="ListT">
    <w:name w:val="List+T"/>
    <w:basedOn w:val="NormalT1"/>
    <w:autoRedefine/>
    <w:rsid w:val="00033DCD"/>
    <w:pPr>
      <w:tabs>
        <w:tab w:val="clear" w:pos="1647"/>
        <w:tab w:val="left" w:pos="567"/>
        <w:tab w:val="left" w:pos="1276"/>
      </w:tabs>
      <w:spacing w:before="0"/>
      <w:ind w:left="0" w:right="-79" w:firstLine="0"/>
    </w:pPr>
  </w:style>
  <w:style w:type="paragraph" w:customStyle="1" w:styleId="Heading1NumberedT">
    <w:name w:val="Heading 1 Numbered + T"/>
    <w:basedOn w:val="a"/>
    <w:next w:val="a"/>
    <w:autoRedefine/>
    <w:rsid w:val="00033DCD"/>
    <w:pPr>
      <w:keepNext/>
      <w:keepLines/>
      <w:tabs>
        <w:tab w:val="left" w:pos="567"/>
        <w:tab w:val="left" w:pos="709"/>
        <w:tab w:val="left" w:pos="1701"/>
      </w:tabs>
      <w:spacing w:before="240" w:after="60"/>
      <w:outlineLvl w:val="0"/>
    </w:pPr>
    <w:rPr>
      <w:b/>
      <w:szCs w:val="28"/>
      <w:lang w:eastAsia="en-US"/>
    </w:rPr>
  </w:style>
  <w:style w:type="paragraph" w:customStyle="1" w:styleId="Heading2NumberedT">
    <w:name w:val="Heading 2 Numbered + T"/>
    <w:basedOn w:val="Heading1NumberedT"/>
    <w:next w:val="a"/>
    <w:autoRedefine/>
    <w:rsid w:val="00033DCD"/>
    <w:pPr>
      <w:jc w:val="both"/>
      <w:outlineLvl w:val="1"/>
    </w:pPr>
    <w:rPr>
      <w:szCs w:val="24"/>
    </w:rPr>
  </w:style>
  <w:style w:type="paragraph" w:styleId="affff2">
    <w:name w:val="List Paragraph"/>
    <w:aliases w:val="SL_Абзац списка,Bullet List,FooterText,numbered,Bullet 1,Use Case List Paragraph,ТЗ список"/>
    <w:basedOn w:val="a"/>
    <w:link w:val="affff3"/>
    <w:uiPriority w:val="34"/>
    <w:qFormat/>
    <w:rsid w:val="00033DCD"/>
    <w:pPr>
      <w:ind w:left="720"/>
    </w:pPr>
    <w:rPr>
      <w:rFonts w:ascii="Calibri" w:eastAsia="Calibri" w:hAnsi="Calibri"/>
      <w:sz w:val="22"/>
      <w:szCs w:val="22"/>
    </w:rPr>
  </w:style>
  <w:style w:type="character" w:customStyle="1" w:styleId="h3">
    <w:name w:val="h3"/>
    <w:basedOn w:val="a0"/>
    <w:rsid w:val="00A04F09"/>
  </w:style>
  <w:style w:type="paragraph" w:customStyle="1" w:styleId="3e">
    <w:name w:val="Знак3"/>
    <w:basedOn w:val="a"/>
    <w:rsid w:val="007402C4"/>
    <w:pPr>
      <w:spacing w:after="160" w:line="240" w:lineRule="exact"/>
    </w:pPr>
    <w:rPr>
      <w:rFonts w:ascii="Verdana" w:hAnsi="Verdana"/>
      <w:sz w:val="24"/>
      <w:szCs w:val="24"/>
      <w:lang w:val="en-US" w:eastAsia="en-US"/>
    </w:rPr>
  </w:style>
  <w:style w:type="paragraph" w:customStyle="1" w:styleId="1f4">
    <w:name w:val="Знак Знак Знак Знак1"/>
    <w:basedOn w:val="a"/>
    <w:rsid w:val="00DF0450"/>
    <w:pPr>
      <w:spacing w:after="160" w:line="240" w:lineRule="exact"/>
    </w:pPr>
    <w:rPr>
      <w:rFonts w:ascii="Verdana" w:hAnsi="Verdana"/>
      <w:sz w:val="24"/>
      <w:szCs w:val="24"/>
      <w:lang w:val="en-US" w:eastAsia="en-US"/>
    </w:rPr>
  </w:style>
  <w:style w:type="paragraph" w:customStyle="1" w:styleId="02statia2">
    <w:name w:val="02statia2"/>
    <w:basedOn w:val="a"/>
    <w:rsid w:val="00A3515D"/>
    <w:pPr>
      <w:spacing w:before="120" w:line="320" w:lineRule="atLeast"/>
      <w:ind w:left="2020" w:hanging="880"/>
      <w:jc w:val="both"/>
    </w:pPr>
    <w:rPr>
      <w:rFonts w:ascii="GaramondNarrowC" w:hAnsi="GaramondNarrowC"/>
      <w:color w:val="000000"/>
      <w:sz w:val="21"/>
      <w:szCs w:val="21"/>
    </w:rPr>
  </w:style>
  <w:style w:type="paragraph" w:styleId="44">
    <w:name w:val="toc 4"/>
    <w:basedOn w:val="a"/>
    <w:next w:val="a"/>
    <w:autoRedefine/>
    <w:semiHidden/>
    <w:rsid w:val="006003F3"/>
    <w:pPr>
      <w:ind w:left="400"/>
    </w:pPr>
  </w:style>
  <w:style w:type="paragraph" w:styleId="54">
    <w:name w:val="toc 5"/>
    <w:basedOn w:val="a"/>
    <w:next w:val="a"/>
    <w:autoRedefine/>
    <w:semiHidden/>
    <w:rsid w:val="006003F3"/>
    <w:pPr>
      <w:ind w:left="600"/>
    </w:pPr>
  </w:style>
  <w:style w:type="paragraph" w:styleId="63">
    <w:name w:val="toc 6"/>
    <w:basedOn w:val="a"/>
    <w:next w:val="a"/>
    <w:autoRedefine/>
    <w:semiHidden/>
    <w:rsid w:val="006003F3"/>
    <w:pPr>
      <w:ind w:left="800"/>
    </w:pPr>
  </w:style>
  <w:style w:type="paragraph" w:styleId="74">
    <w:name w:val="toc 7"/>
    <w:basedOn w:val="a"/>
    <w:next w:val="a"/>
    <w:autoRedefine/>
    <w:semiHidden/>
    <w:rsid w:val="006003F3"/>
    <w:pPr>
      <w:ind w:left="1000"/>
    </w:pPr>
  </w:style>
  <w:style w:type="paragraph" w:styleId="83">
    <w:name w:val="toc 8"/>
    <w:basedOn w:val="a"/>
    <w:next w:val="a"/>
    <w:autoRedefine/>
    <w:semiHidden/>
    <w:rsid w:val="006003F3"/>
    <w:pPr>
      <w:ind w:left="1200"/>
    </w:pPr>
  </w:style>
  <w:style w:type="paragraph" w:styleId="93">
    <w:name w:val="toc 9"/>
    <w:basedOn w:val="a"/>
    <w:next w:val="a"/>
    <w:autoRedefine/>
    <w:semiHidden/>
    <w:rsid w:val="006003F3"/>
    <w:pPr>
      <w:ind w:left="1400"/>
    </w:pPr>
  </w:style>
  <w:style w:type="paragraph" w:customStyle="1" w:styleId="pagetitle">
    <w:name w:val="pagetitle"/>
    <w:basedOn w:val="a"/>
    <w:rsid w:val="00D808EF"/>
    <w:pPr>
      <w:spacing w:before="100" w:beforeAutospacing="1" w:after="100" w:afterAutospacing="1"/>
    </w:pPr>
    <w:rPr>
      <w:rFonts w:ascii="Arial" w:hAnsi="Arial" w:cs="Arial"/>
      <w:sz w:val="18"/>
      <w:szCs w:val="18"/>
    </w:rPr>
  </w:style>
  <w:style w:type="paragraph" w:customStyle="1" w:styleId="Iauiue">
    <w:name w:val="Iau?iue"/>
    <w:rsid w:val="001D2993"/>
    <w:rPr>
      <w:lang w:val="en-US"/>
    </w:rPr>
  </w:style>
  <w:style w:type="character" w:customStyle="1" w:styleId="3f">
    <w:name w:val="Заголовок 3 Знак"/>
    <w:rsid w:val="002A16F9"/>
    <w:rPr>
      <w:b/>
      <w:bCs/>
      <w:lang w:val="ru-RU" w:eastAsia="ru-RU" w:bidi="ar-SA"/>
    </w:rPr>
  </w:style>
  <w:style w:type="paragraph" w:customStyle="1" w:styleId="64">
    <w:name w:val="Стиль6"/>
    <w:basedOn w:val="10"/>
    <w:autoRedefine/>
    <w:rsid w:val="004B4346"/>
    <w:pPr>
      <w:ind w:firstLine="567"/>
      <w:jc w:val="center"/>
    </w:pPr>
    <w:rPr>
      <w:bCs/>
      <w:sz w:val="24"/>
    </w:rPr>
  </w:style>
  <w:style w:type="paragraph" w:customStyle="1" w:styleId="84">
    <w:name w:val="Стиль8"/>
    <w:basedOn w:val="10"/>
    <w:rsid w:val="004B4346"/>
    <w:pPr>
      <w:spacing w:before="0" w:after="0" w:line="240" w:lineRule="auto"/>
      <w:ind w:firstLine="708"/>
      <w:jc w:val="center"/>
    </w:pPr>
    <w:rPr>
      <w:bCs/>
      <w:sz w:val="24"/>
    </w:rPr>
  </w:style>
  <w:style w:type="paragraph" w:customStyle="1" w:styleId="94">
    <w:name w:val="Стиль9"/>
    <w:basedOn w:val="10"/>
    <w:rsid w:val="004B4346"/>
    <w:pPr>
      <w:ind w:firstLine="708"/>
      <w:jc w:val="center"/>
    </w:pPr>
    <w:rPr>
      <w:bCs/>
      <w:sz w:val="24"/>
    </w:rPr>
  </w:style>
  <w:style w:type="paragraph" w:customStyle="1" w:styleId="100">
    <w:name w:val="Стиль10"/>
    <w:basedOn w:val="a"/>
    <w:rsid w:val="004B4346"/>
    <w:rPr>
      <w:b/>
      <w:sz w:val="24"/>
      <w:szCs w:val="24"/>
    </w:rPr>
  </w:style>
  <w:style w:type="paragraph" w:customStyle="1" w:styleId="113">
    <w:name w:val="Стиль11"/>
    <w:basedOn w:val="52"/>
    <w:autoRedefine/>
    <w:rsid w:val="00635253"/>
    <w:rPr>
      <w:b/>
      <w:sz w:val="24"/>
      <w:szCs w:val="24"/>
    </w:rPr>
  </w:style>
  <w:style w:type="paragraph" w:customStyle="1" w:styleId="120">
    <w:name w:val="Стиль12"/>
    <w:basedOn w:val="10"/>
    <w:link w:val="121"/>
    <w:rsid w:val="009A2101"/>
    <w:rPr>
      <w:bCs/>
      <w:color w:val="000000"/>
      <w:sz w:val="24"/>
    </w:rPr>
  </w:style>
  <w:style w:type="character" w:customStyle="1" w:styleId="121">
    <w:name w:val="Стиль12 Знак"/>
    <w:link w:val="120"/>
    <w:rsid w:val="009A2101"/>
    <w:rPr>
      <w:b/>
      <w:bCs/>
      <w:color w:val="000000"/>
      <w:kern w:val="28"/>
      <w:sz w:val="24"/>
      <w:lang w:val="ru-RU" w:eastAsia="ru-RU" w:bidi="ar-SA"/>
    </w:rPr>
  </w:style>
  <w:style w:type="paragraph" w:customStyle="1" w:styleId="xl22">
    <w:name w:val="xl22"/>
    <w:basedOn w:val="a"/>
    <w:rsid w:val="00ED457C"/>
    <w:pPr>
      <w:spacing w:before="100" w:beforeAutospacing="1" w:after="100" w:afterAutospacing="1"/>
      <w:jc w:val="center"/>
      <w:textAlignment w:val="top"/>
    </w:pPr>
    <w:rPr>
      <w:sz w:val="22"/>
      <w:szCs w:val="22"/>
    </w:rPr>
  </w:style>
  <w:style w:type="paragraph" w:customStyle="1" w:styleId="xl23">
    <w:name w:val="xl23"/>
    <w:basedOn w:val="a"/>
    <w:rsid w:val="00ED457C"/>
    <w:pPr>
      <w:spacing w:before="100" w:beforeAutospacing="1" w:after="100" w:afterAutospacing="1"/>
      <w:jc w:val="center"/>
      <w:textAlignment w:val="top"/>
    </w:pPr>
    <w:rPr>
      <w:b/>
      <w:bCs/>
      <w:sz w:val="24"/>
      <w:szCs w:val="24"/>
    </w:rPr>
  </w:style>
  <w:style w:type="paragraph" w:customStyle="1" w:styleId="xl24">
    <w:name w:val="xl24"/>
    <w:basedOn w:val="a"/>
    <w:rsid w:val="00ED457C"/>
    <w:pPr>
      <w:pBdr>
        <w:top w:val="single" w:sz="4" w:space="0" w:color="auto"/>
      </w:pBdr>
      <w:spacing w:before="100" w:beforeAutospacing="1" w:after="100" w:afterAutospacing="1"/>
      <w:jc w:val="center"/>
      <w:textAlignment w:val="top"/>
    </w:pPr>
    <w:rPr>
      <w:i/>
      <w:iCs/>
      <w:sz w:val="22"/>
      <w:szCs w:val="22"/>
    </w:rPr>
  </w:style>
  <w:style w:type="paragraph" w:customStyle="1" w:styleId="xl25">
    <w:name w:val="xl25"/>
    <w:basedOn w:val="a"/>
    <w:rsid w:val="00ED457C"/>
    <w:pPr>
      <w:pBdr>
        <w:top w:val="single" w:sz="4" w:space="0" w:color="auto"/>
      </w:pBdr>
      <w:spacing w:before="100" w:beforeAutospacing="1" w:after="100" w:afterAutospacing="1"/>
      <w:jc w:val="center"/>
      <w:textAlignment w:val="top"/>
    </w:pPr>
    <w:rPr>
      <w:i/>
      <w:iCs/>
      <w:sz w:val="16"/>
      <w:szCs w:val="16"/>
    </w:rPr>
  </w:style>
  <w:style w:type="paragraph" w:customStyle="1" w:styleId="xl46">
    <w:name w:val="xl46"/>
    <w:basedOn w:val="a"/>
    <w:rsid w:val="00ED457C"/>
    <w:pPr>
      <w:spacing w:before="100" w:beforeAutospacing="1" w:after="100" w:afterAutospacing="1"/>
      <w:textAlignment w:val="top"/>
    </w:pPr>
    <w:rPr>
      <w:sz w:val="16"/>
      <w:szCs w:val="16"/>
    </w:rPr>
  </w:style>
  <w:style w:type="paragraph" w:customStyle="1" w:styleId="xl47">
    <w:name w:val="xl47"/>
    <w:basedOn w:val="a"/>
    <w:rsid w:val="00ED457C"/>
    <w:pPr>
      <w:spacing w:before="100" w:beforeAutospacing="1" w:after="100" w:afterAutospacing="1"/>
      <w:textAlignment w:val="top"/>
    </w:pPr>
    <w:rPr>
      <w:b/>
      <w:bCs/>
      <w:sz w:val="24"/>
      <w:szCs w:val="24"/>
    </w:rPr>
  </w:style>
  <w:style w:type="paragraph" w:customStyle="1" w:styleId="xl48">
    <w:name w:val="xl48"/>
    <w:basedOn w:val="a"/>
    <w:rsid w:val="00ED457C"/>
    <w:pPr>
      <w:spacing w:before="100" w:beforeAutospacing="1" w:after="100" w:afterAutospacing="1"/>
      <w:textAlignment w:val="top"/>
    </w:pPr>
    <w:rPr>
      <w:sz w:val="18"/>
      <w:szCs w:val="18"/>
    </w:rPr>
  </w:style>
  <w:style w:type="paragraph" w:customStyle="1" w:styleId="xl49">
    <w:name w:val="xl49"/>
    <w:basedOn w:val="a"/>
    <w:rsid w:val="00ED457C"/>
    <w:pPr>
      <w:spacing w:before="100" w:beforeAutospacing="1" w:after="100" w:afterAutospacing="1"/>
      <w:textAlignment w:val="top"/>
    </w:pPr>
    <w:rPr>
      <w:i/>
      <w:iCs/>
      <w:sz w:val="18"/>
      <w:szCs w:val="18"/>
    </w:rPr>
  </w:style>
  <w:style w:type="paragraph" w:customStyle="1" w:styleId="xl50">
    <w:name w:val="xl50"/>
    <w:basedOn w:val="a"/>
    <w:rsid w:val="00ED457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51">
    <w:name w:val="xl51"/>
    <w:basedOn w:val="a"/>
    <w:rsid w:val="00ED457C"/>
    <w:pPr>
      <w:spacing w:before="100" w:beforeAutospacing="1" w:after="100" w:afterAutospacing="1"/>
      <w:textAlignment w:val="top"/>
    </w:pPr>
    <w:rPr>
      <w:sz w:val="22"/>
      <w:szCs w:val="22"/>
    </w:rPr>
  </w:style>
  <w:style w:type="paragraph" w:customStyle="1" w:styleId="xl52">
    <w:name w:val="xl52"/>
    <w:basedOn w:val="a"/>
    <w:rsid w:val="00ED457C"/>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53">
    <w:name w:val="xl53"/>
    <w:basedOn w:val="a"/>
    <w:rsid w:val="00ED457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18"/>
      <w:szCs w:val="18"/>
    </w:rPr>
  </w:style>
  <w:style w:type="paragraph" w:customStyle="1" w:styleId="xl54">
    <w:name w:val="xl54"/>
    <w:basedOn w:val="a"/>
    <w:rsid w:val="00ED457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18"/>
      <w:szCs w:val="18"/>
    </w:rPr>
  </w:style>
  <w:style w:type="paragraph" w:customStyle="1" w:styleId="xl55">
    <w:name w:val="xl55"/>
    <w:basedOn w:val="a"/>
    <w:rsid w:val="00ED457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8"/>
      <w:szCs w:val="18"/>
    </w:rPr>
  </w:style>
  <w:style w:type="paragraph" w:customStyle="1" w:styleId="xl56">
    <w:name w:val="xl56"/>
    <w:basedOn w:val="a"/>
    <w:rsid w:val="00ED457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18"/>
      <w:szCs w:val="18"/>
    </w:rPr>
  </w:style>
  <w:style w:type="paragraph" w:customStyle="1" w:styleId="xl57">
    <w:name w:val="xl57"/>
    <w:basedOn w:val="a"/>
    <w:rsid w:val="00ED457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58">
    <w:name w:val="xl58"/>
    <w:basedOn w:val="a"/>
    <w:rsid w:val="00ED457C"/>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sz w:val="16"/>
      <w:szCs w:val="16"/>
    </w:rPr>
  </w:style>
  <w:style w:type="paragraph" w:customStyle="1" w:styleId="xl59">
    <w:name w:val="xl59"/>
    <w:basedOn w:val="a"/>
    <w:rsid w:val="00ED457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8"/>
      <w:szCs w:val="18"/>
    </w:rPr>
  </w:style>
  <w:style w:type="paragraph" w:customStyle="1" w:styleId="xl60">
    <w:name w:val="xl60"/>
    <w:basedOn w:val="a"/>
    <w:rsid w:val="00ED457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rPr>
  </w:style>
  <w:style w:type="paragraph" w:customStyle="1" w:styleId="xl61">
    <w:name w:val="xl61"/>
    <w:basedOn w:val="a"/>
    <w:rsid w:val="00ED457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62">
    <w:name w:val="xl62"/>
    <w:basedOn w:val="a"/>
    <w:rsid w:val="00ED457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14"/>
      <w:szCs w:val="14"/>
    </w:rPr>
  </w:style>
  <w:style w:type="paragraph" w:customStyle="1" w:styleId="xl63">
    <w:name w:val="xl63"/>
    <w:basedOn w:val="a"/>
    <w:rsid w:val="00ED457C"/>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sz w:val="14"/>
      <w:szCs w:val="14"/>
    </w:rPr>
  </w:style>
  <w:style w:type="paragraph" w:customStyle="1" w:styleId="xl64">
    <w:name w:val="xl64"/>
    <w:basedOn w:val="a"/>
    <w:rsid w:val="00ED457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rPr>
  </w:style>
  <w:style w:type="paragraph" w:customStyle="1" w:styleId="xl65">
    <w:name w:val="xl65"/>
    <w:basedOn w:val="a"/>
    <w:rsid w:val="00ED457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i/>
      <w:iCs/>
      <w:sz w:val="16"/>
      <w:szCs w:val="16"/>
    </w:rPr>
  </w:style>
  <w:style w:type="paragraph" w:customStyle="1" w:styleId="xl66">
    <w:name w:val="xl66"/>
    <w:basedOn w:val="a"/>
    <w:rsid w:val="00ED457C"/>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sz w:val="16"/>
      <w:szCs w:val="16"/>
    </w:rPr>
  </w:style>
  <w:style w:type="paragraph" w:customStyle="1" w:styleId="xl67">
    <w:name w:val="xl67"/>
    <w:basedOn w:val="a"/>
    <w:rsid w:val="00ED457C"/>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b/>
      <w:bCs/>
      <w:sz w:val="16"/>
      <w:szCs w:val="16"/>
    </w:rPr>
  </w:style>
  <w:style w:type="paragraph" w:customStyle="1" w:styleId="xl68">
    <w:name w:val="xl68"/>
    <w:basedOn w:val="a"/>
    <w:rsid w:val="00ED457C"/>
    <w:pPr>
      <w:spacing w:before="100" w:beforeAutospacing="1" w:after="100" w:afterAutospacing="1"/>
      <w:jc w:val="right"/>
      <w:textAlignment w:val="top"/>
    </w:pPr>
    <w:rPr>
      <w:sz w:val="24"/>
      <w:szCs w:val="24"/>
    </w:rPr>
  </w:style>
  <w:style w:type="paragraph" w:customStyle="1" w:styleId="xl69">
    <w:name w:val="xl69"/>
    <w:basedOn w:val="a"/>
    <w:rsid w:val="00ED457C"/>
    <w:pPr>
      <w:pBdr>
        <w:bottom w:val="single" w:sz="4" w:space="0" w:color="auto"/>
      </w:pBdr>
      <w:spacing w:before="100" w:beforeAutospacing="1" w:after="100" w:afterAutospacing="1"/>
      <w:jc w:val="center"/>
      <w:textAlignment w:val="top"/>
    </w:pPr>
    <w:rPr>
      <w:sz w:val="22"/>
      <w:szCs w:val="22"/>
    </w:rPr>
  </w:style>
  <w:style w:type="paragraph" w:customStyle="1" w:styleId="xl70">
    <w:name w:val="xl70"/>
    <w:basedOn w:val="a"/>
    <w:rsid w:val="00ED457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18"/>
      <w:szCs w:val="18"/>
    </w:rPr>
  </w:style>
  <w:style w:type="paragraph" w:customStyle="1" w:styleId="xl71">
    <w:name w:val="xl71"/>
    <w:basedOn w:val="a"/>
    <w:rsid w:val="00ED457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4"/>
      <w:szCs w:val="24"/>
    </w:rPr>
  </w:style>
  <w:style w:type="paragraph" w:customStyle="1" w:styleId="xl72">
    <w:name w:val="xl72"/>
    <w:basedOn w:val="a"/>
    <w:rsid w:val="00ED457C"/>
    <w:pPr>
      <w:spacing w:before="100" w:beforeAutospacing="1" w:after="100" w:afterAutospacing="1"/>
      <w:jc w:val="right"/>
      <w:textAlignment w:val="top"/>
    </w:pPr>
    <w:rPr>
      <w:sz w:val="24"/>
      <w:szCs w:val="24"/>
    </w:rPr>
  </w:style>
  <w:style w:type="paragraph" w:customStyle="1" w:styleId="xl73">
    <w:name w:val="xl73"/>
    <w:basedOn w:val="a"/>
    <w:rsid w:val="00ED457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18"/>
      <w:szCs w:val="18"/>
    </w:rPr>
  </w:style>
  <w:style w:type="paragraph" w:customStyle="1" w:styleId="xl74">
    <w:name w:val="xl74"/>
    <w:basedOn w:val="a"/>
    <w:rsid w:val="00ED457C"/>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75">
    <w:name w:val="xl75"/>
    <w:basedOn w:val="a"/>
    <w:rsid w:val="00ED457C"/>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76">
    <w:name w:val="xl76"/>
    <w:basedOn w:val="a"/>
    <w:rsid w:val="00ED457C"/>
    <w:pPr>
      <w:spacing w:before="100" w:beforeAutospacing="1" w:after="100" w:afterAutospacing="1"/>
      <w:jc w:val="center"/>
    </w:pPr>
    <w:rPr>
      <w:sz w:val="22"/>
      <w:szCs w:val="22"/>
    </w:rPr>
  </w:style>
  <w:style w:type="paragraph" w:customStyle="1" w:styleId="ConsPlusNonformat">
    <w:name w:val="ConsPlusNonformat"/>
    <w:qFormat/>
    <w:rsid w:val="00014098"/>
    <w:pPr>
      <w:autoSpaceDE w:val="0"/>
      <w:autoSpaceDN w:val="0"/>
      <w:adjustRightInd w:val="0"/>
    </w:pPr>
    <w:rPr>
      <w:rFonts w:ascii="Courier New" w:hAnsi="Courier New" w:cs="Courier New"/>
    </w:rPr>
  </w:style>
  <w:style w:type="paragraph" w:customStyle="1" w:styleId="2c">
    <w:name w:val="Знак2"/>
    <w:basedOn w:val="a"/>
    <w:rsid w:val="006A44C1"/>
    <w:pPr>
      <w:spacing w:after="160" w:line="240" w:lineRule="exact"/>
    </w:pPr>
    <w:rPr>
      <w:rFonts w:ascii="Verdana" w:hAnsi="Verdana" w:cs="Verdana"/>
      <w:lang w:val="en-US" w:eastAsia="en-US"/>
    </w:rPr>
  </w:style>
  <w:style w:type="paragraph" w:customStyle="1" w:styleId="BodyText31">
    <w:name w:val="Body Text 31"/>
    <w:basedOn w:val="a"/>
    <w:rsid w:val="0087484F"/>
    <w:pPr>
      <w:widowControl w:val="0"/>
      <w:overflowPunct w:val="0"/>
      <w:autoSpaceDE w:val="0"/>
      <w:autoSpaceDN w:val="0"/>
      <w:adjustRightInd w:val="0"/>
      <w:jc w:val="center"/>
      <w:textAlignment w:val="baseline"/>
    </w:pPr>
    <w:rPr>
      <w:sz w:val="40"/>
    </w:rPr>
  </w:style>
  <w:style w:type="paragraph" w:customStyle="1" w:styleId="affff4">
    <w:name w:val="Знак Знак Знак Знак Знак Знак Знак Знак Знак Знак"/>
    <w:basedOn w:val="a"/>
    <w:rsid w:val="0003277B"/>
    <w:pPr>
      <w:spacing w:before="100" w:beforeAutospacing="1" w:after="100" w:afterAutospacing="1"/>
    </w:pPr>
    <w:rPr>
      <w:rFonts w:ascii="Tahoma" w:hAnsi="Tahoma"/>
      <w:lang w:val="en-US" w:eastAsia="en-US"/>
    </w:rPr>
  </w:style>
  <w:style w:type="paragraph" w:customStyle="1" w:styleId="2d">
    <w:name w:val="Знак Знак Знак2 Знак"/>
    <w:basedOn w:val="a"/>
    <w:rsid w:val="00A20612"/>
    <w:pPr>
      <w:widowControl w:val="0"/>
      <w:adjustRightInd w:val="0"/>
      <w:spacing w:after="160" w:line="240" w:lineRule="exact"/>
      <w:jc w:val="right"/>
    </w:pPr>
    <w:rPr>
      <w:rFonts w:eastAsia="MS Mincho"/>
      <w:lang w:val="en-GB" w:eastAsia="en-US"/>
    </w:rPr>
  </w:style>
  <w:style w:type="paragraph" w:customStyle="1" w:styleId="114">
    <w:name w:val="Знак Знак Знак Знак Знак Знак Знак Знак Знак1 Знак Знак Знак1 Знак"/>
    <w:basedOn w:val="a"/>
    <w:rsid w:val="00E3735E"/>
    <w:pPr>
      <w:spacing w:before="100" w:beforeAutospacing="1" w:after="100" w:afterAutospacing="1"/>
      <w:jc w:val="both"/>
    </w:pPr>
    <w:rPr>
      <w:rFonts w:ascii="Tahoma" w:hAnsi="Tahoma"/>
      <w:lang w:val="en-US" w:eastAsia="en-US"/>
    </w:rPr>
  </w:style>
  <w:style w:type="paragraph" w:customStyle="1" w:styleId="affff5">
    <w:name w:val="Пункт"/>
    <w:basedOn w:val="a"/>
    <w:rsid w:val="00E3735E"/>
    <w:pPr>
      <w:tabs>
        <w:tab w:val="num" w:pos="1980"/>
      </w:tabs>
      <w:ind w:left="1404" w:hanging="504"/>
      <w:jc w:val="both"/>
    </w:pPr>
    <w:rPr>
      <w:sz w:val="24"/>
      <w:szCs w:val="24"/>
    </w:rPr>
  </w:style>
  <w:style w:type="paragraph" w:customStyle="1" w:styleId="2e">
    <w:name w:val="Знак Знак Знак2 Знак Знак Знак Знак Знак"/>
    <w:basedOn w:val="a"/>
    <w:rsid w:val="009C450B"/>
    <w:pPr>
      <w:widowControl w:val="0"/>
      <w:adjustRightInd w:val="0"/>
      <w:spacing w:after="160" w:line="240" w:lineRule="exact"/>
      <w:jc w:val="right"/>
    </w:pPr>
    <w:rPr>
      <w:rFonts w:eastAsia="MS Mincho"/>
      <w:lang w:val="en-GB" w:eastAsia="en-US"/>
    </w:rPr>
  </w:style>
  <w:style w:type="paragraph" w:customStyle="1" w:styleId="ListNum">
    <w:name w:val="ListNum"/>
    <w:basedOn w:val="a"/>
    <w:rsid w:val="001D6317"/>
    <w:pPr>
      <w:tabs>
        <w:tab w:val="left" w:pos="284"/>
      </w:tabs>
      <w:spacing w:before="60"/>
      <w:jc w:val="both"/>
    </w:pPr>
    <w:rPr>
      <w:sz w:val="22"/>
      <w:szCs w:val="24"/>
    </w:rPr>
  </w:style>
  <w:style w:type="paragraph" w:customStyle="1" w:styleId="2f">
    <w:name w:val="Знак Знак Знак2 Знак Знак Знак"/>
    <w:basedOn w:val="a"/>
    <w:rsid w:val="00805F8B"/>
    <w:pPr>
      <w:widowControl w:val="0"/>
      <w:adjustRightInd w:val="0"/>
      <w:spacing w:after="160" w:line="240" w:lineRule="exact"/>
      <w:jc w:val="right"/>
    </w:pPr>
    <w:rPr>
      <w:rFonts w:eastAsia="MS Mincho"/>
      <w:lang w:val="en-GB" w:eastAsia="en-US"/>
    </w:rPr>
  </w:style>
  <w:style w:type="paragraph" w:styleId="HTML0">
    <w:name w:val="HTML Preformatted"/>
    <w:basedOn w:val="a"/>
    <w:link w:val="HTML1"/>
    <w:rsid w:val="008868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ab">
    <w:name w:val="Нижний колонтитул Знак"/>
    <w:basedOn w:val="a0"/>
    <w:link w:val="aa"/>
    <w:uiPriority w:val="99"/>
    <w:qFormat/>
    <w:rsid w:val="00192E52"/>
  </w:style>
  <w:style w:type="paragraph" w:styleId="affff6">
    <w:name w:val="No Spacing"/>
    <w:aliases w:val="No Spacing_0,Без интервала 111,Без интервала2,МОЙ,для таблиц,мой,No Spacing,No Spacing_1"/>
    <w:link w:val="affff7"/>
    <w:uiPriority w:val="1"/>
    <w:qFormat/>
    <w:rsid w:val="00494A39"/>
    <w:rPr>
      <w:rFonts w:ascii="Calibri" w:hAnsi="Calibri"/>
      <w:sz w:val="22"/>
      <w:szCs w:val="22"/>
      <w:lang w:eastAsia="en-US"/>
    </w:rPr>
  </w:style>
  <w:style w:type="character" w:customStyle="1" w:styleId="affff7">
    <w:name w:val="Без интервала Знак"/>
    <w:aliases w:val="No Spacing_0 Знак,Без интервала 111 Знак,Без интервала2 Знак,МОЙ Знак,для таблиц Знак,мой Знак,No Spacing Знак,No Spacing_1 Знак"/>
    <w:link w:val="affff6"/>
    <w:qFormat/>
    <w:rsid w:val="00494A39"/>
    <w:rPr>
      <w:rFonts w:ascii="Calibri" w:hAnsi="Calibri"/>
      <w:sz w:val="22"/>
      <w:szCs w:val="22"/>
      <w:lang w:eastAsia="en-US" w:bidi="ar-SA"/>
    </w:rPr>
  </w:style>
  <w:style w:type="paragraph" w:customStyle="1" w:styleId="p1">
    <w:name w:val="p1"/>
    <w:basedOn w:val="a"/>
    <w:rsid w:val="00C67148"/>
    <w:pPr>
      <w:spacing w:before="100" w:beforeAutospacing="1" w:after="100" w:afterAutospacing="1"/>
    </w:pPr>
    <w:rPr>
      <w:sz w:val="24"/>
      <w:szCs w:val="24"/>
    </w:rPr>
  </w:style>
  <w:style w:type="character" w:customStyle="1" w:styleId="s1">
    <w:name w:val="s1"/>
    <w:rsid w:val="00C67148"/>
  </w:style>
  <w:style w:type="paragraph" w:customStyle="1" w:styleId="p2">
    <w:name w:val="p2"/>
    <w:basedOn w:val="a"/>
    <w:rsid w:val="00C67148"/>
    <w:pPr>
      <w:spacing w:before="100" w:beforeAutospacing="1" w:after="100" w:afterAutospacing="1"/>
    </w:pPr>
    <w:rPr>
      <w:sz w:val="24"/>
      <w:szCs w:val="24"/>
    </w:rPr>
  </w:style>
  <w:style w:type="paragraph" w:customStyle="1" w:styleId="p5">
    <w:name w:val="p5"/>
    <w:basedOn w:val="a"/>
    <w:rsid w:val="00C67148"/>
    <w:pPr>
      <w:spacing w:before="100" w:beforeAutospacing="1" w:after="100" w:afterAutospacing="1"/>
    </w:pPr>
    <w:rPr>
      <w:sz w:val="24"/>
      <w:szCs w:val="24"/>
    </w:rPr>
  </w:style>
  <w:style w:type="paragraph" w:customStyle="1" w:styleId="1f5">
    <w:name w:val="Текст выноски1"/>
    <w:basedOn w:val="a"/>
    <w:rsid w:val="00683DED"/>
    <w:pPr>
      <w:widowControl w:val="0"/>
      <w:autoSpaceDE w:val="0"/>
      <w:autoSpaceDN w:val="0"/>
      <w:adjustRightInd w:val="0"/>
      <w:spacing w:line="360" w:lineRule="atLeast"/>
      <w:jc w:val="both"/>
    </w:pPr>
    <w:rPr>
      <w:rFonts w:ascii="Tahoma" w:hAnsi="Tahoma" w:cs="Tahoma"/>
      <w:sz w:val="16"/>
      <w:szCs w:val="16"/>
    </w:rPr>
  </w:style>
  <w:style w:type="character" w:customStyle="1" w:styleId="afb">
    <w:name w:val="Текст Знак"/>
    <w:link w:val="afa"/>
    <w:uiPriority w:val="99"/>
    <w:rsid w:val="00683DED"/>
    <w:rPr>
      <w:rFonts w:ascii="Courier New" w:hAnsi="Courier New" w:cs="Courier New"/>
    </w:rPr>
  </w:style>
  <w:style w:type="paragraph" w:styleId="affff8">
    <w:name w:val="Revision"/>
    <w:hidden/>
    <w:uiPriority w:val="99"/>
    <w:semiHidden/>
    <w:rsid w:val="00990872"/>
  </w:style>
  <w:style w:type="character" w:customStyle="1" w:styleId="affff9">
    <w:name w:val="Основной текст_"/>
    <w:link w:val="2f0"/>
    <w:rsid w:val="00C40DA8"/>
    <w:rPr>
      <w:sz w:val="21"/>
      <w:szCs w:val="21"/>
      <w:shd w:val="clear" w:color="auto" w:fill="FFFFFF"/>
    </w:rPr>
  </w:style>
  <w:style w:type="character" w:customStyle="1" w:styleId="affffa">
    <w:name w:val="Основной текст + Полужирный"/>
    <w:rsid w:val="00C40DA8"/>
    <w:rPr>
      <w:b/>
      <w:bCs/>
      <w:color w:val="000000"/>
      <w:spacing w:val="0"/>
      <w:w w:val="100"/>
      <w:position w:val="0"/>
      <w:sz w:val="21"/>
      <w:szCs w:val="21"/>
      <w:shd w:val="clear" w:color="auto" w:fill="FFFFFF"/>
      <w:lang w:val="ru-RU" w:eastAsia="ru-RU" w:bidi="ru-RU"/>
    </w:rPr>
  </w:style>
  <w:style w:type="paragraph" w:customStyle="1" w:styleId="2f0">
    <w:name w:val="Основной текст2"/>
    <w:basedOn w:val="a"/>
    <w:link w:val="affff9"/>
    <w:rsid w:val="00C40DA8"/>
    <w:pPr>
      <w:widowControl w:val="0"/>
      <w:shd w:val="clear" w:color="auto" w:fill="FFFFFF"/>
      <w:spacing w:line="274" w:lineRule="exact"/>
      <w:jc w:val="both"/>
    </w:pPr>
    <w:rPr>
      <w:sz w:val="21"/>
      <w:szCs w:val="21"/>
    </w:rPr>
  </w:style>
  <w:style w:type="character" w:customStyle="1" w:styleId="11pt">
    <w:name w:val="Основной текст + 11 pt"/>
    <w:aliases w:val="Полужирный"/>
    <w:rsid w:val="00207761"/>
    <w:rPr>
      <w:rFonts w:ascii="Times New Roman" w:eastAsia="Times New Roman" w:hAnsi="Times New Roman" w:cs="Times New Roman"/>
      <w:color w:val="000000"/>
      <w:spacing w:val="0"/>
      <w:w w:val="100"/>
      <w:position w:val="0"/>
      <w:sz w:val="22"/>
      <w:szCs w:val="22"/>
      <w:shd w:val="clear" w:color="auto" w:fill="FFFFFF"/>
      <w:lang w:val="ru-RU" w:eastAsia="ru-RU" w:bidi="ru-RU"/>
    </w:rPr>
  </w:style>
  <w:style w:type="paragraph" w:customStyle="1" w:styleId="1f6">
    <w:name w:val="Основной текст1"/>
    <w:basedOn w:val="a"/>
    <w:rsid w:val="00207761"/>
    <w:pPr>
      <w:widowControl w:val="0"/>
      <w:shd w:val="clear" w:color="auto" w:fill="FFFFFF"/>
    </w:pPr>
    <w:rPr>
      <w:lang w:eastAsia="en-US"/>
    </w:rPr>
  </w:style>
  <w:style w:type="character" w:customStyle="1" w:styleId="iceouttxt4">
    <w:name w:val="iceouttxt4"/>
    <w:rsid w:val="00851525"/>
    <w:rPr>
      <w:rFonts w:ascii="Arial" w:hAnsi="Arial" w:cs="Arial" w:hint="default"/>
      <w:color w:val="666666"/>
      <w:sz w:val="17"/>
      <w:szCs w:val="17"/>
    </w:rPr>
  </w:style>
  <w:style w:type="character" w:customStyle="1" w:styleId="45">
    <w:name w:val="Основной текст (4)_"/>
    <w:link w:val="46"/>
    <w:rsid w:val="00C972B9"/>
    <w:rPr>
      <w:b/>
      <w:bCs/>
      <w:sz w:val="21"/>
      <w:szCs w:val="21"/>
      <w:shd w:val="clear" w:color="auto" w:fill="FFFFFF"/>
    </w:rPr>
  </w:style>
  <w:style w:type="paragraph" w:customStyle="1" w:styleId="46">
    <w:name w:val="Основной текст (4)"/>
    <w:basedOn w:val="a"/>
    <w:link w:val="45"/>
    <w:rsid w:val="00C972B9"/>
    <w:pPr>
      <w:widowControl w:val="0"/>
      <w:shd w:val="clear" w:color="auto" w:fill="FFFFFF"/>
      <w:spacing w:before="420" w:after="420" w:line="274" w:lineRule="exact"/>
      <w:jc w:val="center"/>
    </w:pPr>
    <w:rPr>
      <w:b/>
      <w:bCs/>
      <w:sz w:val="21"/>
      <w:szCs w:val="21"/>
    </w:rPr>
  </w:style>
  <w:style w:type="character" w:customStyle="1" w:styleId="115">
    <w:name w:val="Основной текст (11)_"/>
    <w:link w:val="116"/>
    <w:rsid w:val="00C972B9"/>
    <w:rPr>
      <w:sz w:val="15"/>
      <w:szCs w:val="15"/>
      <w:shd w:val="clear" w:color="auto" w:fill="FFFFFF"/>
    </w:rPr>
  </w:style>
  <w:style w:type="paragraph" w:customStyle="1" w:styleId="116">
    <w:name w:val="Основной текст (11)"/>
    <w:basedOn w:val="a"/>
    <w:link w:val="115"/>
    <w:rsid w:val="00C972B9"/>
    <w:pPr>
      <w:widowControl w:val="0"/>
      <w:shd w:val="clear" w:color="auto" w:fill="FFFFFF"/>
      <w:spacing w:before="780" w:after="60" w:line="0" w:lineRule="atLeast"/>
    </w:pPr>
    <w:rPr>
      <w:sz w:val="15"/>
      <w:szCs w:val="15"/>
    </w:rPr>
  </w:style>
  <w:style w:type="character" w:customStyle="1" w:styleId="95pt0pt">
    <w:name w:val="Основной текст + 9;5 pt;Не полужирный;Интервал 0 pt"/>
    <w:rsid w:val="00C972B9"/>
    <w:rPr>
      <w:rFonts w:ascii="Times New Roman" w:eastAsia="Times New Roman" w:hAnsi="Times New Roman" w:cs="Times New Roman"/>
      <w:b/>
      <w:bCs/>
      <w:i w:val="0"/>
      <w:iCs w:val="0"/>
      <w:smallCaps w:val="0"/>
      <w:strike w:val="0"/>
      <w:color w:val="000000"/>
      <w:spacing w:val="10"/>
      <w:w w:val="100"/>
      <w:position w:val="0"/>
      <w:sz w:val="19"/>
      <w:szCs w:val="19"/>
      <w:u w:val="none"/>
      <w:shd w:val="clear" w:color="auto" w:fill="FFFFFF"/>
      <w:lang w:val="ru-RU" w:eastAsia="ru-RU" w:bidi="ru-RU"/>
    </w:rPr>
  </w:style>
  <w:style w:type="character" w:customStyle="1" w:styleId="Consolas9pt-1pt">
    <w:name w:val="Основной текст + Consolas;9 pt;Не полужирный;Интервал -1 pt"/>
    <w:rsid w:val="00C972B9"/>
    <w:rPr>
      <w:rFonts w:ascii="Consolas" w:eastAsia="Consolas" w:hAnsi="Consolas" w:cs="Consolas"/>
      <w:b/>
      <w:bCs/>
      <w:i w:val="0"/>
      <w:iCs w:val="0"/>
      <w:smallCaps w:val="0"/>
      <w:strike w:val="0"/>
      <w:color w:val="000000"/>
      <w:spacing w:val="-20"/>
      <w:w w:val="100"/>
      <w:position w:val="0"/>
      <w:sz w:val="18"/>
      <w:szCs w:val="18"/>
      <w:u w:val="none"/>
      <w:shd w:val="clear" w:color="auto" w:fill="FFFFFF"/>
      <w:lang w:val="ru-RU" w:eastAsia="ru-RU" w:bidi="ru-RU"/>
    </w:rPr>
  </w:style>
  <w:style w:type="character" w:customStyle="1" w:styleId="95pt">
    <w:name w:val="Основной текст + 9;5 pt;Не полужирный"/>
    <w:rsid w:val="0060065B"/>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eastAsia="ru-RU" w:bidi="ru-RU"/>
    </w:rPr>
  </w:style>
  <w:style w:type="character" w:customStyle="1" w:styleId="1195pt0pt">
    <w:name w:val="Основной текст (11) + 9;5 pt;Интервал 0 pt"/>
    <w:rsid w:val="00A47C95"/>
    <w:rPr>
      <w:rFonts w:ascii="Times New Roman" w:hAnsi="Times New Roman" w:cs="Times New Roman"/>
      <w:color w:val="000000"/>
      <w:spacing w:val="10"/>
      <w:w w:val="100"/>
      <w:position w:val="0"/>
      <w:sz w:val="19"/>
      <w:szCs w:val="19"/>
      <w:shd w:val="clear" w:color="auto" w:fill="FFFFFF"/>
      <w:lang w:val="ru-RU" w:eastAsia="ru-RU" w:bidi="ru-RU"/>
    </w:rPr>
  </w:style>
  <w:style w:type="character" w:customStyle="1" w:styleId="11105pt">
    <w:name w:val="Основной текст (11) + 10;5 pt"/>
    <w:rsid w:val="00A47C95"/>
    <w:rPr>
      <w:rFonts w:ascii="Times New Roman" w:hAnsi="Times New Roman" w:cs="Times New Roman"/>
      <w:color w:val="000000"/>
      <w:spacing w:val="0"/>
      <w:w w:val="100"/>
      <w:position w:val="0"/>
      <w:sz w:val="21"/>
      <w:szCs w:val="21"/>
      <w:shd w:val="clear" w:color="auto" w:fill="FFFFFF"/>
      <w:lang w:val="ru-RU" w:eastAsia="ru-RU" w:bidi="ru-RU"/>
    </w:rPr>
  </w:style>
  <w:style w:type="character" w:customStyle="1" w:styleId="FontStyle51">
    <w:name w:val="Font Style51"/>
    <w:rsid w:val="00FB037A"/>
    <w:rPr>
      <w:rFonts w:ascii="Times New Roman" w:hAnsi="Times New Roman" w:cs="Times New Roman"/>
      <w:b/>
      <w:bCs/>
      <w:sz w:val="22"/>
      <w:szCs w:val="22"/>
    </w:rPr>
  </w:style>
  <w:style w:type="character" w:customStyle="1" w:styleId="affff3">
    <w:name w:val="Абзац списка Знак"/>
    <w:aliases w:val="SL_Абзац списка Знак,Bullet List Знак,FooterText Знак,numbered Знак,Bullet 1 Знак,Use Case List Paragraph Знак,ТЗ список Знак"/>
    <w:link w:val="affff2"/>
    <w:uiPriority w:val="34"/>
    <w:locked/>
    <w:rsid w:val="009D466C"/>
    <w:rPr>
      <w:rFonts w:ascii="Calibri" w:eastAsia="Calibri" w:hAnsi="Calibri"/>
      <w:sz w:val="22"/>
      <w:szCs w:val="22"/>
    </w:rPr>
  </w:style>
  <w:style w:type="paragraph" w:customStyle="1" w:styleId="Pa2">
    <w:name w:val="Pa2"/>
    <w:basedOn w:val="a"/>
    <w:next w:val="a"/>
    <w:uiPriority w:val="99"/>
    <w:rsid w:val="009D466C"/>
    <w:pPr>
      <w:autoSpaceDE w:val="0"/>
      <w:autoSpaceDN w:val="0"/>
      <w:adjustRightInd w:val="0"/>
      <w:spacing w:line="181" w:lineRule="atLeast"/>
    </w:pPr>
    <w:rPr>
      <w:rFonts w:ascii="HeliosLight" w:eastAsia="Calibri" w:hAnsi="HeliosLight"/>
      <w:sz w:val="24"/>
      <w:szCs w:val="24"/>
    </w:rPr>
  </w:style>
  <w:style w:type="table" w:customStyle="1" w:styleId="1f7">
    <w:name w:val="Сетка таблицы1"/>
    <w:basedOn w:val="a1"/>
    <w:next w:val="afe"/>
    <w:uiPriority w:val="59"/>
    <w:rsid w:val="00D44D42"/>
    <w:rPr>
      <w:rFonts w:ascii="Calibri"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a9">
    <w:name w:val="Верхний колонтитул Знак"/>
    <w:basedOn w:val="a0"/>
    <w:link w:val="a8"/>
    <w:rsid w:val="000A7C69"/>
  </w:style>
  <w:style w:type="paragraph" w:styleId="affffb">
    <w:name w:val="Document Map"/>
    <w:basedOn w:val="a"/>
    <w:link w:val="affffc"/>
    <w:uiPriority w:val="99"/>
    <w:rsid w:val="00867897"/>
    <w:rPr>
      <w:rFonts w:ascii="Tahoma" w:hAnsi="Tahoma"/>
      <w:sz w:val="16"/>
      <w:szCs w:val="16"/>
    </w:rPr>
  </w:style>
  <w:style w:type="character" w:customStyle="1" w:styleId="affffc">
    <w:name w:val="Схема документа Знак"/>
    <w:link w:val="affffb"/>
    <w:uiPriority w:val="99"/>
    <w:rsid w:val="00867897"/>
    <w:rPr>
      <w:rFonts w:ascii="Tahoma" w:hAnsi="Tahoma" w:cs="Tahoma"/>
      <w:sz w:val="16"/>
      <w:szCs w:val="16"/>
    </w:rPr>
  </w:style>
  <w:style w:type="character" w:customStyle="1" w:styleId="a4">
    <w:name w:val="Основной текст Знак"/>
    <w:aliases w:val="Знак1 Знак Знак,Основной текст Знак1 Знак Знак,Основной текст Знак Знак Знак Знак,Знак1 Знак1 Знак Знак,Основной текст Знак Знак1 Знак,Знак1 Знак Знак1 Знак,Body Text Char Знак"/>
    <w:link w:val="a3"/>
    <w:rsid w:val="00BB3C7B"/>
    <w:rPr>
      <w:sz w:val="24"/>
    </w:rPr>
  </w:style>
  <w:style w:type="character" w:customStyle="1" w:styleId="iceouttxt6">
    <w:name w:val="iceouttxt6"/>
    <w:rsid w:val="00B11033"/>
    <w:rPr>
      <w:rFonts w:ascii="Arial" w:hAnsi="Arial" w:cs="Arial"/>
      <w:color w:val="666666"/>
      <w:sz w:val="17"/>
      <w:szCs w:val="17"/>
    </w:rPr>
  </w:style>
  <w:style w:type="paragraph" w:customStyle="1" w:styleId="WW-">
    <w:name w:val="WW-Базовый"/>
    <w:rsid w:val="00B11033"/>
    <w:pPr>
      <w:suppressAutoHyphens/>
      <w:spacing w:before="100" w:after="200" w:line="276" w:lineRule="auto"/>
    </w:pPr>
    <w:rPr>
      <w:color w:val="00000A"/>
      <w:sz w:val="24"/>
      <w:szCs w:val="24"/>
      <w:lang w:eastAsia="zh-CN"/>
    </w:rPr>
  </w:style>
  <w:style w:type="paragraph" w:customStyle="1" w:styleId="Standard">
    <w:name w:val="Standard"/>
    <w:rsid w:val="00681CC2"/>
    <w:pPr>
      <w:widowControl w:val="0"/>
      <w:suppressAutoHyphens/>
      <w:autoSpaceDN w:val="0"/>
      <w:textAlignment w:val="baseline"/>
    </w:pPr>
    <w:rPr>
      <w:rFonts w:eastAsia="Andale Sans UI" w:cs="Tahoma"/>
      <w:kern w:val="3"/>
      <w:sz w:val="24"/>
      <w:szCs w:val="24"/>
      <w:lang w:val="de-DE" w:eastAsia="ja-JP" w:bidi="fa-IR"/>
    </w:rPr>
  </w:style>
  <w:style w:type="character" w:customStyle="1" w:styleId="header-user-name">
    <w:name w:val="header-user-name"/>
    <w:basedOn w:val="a0"/>
    <w:rsid w:val="003438A8"/>
  </w:style>
  <w:style w:type="character" w:customStyle="1" w:styleId="9pt">
    <w:name w:val="Основной текст + 9 pt"/>
    <w:basedOn w:val="affff9"/>
    <w:uiPriority w:val="99"/>
    <w:rsid w:val="00E81BD9"/>
    <w:rPr>
      <w:color w:val="000000"/>
      <w:spacing w:val="0"/>
      <w:w w:val="100"/>
      <w:position w:val="0"/>
      <w:sz w:val="18"/>
      <w:szCs w:val="18"/>
      <w:shd w:val="clear" w:color="auto" w:fill="FFFFFF"/>
      <w:lang w:val="ru-RU"/>
    </w:rPr>
  </w:style>
  <w:style w:type="paragraph" w:customStyle="1" w:styleId="ConsPlusCell">
    <w:name w:val="ConsPlusCell"/>
    <w:uiPriority w:val="99"/>
    <w:rsid w:val="00570FE8"/>
    <w:pPr>
      <w:widowControl w:val="0"/>
      <w:autoSpaceDE w:val="0"/>
      <w:autoSpaceDN w:val="0"/>
      <w:adjustRightInd w:val="0"/>
    </w:pPr>
    <w:rPr>
      <w:rFonts w:ascii="Arial" w:hAnsi="Arial" w:cs="Arial"/>
    </w:rPr>
  </w:style>
  <w:style w:type="paragraph" w:customStyle="1" w:styleId="affffd">
    <w:name w:val="Содержимое таблицы"/>
    <w:basedOn w:val="a"/>
    <w:rsid w:val="00127E1E"/>
    <w:pPr>
      <w:suppressLineNumbers/>
      <w:suppressAutoHyphens/>
    </w:pPr>
    <w:rPr>
      <w:sz w:val="24"/>
      <w:szCs w:val="24"/>
      <w:lang w:eastAsia="ar-SA"/>
    </w:rPr>
  </w:style>
  <w:style w:type="paragraph" w:customStyle="1" w:styleId="Style1">
    <w:name w:val="Style1"/>
    <w:basedOn w:val="a"/>
    <w:uiPriority w:val="99"/>
    <w:rsid w:val="00556614"/>
    <w:pPr>
      <w:widowControl w:val="0"/>
      <w:autoSpaceDE w:val="0"/>
      <w:autoSpaceDN w:val="0"/>
      <w:adjustRightInd w:val="0"/>
      <w:spacing w:line="322" w:lineRule="exact"/>
    </w:pPr>
    <w:rPr>
      <w:sz w:val="24"/>
      <w:szCs w:val="24"/>
    </w:rPr>
  </w:style>
  <w:style w:type="paragraph" w:customStyle="1" w:styleId="Style2">
    <w:name w:val="Style2"/>
    <w:basedOn w:val="a"/>
    <w:uiPriority w:val="99"/>
    <w:rsid w:val="00556614"/>
    <w:pPr>
      <w:widowControl w:val="0"/>
      <w:autoSpaceDE w:val="0"/>
      <w:autoSpaceDN w:val="0"/>
      <w:adjustRightInd w:val="0"/>
    </w:pPr>
    <w:rPr>
      <w:sz w:val="24"/>
      <w:szCs w:val="24"/>
    </w:rPr>
  </w:style>
  <w:style w:type="character" w:customStyle="1" w:styleId="FontStyle11">
    <w:name w:val="Font Style11"/>
    <w:rsid w:val="00556614"/>
    <w:rPr>
      <w:rFonts w:ascii="Times New Roman" w:hAnsi="Times New Roman" w:cs="Times New Roman"/>
      <w:sz w:val="26"/>
      <w:szCs w:val="26"/>
    </w:rPr>
  </w:style>
  <w:style w:type="character" w:customStyle="1" w:styleId="FontStyle12">
    <w:name w:val="Font Style12"/>
    <w:uiPriority w:val="99"/>
    <w:rsid w:val="00556614"/>
    <w:rPr>
      <w:rFonts w:ascii="Times New Roman" w:hAnsi="Times New Roman" w:cs="Times New Roman"/>
      <w:b/>
      <w:bCs/>
      <w:sz w:val="26"/>
      <w:szCs w:val="26"/>
    </w:rPr>
  </w:style>
  <w:style w:type="character" w:customStyle="1" w:styleId="iceouttxtviewinfo">
    <w:name w:val="iceouttxt viewinfo"/>
    <w:basedOn w:val="a0"/>
    <w:rsid w:val="00922EBA"/>
  </w:style>
  <w:style w:type="paragraph" w:customStyle="1" w:styleId="1CStyle-1">
    <w:name w:val="1CStyle-1"/>
    <w:rsid w:val="00C312AE"/>
    <w:pPr>
      <w:wordWrap w:val="0"/>
      <w:jc w:val="center"/>
    </w:pPr>
    <w:rPr>
      <w:rFonts w:ascii="Arial" w:hAnsi="Arial"/>
      <w:b/>
      <w:sz w:val="28"/>
      <w:szCs w:val="22"/>
    </w:rPr>
  </w:style>
  <w:style w:type="paragraph" w:customStyle="1" w:styleId="1CStyle1">
    <w:name w:val="1CStyle1"/>
    <w:rsid w:val="005B3210"/>
    <w:rPr>
      <w:rFonts w:ascii="Calibri" w:hAnsi="Calibri"/>
      <w:sz w:val="22"/>
      <w:szCs w:val="22"/>
    </w:rPr>
  </w:style>
  <w:style w:type="paragraph" w:customStyle="1" w:styleId="1CStyle2">
    <w:name w:val="1CStyle2"/>
    <w:rsid w:val="005B3210"/>
    <w:rPr>
      <w:rFonts w:ascii="Calibri" w:hAnsi="Calibri"/>
      <w:sz w:val="22"/>
      <w:szCs w:val="22"/>
    </w:rPr>
  </w:style>
  <w:style w:type="paragraph" w:customStyle="1" w:styleId="TableContents">
    <w:name w:val="Table Contents"/>
    <w:basedOn w:val="Standard"/>
    <w:qFormat/>
    <w:rsid w:val="0035651C"/>
    <w:pPr>
      <w:widowControl/>
      <w:suppressLineNumbers/>
    </w:pPr>
    <w:rPr>
      <w:rFonts w:eastAsia="Times New Roman" w:cs="Times New Roman"/>
      <w:lang w:val="ru-RU" w:eastAsia="ar-SA" w:bidi="ar-SA"/>
    </w:rPr>
  </w:style>
  <w:style w:type="paragraph" w:customStyle="1" w:styleId="Textbody">
    <w:name w:val="Text body"/>
    <w:basedOn w:val="Standard"/>
    <w:rsid w:val="0035651C"/>
    <w:pPr>
      <w:spacing w:after="120"/>
    </w:pPr>
    <w:rPr>
      <w:rFonts w:eastAsia="SimSun" w:cs="Mangal"/>
      <w:sz w:val="20"/>
      <w:szCs w:val="20"/>
      <w:lang w:val="ru-RU" w:eastAsia="zh-CN" w:bidi="hi-IN"/>
    </w:rPr>
  </w:style>
  <w:style w:type="paragraph" w:customStyle="1" w:styleId="TableContentsuser">
    <w:name w:val="Table Contents (user)"/>
    <w:basedOn w:val="Standard"/>
    <w:rsid w:val="0035651C"/>
    <w:pPr>
      <w:widowControl/>
      <w:suppressLineNumbers/>
      <w:spacing w:after="200" w:line="276" w:lineRule="auto"/>
    </w:pPr>
    <w:rPr>
      <w:rFonts w:eastAsia="Arial" w:cs="Times New Roman"/>
      <w:lang w:val="ru-RU" w:eastAsia="zh-CN" w:bidi="ar-SA"/>
    </w:rPr>
  </w:style>
  <w:style w:type="character" w:customStyle="1" w:styleId="iceouttxt32">
    <w:name w:val="iceouttxt32"/>
    <w:rsid w:val="00CA3571"/>
    <w:rPr>
      <w:rFonts w:ascii="Arial" w:hAnsi="Arial" w:cs="Arial" w:hint="default"/>
      <w:color w:val="666666"/>
      <w:sz w:val="17"/>
      <w:szCs w:val="17"/>
    </w:rPr>
  </w:style>
  <w:style w:type="paragraph" w:customStyle="1" w:styleId="1f8">
    <w:name w:val="Обычный (веб)1"/>
    <w:basedOn w:val="a"/>
    <w:rsid w:val="00715A27"/>
    <w:pPr>
      <w:widowControl w:val="0"/>
      <w:suppressAutoHyphens/>
      <w:spacing w:before="100" w:after="100"/>
    </w:pPr>
    <w:rPr>
      <w:rFonts w:eastAsia="SimSun" w:cs="Mangal"/>
      <w:kern w:val="1"/>
      <w:sz w:val="24"/>
      <w:szCs w:val="24"/>
      <w:lang w:eastAsia="hi-IN" w:bidi="hi-IN"/>
    </w:rPr>
  </w:style>
  <w:style w:type="character" w:customStyle="1" w:styleId="40">
    <w:name w:val="Заголовок 4 Знак"/>
    <w:link w:val="4"/>
    <w:locked/>
    <w:rsid w:val="001A1169"/>
    <w:rPr>
      <w:b/>
      <w:sz w:val="28"/>
    </w:rPr>
  </w:style>
  <w:style w:type="paragraph" w:customStyle="1" w:styleId="1CStyle10">
    <w:name w:val="1CStyle10"/>
    <w:rsid w:val="0016155D"/>
    <w:pPr>
      <w:jc w:val="center"/>
    </w:pPr>
    <w:rPr>
      <w:rFonts w:ascii="Tahoma" w:hAnsi="Tahoma" w:cs="Tahoma"/>
      <w:sz w:val="18"/>
      <w:szCs w:val="18"/>
    </w:rPr>
  </w:style>
  <w:style w:type="paragraph" w:customStyle="1" w:styleId="1CStyle9">
    <w:name w:val="1CStyle9"/>
    <w:rsid w:val="0016155D"/>
    <w:pPr>
      <w:jc w:val="center"/>
    </w:pPr>
    <w:rPr>
      <w:rFonts w:ascii="Tahoma" w:hAnsi="Tahoma" w:cs="Tahoma"/>
      <w:sz w:val="18"/>
      <w:szCs w:val="18"/>
    </w:rPr>
  </w:style>
  <w:style w:type="paragraph" w:customStyle="1" w:styleId="1CStyle8">
    <w:name w:val="1CStyle8"/>
    <w:rsid w:val="0016155D"/>
    <w:pPr>
      <w:jc w:val="center"/>
    </w:pPr>
    <w:rPr>
      <w:rFonts w:ascii="Tahoma" w:hAnsi="Tahoma" w:cs="Tahoma"/>
      <w:sz w:val="18"/>
      <w:szCs w:val="18"/>
    </w:rPr>
  </w:style>
  <w:style w:type="numbering" w:customStyle="1" w:styleId="1f9">
    <w:name w:val="Нет списка1"/>
    <w:next w:val="a2"/>
    <w:uiPriority w:val="99"/>
    <w:semiHidden/>
    <w:unhideWhenUsed/>
    <w:rsid w:val="00ED0EDF"/>
  </w:style>
  <w:style w:type="character" w:customStyle="1" w:styleId="WW8Num1z0">
    <w:name w:val="WW8Num1z0"/>
    <w:rsid w:val="00ED0EDF"/>
  </w:style>
  <w:style w:type="character" w:customStyle="1" w:styleId="WW8Num1z1">
    <w:name w:val="WW8Num1z1"/>
    <w:rsid w:val="00ED0EDF"/>
  </w:style>
  <w:style w:type="character" w:customStyle="1" w:styleId="WW8Num1z2">
    <w:name w:val="WW8Num1z2"/>
    <w:rsid w:val="00ED0EDF"/>
  </w:style>
  <w:style w:type="character" w:customStyle="1" w:styleId="WW8Num1z3">
    <w:name w:val="WW8Num1z3"/>
    <w:rsid w:val="00ED0EDF"/>
  </w:style>
  <w:style w:type="character" w:customStyle="1" w:styleId="WW8Num1z4">
    <w:name w:val="WW8Num1z4"/>
    <w:rsid w:val="00ED0EDF"/>
  </w:style>
  <w:style w:type="character" w:customStyle="1" w:styleId="WW8Num1z5">
    <w:name w:val="WW8Num1z5"/>
    <w:rsid w:val="00ED0EDF"/>
  </w:style>
  <w:style w:type="character" w:customStyle="1" w:styleId="WW8Num1z6">
    <w:name w:val="WW8Num1z6"/>
    <w:rsid w:val="00ED0EDF"/>
  </w:style>
  <w:style w:type="character" w:customStyle="1" w:styleId="WW8Num1z7">
    <w:name w:val="WW8Num1z7"/>
    <w:rsid w:val="00ED0EDF"/>
  </w:style>
  <w:style w:type="character" w:customStyle="1" w:styleId="WW8Num1z8">
    <w:name w:val="WW8Num1z8"/>
    <w:rsid w:val="00ED0EDF"/>
  </w:style>
  <w:style w:type="character" w:customStyle="1" w:styleId="WW8Num2z0">
    <w:name w:val="WW8Num2z0"/>
    <w:rsid w:val="00ED0EDF"/>
  </w:style>
  <w:style w:type="character" w:customStyle="1" w:styleId="WW8Num2z1">
    <w:name w:val="WW8Num2z1"/>
    <w:rsid w:val="00ED0EDF"/>
  </w:style>
  <w:style w:type="character" w:customStyle="1" w:styleId="WW8Num2z2">
    <w:name w:val="WW8Num2z2"/>
    <w:rsid w:val="00ED0EDF"/>
  </w:style>
  <w:style w:type="character" w:customStyle="1" w:styleId="WW8Num2z3">
    <w:name w:val="WW8Num2z3"/>
    <w:rsid w:val="00ED0EDF"/>
  </w:style>
  <w:style w:type="character" w:customStyle="1" w:styleId="WW8Num2z4">
    <w:name w:val="WW8Num2z4"/>
    <w:rsid w:val="00ED0EDF"/>
  </w:style>
  <w:style w:type="character" w:customStyle="1" w:styleId="WW8Num2z5">
    <w:name w:val="WW8Num2z5"/>
    <w:rsid w:val="00ED0EDF"/>
  </w:style>
  <w:style w:type="character" w:customStyle="1" w:styleId="WW8Num2z6">
    <w:name w:val="WW8Num2z6"/>
    <w:rsid w:val="00ED0EDF"/>
  </w:style>
  <w:style w:type="character" w:customStyle="1" w:styleId="WW8Num2z7">
    <w:name w:val="WW8Num2z7"/>
    <w:rsid w:val="00ED0EDF"/>
  </w:style>
  <w:style w:type="character" w:customStyle="1" w:styleId="WW8Num2z8">
    <w:name w:val="WW8Num2z8"/>
    <w:rsid w:val="00ED0EDF"/>
  </w:style>
  <w:style w:type="character" w:customStyle="1" w:styleId="2f1">
    <w:name w:val="Основной шрифт абзаца2"/>
    <w:rsid w:val="00ED0EDF"/>
  </w:style>
  <w:style w:type="character" w:customStyle="1" w:styleId="1fa">
    <w:name w:val="Основной шрифт абзаца1"/>
    <w:rsid w:val="00ED0EDF"/>
  </w:style>
  <w:style w:type="character" w:customStyle="1" w:styleId="3f0">
    <w:name w:val="Основной шрифт абзаца3"/>
    <w:rsid w:val="00ED0EDF"/>
  </w:style>
  <w:style w:type="character" w:customStyle="1" w:styleId="affffe">
    <w:name w:val="Текст выноски Знак"/>
    <w:basedOn w:val="3f0"/>
    <w:uiPriority w:val="99"/>
    <w:rsid w:val="00ED0EDF"/>
    <w:rPr>
      <w:rFonts w:ascii="Tahoma" w:eastAsia="Calibri" w:hAnsi="Tahoma" w:cs="Tahoma"/>
      <w:sz w:val="16"/>
      <w:szCs w:val="16"/>
    </w:rPr>
  </w:style>
  <w:style w:type="character" w:customStyle="1" w:styleId="1fb">
    <w:name w:val="Верхний колонтитул Знак1"/>
    <w:basedOn w:val="3f0"/>
    <w:rsid w:val="00ED0EDF"/>
    <w:rPr>
      <w:rFonts w:ascii="Calibri" w:eastAsia="Calibri" w:hAnsi="Calibri" w:cs="Times New Roman"/>
    </w:rPr>
  </w:style>
  <w:style w:type="character" w:customStyle="1" w:styleId="1fc">
    <w:name w:val="Знак примечания1"/>
    <w:basedOn w:val="3f0"/>
    <w:rsid w:val="00ED0EDF"/>
    <w:rPr>
      <w:sz w:val="16"/>
      <w:szCs w:val="16"/>
    </w:rPr>
  </w:style>
  <w:style w:type="character" w:customStyle="1" w:styleId="afffff">
    <w:name w:val="Текст примечания Знак"/>
    <w:basedOn w:val="3f0"/>
    <w:uiPriority w:val="99"/>
    <w:rsid w:val="00ED0EDF"/>
    <w:rPr>
      <w:rFonts w:ascii="Calibri" w:eastAsia="Calibri" w:hAnsi="Calibri" w:cs="Times New Roman"/>
      <w:sz w:val="20"/>
      <w:szCs w:val="20"/>
    </w:rPr>
  </w:style>
  <w:style w:type="character" w:customStyle="1" w:styleId="afffff0">
    <w:name w:val="Тема примечания Знак"/>
    <w:basedOn w:val="afffff"/>
    <w:uiPriority w:val="99"/>
    <w:rsid w:val="00ED0EDF"/>
    <w:rPr>
      <w:rFonts w:ascii="Calibri" w:eastAsia="Calibri" w:hAnsi="Calibri" w:cs="Times New Roman"/>
      <w:b/>
      <w:bCs/>
      <w:sz w:val="20"/>
      <w:szCs w:val="20"/>
    </w:rPr>
  </w:style>
  <w:style w:type="character" w:customStyle="1" w:styleId="2f2">
    <w:name w:val="Основной текст с отступом 2 Знак"/>
    <w:basedOn w:val="3f0"/>
    <w:rsid w:val="00ED0EDF"/>
    <w:rPr>
      <w:rFonts w:ascii="Calibri" w:eastAsia="Calibri" w:hAnsi="Calibri" w:cs="Times New Roman"/>
    </w:rPr>
  </w:style>
  <w:style w:type="character" w:customStyle="1" w:styleId="afffff1">
    <w:name w:val="Символ нумерации"/>
    <w:rsid w:val="00ED0EDF"/>
  </w:style>
  <w:style w:type="paragraph" w:customStyle="1" w:styleId="3f1">
    <w:name w:val="Указатель3"/>
    <w:basedOn w:val="a"/>
    <w:rsid w:val="00ED0EDF"/>
    <w:pPr>
      <w:suppressLineNumbers/>
      <w:suppressAutoHyphens/>
      <w:spacing w:after="200" w:line="276" w:lineRule="auto"/>
    </w:pPr>
    <w:rPr>
      <w:rFonts w:ascii="Calibri" w:eastAsia="Calibri" w:hAnsi="Calibri" w:cs="Mangal"/>
      <w:color w:val="00000A"/>
      <w:kern w:val="1"/>
      <w:sz w:val="22"/>
      <w:szCs w:val="22"/>
      <w:lang w:eastAsia="zh-CN"/>
    </w:rPr>
  </w:style>
  <w:style w:type="paragraph" w:customStyle="1" w:styleId="2f3">
    <w:name w:val="Название объекта2"/>
    <w:basedOn w:val="a"/>
    <w:rsid w:val="00ED0EDF"/>
    <w:pPr>
      <w:suppressLineNumbers/>
      <w:suppressAutoHyphens/>
      <w:spacing w:before="120" w:after="120" w:line="276" w:lineRule="auto"/>
    </w:pPr>
    <w:rPr>
      <w:rFonts w:ascii="Calibri" w:eastAsia="Calibri" w:hAnsi="Calibri" w:cs="Mangal"/>
      <w:i/>
      <w:iCs/>
      <w:color w:val="00000A"/>
      <w:kern w:val="1"/>
      <w:sz w:val="24"/>
      <w:szCs w:val="24"/>
      <w:lang w:eastAsia="zh-CN"/>
    </w:rPr>
  </w:style>
  <w:style w:type="paragraph" w:customStyle="1" w:styleId="2f4">
    <w:name w:val="Указатель2"/>
    <w:basedOn w:val="a"/>
    <w:rsid w:val="00ED0EDF"/>
    <w:pPr>
      <w:suppressLineNumbers/>
      <w:suppressAutoHyphens/>
      <w:spacing w:after="200" w:line="276" w:lineRule="auto"/>
    </w:pPr>
    <w:rPr>
      <w:rFonts w:ascii="Calibri" w:eastAsia="Calibri" w:hAnsi="Calibri" w:cs="Mangal"/>
      <w:color w:val="00000A"/>
      <w:kern w:val="1"/>
      <w:sz w:val="22"/>
      <w:szCs w:val="22"/>
      <w:lang w:eastAsia="zh-CN"/>
    </w:rPr>
  </w:style>
  <w:style w:type="paragraph" w:customStyle="1" w:styleId="1fd">
    <w:name w:val="Название объекта1"/>
    <w:basedOn w:val="a"/>
    <w:rsid w:val="00ED0EDF"/>
    <w:pPr>
      <w:suppressLineNumbers/>
      <w:suppressAutoHyphens/>
      <w:spacing w:before="120" w:after="120" w:line="276" w:lineRule="auto"/>
    </w:pPr>
    <w:rPr>
      <w:rFonts w:ascii="Calibri" w:eastAsia="Calibri" w:hAnsi="Calibri" w:cs="Mangal"/>
      <w:i/>
      <w:iCs/>
      <w:color w:val="00000A"/>
      <w:kern w:val="1"/>
      <w:sz w:val="24"/>
      <w:szCs w:val="24"/>
      <w:lang w:eastAsia="zh-CN"/>
    </w:rPr>
  </w:style>
  <w:style w:type="character" w:customStyle="1" w:styleId="2f5">
    <w:name w:val="Верхний колонтитул Знак2"/>
    <w:basedOn w:val="a0"/>
    <w:uiPriority w:val="99"/>
    <w:rsid w:val="00ED0EDF"/>
    <w:rPr>
      <w:rFonts w:ascii="Calibri" w:eastAsia="MS Mincho" w:hAnsi="Calibri" w:cs="Calibri"/>
      <w:color w:val="00000A"/>
      <w:kern w:val="1"/>
      <w:sz w:val="24"/>
      <w:szCs w:val="24"/>
      <w:lang w:eastAsia="zh-CN"/>
    </w:rPr>
  </w:style>
  <w:style w:type="paragraph" w:customStyle="1" w:styleId="1fe">
    <w:name w:val="Абзац списка1"/>
    <w:basedOn w:val="a"/>
    <w:qFormat/>
    <w:rsid w:val="00ED0EDF"/>
    <w:pPr>
      <w:suppressAutoHyphens/>
      <w:spacing w:after="200" w:line="276" w:lineRule="auto"/>
      <w:ind w:left="720"/>
      <w:contextualSpacing/>
    </w:pPr>
    <w:rPr>
      <w:rFonts w:ascii="Calibri" w:eastAsia="Calibri" w:hAnsi="Calibri"/>
      <w:color w:val="00000A"/>
      <w:kern w:val="1"/>
      <w:sz w:val="22"/>
      <w:szCs w:val="22"/>
      <w:lang w:eastAsia="zh-CN"/>
    </w:rPr>
  </w:style>
  <w:style w:type="character" w:customStyle="1" w:styleId="1ff">
    <w:name w:val="Нижний колонтитул Знак1"/>
    <w:basedOn w:val="a0"/>
    <w:rsid w:val="00ED0EDF"/>
    <w:rPr>
      <w:rFonts w:ascii="Calibri" w:eastAsia="Calibri" w:hAnsi="Calibri" w:cs="Times New Roman"/>
      <w:color w:val="00000A"/>
      <w:kern w:val="1"/>
      <w:lang w:eastAsia="zh-CN"/>
    </w:rPr>
  </w:style>
  <w:style w:type="paragraph" w:customStyle="1" w:styleId="1ff0">
    <w:name w:val="Текст примечания1"/>
    <w:basedOn w:val="a"/>
    <w:rsid w:val="00ED0EDF"/>
    <w:pPr>
      <w:suppressAutoHyphens/>
      <w:spacing w:after="200"/>
    </w:pPr>
    <w:rPr>
      <w:rFonts w:ascii="Calibri" w:eastAsia="Calibri" w:hAnsi="Calibri"/>
      <w:color w:val="00000A"/>
      <w:kern w:val="1"/>
      <w:lang w:eastAsia="zh-CN"/>
    </w:rPr>
  </w:style>
  <w:style w:type="paragraph" w:customStyle="1" w:styleId="1ff1">
    <w:name w:val="Тема примечания1"/>
    <w:basedOn w:val="1ff0"/>
    <w:rsid w:val="00ED0EDF"/>
    <w:rPr>
      <w:b/>
      <w:bCs/>
    </w:rPr>
  </w:style>
  <w:style w:type="paragraph" w:customStyle="1" w:styleId="1ff2">
    <w:name w:val="Рецензия1"/>
    <w:rsid w:val="00ED0EDF"/>
    <w:pPr>
      <w:suppressAutoHyphens/>
    </w:pPr>
    <w:rPr>
      <w:rFonts w:ascii="Calibri" w:eastAsia="Calibri" w:hAnsi="Calibri"/>
      <w:color w:val="00000A"/>
      <w:kern w:val="1"/>
      <w:sz w:val="22"/>
      <w:szCs w:val="22"/>
      <w:lang w:eastAsia="zh-CN"/>
    </w:rPr>
  </w:style>
  <w:style w:type="character" w:customStyle="1" w:styleId="1ff3">
    <w:name w:val="Основной текст с отступом Знак1"/>
    <w:basedOn w:val="a0"/>
    <w:uiPriority w:val="99"/>
    <w:rsid w:val="00ED0EDF"/>
    <w:rPr>
      <w:rFonts w:ascii="Calibri" w:eastAsia="Times New Roman" w:hAnsi="Calibri" w:cs="Times New Roman"/>
      <w:color w:val="00000A"/>
      <w:kern w:val="1"/>
      <w:lang w:eastAsia="zh-CN"/>
    </w:rPr>
  </w:style>
  <w:style w:type="paragraph" w:customStyle="1" w:styleId="211">
    <w:name w:val="Основной текст с отступом 21"/>
    <w:basedOn w:val="a"/>
    <w:rsid w:val="00ED0EDF"/>
    <w:pPr>
      <w:suppressAutoHyphens/>
      <w:spacing w:after="120" w:line="480" w:lineRule="auto"/>
      <w:ind w:left="283"/>
    </w:pPr>
    <w:rPr>
      <w:rFonts w:ascii="Calibri" w:eastAsia="Calibri" w:hAnsi="Calibri"/>
      <w:color w:val="00000A"/>
      <w:kern w:val="1"/>
      <w:sz w:val="22"/>
      <w:szCs w:val="22"/>
      <w:lang w:eastAsia="zh-CN"/>
    </w:rPr>
  </w:style>
  <w:style w:type="paragraph" w:customStyle="1" w:styleId="afffff2">
    <w:name w:val="Заголовок таблицы"/>
    <w:basedOn w:val="affffd"/>
    <w:rsid w:val="00ED0EDF"/>
    <w:pPr>
      <w:suppressLineNumbers w:val="0"/>
      <w:spacing w:after="200" w:line="276" w:lineRule="auto"/>
    </w:pPr>
    <w:rPr>
      <w:rFonts w:ascii="Calibri" w:eastAsia="Calibri" w:hAnsi="Calibri"/>
      <w:color w:val="00000A"/>
      <w:kern w:val="1"/>
      <w:sz w:val="22"/>
      <w:szCs w:val="22"/>
      <w:lang w:eastAsia="zh-CN"/>
    </w:rPr>
  </w:style>
  <w:style w:type="character" w:customStyle="1" w:styleId="z-0">
    <w:name w:val="z-Начало формы Знак"/>
    <w:basedOn w:val="a0"/>
    <w:link w:val="z-"/>
    <w:rsid w:val="00ED0EDF"/>
    <w:rPr>
      <w:rFonts w:ascii="Arial" w:eastAsia="Batang" w:hAnsi="Arial" w:cs="Arial"/>
      <w:vanish/>
      <w:sz w:val="16"/>
      <w:szCs w:val="16"/>
      <w:lang w:eastAsia="ko-KR"/>
    </w:rPr>
  </w:style>
  <w:style w:type="numbering" w:customStyle="1" w:styleId="2f6">
    <w:name w:val="Нет списка2"/>
    <w:next w:val="a2"/>
    <w:uiPriority w:val="99"/>
    <w:semiHidden/>
    <w:unhideWhenUsed/>
    <w:rsid w:val="00206A7C"/>
  </w:style>
  <w:style w:type="character" w:customStyle="1" w:styleId="47">
    <w:name w:val="Основной шрифт абзаца4"/>
    <w:rsid w:val="00206A7C"/>
  </w:style>
  <w:style w:type="character" w:customStyle="1" w:styleId="2f7">
    <w:name w:val="Знак примечания2"/>
    <w:rsid w:val="00206A7C"/>
    <w:rPr>
      <w:sz w:val="16"/>
      <w:szCs w:val="16"/>
    </w:rPr>
  </w:style>
  <w:style w:type="paragraph" w:customStyle="1" w:styleId="2f8">
    <w:name w:val="Текст выноски2"/>
    <w:basedOn w:val="a"/>
    <w:rsid w:val="00206A7C"/>
    <w:pPr>
      <w:suppressAutoHyphens/>
    </w:pPr>
    <w:rPr>
      <w:rFonts w:ascii="Tahoma" w:eastAsia="Calibri" w:hAnsi="Tahoma" w:cs="Tahoma"/>
      <w:color w:val="00000A"/>
      <w:kern w:val="1"/>
      <w:sz w:val="16"/>
      <w:szCs w:val="16"/>
      <w:lang w:eastAsia="zh-CN"/>
    </w:rPr>
  </w:style>
  <w:style w:type="paragraph" w:customStyle="1" w:styleId="2f9">
    <w:name w:val="Абзац списка2"/>
    <w:basedOn w:val="a"/>
    <w:rsid w:val="00206A7C"/>
    <w:pPr>
      <w:suppressAutoHyphens/>
      <w:spacing w:after="200" w:line="276" w:lineRule="auto"/>
      <w:ind w:left="720"/>
      <w:contextualSpacing/>
    </w:pPr>
    <w:rPr>
      <w:rFonts w:ascii="Calibri" w:eastAsia="Calibri" w:hAnsi="Calibri"/>
      <w:color w:val="00000A"/>
      <w:kern w:val="1"/>
      <w:sz w:val="22"/>
      <w:szCs w:val="22"/>
      <w:lang w:eastAsia="zh-CN"/>
    </w:rPr>
  </w:style>
  <w:style w:type="paragraph" w:customStyle="1" w:styleId="2fa">
    <w:name w:val="Текст примечания2"/>
    <w:basedOn w:val="a"/>
    <w:rsid w:val="00206A7C"/>
    <w:pPr>
      <w:suppressAutoHyphens/>
      <w:spacing w:after="200"/>
    </w:pPr>
    <w:rPr>
      <w:rFonts w:ascii="Calibri" w:eastAsia="Calibri" w:hAnsi="Calibri"/>
      <w:color w:val="00000A"/>
      <w:kern w:val="1"/>
      <w:lang w:eastAsia="zh-CN"/>
    </w:rPr>
  </w:style>
  <w:style w:type="paragraph" w:customStyle="1" w:styleId="2fb">
    <w:name w:val="Тема примечания2"/>
    <w:basedOn w:val="2fa"/>
    <w:rsid w:val="00206A7C"/>
    <w:rPr>
      <w:b/>
      <w:bCs/>
    </w:rPr>
  </w:style>
  <w:style w:type="paragraph" w:customStyle="1" w:styleId="2fc">
    <w:name w:val="Рецензия2"/>
    <w:rsid w:val="00206A7C"/>
    <w:pPr>
      <w:suppressAutoHyphens/>
    </w:pPr>
    <w:rPr>
      <w:rFonts w:ascii="Calibri" w:eastAsia="Calibri" w:hAnsi="Calibri"/>
      <w:color w:val="00000A"/>
      <w:kern w:val="1"/>
      <w:sz w:val="22"/>
      <w:szCs w:val="22"/>
      <w:lang w:eastAsia="zh-CN"/>
    </w:rPr>
  </w:style>
  <w:style w:type="paragraph" w:customStyle="1" w:styleId="220">
    <w:name w:val="Основной текст с отступом 22"/>
    <w:basedOn w:val="a"/>
    <w:rsid w:val="00206A7C"/>
    <w:pPr>
      <w:suppressAutoHyphens/>
      <w:spacing w:after="120" w:line="480" w:lineRule="auto"/>
      <w:ind w:left="283"/>
    </w:pPr>
    <w:rPr>
      <w:rFonts w:ascii="Calibri" w:eastAsia="Calibri" w:hAnsi="Calibri"/>
      <w:color w:val="00000A"/>
      <w:kern w:val="1"/>
      <w:sz w:val="22"/>
      <w:szCs w:val="22"/>
      <w:lang w:eastAsia="zh-CN"/>
    </w:rPr>
  </w:style>
  <w:style w:type="character" w:customStyle="1" w:styleId="17">
    <w:name w:val="Текст выноски Знак1"/>
    <w:link w:val="aff6"/>
    <w:uiPriority w:val="99"/>
    <w:rsid w:val="00206A7C"/>
    <w:rPr>
      <w:rFonts w:ascii="Tahoma" w:hAnsi="Tahoma" w:cs="Tahoma"/>
      <w:sz w:val="16"/>
      <w:szCs w:val="16"/>
    </w:rPr>
  </w:style>
  <w:style w:type="numbering" w:customStyle="1" w:styleId="3f2">
    <w:name w:val="Нет списка3"/>
    <w:next w:val="a2"/>
    <w:uiPriority w:val="99"/>
    <w:semiHidden/>
    <w:unhideWhenUsed/>
    <w:rsid w:val="00B322CD"/>
  </w:style>
  <w:style w:type="numbering" w:customStyle="1" w:styleId="48">
    <w:name w:val="Нет списка4"/>
    <w:next w:val="a2"/>
    <w:uiPriority w:val="99"/>
    <w:semiHidden/>
    <w:unhideWhenUsed/>
    <w:rsid w:val="00B0538F"/>
  </w:style>
  <w:style w:type="numbering" w:customStyle="1" w:styleId="55">
    <w:name w:val="Нет списка5"/>
    <w:next w:val="a2"/>
    <w:uiPriority w:val="99"/>
    <w:semiHidden/>
    <w:unhideWhenUsed/>
    <w:rsid w:val="007E75C7"/>
  </w:style>
  <w:style w:type="character" w:customStyle="1" w:styleId="affe">
    <w:name w:val="Текст концевой сноски Знак"/>
    <w:basedOn w:val="a0"/>
    <w:link w:val="affd"/>
    <w:semiHidden/>
    <w:locked/>
    <w:rsid w:val="00A31B70"/>
  </w:style>
  <w:style w:type="character" w:customStyle="1" w:styleId="HTML1">
    <w:name w:val="Стандартный HTML Знак"/>
    <w:link w:val="HTML0"/>
    <w:rsid w:val="0069615A"/>
    <w:rPr>
      <w:rFonts w:ascii="Courier New" w:hAnsi="Courier New" w:cs="Courier New"/>
    </w:rPr>
  </w:style>
  <w:style w:type="character" w:customStyle="1" w:styleId="20">
    <w:name w:val="Заголовок 2 Знак"/>
    <w:aliases w:val="Заголовок 2 Знак1 Знак,Заголовок 2 Знак Знак Знак1,Заголовок 2 Знак Знак Знак Знак,H2 Знак,h2 Знак,contract Знак,2 Знак,Numbered text 3 Знак,H21 Знак,H22 Знак,H23 Знак,H24 Знак,H211 Знак,H25 Знак,H212 Знак,H221 Знак,H231 Знак,H241 Знак"/>
    <w:link w:val="2"/>
    <w:rsid w:val="009808D9"/>
    <w:rPr>
      <w:rFonts w:ascii="Arial" w:hAnsi="Arial" w:cs="Arial"/>
      <w:b/>
      <w:bCs/>
      <w:i/>
      <w:iCs/>
      <w:sz w:val="28"/>
      <w:szCs w:val="28"/>
    </w:rPr>
  </w:style>
  <w:style w:type="character" w:customStyle="1" w:styleId="50">
    <w:name w:val="Заголовок 5 Знак"/>
    <w:link w:val="5"/>
    <w:uiPriority w:val="9"/>
    <w:rsid w:val="009808D9"/>
    <w:rPr>
      <w:b/>
      <w:bCs/>
      <w:i/>
      <w:iCs/>
      <w:sz w:val="26"/>
      <w:szCs w:val="26"/>
    </w:rPr>
  </w:style>
  <w:style w:type="character" w:customStyle="1" w:styleId="60">
    <w:name w:val="Заголовок 6 Знак"/>
    <w:link w:val="6"/>
    <w:rsid w:val="009808D9"/>
    <w:rPr>
      <w:b/>
      <w:bCs/>
      <w:sz w:val="22"/>
      <w:szCs w:val="22"/>
    </w:rPr>
  </w:style>
  <w:style w:type="character" w:customStyle="1" w:styleId="70">
    <w:name w:val="Заголовок 7 Знак"/>
    <w:link w:val="7"/>
    <w:rsid w:val="009808D9"/>
    <w:rPr>
      <w:sz w:val="24"/>
      <w:szCs w:val="24"/>
    </w:rPr>
  </w:style>
  <w:style w:type="character" w:customStyle="1" w:styleId="80">
    <w:name w:val="Заголовок 8 Знак"/>
    <w:link w:val="8"/>
    <w:rsid w:val="009808D9"/>
    <w:rPr>
      <w:i/>
      <w:iCs/>
      <w:sz w:val="24"/>
      <w:szCs w:val="24"/>
    </w:rPr>
  </w:style>
  <w:style w:type="character" w:customStyle="1" w:styleId="90">
    <w:name w:val="Заголовок 9 Знак"/>
    <w:link w:val="9"/>
    <w:rsid w:val="009808D9"/>
    <w:rPr>
      <w:b/>
      <w:sz w:val="24"/>
      <w:szCs w:val="26"/>
      <w:shd w:val="clear" w:color="auto" w:fill="FFFFFF"/>
    </w:rPr>
  </w:style>
  <w:style w:type="paragraph" w:customStyle="1" w:styleId="afffff3">
    <w:name w:val="Текст основной"/>
    <w:qFormat/>
    <w:rsid w:val="009808D9"/>
    <w:pPr>
      <w:widowControl w:val="0"/>
      <w:spacing w:line="276" w:lineRule="auto"/>
      <w:ind w:firstLine="709"/>
      <w:jc w:val="both"/>
    </w:pPr>
    <w:rPr>
      <w:rFonts w:eastAsia="Calibri"/>
      <w:sz w:val="28"/>
      <w:szCs w:val="22"/>
      <w:lang w:eastAsia="en-US"/>
    </w:rPr>
  </w:style>
  <w:style w:type="paragraph" w:customStyle="1" w:styleId="1">
    <w:name w:val="Список 1 маркер"/>
    <w:qFormat/>
    <w:rsid w:val="009808D9"/>
    <w:pPr>
      <w:numPr>
        <w:numId w:val="4"/>
      </w:numPr>
      <w:suppressAutoHyphens/>
      <w:spacing w:line="276" w:lineRule="auto"/>
      <w:contextualSpacing/>
      <w:jc w:val="both"/>
    </w:pPr>
    <w:rPr>
      <w:sz w:val="28"/>
    </w:rPr>
  </w:style>
  <w:style w:type="paragraph" w:customStyle="1" w:styleId="Style18">
    <w:name w:val="Style18"/>
    <w:basedOn w:val="a"/>
    <w:uiPriority w:val="99"/>
    <w:rsid w:val="009808D9"/>
    <w:pPr>
      <w:widowControl w:val="0"/>
      <w:autoSpaceDE w:val="0"/>
      <w:autoSpaceDN w:val="0"/>
      <w:adjustRightInd w:val="0"/>
      <w:spacing w:line="277" w:lineRule="exact"/>
      <w:ind w:firstLine="710"/>
      <w:jc w:val="both"/>
    </w:pPr>
    <w:rPr>
      <w:sz w:val="24"/>
      <w:szCs w:val="24"/>
    </w:rPr>
  </w:style>
  <w:style w:type="character" w:customStyle="1" w:styleId="FontStyle53">
    <w:name w:val="Font Style53"/>
    <w:uiPriority w:val="99"/>
    <w:rsid w:val="009808D9"/>
    <w:rPr>
      <w:rFonts w:ascii="Times New Roman" w:hAnsi="Times New Roman" w:cs="Times New Roman"/>
      <w:sz w:val="22"/>
      <w:szCs w:val="22"/>
    </w:rPr>
  </w:style>
  <w:style w:type="paragraph" w:customStyle="1" w:styleId="2014">
    <w:name w:val="Стиль Заголовок 2 + Перед:  0 пт Междустр.интервал:  множитель 14..."/>
    <w:basedOn w:val="2"/>
    <w:autoRedefine/>
    <w:rsid w:val="009808D9"/>
    <w:pPr>
      <w:numPr>
        <w:ilvl w:val="1"/>
        <w:numId w:val="5"/>
      </w:numPr>
      <w:tabs>
        <w:tab w:val="clear" w:pos="1304"/>
        <w:tab w:val="num" w:pos="360"/>
      </w:tabs>
      <w:spacing w:before="120" w:after="120"/>
      <w:ind w:left="0" w:firstLine="0"/>
      <w:jc w:val="both"/>
    </w:pPr>
    <w:rPr>
      <w:rFonts w:ascii="Times New Roman" w:hAnsi="Times New Roman" w:cs="Times New Roman"/>
      <w:i w:val="0"/>
      <w:iCs w:val="0"/>
      <w:sz w:val="24"/>
      <w:szCs w:val="24"/>
    </w:rPr>
  </w:style>
  <w:style w:type="paragraph" w:customStyle="1" w:styleId="Style28">
    <w:name w:val="Style28"/>
    <w:basedOn w:val="a"/>
    <w:uiPriority w:val="99"/>
    <w:rsid w:val="009808D9"/>
    <w:pPr>
      <w:widowControl w:val="0"/>
      <w:autoSpaceDE w:val="0"/>
      <w:autoSpaceDN w:val="0"/>
      <w:adjustRightInd w:val="0"/>
      <w:spacing w:line="278" w:lineRule="exact"/>
      <w:ind w:firstLine="581"/>
      <w:jc w:val="both"/>
    </w:pPr>
    <w:rPr>
      <w:sz w:val="24"/>
      <w:szCs w:val="24"/>
    </w:rPr>
  </w:style>
  <w:style w:type="character" w:customStyle="1" w:styleId="FontStyle48">
    <w:name w:val="Font Style48"/>
    <w:uiPriority w:val="99"/>
    <w:rsid w:val="009808D9"/>
    <w:rPr>
      <w:rFonts w:ascii="Times New Roman" w:hAnsi="Times New Roman" w:cs="Times New Roman"/>
      <w:sz w:val="26"/>
      <w:szCs w:val="26"/>
    </w:rPr>
  </w:style>
  <w:style w:type="paragraph" w:customStyle="1" w:styleId="Default">
    <w:name w:val="Default"/>
    <w:rsid w:val="009808D9"/>
    <w:pPr>
      <w:autoSpaceDE w:val="0"/>
      <w:autoSpaceDN w:val="0"/>
      <w:adjustRightInd w:val="0"/>
    </w:pPr>
    <w:rPr>
      <w:rFonts w:ascii="Arial" w:eastAsia="Calibri" w:hAnsi="Arial" w:cs="Arial"/>
      <w:color w:val="000000"/>
      <w:sz w:val="24"/>
      <w:szCs w:val="24"/>
      <w:lang w:eastAsia="en-US"/>
    </w:rPr>
  </w:style>
  <w:style w:type="character" w:customStyle="1" w:styleId="FontStyle50">
    <w:name w:val="Font Style50"/>
    <w:uiPriority w:val="99"/>
    <w:rsid w:val="009808D9"/>
    <w:rPr>
      <w:rFonts w:ascii="Times New Roman" w:hAnsi="Times New Roman" w:cs="Times New Roman"/>
      <w:b/>
      <w:bCs/>
      <w:i/>
      <w:iCs/>
      <w:sz w:val="22"/>
      <w:szCs w:val="22"/>
    </w:rPr>
  </w:style>
  <w:style w:type="paragraph" w:customStyle="1" w:styleId="Style40">
    <w:name w:val="Style40"/>
    <w:basedOn w:val="a"/>
    <w:uiPriority w:val="99"/>
    <w:rsid w:val="009808D9"/>
    <w:pPr>
      <w:widowControl w:val="0"/>
      <w:autoSpaceDE w:val="0"/>
      <w:autoSpaceDN w:val="0"/>
      <w:adjustRightInd w:val="0"/>
      <w:spacing w:line="288" w:lineRule="exact"/>
    </w:pPr>
    <w:rPr>
      <w:sz w:val="24"/>
      <w:szCs w:val="24"/>
    </w:rPr>
  </w:style>
  <w:style w:type="paragraph" w:customStyle="1" w:styleId="Style41">
    <w:name w:val="Style41"/>
    <w:basedOn w:val="a"/>
    <w:uiPriority w:val="99"/>
    <w:rsid w:val="009808D9"/>
    <w:pPr>
      <w:widowControl w:val="0"/>
      <w:autoSpaceDE w:val="0"/>
      <w:autoSpaceDN w:val="0"/>
      <w:adjustRightInd w:val="0"/>
      <w:spacing w:line="269" w:lineRule="exact"/>
      <w:jc w:val="center"/>
    </w:pPr>
    <w:rPr>
      <w:sz w:val="24"/>
      <w:szCs w:val="24"/>
    </w:rPr>
  </w:style>
  <w:style w:type="paragraph" w:customStyle="1" w:styleId="Style42">
    <w:name w:val="Style42"/>
    <w:basedOn w:val="a"/>
    <w:uiPriority w:val="99"/>
    <w:rsid w:val="009808D9"/>
    <w:pPr>
      <w:widowControl w:val="0"/>
      <w:autoSpaceDE w:val="0"/>
      <w:autoSpaceDN w:val="0"/>
      <w:adjustRightInd w:val="0"/>
      <w:spacing w:line="278" w:lineRule="exact"/>
      <w:ind w:firstLine="115"/>
    </w:pPr>
    <w:rPr>
      <w:sz w:val="24"/>
      <w:szCs w:val="24"/>
    </w:rPr>
  </w:style>
  <w:style w:type="paragraph" w:customStyle="1" w:styleId="Style30">
    <w:name w:val="Style30"/>
    <w:basedOn w:val="a"/>
    <w:uiPriority w:val="99"/>
    <w:rsid w:val="009808D9"/>
    <w:pPr>
      <w:widowControl w:val="0"/>
      <w:autoSpaceDE w:val="0"/>
      <w:autoSpaceDN w:val="0"/>
      <w:adjustRightInd w:val="0"/>
    </w:pPr>
    <w:rPr>
      <w:sz w:val="24"/>
      <w:szCs w:val="24"/>
    </w:rPr>
  </w:style>
  <w:style w:type="paragraph" w:customStyle="1" w:styleId="Style37">
    <w:name w:val="Style37"/>
    <w:basedOn w:val="a"/>
    <w:uiPriority w:val="99"/>
    <w:rsid w:val="009808D9"/>
    <w:pPr>
      <w:widowControl w:val="0"/>
      <w:autoSpaceDE w:val="0"/>
      <w:autoSpaceDN w:val="0"/>
      <w:adjustRightInd w:val="0"/>
      <w:spacing w:line="487" w:lineRule="exact"/>
      <w:ind w:firstLine="552"/>
    </w:pPr>
    <w:rPr>
      <w:sz w:val="24"/>
      <w:szCs w:val="24"/>
    </w:rPr>
  </w:style>
  <w:style w:type="paragraph" w:customStyle="1" w:styleId="Style11">
    <w:name w:val="Style11"/>
    <w:basedOn w:val="a"/>
    <w:uiPriority w:val="99"/>
    <w:rsid w:val="009808D9"/>
    <w:pPr>
      <w:widowControl w:val="0"/>
      <w:autoSpaceDE w:val="0"/>
      <w:autoSpaceDN w:val="0"/>
      <w:adjustRightInd w:val="0"/>
      <w:spacing w:line="269" w:lineRule="exact"/>
      <w:jc w:val="center"/>
    </w:pPr>
    <w:rPr>
      <w:sz w:val="24"/>
      <w:szCs w:val="24"/>
    </w:rPr>
  </w:style>
  <w:style w:type="paragraph" w:customStyle="1" w:styleId="Style35">
    <w:name w:val="Style35"/>
    <w:basedOn w:val="a"/>
    <w:uiPriority w:val="99"/>
    <w:rsid w:val="009808D9"/>
    <w:pPr>
      <w:widowControl w:val="0"/>
      <w:autoSpaceDE w:val="0"/>
      <w:autoSpaceDN w:val="0"/>
      <w:adjustRightInd w:val="0"/>
      <w:spacing w:line="269" w:lineRule="exact"/>
      <w:ind w:firstLine="202"/>
    </w:pPr>
    <w:rPr>
      <w:sz w:val="24"/>
      <w:szCs w:val="24"/>
    </w:rPr>
  </w:style>
  <w:style w:type="character" w:customStyle="1" w:styleId="apple-converted-space">
    <w:name w:val="apple-converted-space"/>
    <w:basedOn w:val="a0"/>
    <w:rsid w:val="009808D9"/>
  </w:style>
  <w:style w:type="paragraph" w:customStyle="1" w:styleId="TblHead">
    <w:name w:val="TblHead"/>
    <w:rsid w:val="009808D9"/>
    <w:pPr>
      <w:keepNext/>
      <w:spacing w:before="60" w:after="60"/>
    </w:pPr>
    <w:rPr>
      <w:rFonts w:ascii="Arial Narrow" w:hAnsi="Arial Narrow"/>
      <w:b/>
      <w:lang w:val="en-US" w:eastAsia="en-US"/>
    </w:rPr>
  </w:style>
  <w:style w:type="paragraph" w:styleId="afffff4">
    <w:name w:val="TOC Heading"/>
    <w:basedOn w:val="10"/>
    <w:next w:val="a"/>
    <w:uiPriority w:val="39"/>
    <w:unhideWhenUsed/>
    <w:qFormat/>
    <w:rsid w:val="009808D9"/>
    <w:pPr>
      <w:keepLines/>
      <w:spacing w:before="240" w:after="0" w:line="259" w:lineRule="auto"/>
      <w:ind w:left="1440" w:hanging="360"/>
      <w:outlineLvl w:val="9"/>
    </w:pPr>
    <w:rPr>
      <w:rFonts w:ascii="Cambria" w:hAnsi="Cambria"/>
      <w:b w:val="0"/>
      <w:color w:val="365F91"/>
      <w:kern w:val="0"/>
      <w:szCs w:val="32"/>
    </w:rPr>
  </w:style>
  <w:style w:type="paragraph" w:customStyle="1" w:styleId="321">
    <w:name w:val="_3.2.1"/>
    <w:basedOn w:val="a"/>
    <w:autoRedefine/>
    <w:qFormat/>
    <w:rsid w:val="009808D9"/>
    <w:pPr>
      <w:keepNext/>
      <w:keepLines/>
      <w:widowControl w:val="0"/>
      <w:numPr>
        <w:ilvl w:val="2"/>
        <w:numId w:val="9"/>
      </w:numPr>
      <w:suppressAutoHyphens/>
      <w:autoSpaceDN w:val="0"/>
      <w:adjustRightInd w:val="0"/>
      <w:spacing w:before="120" w:after="120" w:line="276" w:lineRule="auto"/>
      <w:textAlignment w:val="baseline"/>
      <w:outlineLvl w:val="2"/>
    </w:pPr>
    <w:rPr>
      <w:b/>
      <w:bCs/>
      <w:caps/>
      <w:sz w:val="24"/>
      <w:szCs w:val="24"/>
      <w:lang w:eastAsia="ar-SA"/>
    </w:rPr>
  </w:style>
  <w:style w:type="paragraph" w:customStyle="1" w:styleId="01">
    <w:name w:val="_0.1.ГЛАВНЫЙ ЗАГОЛОВОК"/>
    <w:basedOn w:val="a"/>
    <w:link w:val="010"/>
    <w:autoRedefine/>
    <w:qFormat/>
    <w:rsid w:val="009808D9"/>
    <w:pPr>
      <w:keepNext/>
      <w:keepLines/>
      <w:numPr>
        <w:ilvl w:val="3"/>
        <w:numId w:val="9"/>
      </w:numPr>
      <w:spacing w:before="200" w:after="200" w:line="360" w:lineRule="auto"/>
      <w:outlineLvl w:val="0"/>
    </w:pPr>
    <w:rPr>
      <w:b/>
      <w:bCs/>
      <w:caps/>
      <w:kern w:val="32"/>
      <w:sz w:val="28"/>
      <w:szCs w:val="28"/>
    </w:rPr>
  </w:style>
  <w:style w:type="character" w:customStyle="1" w:styleId="010">
    <w:name w:val="_0.1.ГЛАВНЫЙ ЗАГОЛОВОК Знак"/>
    <w:link w:val="01"/>
    <w:rsid w:val="009808D9"/>
    <w:rPr>
      <w:b/>
      <w:bCs/>
      <w:caps/>
      <w:kern w:val="32"/>
      <w:sz w:val="28"/>
      <w:szCs w:val="28"/>
    </w:rPr>
  </w:style>
  <w:style w:type="paragraph" w:customStyle="1" w:styleId="022">
    <w:name w:val="_0.2.УРОВЕНЬ2"/>
    <w:basedOn w:val="a"/>
    <w:autoRedefine/>
    <w:qFormat/>
    <w:rsid w:val="009808D9"/>
    <w:pPr>
      <w:keepNext/>
      <w:keepLines/>
      <w:numPr>
        <w:ilvl w:val="1"/>
        <w:numId w:val="9"/>
      </w:numPr>
      <w:spacing w:before="200" w:after="200" w:line="360" w:lineRule="auto"/>
      <w:outlineLvl w:val="0"/>
    </w:pPr>
    <w:rPr>
      <w:b/>
      <w:bCs/>
      <w:caps/>
      <w:spacing w:val="-2"/>
      <w:kern w:val="32"/>
      <w:sz w:val="24"/>
      <w:szCs w:val="24"/>
      <w:lang w:eastAsia="en-US"/>
    </w:rPr>
  </w:style>
  <w:style w:type="paragraph" w:customStyle="1" w:styleId="3211">
    <w:name w:val="_3.2.1.1."/>
    <w:basedOn w:val="321"/>
    <w:autoRedefine/>
    <w:qFormat/>
    <w:rsid w:val="009808D9"/>
    <w:pPr>
      <w:numPr>
        <w:ilvl w:val="0"/>
        <w:numId w:val="0"/>
      </w:numPr>
      <w:ind w:left="2781" w:hanging="1080"/>
    </w:pPr>
    <w:rPr>
      <w:b w:val="0"/>
    </w:rPr>
  </w:style>
  <w:style w:type="paragraph" w:customStyle="1" w:styleId="afffff5">
    <w:name w:val="Текст документа"/>
    <w:basedOn w:val="a"/>
    <w:rsid w:val="009808D9"/>
    <w:pPr>
      <w:spacing w:line="360" w:lineRule="auto"/>
      <w:ind w:firstLine="720"/>
      <w:jc w:val="both"/>
    </w:pPr>
    <w:rPr>
      <w:rFonts w:eastAsia="Batang"/>
      <w:sz w:val="24"/>
      <w:lang w:eastAsia="ar-SA"/>
    </w:rPr>
  </w:style>
  <w:style w:type="paragraph" w:customStyle="1" w:styleId="Style27">
    <w:name w:val="Style27"/>
    <w:basedOn w:val="a"/>
    <w:uiPriority w:val="99"/>
    <w:rsid w:val="009808D9"/>
    <w:pPr>
      <w:widowControl w:val="0"/>
      <w:autoSpaceDE w:val="0"/>
      <w:autoSpaceDN w:val="0"/>
      <w:adjustRightInd w:val="0"/>
      <w:spacing w:line="278" w:lineRule="exact"/>
      <w:ind w:hanging="1109"/>
    </w:pPr>
    <w:rPr>
      <w:sz w:val="24"/>
      <w:szCs w:val="24"/>
    </w:rPr>
  </w:style>
  <w:style w:type="character" w:customStyle="1" w:styleId="FontStyle49">
    <w:name w:val="Font Style49"/>
    <w:uiPriority w:val="99"/>
    <w:rsid w:val="009808D9"/>
    <w:rPr>
      <w:rFonts w:ascii="Times New Roman" w:hAnsi="Times New Roman" w:cs="Times New Roman"/>
      <w:b/>
      <w:bCs/>
      <w:sz w:val="22"/>
      <w:szCs w:val="22"/>
    </w:rPr>
  </w:style>
  <w:style w:type="paragraph" w:customStyle="1" w:styleId="Style6">
    <w:name w:val="Style6"/>
    <w:basedOn w:val="a"/>
    <w:uiPriority w:val="99"/>
    <w:rsid w:val="009808D9"/>
    <w:pPr>
      <w:widowControl w:val="0"/>
      <w:autoSpaceDE w:val="0"/>
      <w:autoSpaceDN w:val="0"/>
      <w:adjustRightInd w:val="0"/>
      <w:jc w:val="both"/>
    </w:pPr>
    <w:rPr>
      <w:sz w:val="24"/>
      <w:szCs w:val="24"/>
    </w:rPr>
  </w:style>
  <w:style w:type="paragraph" w:customStyle="1" w:styleId="Style15">
    <w:name w:val="Style15"/>
    <w:basedOn w:val="a"/>
    <w:uiPriority w:val="99"/>
    <w:rsid w:val="009808D9"/>
    <w:pPr>
      <w:widowControl w:val="0"/>
      <w:autoSpaceDE w:val="0"/>
      <w:autoSpaceDN w:val="0"/>
      <w:adjustRightInd w:val="0"/>
      <w:jc w:val="both"/>
    </w:pPr>
    <w:rPr>
      <w:sz w:val="24"/>
      <w:szCs w:val="24"/>
    </w:rPr>
  </w:style>
  <w:style w:type="paragraph" w:customStyle="1" w:styleId="Style24">
    <w:name w:val="Style24"/>
    <w:basedOn w:val="a"/>
    <w:uiPriority w:val="99"/>
    <w:rsid w:val="009808D9"/>
    <w:pPr>
      <w:widowControl w:val="0"/>
      <w:autoSpaceDE w:val="0"/>
      <w:autoSpaceDN w:val="0"/>
      <w:adjustRightInd w:val="0"/>
      <w:spacing w:line="278" w:lineRule="exact"/>
      <w:ind w:firstLine="955"/>
    </w:pPr>
    <w:rPr>
      <w:sz w:val="24"/>
      <w:szCs w:val="24"/>
    </w:rPr>
  </w:style>
  <w:style w:type="paragraph" w:customStyle="1" w:styleId="Style26">
    <w:name w:val="Style26"/>
    <w:basedOn w:val="a"/>
    <w:uiPriority w:val="99"/>
    <w:rsid w:val="009808D9"/>
    <w:pPr>
      <w:widowControl w:val="0"/>
      <w:autoSpaceDE w:val="0"/>
      <w:autoSpaceDN w:val="0"/>
      <w:adjustRightInd w:val="0"/>
      <w:spacing w:line="283" w:lineRule="exact"/>
      <w:ind w:firstLine="562"/>
      <w:jc w:val="both"/>
    </w:pPr>
    <w:rPr>
      <w:sz w:val="24"/>
      <w:szCs w:val="24"/>
    </w:rPr>
  </w:style>
  <w:style w:type="paragraph" w:customStyle="1" w:styleId="TNewRoman">
    <w:name w:val="Основной текст TNewRoman"/>
    <w:basedOn w:val="a3"/>
    <w:uiPriority w:val="99"/>
    <w:rsid w:val="009808D9"/>
    <w:pPr>
      <w:keepNext w:val="0"/>
      <w:suppressAutoHyphens w:val="0"/>
      <w:spacing w:after="120" w:line="259" w:lineRule="auto"/>
      <w:outlineLvl w:val="9"/>
    </w:pPr>
    <w:rPr>
      <w:rFonts w:ascii="Calibri" w:eastAsia="Calibri" w:hAnsi="Calibri"/>
      <w:sz w:val="22"/>
      <w:szCs w:val="22"/>
      <w:lang w:eastAsia="en-US"/>
    </w:rPr>
  </w:style>
  <w:style w:type="character" w:customStyle="1" w:styleId="1ff4">
    <w:name w:val="Основной текст Знак1"/>
    <w:aliases w:val="Body Text Char Знак1"/>
    <w:rsid w:val="009808D9"/>
    <w:rPr>
      <w:rFonts w:eastAsia="Calibri"/>
      <w:lang w:eastAsia="en-US"/>
    </w:rPr>
  </w:style>
  <w:style w:type="paragraph" w:customStyle="1" w:styleId="Confirmationtext">
    <w:name w:val="Confirmation text"/>
    <w:basedOn w:val="a"/>
    <w:rsid w:val="009808D9"/>
    <w:pPr>
      <w:keepLines/>
      <w:widowControl w:val="0"/>
      <w:spacing w:before="60" w:after="60" w:line="288" w:lineRule="auto"/>
      <w:jc w:val="center"/>
    </w:pPr>
    <w:rPr>
      <w:sz w:val="24"/>
      <w:szCs w:val="24"/>
      <w:lang w:eastAsia="en-US"/>
    </w:rPr>
  </w:style>
  <w:style w:type="paragraph" w:customStyle="1" w:styleId="xl77">
    <w:name w:val="xl77"/>
    <w:basedOn w:val="a"/>
    <w:rsid w:val="009808D9"/>
    <w:pPr>
      <w:pBdr>
        <w:right w:val="single" w:sz="4" w:space="0" w:color="auto"/>
      </w:pBdr>
      <w:spacing w:before="100" w:beforeAutospacing="1" w:after="100" w:afterAutospacing="1"/>
      <w:jc w:val="center"/>
      <w:textAlignment w:val="top"/>
    </w:pPr>
    <w:rPr>
      <w:sz w:val="24"/>
      <w:szCs w:val="24"/>
    </w:rPr>
  </w:style>
  <w:style w:type="paragraph" w:customStyle="1" w:styleId="xl78">
    <w:name w:val="xl78"/>
    <w:basedOn w:val="a"/>
    <w:rsid w:val="009808D9"/>
    <w:pPr>
      <w:pBdr>
        <w:bottom w:val="single" w:sz="4" w:space="0" w:color="auto"/>
        <w:right w:val="single" w:sz="4" w:space="0" w:color="auto"/>
      </w:pBdr>
      <w:spacing w:before="100" w:beforeAutospacing="1" w:after="100" w:afterAutospacing="1"/>
      <w:jc w:val="center"/>
      <w:textAlignment w:val="top"/>
    </w:pPr>
    <w:rPr>
      <w:sz w:val="24"/>
      <w:szCs w:val="24"/>
    </w:rPr>
  </w:style>
  <w:style w:type="paragraph" w:customStyle="1" w:styleId="xl79">
    <w:name w:val="xl79"/>
    <w:basedOn w:val="a"/>
    <w:rsid w:val="009808D9"/>
    <w:pPr>
      <w:pBdr>
        <w:right w:val="single" w:sz="4" w:space="0" w:color="auto"/>
      </w:pBdr>
      <w:spacing w:before="100" w:beforeAutospacing="1" w:after="100" w:afterAutospacing="1"/>
    </w:pPr>
    <w:rPr>
      <w:sz w:val="24"/>
      <w:szCs w:val="24"/>
    </w:rPr>
  </w:style>
  <w:style w:type="paragraph" w:customStyle="1" w:styleId="xl80">
    <w:name w:val="xl80"/>
    <w:basedOn w:val="a"/>
    <w:rsid w:val="009808D9"/>
    <w:pPr>
      <w:pBdr>
        <w:top w:val="single" w:sz="4" w:space="0" w:color="auto"/>
        <w:bottom w:val="single" w:sz="4" w:space="0" w:color="auto"/>
        <w:right w:val="single" w:sz="4" w:space="0" w:color="auto"/>
      </w:pBdr>
      <w:spacing w:before="100" w:beforeAutospacing="1" w:after="100" w:afterAutospacing="1"/>
      <w:jc w:val="center"/>
      <w:textAlignment w:val="top"/>
    </w:pPr>
    <w:rPr>
      <w:sz w:val="24"/>
      <w:szCs w:val="24"/>
    </w:rPr>
  </w:style>
  <w:style w:type="paragraph" w:customStyle="1" w:styleId="xl81">
    <w:name w:val="xl81"/>
    <w:basedOn w:val="a"/>
    <w:rsid w:val="009808D9"/>
    <w:pPr>
      <w:pBdr>
        <w:top w:val="single" w:sz="4" w:space="0" w:color="auto"/>
        <w:left w:val="single" w:sz="4" w:space="0" w:color="auto"/>
        <w:right w:val="single" w:sz="4" w:space="0" w:color="auto"/>
      </w:pBdr>
      <w:spacing w:before="100" w:beforeAutospacing="1" w:after="100" w:afterAutospacing="1"/>
      <w:jc w:val="center"/>
      <w:textAlignment w:val="top"/>
    </w:pPr>
    <w:rPr>
      <w:sz w:val="24"/>
      <w:szCs w:val="24"/>
    </w:rPr>
  </w:style>
  <w:style w:type="paragraph" w:customStyle="1" w:styleId="xl82">
    <w:name w:val="xl82"/>
    <w:basedOn w:val="a"/>
    <w:rsid w:val="009808D9"/>
    <w:pPr>
      <w:pBdr>
        <w:left w:val="single" w:sz="4" w:space="0" w:color="auto"/>
        <w:right w:val="single" w:sz="4" w:space="0" w:color="auto"/>
      </w:pBdr>
      <w:spacing w:before="100" w:beforeAutospacing="1" w:after="100" w:afterAutospacing="1"/>
      <w:jc w:val="center"/>
      <w:textAlignment w:val="top"/>
    </w:pPr>
    <w:rPr>
      <w:sz w:val="24"/>
      <w:szCs w:val="24"/>
    </w:rPr>
  </w:style>
  <w:style w:type="paragraph" w:customStyle="1" w:styleId="xl83">
    <w:name w:val="xl83"/>
    <w:basedOn w:val="a"/>
    <w:rsid w:val="009808D9"/>
    <w:pPr>
      <w:pBdr>
        <w:left w:val="single" w:sz="4" w:space="0" w:color="auto"/>
        <w:bottom w:val="single" w:sz="4" w:space="0" w:color="auto"/>
        <w:right w:val="single" w:sz="4" w:space="0" w:color="auto"/>
      </w:pBdr>
      <w:spacing w:before="100" w:beforeAutospacing="1" w:after="100" w:afterAutospacing="1"/>
      <w:jc w:val="center"/>
      <w:textAlignment w:val="top"/>
    </w:pPr>
    <w:rPr>
      <w:sz w:val="24"/>
      <w:szCs w:val="24"/>
    </w:rPr>
  </w:style>
  <w:style w:type="paragraph" w:customStyle="1" w:styleId="xl84">
    <w:name w:val="xl84"/>
    <w:basedOn w:val="a"/>
    <w:rsid w:val="009808D9"/>
    <w:pPr>
      <w:pBdr>
        <w:top w:val="single" w:sz="4" w:space="0" w:color="auto"/>
        <w:left w:val="single" w:sz="4" w:space="0" w:color="auto"/>
        <w:right w:val="single" w:sz="4" w:space="0" w:color="auto"/>
      </w:pBdr>
      <w:spacing w:before="100" w:beforeAutospacing="1" w:after="100" w:afterAutospacing="1"/>
      <w:jc w:val="center"/>
      <w:textAlignment w:val="top"/>
    </w:pPr>
    <w:rPr>
      <w:sz w:val="24"/>
      <w:szCs w:val="24"/>
    </w:rPr>
  </w:style>
  <w:style w:type="paragraph" w:customStyle="1" w:styleId="xl85">
    <w:name w:val="xl85"/>
    <w:basedOn w:val="a"/>
    <w:rsid w:val="009808D9"/>
    <w:pPr>
      <w:pBdr>
        <w:left w:val="single" w:sz="4" w:space="0" w:color="auto"/>
        <w:right w:val="single" w:sz="4" w:space="0" w:color="auto"/>
      </w:pBdr>
      <w:spacing w:before="100" w:beforeAutospacing="1" w:after="100" w:afterAutospacing="1"/>
      <w:jc w:val="center"/>
      <w:textAlignment w:val="top"/>
    </w:pPr>
    <w:rPr>
      <w:sz w:val="24"/>
      <w:szCs w:val="24"/>
    </w:rPr>
  </w:style>
  <w:style w:type="paragraph" w:customStyle="1" w:styleId="xl86">
    <w:name w:val="xl86"/>
    <w:basedOn w:val="a"/>
    <w:rsid w:val="009808D9"/>
    <w:pPr>
      <w:pBdr>
        <w:left w:val="single" w:sz="4" w:space="0" w:color="auto"/>
        <w:bottom w:val="single" w:sz="4" w:space="0" w:color="auto"/>
        <w:right w:val="single" w:sz="4" w:space="0" w:color="auto"/>
      </w:pBdr>
      <w:spacing w:before="100" w:beforeAutospacing="1" w:after="100" w:afterAutospacing="1"/>
      <w:jc w:val="center"/>
      <w:textAlignment w:val="top"/>
    </w:pPr>
    <w:rPr>
      <w:sz w:val="24"/>
      <w:szCs w:val="24"/>
    </w:rPr>
  </w:style>
  <w:style w:type="paragraph" w:customStyle="1" w:styleId="xl87">
    <w:name w:val="xl87"/>
    <w:basedOn w:val="a"/>
    <w:rsid w:val="009808D9"/>
    <w:pPr>
      <w:pBdr>
        <w:left w:val="single" w:sz="4" w:space="0" w:color="auto"/>
        <w:right w:val="single" w:sz="4" w:space="0" w:color="auto"/>
      </w:pBdr>
      <w:spacing w:before="100" w:beforeAutospacing="1" w:after="100" w:afterAutospacing="1"/>
    </w:pPr>
    <w:rPr>
      <w:sz w:val="24"/>
      <w:szCs w:val="24"/>
    </w:rPr>
  </w:style>
  <w:style w:type="paragraph" w:customStyle="1" w:styleId="xl88">
    <w:name w:val="xl88"/>
    <w:basedOn w:val="a"/>
    <w:rsid w:val="009808D9"/>
    <w:pPr>
      <w:pBdr>
        <w:left w:val="single" w:sz="4" w:space="0" w:color="auto"/>
        <w:right w:val="single" w:sz="4" w:space="0" w:color="auto"/>
      </w:pBdr>
      <w:spacing w:before="100" w:beforeAutospacing="1" w:after="100" w:afterAutospacing="1"/>
      <w:jc w:val="right"/>
      <w:textAlignment w:val="top"/>
    </w:pPr>
    <w:rPr>
      <w:sz w:val="24"/>
      <w:szCs w:val="24"/>
    </w:rPr>
  </w:style>
  <w:style w:type="paragraph" w:customStyle="1" w:styleId="xl89">
    <w:name w:val="xl89"/>
    <w:basedOn w:val="a"/>
    <w:rsid w:val="009808D9"/>
    <w:pPr>
      <w:pBdr>
        <w:left w:val="single" w:sz="4" w:space="0" w:color="auto"/>
        <w:bottom w:val="single" w:sz="4" w:space="0" w:color="auto"/>
        <w:right w:val="single" w:sz="4" w:space="0" w:color="auto"/>
      </w:pBdr>
      <w:spacing w:before="100" w:beforeAutospacing="1" w:after="100" w:afterAutospacing="1"/>
      <w:jc w:val="right"/>
      <w:textAlignment w:val="top"/>
    </w:pPr>
    <w:rPr>
      <w:sz w:val="24"/>
      <w:szCs w:val="24"/>
    </w:rPr>
  </w:style>
  <w:style w:type="paragraph" w:customStyle="1" w:styleId="xl90">
    <w:name w:val="xl90"/>
    <w:basedOn w:val="a"/>
    <w:rsid w:val="009808D9"/>
    <w:pPr>
      <w:pBdr>
        <w:left w:val="single" w:sz="4" w:space="0" w:color="auto"/>
        <w:right w:val="single" w:sz="4" w:space="0" w:color="auto"/>
      </w:pBdr>
      <w:spacing w:before="100" w:beforeAutospacing="1" w:after="100" w:afterAutospacing="1"/>
      <w:textAlignment w:val="top"/>
    </w:pPr>
    <w:rPr>
      <w:sz w:val="24"/>
      <w:szCs w:val="24"/>
    </w:rPr>
  </w:style>
  <w:style w:type="paragraph" w:customStyle="1" w:styleId="xl91">
    <w:name w:val="xl91"/>
    <w:basedOn w:val="a"/>
    <w:rsid w:val="009808D9"/>
    <w:pPr>
      <w:pBdr>
        <w:left w:val="single" w:sz="4" w:space="0" w:color="auto"/>
        <w:bottom w:val="single" w:sz="4" w:space="0" w:color="auto"/>
        <w:right w:val="single" w:sz="4" w:space="0" w:color="auto"/>
      </w:pBdr>
      <w:spacing w:before="100" w:beforeAutospacing="1" w:after="100" w:afterAutospacing="1"/>
      <w:textAlignment w:val="top"/>
    </w:pPr>
    <w:rPr>
      <w:sz w:val="24"/>
      <w:szCs w:val="24"/>
    </w:rPr>
  </w:style>
  <w:style w:type="paragraph" w:customStyle="1" w:styleId="xl92">
    <w:name w:val="xl92"/>
    <w:basedOn w:val="a"/>
    <w:rsid w:val="009808D9"/>
    <w:pPr>
      <w:pBdr>
        <w:left w:val="single" w:sz="4" w:space="0" w:color="auto"/>
        <w:right w:val="single" w:sz="4" w:space="0" w:color="auto"/>
      </w:pBdr>
      <w:spacing w:before="100" w:beforeAutospacing="1" w:after="100" w:afterAutospacing="1"/>
      <w:textAlignment w:val="top"/>
    </w:pPr>
    <w:rPr>
      <w:sz w:val="24"/>
      <w:szCs w:val="24"/>
    </w:rPr>
  </w:style>
  <w:style w:type="paragraph" w:customStyle="1" w:styleId="xl93">
    <w:name w:val="xl93"/>
    <w:basedOn w:val="a"/>
    <w:rsid w:val="009808D9"/>
    <w:pPr>
      <w:pBdr>
        <w:left w:val="single" w:sz="4" w:space="0" w:color="auto"/>
        <w:bottom w:val="single" w:sz="4" w:space="0" w:color="auto"/>
        <w:right w:val="single" w:sz="4" w:space="0" w:color="auto"/>
      </w:pBdr>
      <w:spacing w:before="100" w:beforeAutospacing="1" w:after="100" w:afterAutospacing="1"/>
      <w:textAlignment w:val="top"/>
    </w:pPr>
    <w:rPr>
      <w:sz w:val="24"/>
      <w:szCs w:val="24"/>
    </w:rPr>
  </w:style>
  <w:style w:type="paragraph" w:customStyle="1" w:styleId="xl94">
    <w:name w:val="xl94"/>
    <w:basedOn w:val="a"/>
    <w:rsid w:val="009808D9"/>
    <w:pPr>
      <w:pBdr>
        <w:left w:val="single" w:sz="4" w:space="0" w:color="auto"/>
        <w:bottom w:val="single" w:sz="8" w:space="0" w:color="D1D1D1"/>
        <w:right w:val="single" w:sz="4" w:space="0" w:color="auto"/>
      </w:pBdr>
      <w:spacing w:before="100" w:beforeAutospacing="1" w:after="100" w:afterAutospacing="1"/>
      <w:textAlignment w:val="top"/>
    </w:pPr>
    <w:rPr>
      <w:color w:val="000000"/>
      <w:sz w:val="24"/>
      <w:szCs w:val="24"/>
    </w:rPr>
  </w:style>
  <w:style w:type="paragraph" w:customStyle="1" w:styleId="xl95">
    <w:name w:val="xl95"/>
    <w:basedOn w:val="a"/>
    <w:rsid w:val="009808D9"/>
    <w:pPr>
      <w:pBdr>
        <w:top w:val="single" w:sz="8" w:space="0" w:color="D1D1D1"/>
        <w:left w:val="single" w:sz="4" w:space="0" w:color="auto"/>
        <w:bottom w:val="single" w:sz="8" w:space="0" w:color="D1D1D1"/>
        <w:right w:val="single" w:sz="4" w:space="0" w:color="auto"/>
      </w:pBdr>
      <w:spacing w:before="100" w:beforeAutospacing="1" w:after="100" w:afterAutospacing="1"/>
      <w:textAlignment w:val="top"/>
    </w:pPr>
    <w:rPr>
      <w:color w:val="000000"/>
      <w:sz w:val="24"/>
      <w:szCs w:val="24"/>
    </w:rPr>
  </w:style>
  <w:style w:type="paragraph" w:customStyle="1" w:styleId="xl96">
    <w:name w:val="xl96"/>
    <w:basedOn w:val="a"/>
    <w:rsid w:val="009808D9"/>
    <w:pPr>
      <w:pBdr>
        <w:top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97">
    <w:name w:val="xl97"/>
    <w:basedOn w:val="a"/>
    <w:rsid w:val="009808D9"/>
    <w:pPr>
      <w:pBdr>
        <w:left w:val="single" w:sz="4" w:space="0" w:color="auto"/>
        <w:right w:val="single" w:sz="4" w:space="0" w:color="auto"/>
      </w:pBdr>
      <w:spacing w:before="100" w:beforeAutospacing="1" w:after="100" w:afterAutospacing="1"/>
    </w:pPr>
    <w:rPr>
      <w:sz w:val="24"/>
      <w:szCs w:val="24"/>
    </w:rPr>
  </w:style>
  <w:style w:type="paragraph" w:customStyle="1" w:styleId="xl98">
    <w:name w:val="xl98"/>
    <w:basedOn w:val="a"/>
    <w:rsid w:val="009808D9"/>
    <w:pPr>
      <w:pBdr>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99">
    <w:name w:val="xl99"/>
    <w:basedOn w:val="a"/>
    <w:rsid w:val="009808D9"/>
    <w:pPr>
      <w:pBdr>
        <w:left w:val="single" w:sz="4" w:space="0" w:color="auto"/>
        <w:right w:val="single" w:sz="4" w:space="0" w:color="auto"/>
      </w:pBdr>
      <w:spacing w:before="100" w:beforeAutospacing="1" w:after="100" w:afterAutospacing="1"/>
      <w:textAlignment w:val="top"/>
    </w:pPr>
    <w:rPr>
      <w:sz w:val="24"/>
      <w:szCs w:val="24"/>
    </w:rPr>
  </w:style>
  <w:style w:type="paragraph" w:customStyle="1" w:styleId="xl100">
    <w:name w:val="xl100"/>
    <w:basedOn w:val="a"/>
    <w:rsid w:val="009808D9"/>
    <w:pPr>
      <w:pBdr>
        <w:left w:val="single" w:sz="4" w:space="0" w:color="auto"/>
        <w:bottom w:val="single" w:sz="4" w:space="0" w:color="auto"/>
        <w:right w:val="single" w:sz="4" w:space="0" w:color="auto"/>
      </w:pBdr>
      <w:spacing w:before="100" w:beforeAutospacing="1" w:after="100" w:afterAutospacing="1"/>
      <w:textAlignment w:val="top"/>
    </w:pPr>
    <w:rPr>
      <w:sz w:val="24"/>
      <w:szCs w:val="24"/>
    </w:rPr>
  </w:style>
  <w:style w:type="paragraph" w:customStyle="1" w:styleId="xl101">
    <w:name w:val="xl101"/>
    <w:basedOn w:val="a"/>
    <w:rsid w:val="009808D9"/>
    <w:pPr>
      <w:pBdr>
        <w:top w:val="single" w:sz="4" w:space="0" w:color="auto"/>
        <w:left w:val="single" w:sz="4" w:space="0" w:color="auto"/>
        <w:right w:val="single" w:sz="4" w:space="0" w:color="auto"/>
      </w:pBdr>
      <w:spacing w:before="100" w:beforeAutospacing="1" w:after="100" w:afterAutospacing="1"/>
      <w:jc w:val="center"/>
      <w:textAlignment w:val="top"/>
    </w:pPr>
    <w:rPr>
      <w:sz w:val="24"/>
      <w:szCs w:val="24"/>
    </w:rPr>
  </w:style>
  <w:style w:type="paragraph" w:customStyle="1" w:styleId="xl102">
    <w:name w:val="xl102"/>
    <w:basedOn w:val="a"/>
    <w:rsid w:val="009808D9"/>
    <w:pPr>
      <w:pBdr>
        <w:left w:val="single" w:sz="4" w:space="0" w:color="auto"/>
        <w:right w:val="single" w:sz="4" w:space="0" w:color="auto"/>
      </w:pBdr>
      <w:spacing w:before="100" w:beforeAutospacing="1" w:after="100" w:afterAutospacing="1"/>
      <w:jc w:val="center"/>
      <w:textAlignment w:val="top"/>
    </w:pPr>
    <w:rPr>
      <w:sz w:val="24"/>
      <w:szCs w:val="24"/>
    </w:rPr>
  </w:style>
  <w:style w:type="paragraph" w:customStyle="1" w:styleId="xl103">
    <w:name w:val="xl103"/>
    <w:basedOn w:val="a"/>
    <w:rsid w:val="009808D9"/>
    <w:pPr>
      <w:pBdr>
        <w:left w:val="single" w:sz="4" w:space="0" w:color="auto"/>
        <w:bottom w:val="single" w:sz="4" w:space="0" w:color="auto"/>
        <w:right w:val="single" w:sz="4" w:space="0" w:color="auto"/>
      </w:pBdr>
      <w:spacing w:before="100" w:beforeAutospacing="1" w:after="100" w:afterAutospacing="1"/>
      <w:jc w:val="center"/>
      <w:textAlignment w:val="top"/>
    </w:pPr>
    <w:rPr>
      <w:sz w:val="24"/>
      <w:szCs w:val="24"/>
    </w:rPr>
  </w:style>
  <w:style w:type="character" w:customStyle="1" w:styleId="delimiter">
    <w:name w:val="delimiter"/>
    <w:basedOn w:val="a0"/>
    <w:rsid w:val="009808D9"/>
  </w:style>
  <w:style w:type="character" w:customStyle="1" w:styleId="tooltippable">
    <w:name w:val="tooltippable"/>
    <w:basedOn w:val="a0"/>
    <w:rsid w:val="009808D9"/>
  </w:style>
  <w:style w:type="character" w:customStyle="1" w:styleId="011">
    <w:name w:val="01 Заг Знак"/>
    <w:link w:val="012"/>
    <w:locked/>
    <w:rsid w:val="009808D9"/>
    <w:rPr>
      <w:b/>
      <w:bCs/>
      <w:caps/>
    </w:rPr>
  </w:style>
  <w:style w:type="paragraph" w:customStyle="1" w:styleId="012">
    <w:name w:val="01 Заг"/>
    <w:basedOn w:val="a"/>
    <w:link w:val="011"/>
    <w:rsid w:val="009808D9"/>
    <w:pPr>
      <w:keepNext/>
      <w:tabs>
        <w:tab w:val="num" w:pos="360"/>
      </w:tabs>
      <w:spacing w:after="120"/>
      <w:contextualSpacing/>
    </w:pPr>
    <w:rPr>
      <w:b/>
      <w:bCs/>
      <w:caps/>
    </w:rPr>
  </w:style>
  <w:style w:type="character" w:customStyle="1" w:styleId="02">
    <w:name w:val="02 Заг Знак"/>
    <w:link w:val="020"/>
    <w:locked/>
    <w:rsid w:val="009808D9"/>
    <w:rPr>
      <w:b/>
      <w:bCs/>
      <w:caps/>
    </w:rPr>
  </w:style>
  <w:style w:type="paragraph" w:customStyle="1" w:styleId="020">
    <w:name w:val="02 Заг"/>
    <w:basedOn w:val="a"/>
    <w:link w:val="02"/>
    <w:rsid w:val="009808D9"/>
    <w:pPr>
      <w:keepNext/>
      <w:spacing w:after="120"/>
      <w:ind w:firstLine="709"/>
      <w:contextualSpacing/>
    </w:pPr>
    <w:rPr>
      <w:b/>
      <w:bCs/>
      <w:caps/>
    </w:rPr>
  </w:style>
  <w:style w:type="character" w:customStyle="1" w:styleId="BodyTextChar">
    <w:name w:val="Body Text Char Знак Знак"/>
    <w:rsid w:val="009808D9"/>
    <w:rPr>
      <w:sz w:val="28"/>
      <w:szCs w:val="24"/>
      <w:lang w:val="ru-RU" w:eastAsia="ru-RU" w:bidi="ar-SA"/>
    </w:rPr>
  </w:style>
  <w:style w:type="character" w:customStyle="1" w:styleId="3f3">
    <w:name w:val="Знак Знак3"/>
    <w:rsid w:val="009808D9"/>
    <w:rPr>
      <w:sz w:val="24"/>
      <w:szCs w:val="24"/>
      <w:lang w:val="ru-RU" w:eastAsia="ru-RU" w:bidi="ar-SA"/>
    </w:rPr>
  </w:style>
  <w:style w:type="character" w:customStyle="1" w:styleId="25">
    <w:name w:val="Основной текст 2 Знак"/>
    <w:link w:val="24"/>
    <w:uiPriority w:val="99"/>
    <w:rsid w:val="009808D9"/>
  </w:style>
  <w:style w:type="character" w:customStyle="1" w:styleId="212">
    <w:name w:val="Основной текст 2 Знак1"/>
    <w:basedOn w:val="a0"/>
    <w:uiPriority w:val="99"/>
    <w:semiHidden/>
    <w:rsid w:val="009808D9"/>
  </w:style>
  <w:style w:type="character" w:customStyle="1" w:styleId="32">
    <w:name w:val="Основной текст с отступом 3 Знак"/>
    <w:link w:val="30"/>
    <w:rsid w:val="009808D9"/>
    <w:rPr>
      <w:sz w:val="22"/>
    </w:rPr>
  </w:style>
  <w:style w:type="character" w:customStyle="1" w:styleId="35">
    <w:name w:val="Основной текст 3 Знак"/>
    <w:link w:val="34"/>
    <w:rsid w:val="009808D9"/>
    <w:rPr>
      <w:sz w:val="16"/>
      <w:szCs w:val="16"/>
    </w:rPr>
  </w:style>
  <w:style w:type="character" w:customStyle="1" w:styleId="312">
    <w:name w:val="Основной текст 3 Знак1"/>
    <w:uiPriority w:val="99"/>
    <w:semiHidden/>
    <w:rsid w:val="009808D9"/>
    <w:rPr>
      <w:sz w:val="16"/>
      <w:szCs w:val="16"/>
    </w:rPr>
  </w:style>
  <w:style w:type="character" w:customStyle="1" w:styleId="95">
    <w:name w:val="Знак Знак9"/>
    <w:rsid w:val="009808D9"/>
    <w:rPr>
      <w:rFonts w:eastAsia="Times New Roman"/>
      <w:lang w:eastAsia="ru-RU"/>
    </w:rPr>
  </w:style>
  <w:style w:type="character" w:customStyle="1" w:styleId="rvts6">
    <w:name w:val="rvts6"/>
    <w:basedOn w:val="a0"/>
    <w:rsid w:val="009808D9"/>
  </w:style>
  <w:style w:type="paragraph" w:customStyle="1" w:styleId="rvps2">
    <w:name w:val="rvps2"/>
    <w:basedOn w:val="a"/>
    <w:rsid w:val="009808D9"/>
    <w:pPr>
      <w:spacing w:before="100" w:beforeAutospacing="1" w:after="100" w:afterAutospacing="1"/>
    </w:pPr>
    <w:rPr>
      <w:color w:val="000000"/>
      <w:sz w:val="24"/>
      <w:szCs w:val="24"/>
    </w:rPr>
  </w:style>
  <w:style w:type="character" w:customStyle="1" w:styleId="56">
    <w:name w:val="Основной текст (5)_"/>
    <w:link w:val="57"/>
    <w:uiPriority w:val="99"/>
    <w:locked/>
    <w:rsid w:val="009808D9"/>
    <w:rPr>
      <w:sz w:val="23"/>
      <w:shd w:val="clear" w:color="auto" w:fill="FFFFFF"/>
    </w:rPr>
  </w:style>
  <w:style w:type="paragraph" w:customStyle="1" w:styleId="57">
    <w:name w:val="Основной текст (5)"/>
    <w:basedOn w:val="a"/>
    <w:link w:val="56"/>
    <w:uiPriority w:val="99"/>
    <w:rsid w:val="009808D9"/>
    <w:pPr>
      <w:shd w:val="clear" w:color="auto" w:fill="FFFFFF"/>
      <w:spacing w:before="180" w:line="240" w:lineRule="atLeast"/>
      <w:ind w:hanging="1360"/>
    </w:pPr>
    <w:rPr>
      <w:sz w:val="23"/>
      <w:shd w:val="clear" w:color="auto" w:fill="FFFFFF"/>
    </w:rPr>
  </w:style>
  <w:style w:type="paragraph" w:customStyle="1" w:styleId="afffff6">
    <w:name w:val="Готовый"/>
    <w:basedOn w:val="a"/>
    <w:rsid w:val="009808D9"/>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rPr>
  </w:style>
  <w:style w:type="character" w:customStyle="1" w:styleId="af">
    <w:name w:val="Название Знак"/>
    <w:link w:val="ae"/>
    <w:uiPriority w:val="10"/>
    <w:rsid w:val="009808D9"/>
    <w:rPr>
      <w:sz w:val="32"/>
      <w:szCs w:val="24"/>
    </w:rPr>
  </w:style>
  <w:style w:type="character" w:customStyle="1" w:styleId="aff4">
    <w:name w:val="Подзаголовок Знак"/>
    <w:link w:val="aff3"/>
    <w:rsid w:val="009808D9"/>
    <w:rPr>
      <w:b/>
      <w:sz w:val="24"/>
    </w:rPr>
  </w:style>
  <w:style w:type="paragraph" w:styleId="2fd">
    <w:name w:val="Quote"/>
    <w:basedOn w:val="a"/>
    <w:next w:val="a"/>
    <w:link w:val="2fe"/>
    <w:uiPriority w:val="29"/>
    <w:qFormat/>
    <w:rsid w:val="009808D9"/>
    <w:rPr>
      <w:rFonts w:ascii="Calibri" w:hAnsi="Calibri"/>
      <w:i/>
      <w:sz w:val="24"/>
      <w:szCs w:val="24"/>
    </w:rPr>
  </w:style>
  <w:style w:type="character" w:customStyle="1" w:styleId="2fe">
    <w:name w:val="Цитата 2 Знак"/>
    <w:basedOn w:val="a0"/>
    <w:link w:val="2fd"/>
    <w:uiPriority w:val="29"/>
    <w:rsid w:val="009808D9"/>
    <w:rPr>
      <w:rFonts w:ascii="Calibri" w:hAnsi="Calibri"/>
      <w:i/>
      <w:sz w:val="24"/>
      <w:szCs w:val="24"/>
    </w:rPr>
  </w:style>
  <w:style w:type="paragraph" w:styleId="afffff7">
    <w:name w:val="Intense Quote"/>
    <w:basedOn w:val="a"/>
    <w:next w:val="a"/>
    <w:link w:val="afffff8"/>
    <w:uiPriority w:val="30"/>
    <w:qFormat/>
    <w:rsid w:val="009808D9"/>
    <w:pPr>
      <w:ind w:left="720" w:right="720"/>
    </w:pPr>
    <w:rPr>
      <w:rFonts w:ascii="Calibri" w:hAnsi="Calibri"/>
      <w:b/>
      <w:i/>
      <w:sz w:val="24"/>
    </w:rPr>
  </w:style>
  <w:style w:type="character" w:customStyle="1" w:styleId="afffff8">
    <w:name w:val="Выделенная цитата Знак"/>
    <w:basedOn w:val="a0"/>
    <w:link w:val="afffff7"/>
    <w:uiPriority w:val="30"/>
    <w:rsid w:val="009808D9"/>
    <w:rPr>
      <w:rFonts w:ascii="Calibri" w:hAnsi="Calibri"/>
      <w:b/>
      <w:i/>
      <w:sz w:val="24"/>
    </w:rPr>
  </w:style>
  <w:style w:type="character" w:styleId="afffff9">
    <w:name w:val="Subtle Emphasis"/>
    <w:uiPriority w:val="19"/>
    <w:qFormat/>
    <w:rsid w:val="009808D9"/>
    <w:rPr>
      <w:i/>
      <w:color w:val="5A5A5A"/>
    </w:rPr>
  </w:style>
  <w:style w:type="character" w:styleId="afffffa">
    <w:name w:val="Intense Emphasis"/>
    <w:uiPriority w:val="21"/>
    <w:qFormat/>
    <w:rsid w:val="009808D9"/>
    <w:rPr>
      <w:b/>
      <w:i/>
      <w:sz w:val="24"/>
      <w:szCs w:val="24"/>
      <w:u w:val="single"/>
    </w:rPr>
  </w:style>
  <w:style w:type="character" w:styleId="afffffb">
    <w:name w:val="Subtle Reference"/>
    <w:uiPriority w:val="31"/>
    <w:qFormat/>
    <w:rsid w:val="009808D9"/>
    <w:rPr>
      <w:sz w:val="24"/>
      <w:szCs w:val="24"/>
      <w:u w:val="single"/>
    </w:rPr>
  </w:style>
  <w:style w:type="character" w:styleId="afffffc">
    <w:name w:val="Intense Reference"/>
    <w:uiPriority w:val="32"/>
    <w:qFormat/>
    <w:rsid w:val="009808D9"/>
    <w:rPr>
      <w:b/>
      <w:sz w:val="24"/>
      <w:u w:val="single"/>
    </w:rPr>
  </w:style>
  <w:style w:type="character" w:styleId="afffffd">
    <w:name w:val="Book Title"/>
    <w:uiPriority w:val="33"/>
    <w:qFormat/>
    <w:rsid w:val="009808D9"/>
    <w:rPr>
      <w:rFonts w:ascii="Cambria" w:eastAsia="Times New Roman" w:hAnsi="Cambria"/>
      <w:b/>
      <w:i/>
      <w:sz w:val="24"/>
      <w:szCs w:val="24"/>
    </w:rPr>
  </w:style>
  <w:style w:type="paragraph" w:customStyle="1" w:styleId="xl104">
    <w:name w:val="xl104"/>
    <w:basedOn w:val="a"/>
    <w:rsid w:val="009808D9"/>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sz w:val="16"/>
      <w:szCs w:val="16"/>
    </w:rPr>
  </w:style>
  <w:style w:type="paragraph" w:customStyle="1" w:styleId="xl105">
    <w:name w:val="xl105"/>
    <w:basedOn w:val="a"/>
    <w:rsid w:val="009808D9"/>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CYR" w:hAnsi="Times New Roman CYR"/>
      <w:sz w:val="16"/>
      <w:szCs w:val="16"/>
    </w:rPr>
  </w:style>
  <w:style w:type="paragraph" w:customStyle="1" w:styleId="xl106">
    <w:name w:val="xl106"/>
    <w:basedOn w:val="a"/>
    <w:rsid w:val="009808D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Times New Roman CYR" w:hAnsi="Times New Roman CYR"/>
      <w:color w:val="000000"/>
      <w:sz w:val="18"/>
      <w:szCs w:val="18"/>
    </w:rPr>
  </w:style>
  <w:style w:type="paragraph" w:customStyle="1" w:styleId="xl107">
    <w:name w:val="xl107"/>
    <w:basedOn w:val="a"/>
    <w:rsid w:val="009808D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color w:val="000000"/>
      <w:sz w:val="16"/>
      <w:szCs w:val="16"/>
    </w:rPr>
  </w:style>
  <w:style w:type="paragraph" w:customStyle="1" w:styleId="xl108">
    <w:name w:val="xl108"/>
    <w:basedOn w:val="a"/>
    <w:rsid w:val="009808D9"/>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rPr>
  </w:style>
  <w:style w:type="paragraph" w:customStyle="1" w:styleId="xl109">
    <w:name w:val="xl109"/>
    <w:basedOn w:val="a"/>
    <w:rsid w:val="009808D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color w:val="000000"/>
      <w:sz w:val="16"/>
      <w:szCs w:val="16"/>
    </w:rPr>
  </w:style>
  <w:style w:type="paragraph" w:customStyle="1" w:styleId="xl110">
    <w:name w:val="xl110"/>
    <w:basedOn w:val="a"/>
    <w:rsid w:val="009808D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top"/>
    </w:pPr>
    <w:rPr>
      <w:rFonts w:ascii="Times New Roman CYR" w:hAnsi="Times New Roman CYR"/>
      <w:sz w:val="16"/>
      <w:szCs w:val="16"/>
    </w:rPr>
  </w:style>
  <w:style w:type="paragraph" w:customStyle="1" w:styleId="xl111">
    <w:name w:val="xl111"/>
    <w:basedOn w:val="a"/>
    <w:rsid w:val="009808D9"/>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rFonts w:ascii="Times New Roman CYR" w:hAnsi="Times New Roman CYR"/>
      <w:sz w:val="16"/>
      <w:szCs w:val="16"/>
    </w:rPr>
  </w:style>
  <w:style w:type="paragraph" w:customStyle="1" w:styleId="xl112">
    <w:name w:val="xl112"/>
    <w:basedOn w:val="a"/>
    <w:rsid w:val="009808D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top"/>
    </w:pPr>
    <w:rPr>
      <w:rFonts w:ascii="Times New Roman CYR" w:hAnsi="Times New Roman CYR"/>
      <w:sz w:val="16"/>
      <w:szCs w:val="16"/>
    </w:rPr>
  </w:style>
  <w:style w:type="paragraph" w:customStyle="1" w:styleId="xl113">
    <w:name w:val="xl113"/>
    <w:basedOn w:val="a"/>
    <w:rsid w:val="009808D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Times New Roman CYR" w:hAnsi="Times New Roman CYR"/>
      <w:sz w:val="16"/>
      <w:szCs w:val="16"/>
    </w:rPr>
  </w:style>
  <w:style w:type="paragraph" w:customStyle="1" w:styleId="xl114">
    <w:name w:val="xl114"/>
    <w:basedOn w:val="a"/>
    <w:rsid w:val="009808D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sz w:val="18"/>
      <w:szCs w:val="18"/>
    </w:rPr>
  </w:style>
  <w:style w:type="paragraph" w:customStyle="1" w:styleId="xl115">
    <w:name w:val="xl115"/>
    <w:basedOn w:val="a"/>
    <w:rsid w:val="009808D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sz w:val="16"/>
      <w:szCs w:val="16"/>
    </w:rPr>
  </w:style>
  <w:style w:type="paragraph" w:customStyle="1" w:styleId="xl116">
    <w:name w:val="xl116"/>
    <w:basedOn w:val="a"/>
    <w:rsid w:val="009808D9"/>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rPr>
  </w:style>
  <w:style w:type="paragraph" w:customStyle="1" w:styleId="xl117">
    <w:name w:val="xl117"/>
    <w:basedOn w:val="a"/>
    <w:rsid w:val="009808D9"/>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sz w:val="16"/>
      <w:szCs w:val="16"/>
    </w:rPr>
  </w:style>
  <w:style w:type="paragraph" w:customStyle="1" w:styleId="xl118">
    <w:name w:val="xl118"/>
    <w:basedOn w:val="a"/>
    <w:rsid w:val="009808D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top"/>
    </w:pPr>
    <w:rPr>
      <w:sz w:val="16"/>
      <w:szCs w:val="16"/>
    </w:rPr>
  </w:style>
  <w:style w:type="paragraph" w:customStyle="1" w:styleId="xl119">
    <w:name w:val="xl119"/>
    <w:basedOn w:val="a"/>
    <w:rsid w:val="009808D9"/>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120">
    <w:name w:val="xl120"/>
    <w:basedOn w:val="a"/>
    <w:rsid w:val="009808D9"/>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121">
    <w:name w:val="xl121"/>
    <w:basedOn w:val="a"/>
    <w:rsid w:val="009808D9"/>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122">
    <w:name w:val="xl122"/>
    <w:basedOn w:val="a"/>
    <w:rsid w:val="009808D9"/>
    <w:pPr>
      <w:shd w:val="clear" w:color="000000" w:fill="FFFFFF"/>
      <w:spacing w:before="100" w:beforeAutospacing="1" w:after="100" w:afterAutospacing="1"/>
      <w:textAlignment w:val="top"/>
    </w:pPr>
    <w:rPr>
      <w:sz w:val="24"/>
      <w:szCs w:val="24"/>
    </w:rPr>
  </w:style>
  <w:style w:type="paragraph" w:customStyle="1" w:styleId="xl123">
    <w:name w:val="xl123"/>
    <w:basedOn w:val="a"/>
    <w:rsid w:val="009808D9"/>
    <w:pPr>
      <w:spacing w:before="100" w:beforeAutospacing="1" w:after="100" w:afterAutospacing="1"/>
    </w:pPr>
    <w:rPr>
      <w:sz w:val="24"/>
      <w:szCs w:val="24"/>
    </w:rPr>
  </w:style>
  <w:style w:type="paragraph" w:customStyle="1" w:styleId="xl124">
    <w:name w:val="xl124"/>
    <w:basedOn w:val="a"/>
    <w:rsid w:val="009808D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sz w:val="16"/>
      <w:szCs w:val="16"/>
    </w:rPr>
  </w:style>
  <w:style w:type="paragraph" w:customStyle="1" w:styleId="xl125">
    <w:name w:val="xl125"/>
    <w:basedOn w:val="a"/>
    <w:rsid w:val="009808D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Times New Roman CYR" w:hAnsi="Times New Roman CYR"/>
      <w:sz w:val="16"/>
      <w:szCs w:val="16"/>
    </w:rPr>
  </w:style>
  <w:style w:type="paragraph" w:customStyle="1" w:styleId="xl126">
    <w:name w:val="xl126"/>
    <w:basedOn w:val="a"/>
    <w:rsid w:val="009808D9"/>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CYR" w:hAnsi="Times New Roman CYR"/>
      <w:color w:val="000000"/>
      <w:sz w:val="16"/>
      <w:szCs w:val="16"/>
    </w:rPr>
  </w:style>
  <w:style w:type="paragraph" w:customStyle="1" w:styleId="xl127">
    <w:name w:val="xl127"/>
    <w:basedOn w:val="a"/>
    <w:rsid w:val="009808D9"/>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rPr>
  </w:style>
  <w:style w:type="paragraph" w:customStyle="1" w:styleId="xl128">
    <w:name w:val="xl128"/>
    <w:basedOn w:val="a"/>
    <w:rsid w:val="009808D9"/>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CYR" w:hAnsi="Times New Roman CYR"/>
      <w:color w:val="000000"/>
      <w:sz w:val="16"/>
      <w:szCs w:val="16"/>
    </w:rPr>
  </w:style>
  <w:style w:type="paragraph" w:customStyle="1" w:styleId="xl129">
    <w:name w:val="xl129"/>
    <w:basedOn w:val="a"/>
    <w:rsid w:val="009808D9"/>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sz w:val="16"/>
      <w:szCs w:val="16"/>
    </w:rPr>
  </w:style>
  <w:style w:type="paragraph" w:customStyle="1" w:styleId="xl130">
    <w:name w:val="xl130"/>
    <w:basedOn w:val="a"/>
    <w:rsid w:val="009808D9"/>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CYR" w:hAnsi="Times New Roman CYR"/>
      <w:sz w:val="16"/>
      <w:szCs w:val="16"/>
    </w:rPr>
  </w:style>
  <w:style w:type="paragraph" w:customStyle="1" w:styleId="xl131">
    <w:name w:val="xl131"/>
    <w:basedOn w:val="a"/>
    <w:rsid w:val="009808D9"/>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8"/>
      <w:szCs w:val="18"/>
    </w:rPr>
  </w:style>
  <w:style w:type="paragraph" w:customStyle="1" w:styleId="xl132">
    <w:name w:val="xl132"/>
    <w:basedOn w:val="a"/>
    <w:rsid w:val="009808D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Times New Roman CYR" w:hAnsi="Times New Roman CYR"/>
      <w:sz w:val="18"/>
      <w:szCs w:val="18"/>
    </w:rPr>
  </w:style>
  <w:style w:type="paragraph" w:customStyle="1" w:styleId="xl133">
    <w:name w:val="xl133"/>
    <w:basedOn w:val="a"/>
    <w:rsid w:val="009808D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Times New Roman CYR" w:hAnsi="Times New Roman CYR"/>
      <w:color w:val="000000"/>
      <w:sz w:val="16"/>
      <w:szCs w:val="16"/>
    </w:rPr>
  </w:style>
  <w:style w:type="paragraph" w:customStyle="1" w:styleId="xl134">
    <w:name w:val="xl134"/>
    <w:basedOn w:val="a"/>
    <w:rsid w:val="009808D9"/>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CYR" w:hAnsi="Times New Roman CYR"/>
      <w:sz w:val="18"/>
      <w:szCs w:val="18"/>
    </w:rPr>
  </w:style>
  <w:style w:type="paragraph" w:customStyle="1" w:styleId="xl135">
    <w:name w:val="xl135"/>
    <w:basedOn w:val="a"/>
    <w:rsid w:val="009808D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Times New Roman CYR" w:hAnsi="Times New Roman CYR"/>
      <w:sz w:val="18"/>
      <w:szCs w:val="18"/>
    </w:rPr>
  </w:style>
  <w:style w:type="paragraph" w:customStyle="1" w:styleId="xl136">
    <w:name w:val="xl136"/>
    <w:basedOn w:val="a"/>
    <w:rsid w:val="009808D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sz w:val="18"/>
      <w:szCs w:val="18"/>
    </w:rPr>
  </w:style>
  <w:style w:type="paragraph" w:customStyle="1" w:styleId="xl137">
    <w:name w:val="xl137"/>
    <w:basedOn w:val="a"/>
    <w:rsid w:val="009808D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top"/>
    </w:pPr>
    <w:rPr>
      <w:rFonts w:ascii="Times New Roman CYR" w:hAnsi="Times New Roman CYR"/>
      <w:sz w:val="16"/>
      <w:szCs w:val="16"/>
    </w:rPr>
  </w:style>
  <w:style w:type="paragraph" w:customStyle="1" w:styleId="xl138">
    <w:name w:val="xl138"/>
    <w:basedOn w:val="a"/>
    <w:rsid w:val="009808D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Times New Roman CYR" w:hAnsi="Times New Roman CYR"/>
      <w:color w:val="000000"/>
      <w:sz w:val="16"/>
      <w:szCs w:val="16"/>
    </w:rPr>
  </w:style>
  <w:style w:type="paragraph" w:customStyle="1" w:styleId="xl139">
    <w:name w:val="xl139"/>
    <w:basedOn w:val="a"/>
    <w:rsid w:val="009808D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sz w:val="16"/>
      <w:szCs w:val="16"/>
    </w:rPr>
  </w:style>
  <w:style w:type="paragraph" w:customStyle="1" w:styleId="xl140">
    <w:name w:val="xl140"/>
    <w:basedOn w:val="a"/>
    <w:rsid w:val="009808D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FF"/>
      <w:sz w:val="24"/>
      <w:szCs w:val="24"/>
      <w:u w:val="single"/>
    </w:rPr>
  </w:style>
  <w:style w:type="paragraph" w:customStyle="1" w:styleId="xl141">
    <w:name w:val="xl141"/>
    <w:basedOn w:val="a"/>
    <w:rsid w:val="009808D9"/>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142">
    <w:name w:val="xl142"/>
    <w:basedOn w:val="a"/>
    <w:rsid w:val="009808D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143">
    <w:name w:val="xl143"/>
    <w:basedOn w:val="a"/>
    <w:rsid w:val="009808D9"/>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144">
    <w:name w:val="xl144"/>
    <w:basedOn w:val="a"/>
    <w:rsid w:val="009808D9"/>
    <w:pPr>
      <w:pBdr>
        <w:top w:val="single" w:sz="8" w:space="0" w:color="auto"/>
        <w:left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145">
    <w:name w:val="xl145"/>
    <w:basedOn w:val="a"/>
    <w:rsid w:val="009808D9"/>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rPr>
  </w:style>
  <w:style w:type="paragraph" w:customStyle="1" w:styleId="xl146">
    <w:name w:val="xl146"/>
    <w:basedOn w:val="a"/>
    <w:rsid w:val="009808D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rPr>
  </w:style>
  <w:style w:type="paragraph" w:customStyle="1" w:styleId="xl147">
    <w:name w:val="xl147"/>
    <w:basedOn w:val="a"/>
    <w:rsid w:val="009808D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rPr>
  </w:style>
  <w:style w:type="paragraph" w:customStyle="1" w:styleId="xl148">
    <w:name w:val="xl148"/>
    <w:basedOn w:val="a"/>
    <w:rsid w:val="009808D9"/>
    <w:pPr>
      <w:pBdr>
        <w:left w:val="single" w:sz="4" w:space="0" w:color="auto"/>
        <w:bottom w:val="single" w:sz="4" w:space="0" w:color="auto"/>
        <w:right w:val="single" w:sz="4" w:space="0" w:color="auto"/>
      </w:pBdr>
      <w:shd w:val="clear" w:color="000000" w:fill="FFFFFF"/>
      <w:spacing w:before="100" w:beforeAutospacing="1" w:after="100" w:afterAutospacing="1"/>
      <w:textAlignment w:val="top"/>
    </w:pPr>
    <w:rPr>
      <w:sz w:val="16"/>
      <w:szCs w:val="16"/>
    </w:rPr>
  </w:style>
  <w:style w:type="paragraph" w:customStyle="1" w:styleId="xl149">
    <w:name w:val="xl149"/>
    <w:basedOn w:val="a"/>
    <w:rsid w:val="009808D9"/>
    <w:pPr>
      <w:pBdr>
        <w:left w:val="single" w:sz="4" w:space="0" w:color="auto"/>
        <w:bottom w:val="single" w:sz="4" w:space="0" w:color="auto"/>
        <w:right w:val="single" w:sz="4" w:space="0" w:color="auto"/>
      </w:pBdr>
      <w:shd w:val="clear" w:color="000000" w:fill="FFFFFF"/>
      <w:spacing w:before="100" w:beforeAutospacing="1" w:after="100" w:afterAutospacing="1"/>
      <w:textAlignment w:val="top"/>
    </w:pPr>
    <w:rPr>
      <w:sz w:val="16"/>
      <w:szCs w:val="16"/>
    </w:rPr>
  </w:style>
  <w:style w:type="paragraph" w:customStyle="1" w:styleId="xl150">
    <w:name w:val="xl150"/>
    <w:basedOn w:val="a"/>
    <w:rsid w:val="009808D9"/>
    <w:pPr>
      <w:shd w:val="clear" w:color="000000" w:fill="FFFFFF"/>
      <w:spacing w:before="100" w:beforeAutospacing="1" w:after="100" w:afterAutospacing="1"/>
      <w:textAlignment w:val="top"/>
    </w:pPr>
    <w:rPr>
      <w:sz w:val="16"/>
      <w:szCs w:val="16"/>
    </w:rPr>
  </w:style>
  <w:style w:type="paragraph" w:customStyle="1" w:styleId="xl151">
    <w:name w:val="xl151"/>
    <w:basedOn w:val="a"/>
    <w:rsid w:val="009808D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Times New Roman CYR" w:hAnsi="Times New Roman CYR"/>
      <w:sz w:val="16"/>
      <w:szCs w:val="16"/>
    </w:rPr>
  </w:style>
  <w:style w:type="paragraph" w:customStyle="1" w:styleId="xl152">
    <w:name w:val="xl152"/>
    <w:basedOn w:val="a"/>
    <w:rsid w:val="009808D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Times New Roman CYR" w:hAnsi="Times New Roman CYR"/>
      <w:color w:val="000000"/>
      <w:sz w:val="16"/>
      <w:szCs w:val="16"/>
    </w:rPr>
  </w:style>
  <w:style w:type="paragraph" w:customStyle="1" w:styleId="xl153">
    <w:name w:val="xl153"/>
    <w:basedOn w:val="a"/>
    <w:rsid w:val="009808D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54">
    <w:name w:val="xl154"/>
    <w:basedOn w:val="a"/>
    <w:rsid w:val="009808D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55">
    <w:name w:val="xl155"/>
    <w:basedOn w:val="a"/>
    <w:rsid w:val="009808D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56">
    <w:name w:val="xl156"/>
    <w:basedOn w:val="a"/>
    <w:rsid w:val="009808D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157">
    <w:name w:val="xl157"/>
    <w:basedOn w:val="a"/>
    <w:rsid w:val="009808D9"/>
    <w:pPr>
      <w:pBdr>
        <w:top w:val="single" w:sz="4" w:space="0" w:color="auto"/>
        <w:left w:val="single" w:sz="4" w:space="0" w:color="auto"/>
        <w:bottom w:val="single" w:sz="4" w:space="0" w:color="auto"/>
        <w:right w:val="single" w:sz="4" w:space="0" w:color="auto"/>
      </w:pBdr>
      <w:shd w:val="clear" w:color="000000" w:fill="FF6600"/>
      <w:spacing w:before="100" w:beforeAutospacing="1" w:after="100" w:afterAutospacing="1"/>
      <w:jc w:val="center"/>
      <w:textAlignment w:val="center"/>
    </w:pPr>
    <w:rPr>
      <w:b/>
      <w:bCs/>
    </w:rPr>
  </w:style>
  <w:style w:type="paragraph" w:customStyle="1" w:styleId="xl158">
    <w:name w:val="xl158"/>
    <w:basedOn w:val="a"/>
    <w:rsid w:val="009808D9"/>
    <w:pPr>
      <w:pBdr>
        <w:top w:val="single" w:sz="4" w:space="0" w:color="auto"/>
        <w:left w:val="single" w:sz="4" w:space="0" w:color="auto"/>
        <w:bottom w:val="single" w:sz="4" w:space="0" w:color="auto"/>
        <w:right w:val="single" w:sz="4" w:space="0" w:color="auto"/>
      </w:pBdr>
      <w:shd w:val="clear" w:color="000000" w:fill="FF6600"/>
      <w:spacing w:before="100" w:beforeAutospacing="1" w:after="100" w:afterAutospacing="1"/>
      <w:textAlignment w:val="center"/>
    </w:pPr>
  </w:style>
  <w:style w:type="paragraph" w:customStyle="1" w:styleId="xl159">
    <w:name w:val="xl159"/>
    <w:basedOn w:val="a"/>
    <w:rsid w:val="009808D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160">
    <w:name w:val="xl160"/>
    <w:basedOn w:val="a"/>
    <w:rsid w:val="009808D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61">
    <w:name w:val="xl161"/>
    <w:basedOn w:val="a"/>
    <w:rsid w:val="009808D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62">
    <w:name w:val="xl162"/>
    <w:basedOn w:val="a"/>
    <w:rsid w:val="009808D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63">
    <w:name w:val="xl163"/>
    <w:basedOn w:val="a"/>
    <w:rsid w:val="009808D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64">
    <w:name w:val="xl164"/>
    <w:basedOn w:val="a"/>
    <w:rsid w:val="009808D9"/>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65">
    <w:name w:val="xl165"/>
    <w:basedOn w:val="a"/>
    <w:rsid w:val="009808D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66">
    <w:name w:val="xl166"/>
    <w:basedOn w:val="a"/>
    <w:rsid w:val="009808D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67">
    <w:name w:val="xl167"/>
    <w:basedOn w:val="a"/>
    <w:rsid w:val="009808D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168">
    <w:name w:val="xl168"/>
    <w:basedOn w:val="a"/>
    <w:rsid w:val="009808D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169">
    <w:name w:val="xl169"/>
    <w:basedOn w:val="a"/>
    <w:rsid w:val="009808D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70">
    <w:name w:val="xl170"/>
    <w:basedOn w:val="a"/>
    <w:rsid w:val="009808D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71">
    <w:name w:val="xl171"/>
    <w:basedOn w:val="a"/>
    <w:rsid w:val="009808D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72">
    <w:name w:val="xl172"/>
    <w:basedOn w:val="a"/>
    <w:rsid w:val="009808D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73">
    <w:name w:val="xl173"/>
    <w:basedOn w:val="a"/>
    <w:rsid w:val="009808D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74">
    <w:name w:val="xl174"/>
    <w:basedOn w:val="a"/>
    <w:rsid w:val="009808D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175">
    <w:name w:val="xl175"/>
    <w:basedOn w:val="a"/>
    <w:rsid w:val="009808D9"/>
    <w:pPr>
      <w:pBdr>
        <w:top w:val="single" w:sz="4" w:space="0" w:color="auto"/>
        <w:left w:val="single" w:sz="4" w:space="0" w:color="auto"/>
        <w:bottom w:val="single" w:sz="4" w:space="0" w:color="auto"/>
        <w:right w:val="single" w:sz="4" w:space="0" w:color="auto"/>
      </w:pBdr>
      <w:shd w:val="clear" w:color="000000" w:fill="FF6600"/>
      <w:spacing w:before="100" w:beforeAutospacing="1" w:after="100" w:afterAutospacing="1"/>
      <w:textAlignment w:val="center"/>
    </w:pPr>
  </w:style>
  <w:style w:type="paragraph" w:customStyle="1" w:styleId="xl176">
    <w:name w:val="xl176"/>
    <w:basedOn w:val="a"/>
    <w:rsid w:val="009808D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77">
    <w:name w:val="xl177"/>
    <w:basedOn w:val="a"/>
    <w:rsid w:val="009808D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78">
    <w:name w:val="xl178"/>
    <w:basedOn w:val="a"/>
    <w:rsid w:val="009808D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79">
    <w:name w:val="xl179"/>
    <w:basedOn w:val="a"/>
    <w:rsid w:val="009808D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180">
    <w:name w:val="xl180"/>
    <w:basedOn w:val="a"/>
    <w:rsid w:val="009808D9"/>
    <w:pPr>
      <w:pBdr>
        <w:top w:val="single" w:sz="4" w:space="0" w:color="auto"/>
        <w:left w:val="single" w:sz="4" w:space="0" w:color="auto"/>
        <w:bottom w:val="single" w:sz="4" w:space="0" w:color="auto"/>
        <w:right w:val="single" w:sz="4" w:space="0" w:color="auto"/>
      </w:pBdr>
      <w:shd w:val="clear" w:color="000000" w:fill="FF6600"/>
      <w:spacing w:before="100" w:beforeAutospacing="1" w:after="100" w:afterAutospacing="1"/>
      <w:textAlignment w:val="center"/>
    </w:pPr>
  </w:style>
  <w:style w:type="paragraph" w:customStyle="1" w:styleId="xl181">
    <w:name w:val="xl181"/>
    <w:basedOn w:val="a"/>
    <w:rsid w:val="009808D9"/>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82">
    <w:name w:val="xl182"/>
    <w:basedOn w:val="a"/>
    <w:rsid w:val="009808D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183">
    <w:name w:val="xl183"/>
    <w:basedOn w:val="a"/>
    <w:rsid w:val="009808D9"/>
    <w:pPr>
      <w:pBdr>
        <w:top w:val="single" w:sz="8" w:space="0" w:color="auto"/>
        <w:left w:val="single" w:sz="8" w:space="0" w:color="auto"/>
        <w:bottom w:val="single" w:sz="4" w:space="0" w:color="auto"/>
        <w:right w:val="single" w:sz="8" w:space="0" w:color="auto"/>
      </w:pBdr>
      <w:spacing w:before="100" w:beforeAutospacing="1" w:after="100" w:afterAutospacing="1"/>
      <w:jc w:val="center"/>
      <w:textAlignment w:val="center"/>
    </w:pPr>
    <w:rPr>
      <w:rFonts w:ascii="Arial" w:hAnsi="Arial" w:cs="Arial"/>
      <w:b/>
      <w:bCs/>
    </w:rPr>
  </w:style>
  <w:style w:type="paragraph" w:customStyle="1" w:styleId="xl184">
    <w:name w:val="xl184"/>
    <w:basedOn w:val="a"/>
    <w:rsid w:val="009808D9"/>
    <w:pPr>
      <w:pBdr>
        <w:top w:val="single" w:sz="4"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rPr>
  </w:style>
  <w:style w:type="paragraph" w:customStyle="1" w:styleId="xl185">
    <w:name w:val="xl185"/>
    <w:basedOn w:val="a"/>
    <w:rsid w:val="009808D9"/>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rPr>
  </w:style>
  <w:style w:type="paragraph" w:customStyle="1" w:styleId="xl186">
    <w:name w:val="xl186"/>
    <w:basedOn w:val="a"/>
    <w:rsid w:val="009808D9"/>
    <w:pPr>
      <w:pBdr>
        <w:top w:val="single" w:sz="8" w:space="0" w:color="auto"/>
        <w:left w:val="single" w:sz="8" w:space="0" w:color="auto"/>
        <w:right w:val="single" w:sz="8" w:space="0" w:color="auto"/>
      </w:pBdr>
      <w:spacing w:before="100" w:beforeAutospacing="1" w:after="100" w:afterAutospacing="1"/>
      <w:jc w:val="center"/>
      <w:textAlignment w:val="center"/>
    </w:pPr>
    <w:rPr>
      <w:rFonts w:ascii="Arial" w:hAnsi="Arial" w:cs="Arial"/>
      <w:b/>
      <w:bCs/>
    </w:rPr>
  </w:style>
  <w:style w:type="paragraph" w:customStyle="1" w:styleId="xl187">
    <w:name w:val="xl187"/>
    <w:basedOn w:val="a"/>
    <w:rsid w:val="009808D9"/>
    <w:pPr>
      <w:pBdr>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rPr>
  </w:style>
  <w:style w:type="paragraph" w:customStyle="1" w:styleId="OderedList1">
    <w:name w:val="OderedList1"/>
    <w:basedOn w:val="a"/>
    <w:rsid w:val="009808D9"/>
    <w:pPr>
      <w:numPr>
        <w:numId w:val="6"/>
      </w:numPr>
      <w:spacing w:after="120"/>
      <w:jc w:val="both"/>
    </w:pPr>
    <w:rPr>
      <w:sz w:val="24"/>
    </w:rPr>
  </w:style>
  <w:style w:type="paragraph" w:customStyle="1" w:styleId="OderedList2">
    <w:name w:val="OderedList2"/>
    <w:basedOn w:val="a"/>
    <w:rsid w:val="009808D9"/>
    <w:pPr>
      <w:numPr>
        <w:ilvl w:val="1"/>
        <w:numId w:val="6"/>
      </w:numPr>
      <w:spacing w:before="120" w:after="120"/>
      <w:jc w:val="both"/>
    </w:pPr>
    <w:rPr>
      <w:sz w:val="24"/>
    </w:rPr>
  </w:style>
  <w:style w:type="paragraph" w:customStyle="1" w:styleId="OderedList3">
    <w:name w:val="OderedList3"/>
    <w:qFormat/>
    <w:rsid w:val="009808D9"/>
    <w:pPr>
      <w:numPr>
        <w:ilvl w:val="2"/>
        <w:numId w:val="6"/>
      </w:numPr>
      <w:spacing w:before="120" w:after="120"/>
      <w:jc w:val="both"/>
    </w:pPr>
    <w:rPr>
      <w:sz w:val="24"/>
      <w:szCs w:val="24"/>
    </w:rPr>
  </w:style>
  <w:style w:type="paragraph" w:customStyle="1" w:styleId="TableItemizedList1">
    <w:name w:val="TableItemizedList1"/>
    <w:rsid w:val="009808D9"/>
    <w:pPr>
      <w:numPr>
        <w:numId w:val="7"/>
      </w:numPr>
    </w:pPr>
    <w:rPr>
      <w:sz w:val="24"/>
    </w:rPr>
  </w:style>
  <w:style w:type="paragraph" w:customStyle="1" w:styleId="TableItemizedList2">
    <w:name w:val="TableItemizedList2"/>
    <w:qFormat/>
    <w:rsid w:val="009808D9"/>
    <w:pPr>
      <w:numPr>
        <w:ilvl w:val="1"/>
        <w:numId w:val="7"/>
      </w:numPr>
    </w:pPr>
    <w:rPr>
      <w:sz w:val="24"/>
      <w:szCs w:val="24"/>
    </w:rPr>
  </w:style>
  <w:style w:type="paragraph" w:customStyle="1" w:styleId="TableItemizedList3">
    <w:name w:val="TableItemizedList3"/>
    <w:qFormat/>
    <w:rsid w:val="009808D9"/>
    <w:pPr>
      <w:numPr>
        <w:ilvl w:val="2"/>
        <w:numId w:val="7"/>
      </w:numPr>
      <w:contextualSpacing/>
    </w:pPr>
    <w:rPr>
      <w:sz w:val="24"/>
      <w:szCs w:val="24"/>
    </w:rPr>
  </w:style>
  <w:style w:type="table" w:customStyle="1" w:styleId="2ff">
    <w:name w:val="Сетка таблицы2"/>
    <w:basedOn w:val="a1"/>
    <w:next w:val="afe"/>
    <w:rsid w:val="009808D9"/>
    <w:pPr>
      <w:ind w:firstLine="709"/>
    </w:pPr>
    <w:rPr>
      <w:rFonts w:ascii="Calibri" w:eastAsia="Calibri"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f4">
    <w:name w:val="Сетка таблицы3"/>
    <w:basedOn w:val="a1"/>
    <w:next w:val="afe"/>
    <w:uiPriority w:val="59"/>
    <w:rsid w:val="009808D9"/>
    <w:pPr>
      <w:ind w:firstLine="709"/>
    </w:pPr>
    <w:rPr>
      <w:rFonts w:ascii="Calibri" w:eastAsia="Calibri"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9">
    <w:name w:val="Сетка таблицы4"/>
    <w:basedOn w:val="a1"/>
    <w:next w:val="afe"/>
    <w:uiPriority w:val="59"/>
    <w:rsid w:val="009808D9"/>
    <w:pPr>
      <w:ind w:firstLine="709"/>
    </w:pPr>
    <w:rPr>
      <w:rFonts w:ascii="Calibri" w:eastAsia="Calibri"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8">
    <w:name w:val="Сетка таблицы5"/>
    <w:basedOn w:val="a1"/>
    <w:next w:val="afe"/>
    <w:uiPriority w:val="59"/>
    <w:rsid w:val="009808D9"/>
    <w:rPr>
      <w:rFonts w:ascii="Calibri" w:eastAsia="Calibri"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7">
    <w:name w:val="Сетка таблицы11"/>
    <w:basedOn w:val="a1"/>
    <w:next w:val="afe"/>
    <w:uiPriority w:val="39"/>
    <w:rsid w:val="009808D9"/>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
    <w:name w:val="Сетка таблицы21"/>
    <w:basedOn w:val="a1"/>
    <w:next w:val="afe"/>
    <w:uiPriority w:val="59"/>
    <w:rsid w:val="009808D9"/>
    <w:pPr>
      <w:ind w:firstLine="709"/>
    </w:pPr>
    <w:rPr>
      <w:rFonts w:ascii="Calibri" w:eastAsia="Calibri"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
    <w:name w:val="Сетка таблицы31"/>
    <w:basedOn w:val="a1"/>
    <w:next w:val="afe"/>
    <w:uiPriority w:val="59"/>
    <w:rsid w:val="009808D9"/>
    <w:pPr>
      <w:ind w:firstLine="709"/>
    </w:pPr>
    <w:rPr>
      <w:rFonts w:ascii="Calibri" w:eastAsia="Calibri"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0">
    <w:name w:val="Сетка таблицы41"/>
    <w:basedOn w:val="a1"/>
    <w:next w:val="afe"/>
    <w:uiPriority w:val="59"/>
    <w:rsid w:val="009808D9"/>
    <w:pPr>
      <w:ind w:firstLine="709"/>
    </w:pPr>
    <w:rPr>
      <w:rFonts w:ascii="Calibri" w:eastAsia="Calibri"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59">
    <w:name w:val="Без интервала5"/>
    <w:qFormat/>
    <w:rsid w:val="009808D9"/>
    <w:rPr>
      <w:sz w:val="24"/>
      <w:szCs w:val="24"/>
    </w:rPr>
  </w:style>
  <w:style w:type="character" w:customStyle="1" w:styleId="1ff5">
    <w:name w:val="Знак сноски1"/>
    <w:rsid w:val="009808D9"/>
    <w:rPr>
      <w:vertAlign w:val="superscript"/>
    </w:rPr>
  </w:style>
  <w:style w:type="paragraph" w:customStyle="1" w:styleId="1ff6">
    <w:name w:val="Текст сноски1"/>
    <w:basedOn w:val="a"/>
    <w:rsid w:val="009808D9"/>
    <w:pPr>
      <w:suppressAutoHyphens/>
    </w:pPr>
    <w:rPr>
      <w:sz w:val="24"/>
      <w:szCs w:val="24"/>
      <w:lang w:eastAsia="ar-SA"/>
    </w:rPr>
  </w:style>
  <w:style w:type="table" w:customStyle="1" w:styleId="65">
    <w:name w:val="Сетка таблицы6"/>
    <w:basedOn w:val="a1"/>
    <w:next w:val="afe"/>
    <w:uiPriority w:val="59"/>
    <w:rsid w:val="009808D9"/>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ff0">
    <w:name w:val="Знак сноски2"/>
    <w:rsid w:val="00D726DE"/>
    <w:rPr>
      <w:vertAlign w:val="superscript"/>
    </w:rPr>
  </w:style>
  <w:style w:type="character" w:customStyle="1" w:styleId="rcol">
    <w:name w:val="rcol"/>
    <w:rsid w:val="00D726DE"/>
  </w:style>
  <w:style w:type="paragraph" w:customStyle="1" w:styleId="2ff1">
    <w:name w:val="Текст сноски2"/>
    <w:basedOn w:val="a"/>
    <w:rsid w:val="00D726DE"/>
    <w:pPr>
      <w:suppressAutoHyphens/>
    </w:pPr>
    <w:rPr>
      <w:sz w:val="24"/>
      <w:szCs w:val="24"/>
      <w:lang w:eastAsia="ar-SA"/>
    </w:rPr>
  </w:style>
  <w:style w:type="numbering" w:customStyle="1" w:styleId="66">
    <w:name w:val="Нет списка6"/>
    <w:next w:val="a2"/>
    <w:uiPriority w:val="99"/>
    <w:semiHidden/>
    <w:unhideWhenUsed/>
    <w:rsid w:val="00CC67EC"/>
  </w:style>
  <w:style w:type="numbering" w:customStyle="1" w:styleId="118">
    <w:name w:val="Нет списка11"/>
    <w:next w:val="a2"/>
    <w:uiPriority w:val="99"/>
    <w:semiHidden/>
    <w:rsid w:val="00CC67EC"/>
  </w:style>
  <w:style w:type="character" w:customStyle="1" w:styleId="af7">
    <w:name w:val="Дата Знак"/>
    <w:link w:val="af6"/>
    <w:semiHidden/>
    <w:rsid w:val="00CC67EC"/>
    <w:rPr>
      <w:sz w:val="24"/>
    </w:rPr>
  </w:style>
  <w:style w:type="paragraph" w:customStyle="1" w:styleId="1ff7">
    <w:name w:val="Заголовок1"/>
    <w:basedOn w:val="1c"/>
    <w:next w:val="a"/>
    <w:rsid w:val="00CC67EC"/>
    <w:pPr>
      <w:pageBreakBefore w:val="0"/>
      <w:suppressAutoHyphens/>
      <w:spacing w:before="240" w:after="60" w:line="360" w:lineRule="auto"/>
      <w:ind w:left="0" w:firstLine="0"/>
      <w:jc w:val="center"/>
    </w:pPr>
    <w:rPr>
      <w:b w:val="0"/>
      <w:snapToGrid w:val="0"/>
      <w:sz w:val="36"/>
    </w:rPr>
  </w:style>
  <w:style w:type="character" w:customStyle="1" w:styleId="z-2">
    <w:name w:val="z-Конец формы Знак"/>
    <w:link w:val="z-1"/>
    <w:rsid w:val="00CC67EC"/>
    <w:rPr>
      <w:rFonts w:ascii="Arial" w:eastAsia="Batang" w:hAnsi="Arial" w:cs="Arial"/>
      <w:vanish/>
      <w:sz w:val="16"/>
      <w:szCs w:val="16"/>
      <w:lang w:eastAsia="ko-KR"/>
    </w:rPr>
  </w:style>
  <w:style w:type="table" w:customStyle="1" w:styleId="122">
    <w:name w:val="Сетка таблицы12"/>
    <w:basedOn w:val="a1"/>
    <w:next w:val="afe"/>
    <w:uiPriority w:val="59"/>
    <w:rsid w:val="00CC67EC"/>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1ff8">
    <w:name w:val="1"/>
    <w:basedOn w:val="a"/>
    <w:rsid w:val="00CC67EC"/>
    <w:pPr>
      <w:spacing w:before="100" w:beforeAutospacing="1" w:after="100" w:afterAutospacing="1"/>
    </w:pPr>
    <w:rPr>
      <w:rFonts w:ascii="Tahoma" w:hAnsi="Tahoma" w:cs="Tahoma"/>
      <w:lang w:val="en-US" w:eastAsia="en-US"/>
    </w:rPr>
  </w:style>
  <w:style w:type="character" w:customStyle="1" w:styleId="blk">
    <w:name w:val="blk"/>
    <w:basedOn w:val="a0"/>
    <w:rsid w:val="00CC67EC"/>
  </w:style>
  <w:style w:type="character" w:customStyle="1" w:styleId="s0">
    <w:name w:val="s0"/>
    <w:rsid w:val="00CC67EC"/>
  </w:style>
  <w:style w:type="character" w:customStyle="1" w:styleId="-">
    <w:name w:val="Интернет-ссылка"/>
    <w:uiPriority w:val="99"/>
    <w:rsid w:val="00CC67EC"/>
    <w:rPr>
      <w:color w:val="0000FF"/>
      <w:u w:val="single"/>
    </w:rPr>
  </w:style>
  <w:style w:type="paragraph" w:customStyle="1" w:styleId="style132">
    <w:name w:val="style132"/>
    <w:basedOn w:val="a"/>
    <w:rsid w:val="00CC67EC"/>
    <w:pPr>
      <w:spacing w:after="270"/>
      <w:jc w:val="both"/>
    </w:pPr>
    <w:rPr>
      <w:sz w:val="24"/>
      <w:szCs w:val="24"/>
    </w:rPr>
  </w:style>
  <w:style w:type="character" w:customStyle="1" w:styleId="size1">
    <w:name w:val="size1"/>
    <w:rsid w:val="00CC67EC"/>
  </w:style>
  <w:style w:type="paragraph" w:customStyle="1" w:styleId="style127">
    <w:name w:val="style127"/>
    <w:basedOn w:val="a"/>
    <w:rsid w:val="00CC67EC"/>
    <w:pPr>
      <w:spacing w:after="245"/>
      <w:jc w:val="both"/>
    </w:pPr>
    <w:rPr>
      <w:sz w:val="24"/>
      <w:szCs w:val="24"/>
    </w:rPr>
  </w:style>
  <w:style w:type="paragraph" w:customStyle="1" w:styleId="afffffe">
    <w:name w:val="Базовый"/>
    <w:rsid w:val="00CC67EC"/>
    <w:pPr>
      <w:suppressAutoHyphens/>
      <w:spacing w:before="100" w:after="200" w:line="276" w:lineRule="auto"/>
    </w:pPr>
    <w:rPr>
      <w:color w:val="00000A"/>
      <w:sz w:val="24"/>
      <w:szCs w:val="24"/>
      <w:lang w:eastAsia="zh-CN"/>
    </w:rPr>
  </w:style>
  <w:style w:type="character" w:customStyle="1" w:styleId="affffff">
    <w:name w:val="Символ сноски"/>
    <w:rsid w:val="00CC67EC"/>
    <w:rPr>
      <w:vertAlign w:val="superscript"/>
    </w:rPr>
  </w:style>
  <w:style w:type="paragraph" w:customStyle="1" w:styleId="2ff2">
    <w:name w:val="Название2"/>
    <w:basedOn w:val="a"/>
    <w:rsid w:val="00CC67EC"/>
    <w:pPr>
      <w:suppressLineNumbers/>
      <w:suppressAutoHyphens/>
      <w:spacing w:before="120" w:after="120"/>
    </w:pPr>
    <w:rPr>
      <w:rFonts w:cs="Mangal"/>
      <w:i/>
      <w:iCs/>
      <w:sz w:val="24"/>
      <w:szCs w:val="24"/>
      <w:lang w:eastAsia="ar-SA"/>
    </w:rPr>
  </w:style>
  <w:style w:type="paragraph" w:customStyle="1" w:styleId="1ff9">
    <w:name w:val="Название1"/>
    <w:basedOn w:val="a"/>
    <w:rsid w:val="00CC67EC"/>
    <w:pPr>
      <w:suppressLineNumbers/>
      <w:suppressAutoHyphens/>
      <w:spacing w:before="120" w:after="120"/>
    </w:pPr>
    <w:rPr>
      <w:rFonts w:cs="Mangal"/>
      <w:i/>
      <w:iCs/>
      <w:sz w:val="24"/>
      <w:szCs w:val="24"/>
      <w:lang w:eastAsia="ar-SA"/>
    </w:rPr>
  </w:style>
  <w:style w:type="paragraph" w:customStyle="1" w:styleId="affffff0">
    <w:name w:val="Знак Знак Знак Знак Знак Знак Знак"/>
    <w:basedOn w:val="a"/>
    <w:rsid w:val="00CC67EC"/>
    <w:pPr>
      <w:widowControl w:val="0"/>
      <w:suppressAutoHyphens/>
      <w:spacing w:after="160" w:line="240" w:lineRule="exact"/>
      <w:jc w:val="right"/>
    </w:pPr>
    <w:rPr>
      <w:lang w:val="en-GB" w:eastAsia="ar-SA"/>
    </w:rPr>
  </w:style>
  <w:style w:type="paragraph" w:customStyle="1" w:styleId="affffff1">
    <w:name w:val="Содержимое врезки"/>
    <w:basedOn w:val="a3"/>
    <w:rsid w:val="00CC67EC"/>
    <w:pPr>
      <w:keepNext w:val="0"/>
      <w:spacing w:after="120"/>
      <w:outlineLvl w:val="9"/>
    </w:pPr>
    <w:rPr>
      <w:szCs w:val="24"/>
      <w:lang w:eastAsia="ar-SA"/>
    </w:rPr>
  </w:style>
  <w:style w:type="numbering" w:customStyle="1" w:styleId="1110">
    <w:name w:val="Нет списка111"/>
    <w:next w:val="a2"/>
    <w:uiPriority w:val="99"/>
    <w:semiHidden/>
    <w:unhideWhenUsed/>
    <w:rsid w:val="00CC67EC"/>
  </w:style>
  <w:style w:type="paragraph" w:customStyle="1" w:styleId="LO-Normal">
    <w:name w:val="LO-Normal"/>
    <w:rsid w:val="00CC67EC"/>
    <w:pPr>
      <w:suppressAutoHyphens/>
      <w:spacing w:line="100" w:lineRule="atLeast"/>
    </w:pPr>
    <w:rPr>
      <w:color w:val="000000"/>
      <w:sz w:val="24"/>
      <w:szCs w:val="24"/>
      <w:lang w:bidi="hi-IN"/>
    </w:rPr>
  </w:style>
  <w:style w:type="paragraph" w:customStyle="1" w:styleId="1ffa">
    <w:name w:val="Без интервала1"/>
    <w:uiPriority w:val="99"/>
    <w:qFormat/>
    <w:rsid w:val="00CC67EC"/>
    <w:pPr>
      <w:suppressAutoHyphens/>
    </w:pPr>
    <w:rPr>
      <w:rFonts w:ascii="Calibri" w:eastAsia="SimSun" w:hAnsi="Calibri" w:cs="Mangal"/>
      <w:sz w:val="22"/>
      <w:szCs w:val="22"/>
      <w:lang w:eastAsia="hi-IN" w:bidi="hi-IN"/>
    </w:rPr>
  </w:style>
  <w:style w:type="paragraph" w:customStyle="1" w:styleId="affffff2">
    <w:name w:val="_КакЕсть"/>
    <w:basedOn w:val="a"/>
    <w:rsid w:val="00CC67EC"/>
    <w:rPr>
      <w:rFonts w:ascii="a_Typer" w:hAnsi="a_Typer"/>
      <w:sz w:val="24"/>
    </w:rPr>
  </w:style>
  <w:style w:type="character" w:customStyle="1" w:styleId="95pt0">
    <w:name w:val="Основной текст + 9;5 pt"/>
    <w:rsid w:val="00CC67EC"/>
    <w:rPr>
      <w:rFonts w:eastAsia="Times New Roman"/>
      <w:color w:val="000000"/>
      <w:spacing w:val="0"/>
      <w:w w:val="100"/>
      <w:position w:val="0"/>
      <w:sz w:val="19"/>
      <w:szCs w:val="19"/>
      <w:shd w:val="clear" w:color="auto" w:fill="FFFFFF"/>
      <w:lang w:val="ru-RU"/>
    </w:rPr>
  </w:style>
  <w:style w:type="paragraph" w:customStyle="1" w:styleId="formattext">
    <w:name w:val="formattext"/>
    <w:basedOn w:val="a"/>
    <w:rsid w:val="00CC67EC"/>
    <w:pPr>
      <w:spacing w:before="100" w:beforeAutospacing="1" w:after="100" w:afterAutospacing="1"/>
    </w:pPr>
    <w:rPr>
      <w:sz w:val="24"/>
      <w:szCs w:val="24"/>
    </w:rPr>
  </w:style>
  <w:style w:type="character" w:customStyle="1" w:styleId="dynatree-title">
    <w:name w:val="dynatree-title"/>
    <w:rsid w:val="00CC67EC"/>
  </w:style>
  <w:style w:type="table" w:customStyle="1" w:styleId="221">
    <w:name w:val="Сетка таблицы22"/>
    <w:basedOn w:val="a1"/>
    <w:next w:val="afe"/>
    <w:rsid w:val="00CC67E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0">
    <w:name w:val="Сетка таблицы32"/>
    <w:basedOn w:val="a1"/>
    <w:next w:val="afe"/>
    <w:uiPriority w:val="59"/>
    <w:rsid w:val="00CC67EC"/>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ffb">
    <w:name w:val="Название Знак1"/>
    <w:uiPriority w:val="10"/>
    <w:rsid w:val="00CC67EC"/>
    <w:rPr>
      <w:rFonts w:ascii="Calibri Light" w:eastAsia="Times New Roman" w:hAnsi="Calibri Light" w:cs="Times New Roman"/>
      <w:spacing w:val="-10"/>
      <w:kern w:val="28"/>
      <w:sz w:val="56"/>
      <w:szCs w:val="56"/>
    </w:rPr>
  </w:style>
  <w:style w:type="numbering" w:customStyle="1" w:styleId="75">
    <w:name w:val="Нет списка7"/>
    <w:next w:val="a2"/>
    <w:uiPriority w:val="99"/>
    <w:semiHidden/>
    <w:unhideWhenUsed/>
    <w:rsid w:val="00344767"/>
  </w:style>
  <w:style w:type="table" w:customStyle="1" w:styleId="76">
    <w:name w:val="Сетка таблицы7"/>
    <w:basedOn w:val="a1"/>
    <w:next w:val="afe"/>
    <w:uiPriority w:val="59"/>
    <w:rsid w:val="00344767"/>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5a">
    <w:name w:val="Основной текст + Полужирный5"/>
    <w:rsid w:val="00E64267"/>
    <w:rPr>
      <w:rFonts w:ascii="Times New Roman" w:hAnsi="Times New Roman"/>
      <w:b/>
      <w:spacing w:val="0"/>
      <w:sz w:val="21"/>
    </w:rPr>
  </w:style>
  <w:style w:type="numbering" w:customStyle="1" w:styleId="85">
    <w:name w:val="Нет списка8"/>
    <w:next w:val="a2"/>
    <w:uiPriority w:val="99"/>
    <w:semiHidden/>
    <w:unhideWhenUsed/>
    <w:rsid w:val="00972778"/>
  </w:style>
  <w:style w:type="table" w:customStyle="1" w:styleId="131">
    <w:name w:val="Сетка таблицы13"/>
    <w:basedOn w:val="a1"/>
    <w:next w:val="afe"/>
    <w:uiPriority w:val="59"/>
    <w:rsid w:val="00972778"/>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23">
    <w:name w:val="Нет списка12"/>
    <w:next w:val="a2"/>
    <w:uiPriority w:val="99"/>
    <w:semiHidden/>
    <w:unhideWhenUsed/>
    <w:rsid w:val="00972778"/>
  </w:style>
  <w:style w:type="numbering" w:customStyle="1" w:styleId="214">
    <w:name w:val="Нет списка21"/>
    <w:next w:val="a2"/>
    <w:uiPriority w:val="99"/>
    <w:semiHidden/>
    <w:unhideWhenUsed/>
    <w:rsid w:val="00972778"/>
  </w:style>
  <w:style w:type="numbering" w:customStyle="1" w:styleId="314">
    <w:name w:val="Нет списка31"/>
    <w:next w:val="a2"/>
    <w:uiPriority w:val="99"/>
    <w:semiHidden/>
    <w:unhideWhenUsed/>
    <w:rsid w:val="00972778"/>
  </w:style>
  <w:style w:type="numbering" w:customStyle="1" w:styleId="411">
    <w:name w:val="Нет списка41"/>
    <w:next w:val="a2"/>
    <w:uiPriority w:val="99"/>
    <w:semiHidden/>
    <w:unhideWhenUsed/>
    <w:rsid w:val="00972778"/>
  </w:style>
  <w:style w:type="numbering" w:customStyle="1" w:styleId="510">
    <w:name w:val="Нет списка51"/>
    <w:next w:val="a2"/>
    <w:uiPriority w:val="99"/>
    <w:semiHidden/>
    <w:unhideWhenUsed/>
    <w:rsid w:val="00972778"/>
  </w:style>
  <w:style w:type="table" w:customStyle="1" w:styleId="610">
    <w:name w:val="Сетка таблицы61"/>
    <w:basedOn w:val="a1"/>
    <w:next w:val="afe"/>
    <w:uiPriority w:val="59"/>
    <w:rsid w:val="00972778"/>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1">
    <w:name w:val="Нет списка61"/>
    <w:next w:val="a2"/>
    <w:uiPriority w:val="99"/>
    <w:semiHidden/>
    <w:unhideWhenUsed/>
    <w:rsid w:val="00972778"/>
  </w:style>
  <w:style w:type="numbering" w:customStyle="1" w:styleId="1120">
    <w:name w:val="Нет списка112"/>
    <w:next w:val="a2"/>
    <w:uiPriority w:val="99"/>
    <w:semiHidden/>
    <w:rsid w:val="00972778"/>
  </w:style>
  <w:style w:type="numbering" w:customStyle="1" w:styleId="1111">
    <w:name w:val="Нет списка1111"/>
    <w:next w:val="a2"/>
    <w:uiPriority w:val="99"/>
    <w:semiHidden/>
    <w:unhideWhenUsed/>
    <w:rsid w:val="00972778"/>
  </w:style>
  <w:style w:type="paragraph" w:customStyle="1" w:styleId="3f5">
    <w:name w:val="Текст сноски3"/>
    <w:basedOn w:val="a"/>
    <w:rsid w:val="00110E4F"/>
    <w:pPr>
      <w:suppressAutoHyphens/>
    </w:pPr>
    <w:rPr>
      <w:sz w:val="24"/>
      <w:szCs w:val="24"/>
      <w:lang w:eastAsia="ar-SA"/>
    </w:rPr>
  </w:style>
  <w:style w:type="character" w:customStyle="1" w:styleId="sectioninfo2">
    <w:name w:val="section__info2"/>
    <w:basedOn w:val="a0"/>
    <w:rsid w:val="00D5347D"/>
    <w:rPr>
      <w:vanish w:val="0"/>
      <w:webHidden w:val="0"/>
      <w:sz w:val="24"/>
      <w:szCs w:val="24"/>
      <w:specVanish w:val="0"/>
    </w:rPr>
  </w:style>
  <w:style w:type="character" w:customStyle="1" w:styleId="chars-valuevalue-text-desc">
    <w:name w:val="chars-value__value-text-desc"/>
    <w:basedOn w:val="a0"/>
    <w:rsid w:val="00C52E29"/>
  </w:style>
  <w:style w:type="character" w:customStyle="1" w:styleId="chars-valuevalue">
    <w:name w:val="chars-value__value"/>
    <w:basedOn w:val="a0"/>
    <w:rsid w:val="00C52E29"/>
  </w:style>
  <w:style w:type="character" w:customStyle="1" w:styleId="chars-valuevalue-min-val">
    <w:name w:val="chars-value__value-min-val"/>
    <w:basedOn w:val="a0"/>
    <w:rsid w:val="00C52E29"/>
  </w:style>
  <w:style w:type="character" w:customStyle="1" w:styleId="chars-valuevalue-max-val">
    <w:name w:val="chars-value__value-max-val"/>
    <w:basedOn w:val="a0"/>
    <w:rsid w:val="00C52E29"/>
  </w:style>
  <w:style w:type="paragraph" w:customStyle="1" w:styleId="1ffc">
    <w:name w:val="_Титульный 1"/>
    <w:qFormat/>
    <w:rsid w:val="005E6FFF"/>
    <w:pPr>
      <w:tabs>
        <w:tab w:val="left" w:pos="720"/>
      </w:tabs>
      <w:jc w:val="center"/>
    </w:pPr>
    <w:rPr>
      <w:b/>
      <w:kern w:val="32"/>
      <w:sz w:val="28"/>
      <w:szCs w:val="28"/>
    </w:rPr>
  </w:style>
  <w:style w:type="paragraph" w:customStyle="1" w:styleId="Style17">
    <w:name w:val="Style17"/>
    <w:basedOn w:val="a"/>
    <w:uiPriority w:val="99"/>
    <w:rsid w:val="005E6FFF"/>
    <w:pPr>
      <w:widowControl w:val="0"/>
      <w:autoSpaceDE w:val="0"/>
      <w:autoSpaceDN w:val="0"/>
      <w:adjustRightInd w:val="0"/>
    </w:pPr>
    <w:rPr>
      <w:sz w:val="24"/>
      <w:szCs w:val="24"/>
    </w:rPr>
  </w:style>
  <w:style w:type="character" w:customStyle="1" w:styleId="FontStyle37">
    <w:name w:val="Font Style37"/>
    <w:basedOn w:val="a0"/>
    <w:uiPriority w:val="99"/>
    <w:rsid w:val="005E6FFF"/>
    <w:rPr>
      <w:rFonts w:ascii="Times New Roman" w:hAnsi="Times New Roman" w:cs="Times New Roman"/>
      <w:sz w:val="14"/>
      <w:szCs w:val="14"/>
    </w:rPr>
  </w:style>
  <w:style w:type="paragraph" w:customStyle="1" w:styleId="Style12">
    <w:name w:val="Style12"/>
    <w:basedOn w:val="a"/>
    <w:uiPriority w:val="99"/>
    <w:rsid w:val="005E6FFF"/>
    <w:pPr>
      <w:widowControl w:val="0"/>
      <w:autoSpaceDE w:val="0"/>
      <w:autoSpaceDN w:val="0"/>
      <w:adjustRightInd w:val="0"/>
    </w:pPr>
    <w:rPr>
      <w:rFonts w:ascii="Calibri" w:hAnsi="Calibri" w:cs="Calibri"/>
      <w:sz w:val="24"/>
      <w:szCs w:val="24"/>
    </w:rPr>
  </w:style>
  <w:style w:type="table" w:customStyle="1" w:styleId="86">
    <w:name w:val="Сетка таблицы8"/>
    <w:basedOn w:val="a1"/>
    <w:next w:val="afe"/>
    <w:uiPriority w:val="39"/>
    <w:rsid w:val="00D431EC"/>
    <w:pPr>
      <w:spacing w:after="6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Title">
    <w:name w:val="ConsPlusTitle"/>
    <w:rsid w:val="00576692"/>
    <w:pPr>
      <w:widowControl w:val="0"/>
      <w:autoSpaceDE w:val="0"/>
      <w:autoSpaceDN w:val="0"/>
    </w:pPr>
    <w:rPr>
      <w:rFonts w:ascii="Calibri" w:hAnsi="Calibri" w:cs="Calibri"/>
      <w:b/>
      <w:sz w:val="22"/>
    </w:rPr>
  </w:style>
  <w:style w:type="paragraph" w:customStyle="1" w:styleId="ConsPlusTitlePage">
    <w:name w:val="ConsPlusTitlePage"/>
    <w:rsid w:val="00576692"/>
    <w:pPr>
      <w:widowControl w:val="0"/>
      <w:autoSpaceDE w:val="0"/>
      <w:autoSpaceDN w:val="0"/>
    </w:pPr>
    <w:rPr>
      <w:rFonts w:ascii="Tahoma" w:hAnsi="Tahoma" w:cs="Tahoma"/>
    </w:rPr>
  </w:style>
  <w:style w:type="paragraph" w:customStyle="1" w:styleId="p20">
    <w:name w:val="p20"/>
    <w:basedOn w:val="a"/>
    <w:rsid w:val="00993DCA"/>
    <w:pPr>
      <w:spacing w:before="100" w:beforeAutospacing="1" w:after="100" w:afterAutospacing="1"/>
    </w:pPr>
    <w:rPr>
      <w:sz w:val="24"/>
      <w:szCs w:val="24"/>
    </w:rPr>
  </w:style>
  <w:style w:type="character" w:customStyle="1" w:styleId="s9">
    <w:name w:val="s9"/>
    <w:rsid w:val="00993DCA"/>
  </w:style>
  <w:style w:type="paragraph" w:customStyle="1" w:styleId="p14">
    <w:name w:val="p14"/>
    <w:basedOn w:val="a"/>
    <w:rsid w:val="00993DCA"/>
    <w:pPr>
      <w:spacing w:before="100" w:beforeAutospacing="1" w:after="100" w:afterAutospacing="1"/>
    </w:pPr>
    <w:rPr>
      <w:sz w:val="24"/>
      <w:szCs w:val="24"/>
    </w:rPr>
  </w:style>
  <w:style w:type="character" w:customStyle="1" w:styleId="s10">
    <w:name w:val="s10"/>
    <w:rsid w:val="00993DCA"/>
  </w:style>
  <w:style w:type="character" w:customStyle="1" w:styleId="s7">
    <w:name w:val="s7"/>
    <w:rsid w:val="00993DCA"/>
  </w:style>
  <w:style w:type="paragraph" w:customStyle="1" w:styleId="TableParagraph">
    <w:name w:val="Table Paragraph"/>
    <w:basedOn w:val="a"/>
    <w:uiPriority w:val="1"/>
    <w:qFormat/>
    <w:rsid w:val="00F86579"/>
    <w:pPr>
      <w:widowControl w:val="0"/>
      <w:autoSpaceDE w:val="0"/>
      <w:autoSpaceDN w:val="0"/>
      <w:adjustRightInd w:val="0"/>
    </w:pPr>
    <w:rPr>
      <w:sz w:val="24"/>
      <w:szCs w:val="24"/>
    </w:rPr>
  </w:style>
</w:styles>
</file>

<file path=word/webSettings.xml><?xml version="1.0" encoding="utf-8"?>
<w:webSettings xmlns:r="http://schemas.openxmlformats.org/officeDocument/2006/relationships" xmlns:w="http://schemas.openxmlformats.org/wordprocessingml/2006/main">
  <w:divs>
    <w:div w:id="9181275">
      <w:bodyDiv w:val="1"/>
      <w:marLeft w:val="0"/>
      <w:marRight w:val="0"/>
      <w:marTop w:val="0"/>
      <w:marBottom w:val="0"/>
      <w:divBdr>
        <w:top w:val="none" w:sz="0" w:space="0" w:color="auto"/>
        <w:left w:val="none" w:sz="0" w:space="0" w:color="auto"/>
        <w:bottom w:val="none" w:sz="0" w:space="0" w:color="auto"/>
        <w:right w:val="none" w:sz="0" w:space="0" w:color="auto"/>
      </w:divBdr>
    </w:div>
    <w:div w:id="11033081">
      <w:bodyDiv w:val="1"/>
      <w:marLeft w:val="0"/>
      <w:marRight w:val="0"/>
      <w:marTop w:val="0"/>
      <w:marBottom w:val="0"/>
      <w:divBdr>
        <w:top w:val="none" w:sz="0" w:space="0" w:color="auto"/>
        <w:left w:val="none" w:sz="0" w:space="0" w:color="auto"/>
        <w:bottom w:val="none" w:sz="0" w:space="0" w:color="auto"/>
        <w:right w:val="none" w:sz="0" w:space="0" w:color="auto"/>
      </w:divBdr>
    </w:div>
    <w:div w:id="23555806">
      <w:bodyDiv w:val="1"/>
      <w:marLeft w:val="0"/>
      <w:marRight w:val="0"/>
      <w:marTop w:val="0"/>
      <w:marBottom w:val="0"/>
      <w:divBdr>
        <w:top w:val="none" w:sz="0" w:space="0" w:color="auto"/>
        <w:left w:val="none" w:sz="0" w:space="0" w:color="auto"/>
        <w:bottom w:val="none" w:sz="0" w:space="0" w:color="auto"/>
        <w:right w:val="none" w:sz="0" w:space="0" w:color="auto"/>
      </w:divBdr>
    </w:div>
    <w:div w:id="26104715">
      <w:bodyDiv w:val="1"/>
      <w:marLeft w:val="0"/>
      <w:marRight w:val="0"/>
      <w:marTop w:val="0"/>
      <w:marBottom w:val="0"/>
      <w:divBdr>
        <w:top w:val="none" w:sz="0" w:space="0" w:color="auto"/>
        <w:left w:val="none" w:sz="0" w:space="0" w:color="auto"/>
        <w:bottom w:val="none" w:sz="0" w:space="0" w:color="auto"/>
        <w:right w:val="none" w:sz="0" w:space="0" w:color="auto"/>
      </w:divBdr>
    </w:div>
    <w:div w:id="32728171">
      <w:bodyDiv w:val="1"/>
      <w:marLeft w:val="0"/>
      <w:marRight w:val="0"/>
      <w:marTop w:val="0"/>
      <w:marBottom w:val="0"/>
      <w:divBdr>
        <w:top w:val="none" w:sz="0" w:space="0" w:color="auto"/>
        <w:left w:val="none" w:sz="0" w:space="0" w:color="auto"/>
        <w:bottom w:val="none" w:sz="0" w:space="0" w:color="auto"/>
        <w:right w:val="none" w:sz="0" w:space="0" w:color="auto"/>
      </w:divBdr>
    </w:div>
    <w:div w:id="46300574">
      <w:bodyDiv w:val="1"/>
      <w:marLeft w:val="0"/>
      <w:marRight w:val="0"/>
      <w:marTop w:val="0"/>
      <w:marBottom w:val="0"/>
      <w:divBdr>
        <w:top w:val="none" w:sz="0" w:space="0" w:color="auto"/>
        <w:left w:val="none" w:sz="0" w:space="0" w:color="auto"/>
        <w:bottom w:val="none" w:sz="0" w:space="0" w:color="auto"/>
        <w:right w:val="none" w:sz="0" w:space="0" w:color="auto"/>
      </w:divBdr>
    </w:div>
    <w:div w:id="50080127">
      <w:bodyDiv w:val="1"/>
      <w:marLeft w:val="0"/>
      <w:marRight w:val="0"/>
      <w:marTop w:val="0"/>
      <w:marBottom w:val="0"/>
      <w:divBdr>
        <w:top w:val="none" w:sz="0" w:space="0" w:color="auto"/>
        <w:left w:val="none" w:sz="0" w:space="0" w:color="auto"/>
        <w:bottom w:val="none" w:sz="0" w:space="0" w:color="auto"/>
        <w:right w:val="none" w:sz="0" w:space="0" w:color="auto"/>
      </w:divBdr>
    </w:div>
    <w:div w:id="60980998">
      <w:bodyDiv w:val="1"/>
      <w:marLeft w:val="0"/>
      <w:marRight w:val="0"/>
      <w:marTop w:val="0"/>
      <w:marBottom w:val="0"/>
      <w:divBdr>
        <w:top w:val="none" w:sz="0" w:space="0" w:color="auto"/>
        <w:left w:val="none" w:sz="0" w:space="0" w:color="auto"/>
        <w:bottom w:val="none" w:sz="0" w:space="0" w:color="auto"/>
        <w:right w:val="none" w:sz="0" w:space="0" w:color="auto"/>
      </w:divBdr>
    </w:div>
    <w:div w:id="82803962">
      <w:bodyDiv w:val="1"/>
      <w:marLeft w:val="0"/>
      <w:marRight w:val="0"/>
      <w:marTop w:val="0"/>
      <w:marBottom w:val="0"/>
      <w:divBdr>
        <w:top w:val="none" w:sz="0" w:space="0" w:color="auto"/>
        <w:left w:val="none" w:sz="0" w:space="0" w:color="auto"/>
        <w:bottom w:val="none" w:sz="0" w:space="0" w:color="auto"/>
        <w:right w:val="none" w:sz="0" w:space="0" w:color="auto"/>
      </w:divBdr>
    </w:div>
    <w:div w:id="87581266">
      <w:bodyDiv w:val="1"/>
      <w:marLeft w:val="0"/>
      <w:marRight w:val="0"/>
      <w:marTop w:val="0"/>
      <w:marBottom w:val="0"/>
      <w:divBdr>
        <w:top w:val="none" w:sz="0" w:space="0" w:color="auto"/>
        <w:left w:val="none" w:sz="0" w:space="0" w:color="auto"/>
        <w:bottom w:val="none" w:sz="0" w:space="0" w:color="auto"/>
        <w:right w:val="none" w:sz="0" w:space="0" w:color="auto"/>
      </w:divBdr>
    </w:div>
    <w:div w:id="92753684">
      <w:bodyDiv w:val="1"/>
      <w:marLeft w:val="0"/>
      <w:marRight w:val="0"/>
      <w:marTop w:val="0"/>
      <w:marBottom w:val="0"/>
      <w:divBdr>
        <w:top w:val="none" w:sz="0" w:space="0" w:color="auto"/>
        <w:left w:val="none" w:sz="0" w:space="0" w:color="auto"/>
        <w:bottom w:val="none" w:sz="0" w:space="0" w:color="auto"/>
        <w:right w:val="none" w:sz="0" w:space="0" w:color="auto"/>
      </w:divBdr>
    </w:div>
    <w:div w:id="93525485">
      <w:bodyDiv w:val="1"/>
      <w:marLeft w:val="0"/>
      <w:marRight w:val="0"/>
      <w:marTop w:val="0"/>
      <w:marBottom w:val="0"/>
      <w:divBdr>
        <w:top w:val="none" w:sz="0" w:space="0" w:color="auto"/>
        <w:left w:val="none" w:sz="0" w:space="0" w:color="auto"/>
        <w:bottom w:val="none" w:sz="0" w:space="0" w:color="auto"/>
        <w:right w:val="none" w:sz="0" w:space="0" w:color="auto"/>
      </w:divBdr>
    </w:div>
    <w:div w:id="96951038">
      <w:bodyDiv w:val="1"/>
      <w:marLeft w:val="0"/>
      <w:marRight w:val="0"/>
      <w:marTop w:val="0"/>
      <w:marBottom w:val="0"/>
      <w:divBdr>
        <w:top w:val="none" w:sz="0" w:space="0" w:color="auto"/>
        <w:left w:val="none" w:sz="0" w:space="0" w:color="auto"/>
        <w:bottom w:val="none" w:sz="0" w:space="0" w:color="auto"/>
        <w:right w:val="none" w:sz="0" w:space="0" w:color="auto"/>
      </w:divBdr>
    </w:div>
    <w:div w:id="104076841">
      <w:bodyDiv w:val="1"/>
      <w:marLeft w:val="0"/>
      <w:marRight w:val="0"/>
      <w:marTop w:val="0"/>
      <w:marBottom w:val="0"/>
      <w:divBdr>
        <w:top w:val="none" w:sz="0" w:space="0" w:color="auto"/>
        <w:left w:val="none" w:sz="0" w:space="0" w:color="auto"/>
        <w:bottom w:val="none" w:sz="0" w:space="0" w:color="auto"/>
        <w:right w:val="none" w:sz="0" w:space="0" w:color="auto"/>
      </w:divBdr>
    </w:div>
    <w:div w:id="112408997">
      <w:bodyDiv w:val="1"/>
      <w:marLeft w:val="0"/>
      <w:marRight w:val="0"/>
      <w:marTop w:val="0"/>
      <w:marBottom w:val="0"/>
      <w:divBdr>
        <w:top w:val="none" w:sz="0" w:space="0" w:color="auto"/>
        <w:left w:val="none" w:sz="0" w:space="0" w:color="auto"/>
        <w:bottom w:val="none" w:sz="0" w:space="0" w:color="auto"/>
        <w:right w:val="none" w:sz="0" w:space="0" w:color="auto"/>
      </w:divBdr>
    </w:div>
    <w:div w:id="116604822">
      <w:bodyDiv w:val="1"/>
      <w:marLeft w:val="0"/>
      <w:marRight w:val="0"/>
      <w:marTop w:val="0"/>
      <w:marBottom w:val="0"/>
      <w:divBdr>
        <w:top w:val="none" w:sz="0" w:space="0" w:color="auto"/>
        <w:left w:val="none" w:sz="0" w:space="0" w:color="auto"/>
        <w:bottom w:val="none" w:sz="0" w:space="0" w:color="auto"/>
        <w:right w:val="none" w:sz="0" w:space="0" w:color="auto"/>
      </w:divBdr>
    </w:div>
    <w:div w:id="133331536">
      <w:bodyDiv w:val="1"/>
      <w:marLeft w:val="0"/>
      <w:marRight w:val="0"/>
      <w:marTop w:val="0"/>
      <w:marBottom w:val="0"/>
      <w:divBdr>
        <w:top w:val="none" w:sz="0" w:space="0" w:color="auto"/>
        <w:left w:val="none" w:sz="0" w:space="0" w:color="auto"/>
        <w:bottom w:val="none" w:sz="0" w:space="0" w:color="auto"/>
        <w:right w:val="none" w:sz="0" w:space="0" w:color="auto"/>
      </w:divBdr>
    </w:div>
    <w:div w:id="140537519">
      <w:bodyDiv w:val="1"/>
      <w:marLeft w:val="0"/>
      <w:marRight w:val="0"/>
      <w:marTop w:val="0"/>
      <w:marBottom w:val="0"/>
      <w:divBdr>
        <w:top w:val="none" w:sz="0" w:space="0" w:color="auto"/>
        <w:left w:val="none" w:sz="0" w:space="0" w:color="auto"/>
        <w:bottom w:val="none" w:sz="0" w:space="0" w:color="auto"/>
        <w:right w:val="none" w:sz="0" w:space="0" w:color="auto"/>
      </w:divBdr>
    </w:div>
    <w:div w:id="155729224">
      <w:bodyDiv w:val="1"/>
      <w:marLeft w:val="0"/>
      <w:marRight w:val="0"/>
      <w:marTop w:val="0"/>
      <w:marBottom w:val="0"/>
      <w:divBdr>
        <w:top w:val="none" w:sz="0" w:space="0" w:color="auto"/>
        <w:left w:val="none" w:sz="0" w:space="0" w:color="auto"/>
        <w:bottom w:val="none" w:sz="0" w:space="0" w:color="auto"/>
        <w:right w:val="none" w:sz="0" w:space="0" w:color="auto"/>
      </w:divBdr>
    </w:div>
    <w:div w:id="160780798">
      <w:bodyDiv w:val="1"/>
      <w:marLeft w:val="0"/>
      <w:marRight w:val="0"/>
      <w:marTop w:val="0"/>
      <w:marBottom w:val="0"/>
      <w:divBdr>
        <w:top w:val="none" w:sz="0" w:space="0" w:color="auto"/>
        <w:left w:val="none" w:sz="0" w:space="0" w:color="auto"/>
        <w:bottom w:val="none" w:sz="0" w:space="0" w:color="auto"/>
        <w:right w:val="none" w:sz="0" w:space="0" w:color="auto"/>
      </w:divBdr>
    </w:div>
    <w:div w:id="171720398">
      <w:bodyDiv w:val="1"/>
      <w:marLeft w:val="0"/>
      <w:marRight w:val="0"/>
      <w:marTop w:val="0"/>
      <w:marBottom w:val="0"/>
      <w:divBdr>
        <w:top w:val="none" w:sz="0" w:space="0" w:color="auto"/>
        <w:left w:val="none" w:sz="0" w:space="0" w:color="auto"/>
        <w:bottom w:val="none" w:sz="0" w:space="0" w:color="auto"/>
        <w:right w:val="none" w:sz="0" w:space="0" w:color="auto"/>
      </w:divBdr>
    </w:div>
    <w:div w:id="199901588">
      <w:bodyDiv w:val="1"/>
      <w:marLeft w:val="0"/>
      <w:marRight w:val="0"/>
      <w:marTop w:val="0"/>
      <w:marBottom w:val="0"/>
      <w:divBdr>
        <w:top w:val="none" w:sz="0" w:space="0" w:color="auto"/>
        <w:left w:val="none" w:sz="0" w:space="0" w:color="auto"/>
        <w:bottom w:val="none" w:sz="0" w:space="0" w:color="auto"/>
        <w:right w:val="none" w:sz="0" w:space="0" w:color="auto"/>
      </w:divBdr>
    </w:div>
    <w:div w:id="205917108">
      <w:bodyDiv w:val="1"/>
      <w:marLeft w:val="0"/>
      <w:marRight w:val="0"/>
      <w:marTop w:val="0"/>
      <w:marBottom w:val="0"/>
      <w:divBdr>
        <w:top w:val="none" w:sz="0" w:space="0" w:color="auto"/>
        <w:left w:val="none" w:sz="0" w:space="0" w:color="auto"/>
        <w:bottom w:val="none" w:sz="0" w:space="0" w:color="auto"/>
        <w:right w:val="none" w:sz="0" w:space="0" w:color="auto"/>
      </w:divBdr>
    </w:div>
    <w:div w:id="217520722">
      <w:bodyDiv w:val="1"/>
      <w:marLeft w:val="0"/>
      <w:marRight w:val="0"/>
      <w:marTop w:val="0"/>
      <w:marBottom w:val="0"/>
      <w:divBdr>
        <w:top w:val="none" w:sz="0" w:space="0" w:color="auto"/>
        <w:left w:val="none" w:sz="0" w:space="0" w:color="auto"/>
        <w:bottom w:val="none" w:sz="0" w:space="0" w:color="auto"/>
        <w:right w:val="none" w:sz="0" w:space="0" w:color="auto"/>
      </w:divBdr>
    </w:div>
    <w:div w:id="224995932">
      <w:bodyDiv w:val="1"/>
      <w:marLeft w:val="0"/>
      <w:marRight w:val="0"/>
      <w:marTop w:val="0"/>
      <w:marBottom w:val="0"/>
      <w:divBdr>
        <w:top w:val="none" w:sz="0" w:space="0" w:color="auto"/>
        <w:left w:val="none" w:sz="0" w:space="0" w:color="auto"/>
        <w:bottom w:val="none" w:sz="0" w:space="0" w:color="auto"/>
        <w:right w:val="none" w:sz="0" w:space="0" w:color="auto"/>
      </w:divBdr>
    </w:div>
    <w:div w:id="240725444">
      <w:bodyDiv w:val="1"/>
      <w:marLeft w:val="0"/>
      <w:marRight w:val="0"/>
      <w:marTop w:val="0"/>
      <w:marBottom w:val="0"/>
      <w:divBdr>
        <w:top w:val="none" w:sz="0" w:space="0" w:color="auto"/>
        <w:left w:val="none" w:sz="0" w:space="0" w:color="auto"/>
        <w:bottom w:val="none" w:sz="0" w:space="0" w:color="auto"/>
        <w:right w:val="none" w:sz="0" w:space="0" w:color="auto"/>
      </w:divBdr>
    </w:div>
    <w:div w:id="260379540">
      <w:bodyDiv w:val="1"/>
      <w:marLeft w:val="0"/>
      <w:marRight w:val="0"/>
      <w:marTop w:val="0"/>
      <w:marBottom w:val="0"/>
      <w:divBdr>
        <w:top w:val="none" w:sz="0" w:space="0" w:color="auto"/>
        <w:left w:val="none" w:sz="0" w:space="0" w:color="auto"/>
        <w:bottom w:val="none" w:sz="0" w:space="0" w:color="auto"/>
        <w:right w:val="none" w:sz="0" w:space="0" w:color="auto"/>
      </w:divBdr>
    </w:div>
    <w:div w:id="268968831">
      <w:bodyDiv w:val="1"/>
      <w:marLeft w:val="0"/>
      <w:marRight w:val="0"/>
      <w:marTop w:val="0"/>
      <w:marBottom w:val="0"/>
      <w:divBdr>
        <w:top w:val="none" w:sz="0" w:space="0" w:color="auto"/>
        <w:left w:val="none" w:sz="0" w:space="0" w:color="auto"/>
        <w:bottom w:val="none" w:sz="0" w:space="0" w:color="auto"/>
        <w:right w:val="none" w:sz="0" w:space="0" w:color="auto"/>
      </w:divBdr>
    </w:div>
    <w:div w:id="274597968">
      <w:bodyDiv w:val="1"/>
      <w:marLeft w:val="0"/>
      <w:marRight w:val="0"/>
      <w:marTop w:val="0"/>
      <w:marBottom w:val="0"/>
      <w:divBdr>
        <w:top w:val="none" w:sz="0" w:space="0" w:color="auto"/>
        <w:left w:val="none" w:sz="0" w:space="0" w:color="auto"/>
        <w:bottom w:val="none" w:sz="0" w:space="0" w:color="auto"/>
        <w:right w:val="none" w:sz="0" w:space="0" w:color="auto"/>
      </w:divBdr>
    </w:div>
    <w:div w:id="274990471">
      <w:bodyDiv w:val="1"/>
      <w:marLeft w:val="0"/>
      <w:marRight w:val="0"/>
      <w:marTop w:val="0"/>
      <w:marBottom w:val="0"/>
      <w:divBdr>
        <w:top w:val="none" w:sz="0" w:space="0" w:color="auto"/>
        <w:left w:val="none" w:sz="0" w:space="0" w:color="auto"/>
        <w:bottom w:val="none" w:sz="0" w:space="0" w:color="auto"/>
        <w:right w:val="none" w:sz="0" w:space="0" w:color="auto"/>
      </w:divBdr>
    </w:div>
    <w:div w:id="290333228">
      <w:bodyDiv w:val="1"/>
      <w:marLeft w:val="0"/>
      <w:marRight w:val="0"/>
      <w:marTop w:val="0"/>
      <w:marBottom w:val="0"/>
      <w:divBdr>
        <w:top w:val="none" w:sz="0" w:space="0" w:color="auto"/>
        <w:left w:val="none" w:sz="0" w:space="0" w:color="auto"/>
        <w:bottom w:val="none" w:sz="0" w:space="0" w:color="auto"/>
        <w:right w:val="none" w:sz="0" w:space="0" w:color="auto"/>
      </w:divBdr>
    </w:div>
    <w:div w:id="298464057">
      <w:bodyDiv w:val="1"/>
      <w:marLeft w:val="0"/>
      <w:marRight w:val="0"/>
      <w:marTop w:val="0"/>
      <w:marBottom w:val="0"/>
      <w:divBdr>
        <w:top w:val="none" w:sz="0" w:space="0" w:color="auto"/>
        <w:left w:val="none" w:sz="0" w:space="0" w:color="auto"/>
        <w:bottom w:val="none" w:sz="0" w:space="0" w:color="auto"/>
        <w:right w:val="none" w:sz="0" w:space="0" w:color="auto"/>
      </w:divBdr>
    </w:div>
    <w:div w:id="299500352">
      <w:bodyDiv w:val="1"/>
      <w:marLeft w:val="0"/>
      <w:marRight w:val="0"/>
      <w:marTop w:val="0"/>
      <w:marBottom w:val="0"/>
      <w:divBdr>
        <w:top w:val="none" w:sz="0" w:space="0" w:color="auto"/>
        <w:left w:val="none" w:sz="0" w:space="0" w:color="auto"/>
        <w:bottom w:val="none" w:sz="0" w:space="0" w:color="auto"/>
        <w:right w:val="none" w:sz="0" w:space="0" w:color="auto"/>
      </w:divBdr>
    </w:div>
    <w:div w:id="299648994">
      <w:bodyDiv w:val="1"/>
      <w:marLeft w:val="0"/>
      <w:marRight w:val="0"/>
      <w:marTop w:val="0"/>
      <w:marBottom w:val="0"/>
      <w:divBdr>
        <w:top w:val="none" w:sz="0" w:space="0" w:color="auto"/>
        <w:left w:val="none" w:sz="0" w:space="0" w:color="auto"/>
        <w:bottom w:val="none" w:sz="0" w:space="0" w:color="auto"/>
        <w:right w:val="none" w:sz="0" w:space="0" w:color="auto"/>
      </w:divBdr>
    </w:div>
    <w:div w:id="305356000">
      <w:bodyDiv w:val="1"/>
      <w:marLeft w:val="0"/>
      <w:marRight w:val="0"/>
      <w:marTop w:val="0"/>
      <w:marBottom w:val="0"/>
      <w:divBdr>
        <w:top w:val="none" w:sz="0" w:space="0" w:color="auto"/>
        <w:left w:val="none" w:sz="0" w:space="0" w:color="auto"/>
        <w:bottom w:val="none" w:sz="0" w:space="0" w:color="auto"/>
        <w:right w:val="none" w:sz="0" w:space="0" w:color="auto"/>
      </w:divBdr>
    </w:div>
    <w:div w:id="315256957">
      <w:bodyDiv w:val="1"/>
      <w:marLeft w:val="0"/>
      <w:marRight w:val="0"/>
      <w:marTop w:val="0"/>
      <w:marBottom w:val="0"/>
      <w:divBdr>
        <w:top w:val="none" w:sz="0" w:space="0" w:color="auto"/>
        <w:left w:val="none" w:sz="0" w:space="0" w:color="auto"/>
        <w:bottom w:val="none" w:sz="0" w:space="0" w:color="auto"/>
        <w:right w:val="none" w:sz="0" w:space="0" w:color="auto"/>
      </w:divBdr>
    </w:div>
    <w:div w:id="318966404">
      <w:bodyDiv w:val="1"/>
      <w:marLeft w:val="0"/>
      <w:marRight w:val="0"/>
      <w:marTop w:val="0"/>
      <w:marBottom w:val="0"/>
      <w:divBdr>
        <w:top w:val="none" w:sz="0" w:space="0" w:color="auto"/>
        <w:left w:val="none" w:sz="0" w:space="0" w:color="auto"/>
        <w:bottom w:val="none" w:sz="0" w:space="0" w:color="auto"/>
        <w:right w:val="none" w:sz="0" w:space="0" w:color="auto"/>
      </w:divBdr>
    </w:div>
    <w:div w:id="323628552">
      <w:bodyDiv w:val="1"/>
      <w:marLeft w:val="0"/>
      <w:marRight w:val="0"/>
      <w:marTop w:val="0"/>
      <w:marBottom w:val="0"/>
      <w:divBdr>
        <w:top w:val="none" w:sz="0" w:space="0" w:color="auto"/>
        <w:left w:val="none" w:sz="0" w:space="0" w:color="auto"/>
        <w:bottom w:val="none" w:sz="0" w:space="0" w:color="auto"/>
        <w:right w:val="none" w:sz="0" w:space="0" w:color="auto"/>
      </w:divBdr>
    </w:div>
    <w:div w:id="325322822">
      <w:bodyDiv w:val="1"/>
      <w:marLeft w:val="0"/>
      <w:marRight w:val="0"/>
      <w:marTop w:val="0"/>
      <w:marBottom w:val="0"/>
      <w:divBdr>
        <w:top w:val="none" w:sz="0" w:space="0" w:color="auto"/>
        <w:left w:val="none" w:sz="0" w:space="0" w:color="auto"/>
        <w:bottom w:val="none" w:sz="0" w:space="0" w:color="auto"/>
        <w:right w:val="none" w:sz="0" w:space="0" w:color="auto"/>
      </w:divBdr>
    </w:div>
    <w:div w:id="327438506">
      <w:bodyDiv w:val="1"/>
      <w:marLeft w:val="0"/>
      <w:marRight w:val="0"/>
      <w:marTop w:val="0"/>
      <w:marBottom w:val="0"/>
      <w:divBdr>
        <w:top w:val="none" w:sz="0" w:space="0" w:color="auto"/>
        <w:left w:val="none" w:sz="0" w:space="0" w:color="auto"/>
        <w:bottom w:val="none" w:sz="0" w:space="0" w:color="auto"/>
        <w:right w:val="none" w:sz="0" w:space="0" w:color="auto"/>
      </w:divBdr>
    </w:div>
    <w:div w:id="337655383">
      <w:bodyDiv w:val="1"/>
      <w:marLeft w:val="0"/>
      <w:marRight w:val="0"/>
      <w:marTop w:val="0"/>
      <w:marBottom w:val="0"/>
      <w:divBdr>
        <w:top w:val="none" w:sz="0" w:space="0" w:color="auto"/>
        <w:left w:val="none" w:sz="0" w:space="0" w:color="auto"/>
        <w:bottom w:val="none" w:sz="0" w:space="0" w:color="auto"/>
        <w:right w:val="none" w:sz="0" w:space="0" w:color="auto"/>
      </w:divBdr>
    </w:div>
    <w:div w:id="342365797">
      <w:bodyDiv w:val="1"/>
      <w:marLeft w:val="0"/>
      <w:marRight w:val="0"/>
      <w:marTop w:val="0"/>
      <w:marBottom w:val="0"/>
      <w:divBdr>
        <w:top w:val="none" w:sz="0" w:space="0" w:color="auto"/>
        <w:left w:val="none" w:sz="0" w:space="0" w:color="auto"/>
        <w:bottom w:val="none" w:sz="0" w:space="0" w:color="auto"/>
        <w:right w:val="none" w:sz="0" w:space="0" w:color="auto"/>
      </w:divBdr>
    </w:div>
    <w:div w:id="349181309">
      <w:bodyDiv w:val="1"/>
      <w:marLeft w:val="0"/>
      <w:marRight w:val="0"/>
      <w:marTop w:val="0"/>
      <w:marBottom w:val="0"/>
      <w:divBdr>
        <w:top w:val="none" w:sz="0" w:space="0" w:color="auto"/>
        <w:left w:val="none" w:sz="0" w:space="0" w:color="auto"/>
        <w:bottom w:val="none" w:sz="0" w:space="0" w:color="auto"/>
        <w:right w:val="none" w:sz="0" w:space="0" w:color="auto"/>
      </w:divBdr>
    </w:div>
    <w:div w:id="349374850">
      <w:bodyDiv w:val="1"/>
      <w:marLeft w:val="0"/>
      <w:marRight w:val="0"/>
      <w:marTop w:val="0"/>
      <w:marBottom w:val="0"/>
      <w:divBdr>
        <w:top w:val="none" w:sz="0" w:space="0" w:color="auto"/>
        <w:left w:val="none" w:sz="0" w:space="0" w:color="auto"/>
        <w:bottom w:val="none" w:sz="0" w:space="0" w:color="auto"/>
        <w:right w:val="none" w:sz="0" w:space="0" w:color="auto"/>
      </w:divBdr>
    </w:div>
    <w:div w:id="349915729">
      <w:bodyDiv w:val="1"/>
      <w:marLeft w:val="0"/>
      <w:marRight w:val="0"/>
      <w:marTop w:val="0"/>
      <w:marBottom w:val="0"/>
      <w:divBdr>
        <w:top w:val="none" w:sz="0" w:space="0" w:color="auto"/>
        <w:left w:val="none" w:sz="0" w:space="0" w:color="auto"/>
        <w:bottom w:val="none" w:sz="0" w:space="0" w:color="auto"/>
        <w:right w:val="none" w:sz="0" w:space="0" w:color="auto"/>
      </w:divBdr>
    </w:div>
    <w:div w:id="353311779">
      <w:bodyDiv w:val="1"/>
      <w:marLeft w:val="0"/>
      <w:marRight w:val="0"/>
      <w:marTop w:val="0"/>
      <w:marBottom w:val="0"/>
      <w:divBdr>
        <w:top w:val="none" w:sz="0" w:space="0" w:color="auto"/>
        <w:left w:val="none" w:sz="0" w:space="0" w:color="auto"/>
        <w:bottom w:val="none" w:sz="0" w:space="0" w:color="auto"/>
        <w:right w:val="none" w:sz="0" w:space="0" w:color="auto"/>
      </w:divBdr>
    </w:div>
    <w:div w:id="353457362">
      <w:bodyDiv w:val="1"/>
      <w:marLeft w:val="0"/>
      <w:marRight w:val="0"/>
      <w:marTop w:val="0"/>
      <w:marBottom w:val="0"/>
      <w:divBdr>
        <w:top w:val="none" w:sz="0" w:space="0" w:color="auto"/>
        <w:left w:val="none" w:sz="0" w:space="0" w:color="auto"/>
        <w:bottom w:val="none" w:sz="0" w:space="0" w:color="auto"/>
        <w:right w:val="none" w:sz="0" w:space="0" w:color="auto"/>
      </w:divBdr>
    </w:div>
    <w:div w:id="373584426">
      <w:bodyDiv w:val="1"/>
      <w:marLeft w:val="0"/>
      <w:marRight w:val="0"/>
      <w:marTop w:val="0"/>
      <w:marBottom w:val="0"/>
      <w:divBdr>
        <w:top w:val="none" w:sz="0" w:space="0" w:color="auto"/>
        <w:left w:val="none" w:sz="0" w:space="0" w:color="auto"/>
        <w:bottom w:val="none" w:sz="0" w:space="0" w:color="auto"/>
        <w:right w:val="none" w:sz="0" w:space="0" w:color="auto"/>
      </w:divBdr>
    </w:div>
    <w:div w:id="401561334">
      <w:bodyDiv w:val="1"/>
      <w:marLeft w:val="0"/>
      <w:marRight w:val="0"/>
      <w:marTop w:val="0"/>
      <w:marBottom w:val="0"/>
      <w:divBdr>
        <w:top w:val="none" w:sz="0" w:space="0" w:color="auto"/>
        <w:left w:val="none" w:sz="0" w:space="0" w:color="auto"/>
        <w:bottom w:val="none" w:sz="0" w:space="0" w:color="auto"/>
        <w:right w:val="none" w:sz="0" w:space="0" w:color="auto"/>
      </w:divBdr>
    </w:div>
    <w:div w:id="407382066">
      <w:bodyDiv w:val="1"/>
      <w:marLeft w:val="0"/>
      <w:marRight w:val="0"/>
      <w:marTop w:val="0"/>
      <w:marBottom w:val="0"/>
      <w:divBdr>
        <w:top w:val="none" w:sz="0" w:space="0" w:color="auto"/>
        <w:left w:val="none" w:sz="0" w:space="0" w:color="auto"/>
        <w:bottom w:val="none" w:sz="0" w:space="0" w:color="auto"/>
        <w:right w:val="none" w:sz="0" w:space="0" w:color="auto"/>
      </w:divBdr>
    </w:div>
    <w:div w:id="419253790">
      <w:bodyDiv w:val="1"/>
      <w:marLeft w:val="0"/>
      <w:marRight w:val="0"/>
      <w:marTop w:val="0"/>
      <w:marBottom w:val="0"/>
      <w:divBdr>
        <w:top w:val="none" w:sz="0" w:space="0" w:color="auto"/>
        <w:left w:val="none" w:sz="0" w:space="0" w:color="auto"/>
        <w:bottom w:val="none" w:sz="0" w:space="0" w:color="auto"/>
        <w:right w:val="none" w:sz="0" w:space="0" w:color="auto"/>
      </w:divBdr>
    </w:div>
    <w:div w:id="434011378">
      <w:bodyDiv w:val="1"/>
      <w:marLeft w:val="0"/>
      <w:marRight w:val="0"/>
      <w:marTop w:val="0"/>
      <w:marBottom w:val="0"/>
      <w:divBdr>
        <w:top w:val="none" w:sz="0" w:space="0" w:color="auto"/>
        <w:left w:val="none" w:sz="0" w:space="0" w:color="auto"/>
        <w:bottom w:val="none" w:sz="0" w:space="0" w:color="auto"/>
        <w:right w:val="none" w:sz="0" w:space="0" w:color="auto"/>
      </w:divBdr>
    </w:div>
    <w:div w:id="447552186">
      <w:bodyDiv w:val="1"/>
      <w:marLeft w:val="0"/>
      <w:marRight w:val="0"/>
      <w:marTop w:val="0"/>
      <w:marBottom w:val="0"/>
      <w:divBdr>
        <w:top w:val="none" w:sz="0" w:space="0" w:color="auto"/>
        <w:left w:val="none" w:sz="0" w:space="0" w:color="auto"/>
        <w:bottom w:val="none" w:sz="0" w:space="0" w:color="auto"/>
        <w:right w:val="none" w:sz="0" w:space="0" w:color="auto"/>
      </w:divBdr>
    </w:div>
    <w:div w:id="449785976">
      <w:bodyDiv w:val="1"/>
      <w:marLeft w:val="0"/>
      <w:marRight w:val="0"/>
      <w:marTop w:val="0"/>
      <w:marBottom w:val="0"/>
      <w:divBdr>
        <w:top w:val="none" w:sz="0" w:space="0" w:color="auto"/>
        <w:left w:val="none" w:sz="0" w:space="0" w:color="auto"/>
        <w:bottom w:val="none" w:sz="0" w:space="0" w:color="auto"/>
        <w:right w:val="none" w:sz="0" w:space="0" w:color="auto"/>
      </w:divBdr>
    </w:div>
    <w:div w:id="472252924">
      <w:bodyDiv w:val="1"/>
      <w:marLeft w:val="0"/>
      <w:marRight w:val="0"/>
      <w:marTop w:val="0"/>
      <w:marBottom w:val="0"/>
      <w:divBdr>
        <w:top w:val="none" w:sz="0" w:space="0" w:color="auto"/>
        <w:left w:val="none" w:sz="0" w:space="0" w:color="auto"/>
        <w:bottom w:val="none" w:sz="0" w:space="0" w:color="auto"/>
        <w:right w:val="none" w:sz="0" w:space="0" w:color="auto"/>
      </w:divBdr>
    </w:div>
    <w:div w:id="475267676">
      <w:bodyDiv w:val="1"/>
      <w:marLeft w:val="0"/>
      <w:marRight w:val="0"/>
      <w:marTop w:val="0"/>
      <w:marBottom w:val="0"/>
      <w:divBdr>
        <w:top w:val="none" w:sz="0" w:space="0" w:color="auto"/>
        <w:left w:val="none" w:sz="0" w:space="0" w:color="auto"/>
        <w:bottom w:val="none" w:sz="0" w:space="0" w:color="auto"/>
        <w:right w:val="none" w:sz="0" w:space="0" w:color="auto"/>
      </w:divBdr>
    </w:div>
    <w:div w:id="485244507">
      <w:bodyDiv w:val="1"/>
      <w:marLeft w:val="0"/>
      <w:marRight w:val="0"/>
      <w:marTop w:val="0"/>
      <w:marBottom w:val="0"/>
      <w:divBdr>
        <w:top w:val="none" w:sz="0" w:space="0" w:color="auto"/>
        <w:left w:val="none" w:sz="0" w:space="0" w:color="auto"/>
        <w:bottom w:val="none" w:sz="0" w:space="0" w:color="auto"/>
        <w:right w:val="none" w:sz="0" w:space="0" w:color="auto"/>
      </w:divBdr>
    </w:div>
    <w:div w:id="493957178">
      <w:bodyDiv w:val="1"/>
      <w:marLeft w:val="0"/>
      <w:marRight w:val="0"/>
      <w:marTop w:val="0"/>
      <w:marBottom w:val="0"/>
      <w:divBdr>
        <w:top w:val="none" w:sz="0" w:space="0" w:color="auto"/>
        <w:left w:val="none" w:sz="0" w:space="0" w:color="auto"/>
        <w:bottom w:val="none" w:sz="0" w:space="0" w:color="auto"/>
        <w:right w:val="none" w:sz="0" w:space="0" w:color="auto"/>
      </w:divBdr>
    </w:div>
    <w:div w:id="497961955">
      <w:bodyDiv w:val="1"/>
      <w:marLeft w:val="0"/>
      <w:marRight w:val="0"/>
      <w:marTop w:val="0"/>
      <w:marBottom w:val="0"/>
      <w:divBdr>
        <w:top w:val="none" w:sz="0" w:space="0" w:color="auto"/>
        <w:left w:val="none" w:sz="0" w:space="0" w:color="auto"/>
        <w:bottom w:val="none" w:sz="0" w:space="0" w:color="auto"/>
        <w:right w:val="none" w:sz="0" w:space="0" w:color="auto"/>
      </w:divBdr>
    </w:div>
    <w:div w:id="511724230">
      <w:bodyDiv w:val="1"/>
      <w:marLeft w:val="0"/>
      <w:marRight w:val="0"/>
      <w:marTop w:val="0"/>
      <w:marBottom w:val="0"/>
      <w:divBdr>
        <w:top w:val="none" w:sz="0" w:space="0" w:color="auto"/>
        <w:left w:val="none" w:sz="0" w:space="0" w:color="auto"/>
        <w:bottom w:val="none" w:sz="0" w:space="0" w:color="auto"/>
        <w:right w:val="none" w:sz="0" w:space="0" w:color="auto"/>
      </w:divBdr>
    </w:div>
    <w:div w:id="514155222">
      <w:bodyDiv w:val="1"/>
      <w:marLeft w:val="0"/>
      <w:marRight w:val="0"/>
      <w:marTop w:val="0"/>
      <w:marBottom w:val="0"/>
      <w:divBdr>
        <w:top w:val="none" w:sz="0" w:space="0" w:color="auto"/>
        <w:left w:val="none" w:sz="0" w:space="0" w:color="auto"/>
        <w:bottom w:val="none" w:sz="0" w:space="0" w:color="auto"/>
        <w:right w:val="none" w:sz="0" w:space="0" w:color="auto"/>
      </w:divBdr>
    </w:div>
    <w:div w:id="515114760">
      <w:bodyDiv w:val="1"/>
      <w:marLeft w:val="0"/>
      <w:marRight w:val="0"/>
      <w:marTop w:val="0"/>
      <w:marBottom w:val="0"/>
      <w:divBdr>
        <w:top w:val="none" w:sz="0" w:space="0" w:color="auto"/>
        <w:left w:val="none" w:sz="0" w:space="0" w:color="auto"/>
        <w:bottom w:val="none" w:sz="0" w:space="0" w:color="auto"/>
        <w:right w:val="none" w:sz="0" w:space="0" w:color="auto"/>
      </w:divBdr>
    </w:div>
    <w:div w:id="525026732">
      <w:bodyDiv w:val="1"/>
      <w:marLeft w:val="0"/>
      <w:marRight w:val="0"/>
      <w:marTop w:val="0"/>
      <w:marBottom w:val="0"/>
      <w:divBdr>
        <w:top w:val="none" w:sz="0" w:space="0" w:color="auto"/>
        <w:left w:val="none" w:sz="0" w:space="0" w:color="auto"/>
        <w:bottom w:val="none" w:sz="0" w:space="0" w:color="auto"/>
        <w:right w:val="none" w:sz="0" w:space="0" w:color="auto"/>
      </w:divBdr>
    </w:div>
    <w:div w:id="530336997">
      <w:bodyDiv w:val="1"/>
      <w:marLeft w:val="0"/>
      <w:marRight w:val="0"/>
      <w:marTop w:val="0"/>
      <w:marBottom w:val="0"/>
      <w:divBdr>
        <w:top w:val="none" w:sz="0" w:space="0" w:color="auto"/>
        <w:left w:val="none" w:sz="0" w:space="0" w:color="auto"/>
        <w:bottom w:val="none" w:sz="0" w:space="0" w:color="auto"/>
        <w:right w:val="none" w:sz="0" w:space="0" w:color="auto"/>
      </w:divBdr>
    </w:div>
    <w:div w:id="537401316">
      <w:bodyDiv w:val="1"/>
      <w:marLeft w:val="0"/>
      <w:marRight w:val="0"/>
      <w:marTop w:val="0"/>
      <w:marBottom w:val="0"/>
      <w:divBdr>
        <w:top w:val="none" w:sz="0" w:space="0" w:color="auto"/>
        <w:left w:val="none" w:sz="0" w:space="0" w:color="auto"/>
        <w:bottom w:val="none" w:sz="0" w:space="0" w:color="auto"/>
        <w:right w:val="none" w:sz="0" w:space="0" w:color="auto"/>
      </w:divBdr>
    </w:div>
    <w:div w:id="540023654">
      <w:bodyDiv w:val="1"/>
      <w:marLeft w:val="0"/>
      <w:marRight w:val="0"/>
      <w:marTop w:val="0"/>
      <w:marBottom w:val="0"/>
      <w:divBdr>
        <w:top w:val="none" w:sz="0" w:space="0" w:color="auto"/>
        <w:left w:val="none" w:sz="0" w:space="0" w:color="auto"/>
        <w:bottom w:val="none" w:sz="0" w:space="0" w:color="auto"/>
        <w:right w:val="none" w:sz="0" w:space="0" w:color="auto"/>
      </w:divBdr>
    </w:div>
    <w:div w:id="548959611">
      <w:bodyDiv w:val="1"/>
      <w:marLeft w:val="0"/>
      <w:marRight w:val="0"/>
      <w:marTop w:val="0"/>
      <w:marBottom w:val="0"/>
      <w:divBdr>
        <w:top w:val="none" w:sz="0" w:space="0" w:color="auto"/>
        <w:left w:val="none" w:sz="0" w:space="0" w:color="auto"/>
        <w:bottom w:val="none" w:sz="0" w:space="0" w:color="auto"/>
        <w:right w:val="none" w:sz="0" w:space="0" w:color="auto"/>
      </w:divBdr>
    </w:div>
    <w:div w:id="567880875">
      <w:bodyDiv w:val="1"/>
      <w:marLeft w:val="0"/>
      <w:marRight w:val="0"/>
      <w:marTop w:val="0"/>
      <w:marBottom w:val="0"/>
      <w:divBdr>
        <w:top w:val="none" w:sz="0" w:space="0" w:color="auto"/>
        <w:left w:val="none" w:sz="0" w:space="0" w:color="auto"/>
        <w:bottom w:val="none" w:sz="0" w:space="0" w:color="auto"/>
        <w:right w:val="none" w:sz="0" w:space="0" w:color="auto"/>
      </w:divBdr>
    </w:div>
    <w:div w:id="573779014">
      <w:bodyDiv w:val="1"/>
      <w:marLeft w:val="0"/>
      <w:marRight w:val="0"/>
      <w:marTop w:val="0"/>
      <w:marBottom w:val="0"/>
      <w:divBdr>
        <w:top w:val="none" w:sz="0" w:space="0" w:color="auto"/>
        <w:left w:val="none" w:sz="0" w:space="0" w:color="auto"/>
        <w:bottom w:val="none" w:sz="0" w:space="0" w:color="auto"/>
        <w:right w:val="none" w:sz="0" w:space="0" w:color="auto"/>
      </w:divBdr>
    </w:div>
    <w:div w:id="575824359">
      <w:bodyDiv w:val="1"/>
      <w:marLeft w:val="0"/>
      <w:marRight w:val="0"/>
      <w:marTop w:val="0"/>
      <w:marBottom w:val="0"/>
      <w:divBdr>
        <w:top w:val="none" w:sz="0" w:space="0" w:color="auto"/>
        <w:left w:val="none" w:sz="0" w:space="0" w:color="auto"/>
        <w:bottom w:val="none" w:sz="0" w:space="0" w:color="auto"/>
        <w:right w:val="none" w:sz="0" w:space="0" w:color="auto"/>
      </w:divBdr>
    </w:div>
    <w:div w:id="586814748">
      <w:bodyDiv w:val="1"/>
      <w:marLeft w:val="0"/>
      <w:marRight w:val="0"/>
      <w:marTop w:val="0"/>
      <w:marBottom w:val="0"/>
      <w:divBdr>
        <w:top w:val="none" w:sz="0" w:space="0" w:color="auto"/>
        <w:left w:val="none" w:sz="0" w:space="0" w:color="auto"/>
        <w:bottom w:val="none" w:sz="0" w:space="0" w:color="auto"/>
        <w:right w:val="none" w:sz="0" w:space="0" w:color="auto"/>
      </w:divBdr>
    </w:div>
    <w:div w:id="589195999">
      <w:bodyDiv w:val="1"/>
      <w:marLeft w:val="0"/>
      <w:marRight w:val="0"/>
      <w:marTop w:val="0"/>
      <w:marBottom w:val="0"/>
      <w:divBdr>
        <w:top w:val="none" w:sz="0" w:space="0" w:color="auto"/>
        <w:left w:val="none" w:sz="0" w:space="0" w:color="auto"/>
        <w:bottom w:val="none" w:sz="0" w:space="0" w:color="auto"/>
        <w:right w:val="none" w:sz="0" w:space="0" w:color="auto"/>
      </w:divBdr>
    </w:div>
    <w:div w:id="594366085">
      <w:bodyDiv w:val="1"/>
      <w:marLeft w:val="0"/>
      <w:marRight w:val="0"/>
      <w:marTop w:val="0"/>
      <w:marBottom w:val="0"/>
      <w:divBdr>
        <w:top w:val="none" w:sz="0" w:space="0" w:color="auto"/>
        <w:left w:val="none" w:sz="0" w:space="0" w:color="auto"/>
        <w:bottom w:val="none" w:sz="0" w:space="0" w:color="auto"/>
        <w:right w:val="none" w:sz="0" w:space="0" w:color="auto"/>
      </w:divBdr>
    </w:div>
    <w:div w:id="628245020">
      <w:bodyDiv w:val="1"/>
      <w:marLeft w:val="0"/>
      <w:marRight w:val="0"/>
      <w:marTop w:val="0"/>
      <w:marBottom w:val="0"/>
      <w:divBdr>
        <w:top w:val="none" w:sz="0" w:space="0" w:color="auto"/>
        <w:left w:val="none" w:sz="0" w:space="0" w:color="auto"/>
        <w:bottom w:val="none" w:sz="0" w:space="0" w:color="auto"/>
        <w:right w:val="none" w:sz="0" w:space="0" w:color="auto"/>
      </w:divBdr>
    </w:div>
    <w:div w:id="630476649">
      <w:bodyDiv w:val="1"/>
      <w:marLeft w:val="0"/>
      <w:marRight w:val="0"/>
      <w:marTop w:val="0"/>
      <w:marBottom w:val="0"/>
      <w:divBdr>
        <w:top w:val="none" w:sz="0" w:space="0" w:color="auto"/>
        <w:left w:val="none" w:sz="0" w:space="0" w:color="auto"/>
        <w:bottom w:val="none" w:sz="0" w:space="0" w:color="auto"/>
        <w:right w:val="none" w:sz="0" w:space="0" w:color="auto"/>
      </w:divBdr>
    </w:div>
    <w:div w:id="632180221">
      <w:bodyDiv w:val="1"/>
      <w:marLeft w:val="0"/>
      <w:marRight w:val="0"/>
      <w:marTop w:val="0"/>
      <w:marBottom w:val="0"/>
      <w:divBdr>
        <w:top w:val="none" w:sz="0" w:space="0" w:color="auto"/>
        <w:left w:val="none" w:sz="0" w:space="0" w:color="auto"/>
        <w:bottom w:val="none" w:sz="0" w:space="0" w:color="auto"/>
        <w:right w:val="none" w:sz="0" w:space="0" w:color="auto"/>
      </w:divBdr>
    </w:div>
    <w:div w:id="636105803">
      <w:bodyDiv w:val="1"/>
      <w:marLeft w:val="0"/>
      <w:marRight w:val="0"/>
      <w:marTop w:val="0"/>
      <w:marBottom w:val="0"/>
      <w:divBdr>
        <w:top w:val="none" w:sz="0" w:space="0" w:color="auto"/>
        <w:left w:val="none" w:sz="0" w:space="0" w:color="auto"/>
        <w:bottom w:val="none" w:sz="0" w:space="0" w:color="auto"/>
        <w:right w:val="none" w:sz="0" w:space="0" w:color="auto"/>
      </w:divBdr>
    </w:div>
    <w:div w:id="653610358">
      <w:bodyDiv w:val="1"/>
      <w:marLeft w:val="0"/>
      <w:marRight w:val="0"/>
      <w:marTop w:val="0"/>
      <w:marBottom w:val="0"/>
      <w:divBdr>
        <w:top w:val="none" w:sz="0" w:space="0" w:color="auto"/>
        <w:left w:val="none" w:sz="0" w:space="0" w:color="auto"/>
        <w:bottom w:val="none" w:sz="0" w:space="0" w:color="auto"/>
        <w:right w:val="none" w:sz="0" w:space="0" w:color="auto"/>
      </w:divBdr>
      <w:divsChild>
        <w:div w:id="978460301">
          <w:marLeft w:val="0"/>
          <w:marRight w:val="0"/>
          <w:marTop w:val="0"/>
          <w:marBottom w:val="0"/>
          <w:divBdr>
            <w:top w:val="none" w:sz="0" w:space="0" w:color="auto"/>
            <w:left w:val="none" w:sz="0" w:space="0" w:color="auto"/>
            <w:bottom w:val="none" w:sz="0" w:space="0" w:color="auto"/>
            <w:right w:val="none" w:sz="0" w:space="0" w:color="auto"/>
          </w:divBdr>
          <w:divsChild>
            <w:div w:id="1403874199">
              <w:marLeft w:val="0"/>
              <w:marRight w:val="0"/>
              <w:marTop w:val="0"/>
              <w:marBottom w:val="0"/>
              <w:divBdr>
                <w:top w:val="none" w:sz="0" w:space="0" w:color="auto"/>
                <w:left w:val="none" w:sz="0" w:space="0" w:color="auto"/>
                <w:bottom w:val="none" w:sz="0" w:space="0" w:color="auto"/>
                <w:right w:val="none" w:sz="0" w:space="0" w:color="auto"/>
              </w:divBdr>
              <w:divsChild>
                <w:div w:id="368796404">
                  <w:marLeft w:val="0"/>
                  <w:marRight w:val="0"/>
                  <w:marTop w:val="0"/>
                  <w:marBottom w:val="0"/>
                  <w:divBdr>
                    <w:top w:val="none" w:sz="0" w:space="0" w:color="auto"/>
                    <w:left w:val="none" w:sz="0" w:space="0" w:color="auto"/>
                    <w:bottom w:val="none" w:sz="0" w:space="0" w:color="auto"/>
                    <w:right w:val="none" w:sz="0" w:space="0" w:color="auto"/>
                  </w:divBdr>
                  <w:divsChild>
                    <w:div w:id="1833644199">
                      <w:marLeft w:val="0"/>
                      <w:marRight w:val="0"/>
                      <w:marTop w:val="0"/>
                      <w:marBottom w:val="0"/>
                      <w:divBdr>
                        <w:top w:val="none" w:sz="0" w:space="0" w:color="auto"/>
                        <w:left w:val="none" w:sz="0" w:space="0" w:color="auto"/>
                        <w:bottom w:val="none" w:sz="0" w:space="0" w:color="auto"/>
                        <w:right w:val="none" w:sz="0" w:space="0" w:color="auto"/>
                      </w:divBdr>
                      <w:divsChild>
                        <w:div w:id="1343781029">
                          <w:marLeft w:val="0"/>
                          <w:marRight w:val="0"/>
                          <w:marTop w:val="0"/>
                          <w:marBottom w:val="0"/>
                          <w:divBdr>
                            <w:top w:val="none" w:sz="0" w:space="0" w:color="auto"/>
                            <w:left w:val="none" w:sz="0" w:space="0" w:color="auto"/>
                            <w:bottom w:val="none" w:sz="0" w:space="0" w:color="auto"/>
                            <w:right w:val="none" w:sz="0" w:space="0" w:color="auto"/>
                          </w:divBdr>
                          <w:divsChild>
                            <w:div w:id="99106205">
                              <w:marLeft w:val="0"/>
                              <w:marRight w:val="0"/>
                              <w:marTop w:val="0"/>
                              <w:marBottom w:val="0"/>
                              <w:divBdr>
                                <w:top w:val="none" w:sz="0" w:space="0" w:color="auto"/>
                                <w:left w:val="none" w:sz="0" w:space="0" w:color="auto"/>
                                <w:bottom w:val="none" w:sz="0" w:space="0" w:color="auto"/>
                                <w:right w:val="none" w:sz="0" w:space="0" w:color="auto"/>
                              </w:divBdr>
                              <w:divsChild>
                                <w:div w:id="1655377144">
                                  <w:marLeft w:val="0"/>
                                  <w:marRight w:val="0"/>
                                  <w:marTop w:val="0"/>
                                  <w:marBottom w:val="0"/>
                                  <w:divBdr>
                                    <w:top w:val="none" w:sz="0" w:space="0" w:color="auto"/>
                                    <w:left w:val="none" w:sz="0" w:space="0" w:color="auto"/>
                                    <w:bottom w:val="none" w:sz="0" w:space="0" w:color="auto"/>
                                    <w:right w:val="none" w:sz="0" w:space="0" w:color="auto"/>
                                  </w:divBdr>
                                  <w:divsChild>
                                    <w:div w:id="142391777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95687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56762510">
      <w:bodyDiv w:val="1"/>
      <w:marLeft w:val="0"/>
      <w:marRight w:val="0"/>
      <w:marTop w:val="0"/>
      <w:marBottom w:val="0"/>
      <w:divBdr>
        <w:top w:val="none" w:sz="0" w:space="0" w:color="auto"/>
        <w:left w:val="none" w:sz="0" w:space="0" w:color="auto"/>
        <w:bottom w:val="none" w:sz="0" w:space="0" w:color="auto"/>
        <w:right w:val="none" w:sz="0" w:space="0" w:color="auto"/>
      </w:divBdr>
    </w:div>
    <w:div w:id="660618809">
      <w:bodyDiv w:val="1"/>
      <w:marLeft w:val="0"/>
      <w:marRight w:val="0"/>
      <w:marTop w:val="0"/>
      <w:marBottom w:val="0"/>
      <w:divBdr>
        <w:top w:val="none" w:sz="0" w:space="0" w:color="auto"/>
        <w:left w:val="none" w:sz="0" w:space="0" w:color="auto"/>
        <w:bottom w:val="none" w:sz="0" w:space="0" w:color="auto"/>
        <w:right w:val="none" w:sz="0" w:space="0" w:color="auto"/>
      </w:divBdr>
    </w:div>
    <w:div w:id="684020070">
      <w:bodyDiv w:val="1"/>
      <w:marLeft w:val="0"/>
      <w:marRight w:val="0"/>
      <w:marTop w:val="0"/>
      <w:marBottom w:val="0"/>
      <w:divBdr>
        <w:top w:val="none" w:sz="0" w:space="0" w:color="auto"/>
        <w:left w:val="none" w:sz="0" w:space="0" w:color="auto"/>
        <w:bottom w:val="none" w:sz="0" w:space="0" w:color="auto"/>
        <w:right w:val="none" w:sz="0" w:space="0" w:color="auto"/>
      </w:divBdr>
    </w:div>
    <w:div w:id="685787944">
      <w:bodyDiv w:val="1"/>
      <w:marLeft w:val="0"/>
      <w:marRight w:val="0"/>
      <w:marTop w:val="0"/>
      <w:marBottom w:val="0"/>
      <w:divBdr>
        <w:top w:val="none" w:sz="0" w:space="0" w:color="auto"/>
        <w:left w:val="none" w:sz="0" w:space="0" w:color="auto"/>
        <w:bottom w:val="none" w:sz="0" w:space="0" w:color="auto"/>
        <w:right w:val="none" w:sz="0" w:space="0" w:color="auto"/>
      </w:divBdr>
    </w:div>
    <w:div w:id="690692001">
      <w:bodyDiv w:val="1"/>
      <w:marLeft w:val="0"/>
      <w:marRight w:val="0"/>
      <w:marTop w:val="0"/>
      <w:marBottom w:val="0"/>
      <w:divBdr>
        <w:top w:val="none" w:sz="0" w:space="0" w:color="auto"/>
        <w:left w:val="none" w:sz="0" w:space="0" w:color="auto"/>
        <w:bottom w:val="none" w:sz="0" w:space="0" w:color="auto"/>
        <w:right w:val="none" w:sz="0" w:space="0" w:color="auto"/>
      </w:divBdr>
    </w:div>
    <w:div w:id="697856422">
      <w:bodyDiv w:val="1"/>
      <w:marLeft w:val="0"/>
      <w:marRight w:val="0"/>
      <w:marTop w:val="0"/>
      <w:marBottom w:val="0"/>
      <w:divBdr>
        <w:top w:val="none" w:sz="0" w:space="0" w:color="auto"/>
        <w:left w:val="none" w:sz="0" w:space="0" w:color="auto"/>
        <w:bottom w:val="none" w:sz="0" w:space="0" w:color="auto"/>
        <w:right w:val="none" w:sz="0" w:space="0" w:color="auto"/>
      </w:divBdr>
    </w:div>
    <w:div w:id="700981015">
      <w:bodyDiv w:val="1"/>
      <w:marLeft w:val="0"/>
      <w:marRight w:val="0"/>
      <w:marTop w:val="0"/>
      <w:marBottom w:val="0"/>
      <w:divBdr>
        <w:top w:val="none" w:sz="0" w:space="0" w:color="auto"/>
        <w:left w:val="none" w:sz="0" w:space="0" w:color="auto"/>
        <w:bottom w:val="none" w:sz="0" w:space="0" w:color="auto"/>
        <w:right w:val="none" w:sz="0" w:space="0" w:color="auto"/>
      </w:divBdr>
    </w:div>
    <w:div w:id="707610220">
      <w:bodyDiv w:val="1"/>
      <w:marLeft w:val="0"/>
      <w:marRight w:val="0"/>
      <w:marTop w:val="0"/>
      <w:marBottom w:val="0"/>
      <w:divBdr>
        <w:top w:val="none" w:sz="0" w:space="0" w:color="auto"/>
        <w:left w:val="none" w:sz="0" w:space="0" w:color="auto"/>
        <w:bottom w:val="none" w:sz="0" w:space="0" w:color="auto"/>
        <w:right w:val="none" w:sz="0" w:space="0" w:color="auto"/>
      </w:divBdr>
    </w:div>
    <w:div w:id="708601838">
      <w:bodyDiv w:val="1"/>
      <w:marLeft w:val="0"/>
      <w:marRight w:val="0"/>
      <w:marTop w:val="0"/>
      <w:marBottom w:val="0"/>
      <w:divBdr>
        <w:top w:val="none" w:sz="0" w:space="0" w:color="auto"/>
        <w:left w:val="none" w:sz="0" w:space="0" w:color="auto"/>
        <w:bottom w:val="none" w:sz="0" w:space="0" w:color="auto"/>
        <w:right w:val="none" w:sz="0" w:space="0" w:color="auto"/>
      </w:divBdr>
    </w:div>
    <w:div w:id="712467160">
      <w:bodyDiv w:val="1"/>
      <w:marLeft w:val="0"/>
      <w:marRight w:val="0"/>
      <w:marTop w:val="0"/>
      <w:marBottom w:val="0"/>
      <w:divBdr>
        <w:top w:val="none" w:sz="0" w:space="0" w:color="auto"/>
        <w:left w:val="none" w:sz="0" w:space="0" w:color="auto"/>
        <w:bottom w:val="none" w:sz="0" w:space="0" w:color="auto"/>
        <w:right w:val="none" w:sz="0" w:space="0" w:color="auto"/>
      </w:divBdr>
    </w:div>
    <w:div w:id="713694000">
      <w:bodyDiv w:val="1"/>
      <w:marLeft w:val="0"/>
      <w:marRight w:val="0"/>
      <w:marTop w:val="0"/>
      <w:marBottom w:val="0"/>
      <w:divBdr>
        <w:top w:val="none" w:sz="0" w:space="0" w:color="auto"/>
        <w:left w:val="none" w:sz="0" w:space="0" w:color="auto"/>
        <w:bottom w:val="none" w:sz="0" w:space="0" w:color="auto"/>
        <w:right w:val="none" w:sz="0" w:space="0" w:color="auto"/>
      </w:divBdr>
    </w:div>
    <w:div w:id="718094092">
      <w:bodyDiv w:val="1"/>
      <w:marLeft w:val="0"/>
      <w:marRight w:val="0"/>
      <w:marTop w:val="0"/>
      <w:marBottom w:val="0"/>
      <w:divBdr>
        <w:top w:val="none" w:sz="0" w:space="0" w:color="auto"/>
        <w:left w:val="none" w:sz="0" w:space="0" w:color="auto"/>
        <w:bottom w:val="none" w:sz="0" w:space="0" w:color="auto"/>
        <w:right w:val="none" w:sz="0" w:space="0" w:color="auto"/>
      </w:divBdr>
    </w:div>
    <w:div w:id="735934958">
      <w:bodyDiv w:val="1"/>
      <w:marLeft w:val="0"/>
      <w:marRight w:val="0"/>
      <w:marTop w:val="0"/>
      <w:marBottom w:val="0"/>
      <w:divBdr>
        <w:top w:val="none" w:sz="0" w:space="0" w:color="auto"/>
        <w:left w:val="none" w:sz="0" w:space="0" w:color="auto"/>
        <w:bottom w:val="none" w:sz="0" w:space="0" w:color="auto"/>
        <w:right w:val="none" w:sz="0" w:space="0" w:color="auto"/>
      </w:divBdr>
    </w:div>
    <w:div w:id="737747544">
      <w:bodyDiv w:val="1"/>
      <w:marLeft w:val="0"/>
      <w:marRight w:val="0"/>
      <w:marTop w:val="0"/>
      <w:marBottom w:val="0"/>
      <w:divBdr>
        <w:top w:val="none" w:sz="0" w:space="0" w:color="auto"/>
        <w:left w:val="none" w:sz="0" w:space="0" w:color="auto"/>
        <w:bottom w:val="none" w:sz="0" w:space="0" w:color="auto"/>
        <w:right w:val="none" w:sz="0" w:space="0" w:color="auto"/>
      </w:divBdr>
    </w:div>
    <w:div w:id="738480808">
      <w:bodyDiv w:val="1"/>
      <w:marLeft w:val="0"/>
      <w:marRight w:val="0"/>
      <w:marTop w:val="0"/>
      <w:marBottom w:val="0"/>
      <w:divBdr>
        <w:top w:val="none" w:sz="0" w:space="0" w:color="auto"/>
        <w:left w:val="none" w:sz="0" w:space="0" w:color="auto"/>
        <w:bottom w:val="none" w:sz="0" w:space="0" w:color="auto"/>
        <w:right w:val="none" w:sz="0" w:space="0" w:color="auto"/>
      </w:divBdr>
    </w:div>
    <w:div w:id="752511012">
      <w:bodyDiv w:val="1"/>
      <w:marLeft w:val="0"/>
      <w:marRight w:val="0"/>
      <w:marTop w:val="0"/>
      <w:marBottom w:val="0"/>
      <w:divBdr>
        <w:top w:val="none" w:sz="0" w:space="0" w:color="auto"/>
        <w:left w:val="none" w:sz="0" w:space="0" w:color="auto"/>
        <w:bottom w:val="none" w:sz="0" w:space="0" w:color="auto"/>
        <w:right w:val="none" w:sz="0" w:space="0" w:color="auto"/>
      </w:divBdr>
    </w:div>
    <w:div w:id="795173106">
      <w:bodyDiv w:val="1"/>
      <w:marLeft w:val="0"/>
      <w:marRight w:val="0"/>
      <w:marTop w:val="0"/>
      <w:marBottom w:val="0"/>
      <w:divBdr>
        <w:top w:val="none" w:sz="0" w:space="0" w:color="auto"/>
        <w:left w:val="none" w:sz="0" w:space="0" w:color="auto"/>
        <w:bottom w:val="none" w:sz="0" w:space="0" w:color="auto"/>
        <w:right w:val="none" w:sz="0" w:space="0" w:color="auto"/>
      </w:divBdr>
    </w:div>
    <w:div w:id="803041605">
      <w:bodyDiv w:val="1"/>
      <w:marLeft w:val="0"/>
      <w:marRight w:val="0"/>
      <w:marTop w:val="0"/>
      <w:marBottom w:val="0"/>
      <w:divBdr>
        <w:top w:val="none" w:sz="0" w:space="0" w:color="auto"/>
        <w:left w:val="none" w:sz="0" w:space="0" w:color="auto"/>
        <w:bottom w:val="none" w:sz="0" w:space="0" w:color="auto"/>
        <w:right w:val="none" w:sz="0" w:space="0" w:color="auto"/>
      </w:divBdr>
    </w:div>
    <w:div w:id="804274335">
      <w:bodyDiv w:val="1"/>
      <w:marLeft w:val="0"/>
      <w:marRight w:val="0"/>
      <w:marTop w:val="0"/>
      <w:marBottom w:val="0"/>
      <w:divBdr>
        <w:top w:val="none" w:sz="0" w:space="0" w:color="auto"/>
        <w:left w:val="none" w:sz="0" w:space="0" w:color="auto"/>
        <w:bottom w:val="none" w:sz="0" w:space="0" w:color="auto"/>
        <w:right w:val="none" w:sz="0" w:space="0" w:color="auto"/>
      </w:divBdr>
    </w:div>
    <w:div w:id="804935771">
      <w:bodyDiv w:val="1"/>
      <w:marLeft w:val="0"/>
      <w:marRight w:val="0"/>
      <w:marTop w:val="0"/>
      <w:marBottom w:val="0"/>
      <w:divBdr>
        <w:top w:val="none" w:sz="0" w:space="0" w:color="auto"/>
        <w:left w:val="none" w:sz="0" w:space="0" w:color="auto"/>
        <w:bottom w:val="none" w:sz="0" w:space="0" w:color="auto"/>
        <w:right w:val="none" w:sz="0" w:space="0" w:color="auto"/>
      </w:divBdr>
    </w:div>
    <w:div w:id="817188369">
      <w:bodyDiv w:val="1"/>
      <w:marLeft w:val="0"/>
      <w:marRight w:val="0"/>
      <w:marTop w:val="0"/>
      <w:marBottom w:val="0"/>
      <w:divBdr>
        <w:top w:val="none" w:sz="0" w:space="0" w:color="auto"/>
        <w:left w:val="none" w:sz="0" w:space="0" w:color="auto"/>
        <w:bottom w:val="none" w:sz="0" w:space="0" w:color="auto"/>
        <w:right w:val="none" w:sz="0" w:space="0" w:color="auto"/>
      </w:divBdr>
    </w:div>
    <w:div w:id="825051881">
      <w:bodyDiv w:val="1"/>
      <w:marLeft w:val="0"/>
      <w:marRight w:val="0"/>
      <w:marTop w:val="0"/>
      <w:marBottom w:val="0"/>
      <w:divBdr>
        <w:top w:val="none" w:sz="0" w:space="0" w:color="auto"/>
        <w:left w:val="none" w:sz="0" w:space="0" w:color="auto"/>
        <w:bottom w:val="none" w:sz="0" w:space="0" w:color="auto"/>
        <w:right w:val="none" w:sz="0" w:space="0" w:color="auto"/>
      </w:divBdr>
    </w:div>
    <w:div w:id="827331079">
      <w:bodyDiv w:val="1"/>
      <w:marLeft w:val="0"/>
      <w:marRight w:val="0"/>
      <w:marTop w:val="0"/>
      <w:marBottom w:val="0"/>
      <w:divBdr>
        <w:top w:val="none" w:sz="0" w:space="0" w:color="auto"/>
        <w:left w:val="none" w:sz="0" w:space="0" w:color="auto"/>
        <w:bottom w:val="none" w:sz="0" w:space="0" w:color="auto"/>
        <w:right w:val="none" w:sz="0" w:space="0" w:color="auto"/>
      </w:divBdr>
    </w:div>
    <w:div w:id="830222112">
      <w:bodyDiv w:val="1"/>
      <w:marLeft w:val="0"/>
      <w:marRight w:val="0"/>
      <w:marTop w:val="0"/>
      <w:marBottom w:val="0"/>
      <w:divBdr>
        <w:top w:val="none" w:sz="0" w:space="0" w:color="auto"/>
        <w:left w:val="none" w:sz="0" w:space="0" w:color="auto"/>
        <w:bottom w:val="none" w:sz="0" w:space="0" w:color="auto"/>
        <w:right w:val="none" w:sz="0" w:space="0" w:color="auto"/>
      </w:divBdr>
    </w:div>
    <w:div w:id="837575346">
      <w:bodyDiv w:val="1"/>
      <w:marLeft w:val="0"/>
      <w:marRight w:val="0"/>
      <w:marTop w:val="0"/>
      <w:marBottom w:val="0"/>
      <w:divBdr>
        <w:top w:val="none" w:sz="0" w:space="0" w:color="auto"/>
        <w:left w:val="none" w:sz="0" w:space="0" w:color="auto"/>
        <w:bottom w:val="none" w:sz="0" w:space="0" w:color="auto"/>
        <w:right w:val="none" w:sz="0" w:space="0" w:color="auto"/>
      </w:divBdr>
    </w:div>
    <w:div w:id="838273019">
      <w:bodyDiv w:val="1"/>
      <w:marLeft w:val="0"/>
      <w:marRight w:val="0"/>
      <w:marTop w:val="0"/>
      <w:marBottom w:val="0"/>
      <w:divBdr>
        <w:top w:val="none" w:sz="0" w:space="0" w:color="auto"/>
        <w:left w:val="none" w:sz="0" w:space="0" w:color="auto"/>
        <w:bottom w:val="none" w:sz="0" w:space="0" w:color="auto"/>
        <w:right w:val="none" w:sz="0" w:space="0" w:color="auto"/>
      </w:divBdr>
    </w:div>
    <w:div w:id="840051415">
      <w:bodyDiv w:val="1"/>
      <w:marLeft w:val="0"/>
      <w:marRight w:val="0"/>
      <w:marTop w:val="0"/>
      <w:marBottom w:val="0"/>
      <w:divBdr>
        <w:top w:val="none" w:sz="0" w:space="0" w:color="auto"/>
        <w:left w:val="none" w:sz="0" w:space="0" w:color="auto"/>
        <w:bottom w:val="none" w:sz="0" w:space="0" w:color="auto"/>
        <w:right w:val="none" w:sz="0" w:space="0" w:color="auto"/>
      </w:divBdr>
    </w:div>
    <w:div w:id="847255368">
      <w:bodyDiv w:val="1"/>
      <w:marLeft w:val="0"/>
      <w:marRight w:val="0"/>
      <w:marTop w:val="0"/>
      <w:marBottom w:val="0"/>
      <w:divBdr>
        <w:top w:val="none" w:sz="0" w:space="0" w:color="auto"/>
        <w:left w:val="none" w:sz="0" w:space="0" w:color="auto"/>
        <w:bottom w:val="none" w:sz="0" w:space="0" w:color="auto"/>
        <w:right w:val="none" w:sz="0" w:space="0" w:color="auto"/>
      </w:divBdr>
    </w:div>
    <w:div w:id="859661717">
      <w:bodyDiv w:val="1"/>
      <w:marLeft w:val="0"/>
      <w:marRight w:val="0"/>
      <w:marTop w:val="0"/>
      <w:marBottom w:val="0"/>
      <w:divBdr>
        <w:top w:val="none" w:sz="0" w:space="0" w:color="auto"/>
        <w:left w:val="none" w:sz="0" w:space="0" w:color="auto"/>
        <w:bottom w:val="none" w:sz="0" w:space="0" w:color="auto"/>
        <w:right w:val="none" w:sz="0" w:space="0" w:color="auto"/>
      </w:divBdr>
    </w:div>
    <w:div w:id="873615487">
      <w:bodyDiv w:val="1"/>
      <w:marLeft w:val="0"/>
      <w:marRight w:val="0"/>
      <w:marTop w:val="0"/>
      <w:marBottom w:val="0"/>
      <w:divBdr>
        <w:top w:val="none" w:sz="0" w:space="0" w:color="auto"/>
        <w:left w:val="none" w:sz="0" w:space="0" w:color="auto"/>
        <w:bottom w:val="none" w:sz="0" w:space="0" w:color="auto"/>
        <w:right w:val="none" w:sz="0" w:space="0" w:color="auto"/>
      </w:divBdr>
    </w:div>
    <w:div w:id="901914957">
      <w:bodyDiv w:val="1"/>
      <w:marLeft w:val="0"/>
      <w:marRight w:val="0"/>
      <w:marTop w:val="0"/>
      <w:marBottom w:val="0"/>
      <w:divBdr>
        <w:top w:val="none" w:sz="0" w:space="0" w:color="auto"/>
        <w:left w:val="none" w:sz="0" w:space="0" w:color="auto"/>
        <w:bottom w:val="none" w:sz="0" w:space="0" w:color="auto"/>
        <w:right w:val="none" w:sz="0" w:space="0" w:color="auto"/>
      </w:divBdr>
    </w:div>
    <w:div w:id="914440807">
      <w:bodyDiv w:val="1"/>
      <w:marLeft w:val="0"/>
      <w:marRight w:val="0"/>
      <w:marTop w:val="0"/>
      <w:marBottom w:val="0"/>
      <w:divBdr>
        <w:top w:val="none" w:sz="0" w:space="0" w:color="auto"/>
        <w:left w:val="none" w:sz="0" w:space="0" w:color="auto"/>
        <w:bottom w:val="none" w:sz="0" w:space="0" w:color="auto"/>
        <w:right w:val="none" w:sz="0" w:space="0" w:color="auto"/>
      </w:divBdr>
    </w:div>
    <w:div w:id="930360877">
      <w:bodyDiv w:val="1"/>
      <w:marLeft w:val="0"/>
      <w:marRight w:val="0"/>
      <w:marTop w:val="0"/>
      <w:marBottom w:val="0"/>
      <w:divBdr>
        <w:top w:val="none" w:sz="0" w:space="0" w:color="auto"/>
        <w:left w:val="none" w:sz="0" w:space="0" w:color="auto"/>
        <w:bottom w:val="none" w:sz="0" w:space="0" w:color="auto"/>
        <w:right w:val="none" w:sz="0" w:space="0" w:color="auto"/>
      </w:divBdr>
    </w:div>
    <w:div w:id="931283857">
      <w:bodyDiv w:val="1"/>
      <w:marLeft w:val="0"/>
      <w:marRight w:val="0"/>
      <w:marTop w:val="0"/>
      <w:marBottom w:val="0"/>
      <w:divBdr>
        <w:top w:val="none" w:sz="0" w:space="0" w:color="auto"/>
        <w:left w:val="none" w:sz="0" w:space="0" w:color="auto"/>
        <w:bottom w:val="none" w:sz="0" w:space="0" w:color="auto"/>
        <w:right w:val="none" w:sz="0" w:space="0" w:color="auto"/>
      </w:divBdr>
    </w:div>
    <w:div w:id="944339675">
      <w:bodyDiv w:val="1"/>
      <w:marLeft w:val="0"/>
      <w:marRight w:val="0"/>
      <w:marTop w:val="0"/>
      <w:marBottom w:val="0"/>
      <w:divBdr>
        <w:top w:val="none" w:sz="0" w:space="0" w:color="auto"/>
        <w:left w:val="none" w:sz="0" w:space="0" w:color="auto"/>
        <w:bottom w:val="none" w:sz="0" w:space="0" w:color="auto"/>
        <w:right w:val="none" w:sz="0" w:space="0" w:color="auto"/>
      </w:divBdr>
    </w:div>
    <w:div w:id="959335485">
      <w:bodyDiv w:val="1"/>
      <w:marLeft w:val="0"/>
      <w:marRight w:val="0"/>
      <w:marTop w:val="0"/>
      <w:marBottom w:val="0"/>
      <w:divBdr>
        <w:top w:val="none" w:sz="0" w:space="0" w:color="auto"/>
        <w:left w:val="none" w:sz="0" w:space="0" w:color="auto"/>
        <w:bottom w:val="none" w:sz="0" w:space="0" w:color="auto"/>
        <w:right w:val="none" w:sz="0" w:space="0" w:color="auto"/>
      </w:divBdr>
    </w:div>
    <w:div w:id="967049335">
      <w:bodyDiv w:val="1"/>
      <w:marLeft w:val="0"/>
      <w:marRight w:val="0"/>
      <w:marTop w:val="0"/>
      <w:marBottom w:val="0"/>
      <w:divBdr>
        <w:top w:val="none" w:sz="0" w:space="0" w:color="auto"/>
        <w:left w:val="none" w:sz="0" w:space="0" w:color="auto"/>
        <w:bottom w:val="none" w:sz="0" w:space="0" w:color="auto"/>
        <w:right w:val="none" w:sz="0" w:space="0" w:color="auto"/>
      </w:divBdr>
    </w:div>
    <w:div w:id="982657003">
      <w:bodyDiv w:val="1"/>
      <w:marLeft w:val="0"/>
      <w:marRight w:val="0"/>
      <w:marTop w:val="0"/>
      <w:marBottom w:val="0"/>
      <w:divBdr>
        <w:top w:val="none" w:sz="0" w:space="0" w:color="auto"/>
        <w:left w:val="none" w:sz="0" w:space="0" w:color="auto"/>
        <w:bottom w:val="none" w:sz="0" w:space="0" w:color="auto"/>
        <w:right w:val="none" w:sz="0" w:space="0" w:color="auto"/>
      </w:divBdr>
    </w:div>
    <w:div w:id="983774889">
      <w:bodyDiv w:val="1"/>
      <w:marLeft w:val="0"/>
      <w:marRight w:val="0"/>
      <w:marTop w:val="0"/>
      <w:marBottom w:val="0"/>
      <w:divBdr>
        <w:top w:val="none" w:sz="0" w:space="0" w:color="auto"/>
        <w:left w:val="none" w:sz="0" w:space="0" w:color="auto"/>
        <w:bottom w:val="none" w:sz="0" w:space="0" w:color="auto"/>
        <w:right w:val="none" w:sz="0" w:space="0" w:color="auto"/>
      </w:divBdr>
    </w:div>
    <w:div w:id="1000355766">
      <w:bodyDiv w:val="1"/>
      <w:marLeft w:val="0"/>
      <w:marRight w:val="0"/>
      <w:marTop w:val="0"/>
      <w:marBottom w:val="0"/>
      <w:divBdr>
        <w:top w:val="none" w:sz="0" w:space="0" w:color="auto"/>
        <w:left w:val="none" w:sz="0" w:space="0" w:color="auto"/>
        <w:bottom w:val="none" w:sz="0" w:space="0" w:color="auto"/>
        <w:right w:val="none" w:sz="0" w:space="0" w:color="auto"/>
      </w:divBdr>
    </w:div>
    <w:div w:id="1009871312">
      <w:bodyDiv w:val="1"/>
      <w:marLeft w:val="0"/>
      <w:marRight w:val="0"/>
      <w:marTop w:val="0"/>
      <w:marBottom w:val="0"/>
      <w:divBdr>
        <w:top w:val="none" w:sz="0" w:space="0" w:color="auto"/>
        <w:left w:val="none" w:sz="0" w:space="0" w:color="auto"/>
        <w:bottom w:val="none" w:sz="0" w:space="0" w:color="auto"/>
        <w:right w:val="none" w:sz="0" w:space="0" w:color="auto"/>
      </w:divBdr>
    </w:div>
    <w:div w:id="1014068839">
      <w:bodyDiv w:val="1"/>
      <w:marLeft w:val="0"/>
      <w:marRight w:val="0"/>
      <w:marTop w:val="0"/>
      <w:marBottom w:val="0"/>
      <w:divBdr>
        <w:top w:val="none" w:sz="0" w:space="0" w:color="auto"/>
        <w:left w:val="none" w:sz="0" w:space="0" w:color="auto"/>
        <w:bottom w:val="none" w:sz="0" w:space="0" w:color="auto"/>
        <w:right w:val="none" w:sz="0" w:space="0" w:color="auto"/>
      </w:divBdr>
    </w:div>
    <w:div w:id="1018041800">
      <w:bodyDiv w:val="1"/>
      <w:marLeft w:val="0"/>
      <w:marRight w:val="0"/>
      <w:marTop w:val="0"/>
      <w:marBottom w:val="0"/>
      <w:divBdr>
        <w:top w:val="none" w:sz="0" w:space="0" w:color="auto"/>
        <w:left w:val="none" w:sz="0" w:space="0" w:color="auto"/>
        <w:bottom w:val="none" w:sz="0" w:space="0" w:color="auto"/>
        <w:right w:val="none" w:sz="0" w:space="0" w:color="auto"/>
      </w:divBdr>
    </w:div>
    <w:div w:id="1029179223">
      <w:bodyDiv w:val="1"/>
      <w:marLeft w:val="0"/>
      <w:marRight w:val="0"/>
      <w:marTop w:val="0"/>
      <w:marBottom w:val="0"/>
      <w:divBdr>
        <w:top w:val="none" w:sz="0" w:space="0" w:color="auto"/>
        <w:left w:val="none" w:sz="0" w:space="0" w:color="auto"/>
        <w:bottom w:val="none" w:sz="0" w:space="0" w:color="auto"/>
        <w:right w:val="none" w:sz="0" w:space="0" w:color="auto"/>
      </w:divBdr>
    </w:div>
    <w:div w:id="1029527461">
      <w:bodyDiv w:val="1"/>
      <w:marLeft w:val="0"/>
      <w:marRight w:val="0"/>
      <w:marTop w:val="0"/>
      <w:marBottom w:val="0"/>
      <w:divBdr>
        <w:top w:val="none" w:sz="0" w:space="0" w:color="auto"/>
        <w:left w:val="none" w:sz="0" w:space="0" w:color="auto"/>
        <w:bottom w:val="none" w:sz="0" w:space="0" w:color="auto"/>
        <w:right w:val="none" w:sz="0" w:space="0" w:color="auto"/>
      </w:divBdr>
    </w:div>
    <w:div w:id="1029840382">
      <w:bodyDiv w:val="1"/>
      <w:marLeft w:val="0"/>
      <w:marRight w:val="0"/>
      <w:marTop w:val="0"/>
      <w:marBottom w:val="0"/>
      <w:divBdr>
        <w:top w:val="none" w:sz="0" w:space="0" w:color="auto"/>
        <w:left w:val="none" w:sz="0" w:space="0" w:color="auto"/>
        <w:bottom w:val="none" w:sz="0" w:space="0" w:color="auto"/>
        <w:right w:val="none" w:sz="0" w:space="0" w:color="auto"/>
      </w:divBdr>
    </w:div>
    <w:div w:id="1041830664">
      <w:bodyDiv w:val="1"/>
      <w:marLeft w:val="0"/>
      <w:marRight w:val="0"/>
      <w:marTop w:val="0"/>
      <w:marBottom w:val="0"/>
      <w:divBdr>
        <w:top w:val="none" w:sz="0" w:space="0" w:color="auto"/>
        <w:left w:val="none" w:sz="0" w:space="0" w:color="auto"/>
        <w:bottom w:val="none" w:sz="0" w:space="0" w:color="auto"/>
        <w:right w:val="none" w:sz="0" w:space="0" w:color="auto"/>
      </w:divBdr>
    </w:div>
    <w:div w:id="1046683995">
      <w:bodyDiv w:val="1"/>
      <w:marLeft w:val="0"/>
      <w:marRight w:val="0"/>
      <w:marTop w:val="0"/>
      <w:marBottom w:val="0"/>
      <w:divBdr>
        <w:top w:val="none" w:sz="0" w:space="0" w:color="auto"/>
        <w:left w:val="none" w:sz="0" w:space="0" w:color="auto"/>
        <w:bottom w:val="none" w:sz="0" w:space="0" w:color="auto"/>
        <w:right w:val="none" w:sz="0" w:space="0" w:color="auto"/>
      </w:divBdr>
    </w:div>
    <w:div w:id="1059137731">
      <w:bodyDiv w:val="1"/>
      <w:marLeft w:val="0"/>
      <w:marRight w:val="0"/>
      <w:marTop w:val="0"/>
      <w:marBottom w:val="0"/>
      <w:divBdr>
        <w:top w:val="none" w:sz="0" w:space="0" w:color="auto"/>
        <w:left w:val="none" w:sz="0" w:space="0" w:color="auto"/>
        <w:bottom w:val="none" w:sz="0" w:space="0" w:color="auto"/>
        <w:right w:val="none" w:sz="0" w:space="0" w:color="auto"/>
      </w:divBdr>
    </w:div>
    <w:div w:id="1059670707">
      <w:bodyDiv w:val="1"/>
      <w:marLeft w:val="0"/>
      <w:marRight w:val="0"/>
      <w:marTop w:val="0"/>
      <w:marBottom w:val="0"/>
      <w:divBdr>
        <w:top w:val="none" w:sz="0" w:space="0" w:color="auto"/>
        <w:left w:val="none" w:sz="0" w:space="0" w:color="auto"/>
        <w:bottom w:val="none" w:sz="0" w:space="0" w:color="auto"/>
        <w:right w:val="none" w:sz="0" w:space="0" w:color="auto"/>
      </w:divBdr>
    </w:div>
    <w:div w:id="1084380052">
      <w:bodyDiv w:val="1"/>
      <w:marLeft w:val="0"/>
      <w:marRight w:val="0"/>
      <w:marTop w:val="0"/>
      <w:marBottom w:val="0"/>
      <w:divBdr>
        <w:top w:val="none" w:sz="0" w:space="0" w:color="auto"/>
        <w:left w:val="none" w:sz="0" w:space="0" w:color="auto"/>
        <w:bottom w:val="none" w:sz="0" w:space="0" w:color="auto"/>
        <w:right w:val="none" w:sz="0" w:space="0" w:color="auto"/>
      </w:divBdr>
    </w:div>
    <w:div w:id="1096442531">
      <w:bodyDiv w:val="1"/>
      <w:marLeft w:val="0"/>
      <w:marRight w:val="0"/>
      <w:marTop w:val="0"/>
      <w:marBottom w:val="0"/>
      <w:divBdr>
        <w:top w:val="none" w:sz="0" w:space="0" w:color="auto"/>
        <w:left w:val="none" w:sz="0" w:space="0" w:color="auto"/>
        <w:bottom w:val="none" w:sz="0" w:space="0" w:color="auto"/>
        <w:right w:val="none" w:sz="0" w:space="0" w:color="auto"/>
      </w:divBdr>
    </w:div>
    <w:div w:id="1105272940">
      <w:bodyDiv w:val="1"/>
      <w:marLeft w:val="0"/>
      <w:marRight w:val="0"/>
      <w:marTop w:val="0"/>
      <w:marBottom w:val="0"/>
      <w:divBdr>
        <w:top w:val="none" w:sz="0" w:space="0" w:color="auto"/>
        <w:left w:val="none" w:sz="0" w:space="0" w:color="auto"/>
        <w:bottom w:val="none" w:sz="0" w:space="0" w:color="auto"/>
        <w:right w:val="none" w:sz="0" w:space="0" w:color="auto"/>
      </w:divBdr>
    </w:div>
    <w:div w:id="1105534990">
      <w:bodyDiv w:val="1"/>
      <w:marLeft w:val="0"/>
      <w:marRight w:val="0"/>
      <w:marTop w:val="0"/>
      <w:marBottom w:val="0"/>
      <w:divBdr>
        <w:top w:val="none" w:sz="0" w:space="0" w:color="auto"/>
        <w:left w:val="none" w:sz="0" w:space="0" w:color="auto"/>
        <w:bottom w:val="none" w:sz="0" w:space="0" w:color="auto"/>
        <w:right w:val="none" w:sz="0" w:space="0" w:color="auto"/>
      </w:divBdr>
    </w:div>
    <w:div w:id="1114521120">
      <w:bodyDiv w:val="1"/>
      <w:marLeft w:val="0"/>
      <w:marRight w:val="0"/>
      <w:marTop w:val="0"/>
      <w:marBottom w:val="0"/>
      <w:divBdr>
        <w:top w:val="none" w:sz="0" w:space="0" w:color="auto"/>
        <w:left w:val="none" w:sz="0" w:space="0" w:color="auto"/>
        <w:bottom w:val="none" w:sz="0" w:space="0" w:color="auto"/>
        <w:right w:val="none" w:sz="0" w:space="0" w:color="auto"/>
      </w:divBdr>
    </w:div>
    <w:div w:id="1128427405">
      <w:bodyDiv w:val="1"/>
      <w:marLeft w:val="0"/>
      <w:marRight w:val="0"/>
      <w:marTop w:val="0"/>
      <w:marBottom w:val="0"/>
      <w:divBdr>
        <w:top w:val="none" w:sz="0" w:space="0" w:color="auto"/>
        <w:left w:val="none" w:sz="0" w:space="0" w:color="auto"/>
        <w:bottom w:val="none" w:sz="0" w:space="0" w:color="auto"/>
        <w:right w:val="none" w:sz="0" w:space="0" w:color="auto"/>
      </w:divBdr>
    </w:div>
    <w:div w:id="1128473292">
      <w:bodyDiv w:val="1"/>
      <w:marLeft w:val="0"/>
      <w:marRight w:val="0"/>
      <w:marTop w:val="0"/>
      <w:marBottom w:val="0"/>
      <w:divBdr>
        <w:top w:val="none" w:sz="0" w:space="0" w:color="auto"/>
        <w:left w:val="none" w:sz="0" w:space="0" w:color="auto"/>
        <w:bottom w:val="none" w:sz="0" w:space="0" w:color="auto"/>
        <w:right w:val="none" w:sz="0" w:space="0" w:color="auto"/>
      </w:divBdr>
    </w:div>
    <w:div w:id="1161043726">
      <w:bodyDiv w:val="1"/>
      <w:marLeft w:val="0"/>
      <w:marRight w:val="0"/>
      <w:marTop w:val="0"/>
      <w:marBottom w:val="0"/>
      <w:divBdr>
        <w:top w:val="none" w:sz="0" w:space="0" w:color="auto"/>
        <w:left w:val="none" w:sz="0" w:space="0" w:color="auto"/>
        <w:bottom w:val="none" w:sz="0" w:space="0" w:color="auto"/>
        <w:right w:val="none" w:sz="0" w:space="0" w:color="auto"/>
      </w:divBdr>
    </w:div>
    <w:div w:id="1164475374">
      <w:bodyDiv w:val="1"/>
      <w:marLeft w:val="0"/>
      <w:marRight w:val="0"/>
      <w:marTop w:val="0"/>
      <w:marBottom w:val="0"/>
      <w:divBdr>
        <w:top w:val="none" w:sz="0" w:space="0" w:color="auto"/>
        <w:left w:val="none" w:sz="0" w:space="0" w:color="auto"/>
        <w:bottom w:val="none" w:sz="0" w:space="0" w:color="auto"/>
        <w:right w:val="none" w:sz="0" w:space="0" w:color="auto"/>
      </w:divBdr>
      <w:divsChild>
        <w:div w:id="1668173985">
          <w:marLeft w:val="0"/>
          <w:marRight w:val="0"/>
          <w:marTop w:val="0"/>
          <w:marBottom w:val="0"/>
          <w:divBdr>
            <w:top w:val="none" w:sz="0" w:space="0" w:color="auto"/>
            <w:left w:val="none" w:sz="0" w:space="0" w:color="auto"/>
            <w:bottom w:val="none" w:sz="0" w:space="0" w:color="auto"/>
            <w:right w:val="none" w:sz="0" w:space="0" w:color="auto"/>
          </w:divBdr>
          <w:divsChild>
            <w:div w:id="1076439656">
              <w:marLeft w:val="0"/>
              <w:marRight w:val="0"/>
              <w:marTop w:val="0"/>
              <w:marBottom w:val="0"/>
              <w:divBdr>
                <w:top w:val="none" w:sz="0" w:space="0" w:color="auto"/>
                <w:left w:val="none" w:sz="0" w:space="0" w:color="auto"/>
                <w:bottom w:val="none" w:sz="0" w:space="0" w:color="auto"/>
                <w:right w:val="none" w:sz="0" w:space="0" w:color="auto"/>
              </w:divBdr>
              <w:divsChild>
                <w:div w:id="1551378907">
                  <w:marLeft w:val="0"/>
                  <w:marRight w:val="0"/>
                  <w:marTop w:val="195"/>
                  <w:marBottom w:val="195"/>
                  <w:divBdr>
                    <w:top w:val="none" w:sz="0" w:space="0" w:color="auto"/>
                    <w:left w:val="none" w:sz="0" w:space="0" w:color="auto"/>
                    <w:bottom w:val="none" w:sz="0" w:space="0" w:color="auto"/>
                    <w:right w:val="none" w:sz="0" w:space="0" w:color="auto"/>
                  </w:divBdr>
                  <w:divsChild>
                    <w:div w:id="1204512798">
                      <w:marLeft w:val="0"/>
                      <w:marRight w:val="0"/>
                      <w:marTop w:val="0"/>
                      <w:marBottom w:val="0"/>
                      <w:divBdr>
                        <w:top w:val="none" w:sz="0" w:space="0" w:color="auto"/>
                        <w:left w:val="none" w:sz="0" w:space="0" w:color="auto"/>
                        <w:bottom w:val="none" w:sz="0" w:space="0" w:color="auto"/>
                        <w:right w:val="none" w:sz="0" w:space="0" w:color="auto"/>
                      </w:divBdr>
                      <w:divsChild>
                        <w:div w:id="12613032">
                          <w:marLeft w:val="0"/>
                          <w:marRight w:val="0"/>
                          <w:marTop w:val="0"/>
                          <w:marBottom w:val="0"/>
                          <w:divBdr>
                            <w:top w:val="none" w:sz="0" w:space="0" w:color="auto"/>
                            <w:left w:val="none" w:sz="0" w:space="0" w:color="auto"/>
                            <w:bottom w:val="none" w:sz="0" w:space="0" w:color="auto"/>
                            <w:right w:val="none" w:sz="0" w:space="0" w:color="auto"/>
                          </w:divBdr>
                          <w:divsChild>
                            <w:div w:id="1714384650">
                              <w:marLeft w:val="0"/>
                              <w:marRight w:val="0"/>
                              <w:marTop w:val="0"/>
                              <w:marBottom w:val="0"/>
                              <w:divBdr>
                                <w:top w:val="none" w:sz="0" w:space="0" w:color="auto"/>
                                <w:left w:val="none" w:sz="0" w:space="0" w:color="auto"/>
                                <w:bottom w:val="none" w:sz="0" w:space="0" w:color="auto"/>
                                <w:right w:val="none" w:sz="0" w:space="0" w:color="auto"/>
                              </w:divBdr>
                              <w:divsChild>
                                <w:div w:id="1308825423">
                                  <w:marLeft w:val="0"/>
                                  <w:marRight w:val="0"/>
                                  <w:marTop w:val="0"/>
                                  <w:marBottom w:val="0"/>
                                  <w:divBdr>
                                    <w:top w:val="none" w:sz="0" w:space="0" w:color="auto"/>
                                    <w:left w:val="none" w:sz="0" w:space="0" w:color="auto"/>
                                    <w:bottom w:val="none" w:sz="0" w:space="0" w:color="auto"/>
                                    <w:right w:val="none" w:sz="0" w:space="0" w:color="auto"/>
                                  </w:divBdr>
                                  <w:divsChild>
                                    <w:div w:id="392706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64857751">
      <w:bodyDiv w:val="1"/>
      <w:marLeft w:val="0"/>
      <w:marRight w:val="0"/>
      <w:marTop w:val="0"/>
      <w:marBottom w:val="0"/>
      <w:divBdr>
        <w:top w:val="none" w:sz="0" w:space="0" w:color="auto"/>
        <w:left w:val="none" w:sz="0" w:space="0" w:color="auto"/>
        <w:bottom w:val="none" w:sz="0" w:space="0" w:color="auto"/>
        <w:right w:val="none" w:sz="0" w:space="0" w:color="auto"/>
      </w:divBdr>
    </w:div>
    <w:div w:id="1169641985">
      <w:bodyDiv w:val="1"/>
      <w:marLeft w:val="0"/>
      <w:marRight w:val="0"/>
      <w:marTop w:val="0"/>
      <w:marBottom w:val="0"/>
      <w:divBdr>
        <w:top w:val="none" w:sz="0" w:space="0" w:color="auto"/>
        <w:left w:val="none" w:sz="0" w:space="0" w:color="auto"/>
        <w:bottom w:val="none" w:sz="0" w:space="0" w:color="auto"/>
        <w:right w:val="none" w:sz="0" w:space="0" w:color="auto"/>
      </w:divBdr>
    </w:div>
    <w:div w:id="1170950526">
      <w:bodyDiv w:val="1"/>
      <w:marLeft w:val="0"/>
      <w:marRight w:val="0"/>
      <w:marTop w:val="0"/>
      <w:marBottom w:val="0"/>
      <w:divBdr>
        <w:top w:val="none" w:sz="0" w:space="0" w:color="auto"/>
        <w:left w:val="none" w:sz="0" w:space="0" w:color="auto"/>
        <w:bottom w:val="none" w:sz="0" w:space="0" w:color="auto"/>
        <w:right w:val="none" w:sz="0" w:space="0" w:color="auto"/>
      </w:divBdr>
    </w:div>
    <w:div w:id="1171530784">
      <w:bodyDiv w:val="1"/>
      <w:marLeft w:val="0"/>
      <w:marRight w:val="0"/>
      <w:marTop w:val="0"/>
      <w:marBottom w:val="0"/>
      <w:divBdr>
        <w:top w:val="none" w:sz="0" w:space="0" w:color="auto"/>
        <w:left w:val="none" w:sz="0" w:space="0" w:color="auto"/>
        <w:bottom w:val="none" w:sz="0" w:space="0" w:color="auto"/>
        <w:right w:val="none" w:sz="0" w:space="0" w:color="auto"/>
      </w:divBdr>
    </w:div>
    <w:div w:id="1172262424">
      <w:bodyDiv w:val="1"/>
      <w:marLeft w:val="0"/>
      <w:marRight w:val="0"/>
      <w:marTop w:val="0"/>
      <w:marBottom w:val="0"/>
      <w:divBdr>
        <w:top w:val="none" w:sz="0" w:space="0" w:color="auto"/>
        <w:left w:val="none" w:sz="0" w:space="0" w:color="auto"/>
        <w:bottom w:val="none" w:sz="0" w:space="0" w:color="auto"/>
        <w:right w:val="none" w:sz="0" w:space="0" w:color="auto"/>
      </w:divBdr>
    </w:div>
    <w:div w:id="1173107721">
      <w:bodyDiv w:val="1"/>
      <w:marLeft w:val="0"/>
      <w:marRight w:val="0"/>
      <w:marTop w:val="0"/>
      <w:marBottom w:val="0"/>
      <w:divBdr>
        <w:top w:val="none" w:sz="0" w:space="0" w:color="auto"/>
        <w:left w:val="none" w:sz="0" w:space="0" w:color="auto"/>
        <w:bottom w:val="none" w:sz="0" w:space="0" w:color="auto"/>
        <w:right w:val="none" w:sz="0" w:space="0" w:color="auto"/>
      </w:divBdr>
    </w:div>
    <w:div w:id="1189415602">
      <w:bodyDiv w:val="1"/>
      <w:marLeft w:val="0"/>
      <w:marRight w:val="0"/>
      <w:marTop w:val="0"/>
      <w:marBottom w:val="0"/>
      <w:divBdr>
        <w:top w:val="none" w:sz="0" w:space="0" w:color="auto"/>
        <w:left w:val="none" w:sz="0" w:space="0" w:color="auto"/>
        <w:bottom w:val="none" w:sz="0" w:space="0" w:color="auto"/>
        <w:right w:val="none" w:sz="0" w:space="0" w:color="auto"/>
      </w:divBdr>
    </w:div>
    <w:div w:id="1196963963">
      <w:bodyDiv w:val="1"/>
      <w:marLeft w:val="0"/>
      <w:marRight w:val="0"/>
      <w:marTop w:val="0"/>
      <w:marBottom w:val="0"/>
      <w:divBdr>
        <w:top w:val="none" w:sz="0" w:space="0" w:color="auto"/>
        <w:left w:val="none" w:sz="0" w:space="0" w:color="auto"/>
        <w:bottom w:val="none" w:sz="0" w:space="0" w:color="auto"/>
        <w:right w:val="none" w:sz="0" w:space="0" w:color="auto"/>
      </w:divBdr>
    </w:div>
    <w:div w:id="1200554901">
      <w:bodyDiv w:val="1"/>
      <w:marLeft w:val="0"/>
      <w:marRight w:val="0"/>
      <w:marTop w:val="0"/>
      <w:marBottom w:val="0"/>
      <w:divBdr>
        <w:top w:val="none" w:sz="0" w:space="0" w:color="auto"/>
        <w:left w:val="none" w:sz="0" w:space="0" w:color="auto"/>
        <w:bottom w:val="none" w:sz="0" w:space="0" w:color="auto"/>
        <w:right w:val="none" w:sz="0" w:space="0" w:color="auto"/>
      </w:divBdr>
    </w:div>
    <w:div w:id="1213035996">
      <w:bodyDiv w:val="1"/>
      <w:marLeft w:val="0"/>
      <w:marRight w:val="0"/>
      <w:marTop w:val="0"/>
      <w:marBottom w:val="0"/>
      <w:divBdr>
        <w:top w:val="none" w:sz="0" w:space="0" w:color="auto"/>
        <w:left w:val="none" w:sz="0" w:space="0" w:color="auto"/>
        <w:bottom w:val="none" w:sz="0" w:space="0" w:color="auto"/>
        <w:right w:val="none" w:sz="0" w:space="0" w:color="auto"/>
      </w:divBdr>
    </w:div>
    <w:div w:id="1221283925">
      <w:bodyDiv w:val="1"/>
      <w:marLeft w:val="0"/>
      <w:marRight w:val="0"/>
      <w:marTop w:val="0"/>
      <w:marBottom w:val="0"/>
      <w:divBdr>
        <w:top w:val="none" w:sz="0" w:space="0" w:color="auto"/>
        <w:left w:val="none" w:sz="0" w:space="0" w:color="auto"/>
        <w:bottom w:val="none" w:sz="0" w:space="0" w:color="auto"/>
        <w:right w:val="none" w:sz="0" w:space="0" w:color="auto"/>
      </w:divBdr>
    </w:div>
    <w:div w:id="1224373113">
      <w:bodyDiv w:val="1"/>
      <w:marLeft w:val="0"/>
      <w:marRight w:val="0"/>
      <w:marTop w:val="0"/>
      <w:marBottom w:val="0"/>
      <w:divBdr>
        <w:top w:val="none" w:sz="0" w:space="0" w:color="auto"/>
        <w:left w:val="none" w:sz="0" w:space="0" w:color="auto"/>
        <w:bottom w:val="none" w:sz="0" w:space="0" w:color="auto"/>
        <w:right w:val="none" w:sz="0" w:space="0" w:color="auto"/>
      </w:divBdr>
    </w:div>
    <w:div w:id="1236863247">
      <w:bodyDiv w:val="1"/>
      <w:marLeft w:val="0"/>
      <w:marRight w:val="0"/>
      <w:marTop w:val="0"/>
      <w:marBottom w:val="0"/>
      <w:divBdr>
        <w:top w:val="none" w:sz="0" w:space="0" w:color="auto"/>
        <w:left w:val="none" w:sz="0" w:space="0" w:color="auto"/>
        <w:bottom w:val="none" w:sz="0" w:space="0" w:color="auto"/>
        <w:right w:val="none" w:sz="0" w:space="0" w:color="auto"/>
      </w:divBdr>
    </w:div>
    <w:div w:id="1238516304">
      <w:bodyDiv w:val="1"/>
      <w:marLeft w:val="0"/>
      <w:marRight w:val="0"/>
      <w:marTop w:val="0"/>
      <w:marBottom w:val="0"/>
      <w:divBdr>
        <w:top w:val="none" w:sz="0" w:space="0" w:color="auto"/>
        <w:left w:val="none" w:sz="0" w:space="0" w:color="auto"/>
        <w:bottom w:val="none" w:sz="0" w:space="0" w:color="auto"/>
        <w:right w:val="none" w:sz="0" w:space="0" w:color="auto"/>
      </w:divBdr>
    </w:div>
    <w:div w:id="1238636220">
      <w:bodyDiv w:val="1"/>
      <w:marLeft w:val="0"/>
      <w:marRight w:val="0"/>
      <w:marTop w:val="0"/>
      <w:marBottom w:val="0"/>
      <w:divBdr>
        <w:top w:val="none" w:sz="0" w:space="0" w:color="auto"/>
        <w:left w:val="none" w:sz="0" w:space="0" w:color="auto"/>
        <w:bottom w:val="none" w:sz="0" w:space="0" w:color="auto"/>
        <w:right w:val="none" w:sz="0" w:space="0" w:color="auto"/>
      </w:divBdr>
    </w:div>
    <w:div w:id="1251239346">
      <w:bodyDiv w:val="1"/>
      <w:marLeft w:val="0"/>
      <w:marRight w:val="0"/>
      <w:marTop w:val="0"/>
      <w:marBottom w:val="0"/>
      <w:divBdr>
        <w:top w:val="none" w:sz="0" w:space="0" w:color="auto"/>
        <w:left w:val="none" w:sz="0" w:space="0" w:color="auto"/>
        <w:bottom w:val="none" w:sz="0" w:space="0" w:color="auto"/>
        <w:right w:val="none" w:sz="0" w:space="0" w:color="auto"/>
      </w:divBdr>
    </w:div>
    <w:div w:id="1254584887">
      <w:bodyDiv w:val="1"/>
      <w:marLeft w:val="0"/>
      <w:marRight w:val="0"/>
      <w:marTop w:val="0"/>
      <w:marBottom w:val="0"/>
      <w:divBdr>
        <w:top w:val="none" w:sz="0" w:space="0" w:color="auto"/>
        <w:left w:val="none" w:sz="0" w:space="0" w:color="auto"/>
        <w:bottom w:val="none" w:sz="0" w:space="0" w:color="auto"/>
        <w:right w:val="none" w:sz="0" w:space="0" w:color="auto"/>
      </w:divBdr>
    </w:div>
    <w:div w:id="1262029445">
      <w:bodyDiv w:val="1"/>
      <w:marLeft w:val="0"/>
      <w:marRight w:val="0"/>
      <w:marTop w:val="0"/>
      <w:marBottom w:val="0"/>
      <w:divBdr>
        <w:top w:val="none" w:sz="0" w:space="0" w:color="auto"/>
        <w:left w:val="none" w:sz="0" w:space="0" w:color="auto"/>
        <w:bottom w:val="none" w:sz="0" w:space="0" w:color="auto"/>
        <w:right w:val="none" w:sz="0" w:space="0" w:color="auto"/>
      </w:divBdr>
    </w:div>
    <w:div w:id="1262034711">
      <w:bodyDiv w:val="1"/>
      <w:marLeft w:val="0"/>
      <w:marRight w:val="0"/>
      <w:marTop w:val="0"/>
      <w:marBottom w:val="0"/>
      <w:divBdr>
        <w:top w:val="none" w:sz="0" w:space="0" w:color="auto"/>
        <w:left w:val="none" w:sz="0" w:space="0" w:color="auto"/>
        <w:bottom w:val="none" w:sz="0" w:space="0" w:color="auto"/>
        <w:right w:val="none" w:sz="0" w:space="0" w:color="auto"/>
      </w:divBdr>
    </w:div>
    <w:div w:id="1278561089">
      <w:bodyDiv w:val="1"/>
      <w:marLeft w:val="0"/>
      <w:marRight w:val="0"/>
      <w:marTop w:val="0"/>
      <w:marBottom w:val="0"/>
      <w:divBdr>
        <w:top w:val="none" w:sz="0" w:space="0" w:color="auto"/>
        <w:left w:val="none" w:sz="0" w:space="0" w:color="auto"/>
        <w:bottom w:val="none" w:sz="0" w:space="0" w:color="auto"/>
        <w:right w:val="none" w:sz="0" w:space="0" w:color="auto"/>
      </w:divBdr>
    </w:div>
    <w:div w:id="1283070098">
      <w:bodyDiv w:val="1"/>
      <w:marLeft w:val="0"/>
      <w:marRight w:val="0"/>
      <w:marTop w:val="0"/>
      <w:marBottom w:val="0"/>
      <w:divBdr>
        <w:top w:val="none" w:sz="0" w:space="0" w:color="auto"/>
        <w:left w:val="none" w:sz="0" w:space="0" w:color="auto"/>
        <w:bottom w:val="none" w:sz="0" w:space="0" w:color="auto"/>
        <w:right w:val="none" w:sz="0" w:space="0" w:color="auto"/>
      </w:divBdr>
    </w:div>
    <w:div w:id="1284731556">
      <w:bodyDiv w:val="1"/>
      <w:marLeft w:val="0"/>
      <w:marRight w:val="0"/>
      <w:marTop w:val="0"/>
      <w:marBottom w:val="0"/>
      <w:divBdr>
        <w:top w:val="none" w:sz="0" w:space="0" w:color="auto"/>
        <w:left w:val="none" w:sz="0" w:space="0" w:color="auto"/>
        <w:bottom w:val="none" w:sz="0" w:space="0" w:color="auto"/>
        <w:right w:val="none" w:sz="0" w:space="0" w:color="auto"/>
      </w:divBdr>
    </w:div>
    <w:div w:id="1301233513">
      <w:bodyDiv w:val="1"/>
      <w:marLeft w:val="0"/>
      <w:marRight w:val="0"/>
      <w:marTop w:val="0"/>
      <w:marBottom w:val="0"/>
      <w:divBdr>
        <w:top w:val="none" w:sz="0" w:space="0" w:color="auto"/>
        <w:left w:val="none" w:sz="0" w:space="0" w:color="auto"/>
        <w:bottom w:val="none" w:sz="0" w:space="0" w:color="auto"/>
        <w:right w:val="none" w:sz="0" w:space="0" w:color="auto"/>
      </w:divBdr>
    </w:div>
    <w:div w:id="1306274482">
      <w:bodyDiv w:val="1"/>
      <w:marLeft w:val="0"/>
      <w:marRight w:val="0"/>
      <w:marTop w:val="0"/>
      <w:marBottom w:val="0"/>
      <w:divBdr>
        <w:top w:val="none" w:sz="0" w:space="0" w:color="auto"/>
        <w:left w:val="none" w:sz="0" w:space="0" w:color="auto"/>
        <w:bottom w:val="none" w:sz="0" w:space="0" w:color="auto"/>
        <w:right w:val="none" w:sz="0" w:space="0" w:color="auto"/>
      </w:divBdr>
    </w:div>
    <w:div w:id="1313019889">
      <w:bodyDiv w:val="1"/>
      <w:marLeft w:val="0"/>
      <w:marRight w:val="0"/>
      <w:marTop w:val="0"/>
      <w:marBottom w:val="0"/>
      <w:divBdr>
        <w:top w:val="none" w:sz="0" w:space="0" w:color="auto"/>
        <w:left w:val="none" w:sz="0" w:space="0" w:color="auto"/>
        <w:bottom w:val="none" w:sz="0" w:space="0" w:color="auto"/>
        <w:right w:val="none" w:sz="0" w:space="0" w:color="auto"/>
      </w:divBdr>
    </w:div>
    <w:div w:id="1319075688">
      <w:bodyDiv w:val="1"/>
      <w:marLeft w:val="0"/>
      <w:marRight w:val="0"/>
      <w:marTop w:val="0"/>
      <w:marBottom w:val="0"/>
      <w:divBdr>
        <w:top w:val="none" w:sz="0" w:space="0" w:color="auto"/>
        <w:left w:val="none" w:sz="0" w:space="0" w:color="auto"/>
        <w:bottom w:val="none" w:sz="0" w:space="0" w:color="auto"/>
        <w:right w:val="none" w:sz="0" w:space="0" w:color="auto"/>
      </w:divBdr>
    </w:div>
    <w:div w:id="1332761590">
      <w:bodyDiv w:val="1"/>
      <w:marLeft w:val="0"/>
      <w:marRight w:val="0"/>
      <w:marTop w:val="0"/>
      <w:marBottom w:val="0"/>
      <w:divBdr>
        <w:top w:val="none" w:sz="0" w:space="0" w:color="auto"/>
        <w:left w:val="none" w:sz="0" w:space="0" w:color="auto"/>
        <w:bottom w:val="none" w:sz="0" w:space="0" w:color="auto"/>
        <w:right w:val="none" w:sz="0" w:space="0" w:color="auto"/>
      </w:divBdr>
    </w:div>
    <w:div w:id="1333945513">
      <w:bodyDiv w:val="1"/>
      <w:marLeft w:val="0"/>
      <w:marRight w:val="0"/>
      <w:marTop w:val="0"/>
      <w:marBottom w:val="0"/>
      <w:divBdr>
        <w:top w:val="none" w:sz="0" w:space="0" w:color="auto"/>
        <w:left w:val="none" w:sz="0" w:space="0" w:color="auto"/>
        <w:bottom w:val="none" w:sz="0" w:space="0" w:color="auto"/>
        <w:right w:val="none" w:sz="0" w:space="0" w:color="auto"/>
      </w:divBdr>
    </w:div>
    <w:div w:id="1350181039">
      <w:bodyDiv w:val="1"/>
      <w:marLeft w:val="0"/>
      <w:marRight w:val="0"/>
      <w:marTop w:val="0"/>
      <w:marBottom w:val="0"/>
      <w:divBdr>
        <w:top w:val="none" w:sz="0" w:space="0" w:color="auto"/>
        <w:left w:val="none" w:sz="0" w:space="0" w:color="auto"/>
        <w:bottom w:val="none" w:sz="0" w:space="0" w:color="auto"/>
        <w:right w:val="none" w:sz="0" w:space="0" w:color="auto"/>
      </w:divBdr>
    </w:div>
    <w:div w:id="1351419708">
      <w:bodyDiv w:val="1"/>
      <w:marLeft w:val="0"/>
      <w:marRight w:val="0"/>
      <w:marTop w:val="0"/>
      <w:marBottom w:val="0"/>
      <w:divBdr>
        <w:top w:val="none" w:sz="0" w:space="0" w:color="auto"/>
        <w:left w:val="none" w:sz="0" w:space="0" w:color="auto"/>
        <w:bottom w:val="none" w:sz="0" w:space="0" w:color="auto"/>
        <w:right w:val="none" w:sz="0" w:space="0" w:color="auto"/>
      </w:divBdr>
    </w:div>
    <w:div w:id="1360934772">
      <w:bodyDiv w:val="1"/>
      <w:marLeft w:val="0"/>
      <w:marRight w:val="0"/>
      <w:marTop w:val="0"/>
      <w:marBottom w:val="0"/>
      <w:divBdr>
        <w:top w:val="none" w:sz="0" w:space="0" w:color="auto"/>
        <w:left w:val="none" w:sz="0" w:space="0" w:color="auto"/>
        <w:bottom w:val="none" w:sz="0" w:space="0" w:color="auto"/>
        <w:right w:val="none" w:sz="0" w:space="0" w:color="auto"/>
      </w:divBdr>
    </w:div>
    <w:div w:id="1362442211">
      <w:bodyDiv w:val="1"/>
      <w:marLeft w:val="0"/>
      <w:marRight w:val="0"/>
      <w:marTop w:val="0"/>
      <w:marBottom w:val="0"/>
      <w:divBdr>
        <w:top w:val="none" w:sz="0" w:space="0" w:color="auto"/>
        <w:left w:val="none" w:sz="0" w:space="0" w:color="auto"/>
        <w:bottom w:val="none" w:sz="0" w:space="0" w:color="auto"/>
        <w:right w:val="none" w:sz="0" w:space="0" w:color="auto"/>
      </w:divBdr>
    </w:div>
    <w:div w:id="1413503477">
      <w:bodyDiv w:val="1"/>
      <w:marLeft w:val="0"/>
      <w:marRight w:val="0"/>
      <w:marTop w:val="0"/>
      <w:marBottom w:val="0"/>
      <w:divBdr>
        <w:top w:val="none" w:sz="0" w:space="0" w:color="auto"/>
        <w:left w:val="none" w:sz="0" w:space="0" w:color="auto"/>
        <w:bottom w:val="none" w:sz="0" w:space="0" w:color="auto"/>
        <w:right w:val="none" w:sz="0" w:space="0" w:color="auto"/>
      </w:divBdr>
    </w:div>
    <w:div w:id="1415587156">
      <w:bodyDiv w:val="1"/>
      <w:marLeft w:val="0"/>
      <w:marRight w:val="0"/>
      <w:marTop w:val="0"/>
      <w:marBottom w:val="0"/>
      <w:divBdr>
        <w:top w:val="none" w:sz="0" w:space="0" w:color="auto"/>
        <w:left w:val="none" w:sz="0" w:space="0" w:color="auto"/>
        <w:bottom w:val="none" w:sz="0" w:space="0" w:color="auto"/>
        <w:right w:val="none" w:sz="0" w:space="0" w:color="auto"/>
      </w:divBdr>
    </w:div>
    <w:div w:id="1427072887">
      <w:bodyDiv w:val="1"/>
      <w:marLeft w:val="0"/>
      <w:marRight w:val="0"/>
      <w:marTop w:val="0"/>
      <w:marBottom w:val="0"/>
      <w:divBdr>
        <w:top w:val="none" w:sz="0" w:space="0" w:color="auto"/>
        <w:left w:val="none" w:sz="0" w:space="0" w:color="auto"/>
        <w:bottom w:val="none" w:sz="0" w:space="0" w:color="auto"/>
        <w:right w:val="none" w:sz="0" w:space="0" w:color="auto"/>
      </w:divBdr>
    </w:div>
    <w:div w:id="1438670199">
      <w:bodyDiv w:val="1"/>
      <w:marLeft w:val="0"/>
      <w:marRight w:val="0"/>
      <w:marTop w:val="0"/>
      <w:marBottom w:val="0"/>
      <w:divBdr>
        <w:top w:val="none" w:sz="0" w:space="0" w:color="auto"/>
        <w:left w:val="none" w:sz="0" w:space="0" w:color="auto"/>
        <w:bottom w:val="none" w:sz="0" w:space="0" w:color="auto"/>
        <w:right w:val="none" w:sz="0" w:space="0" w:color="auto"/>
      </w:divBdr>
    </w:div>
    <w:div w:id="1444155469">
      <w:bodyDiv w:val="1"/>
      <w:marLeft w:val="0"/>
      <w:marRight w:val="0"/>
      <w:marTop w:val="0"/>
      <w:marBottom w:val="0"/>
      <w:divBdr>
        <w:top w:val="none" w:sz="0" w:space="0" w:color="auto"/>
        <w:left w:val="none" w:sz="0" w:space="0" w:color="auto"/>
        <w:bottom w:val="none" w:sz="0" w:space="0" w:color="auto"/>
        <w:right w:val="none" w:sz="0" w:space="0" w:color="auto"/>
      </w:divBdr>
    </w:div>
    <w:div w:id="1464619030">
      <w:bodyDiv w:val="1"/>
      <w:marLeft w:val="0"/>
      <w:marRight w:val="0"/>
      <w:marTop w:val="0"/>
      <w:marBottom w:val="0"/>
      <w:divBdr>
        <w:top w:val="none" w:sz="0" w:space="0" w:color="auto"/>
        <w:left w:val="none" w:sz="0" w:space="0" w:color="auto"/>
        <w:bottom w:val="none" w:sz="0" w:space="0" w:color="auto"/>
        <w:right w:val="none" w:sz="0" w:space="0" w:color="auto"/>
      </w:divBdr>
    </w:div>
    <w:div w:id="1468890594">
      <w:bodyDiv w:val="1"/>
      <w:marLeft w:val="0"/>
      <w:marRight w:val="0"/>
      <w:marTop w:val="0"/>
      <w:marBottom w:val="0"/>
      <w:divBdr>
        <w:top w:val="none" w:sz="0" w:space="0" w:color="auto"/>
        <w:left w:val="none" w:sz="0" w:space="0" w:color="auto"/>
        <w:bottom w:val="none" w:sz="0" w:space="0" w:color="auto"/>
        <w:right w:val="none" w:sz="0" w:space="0" w:color="auto"/>
      </w:divBdr>
    </w:div>
    <w:div w:id="1477258991">
      <w:bodyDiv w:val="1"/>
      <w:marLeft w:val="0"/>
      <w:marRight w:val="0"/>
      <w:marTop w:val="0"/>
      <w:marBottom w:val="0"/>
      <w:divBdr>
        <w:top w:val="none" w:sz="0" w:space="0" w:color="auto"/>
        <w:left w:val="none" w:sz="0" w:space="0" w:color="auto"/>
        <w:bottom w:val="none" w:sz="0" w:space="0" w:color="auto"/>
        <w:right w:val="none" w:sz="0" w:space="0" w:color="auto"/>
      </w:divBdr>
    </w:div>
    <w:div w:id="1487823391">
      <w:bodyDiv w:val="1"/>
      <w:marLeft w:val="0"/>
      <w:marRight w:val="0"/>
      <w:marTop w:val="0"/>
      <w:marBottom w:val="0"/>
      <w:divBdr>
        <w:top w:val="none" w:sz="0" w:space="0" w:color="auto"/>
        <w:left w:val="none" w:sz="0" w:space="0" w:color="auto"/>
        <w:bottom w:val="none" w:sz="0" w:space="0" w:color="auto"/>
        <w:right w:val="none" w:sz="0" w:space="0" w:color="auto"/>
      </w:divBdr>
    </w:div>
    <w:div w:id="1491755432">
      <w:bodyDiv w:val="1"/>
      <w:marLeft w:val="0"/>
      <w:marRight w:val="0"/>
      <w:marTop w:val="0"/>
      <w:marBottom w:val="0"/>
      <w:divBdr>
        <w:top w:val="none" w:sz="0" w:space="0" w:color="auto"/>
        <w:left w:val="none" w:sz="0" w:space="0" w:color="auto"/>
        <w:bottom w:val="none" w:sz="0" w:space="0" w:color="auto"/>
        <w:right w:val="none" w:sz="0" w:space="0" w:color="auto"/>
      </w:divBdr>
    </w:div>
    <w:div w:id="1504514059">
      <w:bodyDiv w:val="1"/>
      <w:marLeft w:val="0"/>
      <w:marRight w:val="0"/>
      <w:marTop w:val="0"/>
      <w:marBottom w:val="0"/>
      <w:divBdr>
        <w:top w:val="none" w:sz="0" w:space="0" w:color="auto"/>
        <w:left w:val="none" w:sz="0" w:space="0" w:color="auto"/>
        <w:bottom w:val="none" w:sz="0" w:space="0" w:color="auto"/>
        <w:right w:val="none" w:sz="0" w:space="0" w:color="auto"/>
      </w:divBdr>
    </w:div>
    <w:div w:id="1507482063">
      <w:bodyDiv w:val="1"/>
      <w:marLeft w:val="0"/>
      <w:marRight w:val="0"/>
      <w:marTop w:val="0"/>
      <w:marBottom w:val="0"/>
      <w:divBdr>
        <w:top w:val="none" w:sz="0" w:space="0" w:color="auto"/>
        <w:left w:val="none" w:sz="0" w:space="0" w:color="auto"/>
        <w:bottom w:val="none" w:sz="0" w:space="0" w:color="auto"/>
        <w:right w:val="none" w:sz="0" w:space="0" w:color="auto"/>
      </w:divBdr>
    </w:div>
    <w:div w:id="1520047069">
      <w:bodyDiv w:val="1"/>
      <w:marLeft w:val="0"/>
      <w:marRight w:val="0"/>
      <w:marTop w:val="0"/>
      <w:marBottom w:val="0"/>
      <w:divBdr>
        <w:top w:val="none" w:sz="0" w:space="0" w:color="auto"/>
        <w:left w:val="none" w:sz="0" w:space="0" w:color="auto"/>
        <w:bottom w:val="none" w:sz="0" w:space="0" w:color="auto"/>
        <w:right w:val="none" w:sz="0" w:space="0" w:color="auto"/>
      </w:divBdr>
    </w:div>
    <w:div w:id="1522549882">
      <w:bodyDiv w:val="1"/>
      <w:marLeft w:val="0"/>
      <w:marRight w:val="0"/>
      <w:marTop w:val="0"/>
      <w:marBottom w:val="0"/>
      <w:divBdr>
        <w:top w:val="none" w:sz="0" w:space="0" w:color="auto"/>
        <w:left w:val="none" w:sz="0" w:space="0" w:color="auto"/>
        <w:bottom w:val="none" w:sz="0" w:space="0" w:color="auto"/>
        <w:right w:val="none" w:sz="0" w:space="0" w:color="auto"/>
      </w:divBdr>
    </w:div>
    <w:div w:id="1528107323">
      <w:bodyDiv w:val="1"/>
      <w:marLeft w:val="0"/>
      <w:marRight w:val="0"/>
      <w:marTop w:val="0"/>
      <w:marBottom w:val="0"/>
      <w:divBdr>
        <w:top w:val="none" w:sz="0" w:space="0" w:color="auto"/>
        <w:left w:val="none" w:sz="0" w:space="0" w:color="auto"/>
        <w:bottom w:val="none" w:sz="0" w:space="0" w:color="auto"/>
        <w:right w:val="none" w:sz="0" w:space="0" w:color="auto"/>
      </w:divBdr>
    </w:div>
    <w:div w:id="1530946769">
      <w:bodyDiv w:val="1"/>
      <w:marLeft w:val="0"/>
      <w:marRight w:val="0"/>
      <w:marTop w:val="0"/>
      <w:marBottom w:val="0"/>
      <w:divBdr>
        <w:top w:val="none" w:sz="0" w:space="0" w:color="auto"/>
        <w:left w:val="none" w:sz="0" w:space="0" w:color="auto"/>
        <w:bottom w:val="none" w:sz="0" w:space="0" w:color="auto"/>
        <w:right w:val="none" w:sz="0" w:space="0" w:color="auto"/>
      </w:divBdr>
    </w:div>
    <w:div w:id="1532453988">
      <w:bodyDiv w:val="1"/>
      <w:marLeft w:val="0"/>
      <w:marRight w:val="0"/>
      <w:marTop w:val="0"/>
      <w:marBottom w:val="0"/>
      <w:divBdr>
        <w:top w:val="none" w:sz="0" w:space="0" w:color="auto"/>
        <w:left w:val="none" w:sz="0" w:space="0" w:color="auto"/>
        <w:bottom w:val="none" w:sz="0" w:space="0" w:color="auto"/>
        <w:right w:val="none" w:sz="0" w:space="0" w:color="auto"/>
      </w:divBdr>
    </w:div>
    <w:div w:id="1542085255">
      <w:bodyDiv w:val="1"/>
      <w:marLeft w:val="0"/>
      <w:marRight w:val="0"/>
      <w:marTop w:val="0"/>
      <w:marBottom w:val="0"/>
      <w:divBdr>
        <w:top w:val="none" w:sz="0" w:space="0" w:color="auto"/>
        <w:left w:val="none" w:sz="0" w:space="0" w:color="auto"/>
        <w:bottom w:val="none" w:sz="0" w:space="0" w:color="auto"/>
        <w:right w:val="none" w:sz="0" w:space="0" w:color="auto"/>
      </w:divBdr>
    </w:div>
    <w:div w:id="1548297178">
      <w:bodyDiv w:val="1"/>
      <w:marLeft w:val="0"/>
      <w:marRight w:val="0"/>
      <w:marTop w:val="0"/>
      <w:marBottom w:val="0"/>
      <w:divBdr>
        <w:top w:val="none" w:sz="0" w:space="0" w:color="auto"/>
        <w:left w:val="none" w:sz="0" w:space="0" w:color="auto"/>
        <w:bottom w:val="none" w:sz="0" w:space="0" w:color="auto"/>
        <w:right w:val="none" w:sz="0" w:space="0" w:color="auto"/>
      </w:divBdr>
    </w:div>
    <w:div w:id="1556621098">
      <w:bodyDiv w:val="1"/>
      <w:marLeft w:val="0"/>
      <w:marRight w:val="0"/>
      <w:marTop w:val="0"/>
      <w:marBottom w:val="0"/>
      <w:divBdr>
        <w:top w:val="none" w:sz="0" w:space="0" w:color="auto"/>
        <w:left w:val="none" w:sz="0" w:space="0" w:color="auto"/>
        <w:bottom w:val="none" w:sz="0" w:space="0" w:color="auto"/>
        <w:right w:val="none" w:sz="0" w:space="0" w:color="auto"/>
      </w:divBdr>
    </w:div>
    <w:div w:id="1580169499">
      <w:bodyDiv w:val="1"/>
      <w:marLeft w:val="0"/>
      <w:marRight w:val="0"/>
      <w:marTop w:val="0"/>
      <w:marBottom w:val="0"/>
      <w:divBdr>
        <w:top w:val="none" w:sz="0" w:space="0" w:color="auto"/>
        <w:left w:val="none" w:sz="0" w:space="0" w:color="auto"/>
        <w:bottom w:val="none" w:sz="0" w:space="0" w:color="auto"/>
        <w:right w:val="none" w:sz="0" w:space="0" w:color="auto"/>
      </w:divBdr>
    </w:div>
    <w:div w:id="1581477373">
      <w:bodyDiv w:val="1"/>
      <w:marLeft w:val="0"/>
      <w:marRight w:val="0"/>
      <w:marTop w:val="0"/>
      <w:marBottom w:val="0"/>
      <w:divBdr>
        <w:top w:val="none" w:sz="0" w:space="0" w:color="auto"/>
        <w:left w:val="none" w:sz="0" w:space="0" w:color="auto"/>
        <w:bottom w:val="none" w:sz="0" w:space="0" w:color="auto"/>
        <w:right w:val="none" w:sz="0" w:space="0" w:color="auto"/>
      </w:divBdr>
    </w:div>
    <w:div w:id="1582256245">
      <w:bodyDiv w:val="1"/>
      <w:marLeft w:val="0"/>
      <w:marRight w:val="0"/>
      <w:marTop w:val="0"/>
      <w:marBottom w:val="0"/>
      <w:divBdr>
        <w:top w:val="none" w:sz="0" w:space="0" w:color="auto"/>
        <w:left w:val="none" w:sz="0" w:space="0" w:color="auto"/>
        <w:bottom w:val="none" w:sz="0" w:space="0" w:color="auto"/>
        <w:right w:val="none" w:sz="0" w:space="0" w:color="auto"/>
      </w:divBdr>
    </w:div>
    <w:div w:id="1595816543">
      <w:bodyDiv w:val="1"/>
      <w:marLeft w:val="0"/>
      <w:marRight w:val="0"/>
      <w:marTop w:val="0"/>
      <w:marBottom w:val="0"/>
      <w:divBdr>
        <w:top w:val="none" w:sz="0" w:space="0" w:color="auto"/>
        <w:left w:val="none" w:sz="0" w:space="0" w:color="auto"/>
        <w:bottom w:val="none" w:sz="0" w:space="0" w:color="auto"/>
        <w:right w:val="none" w:sz="0" w:space="0" w:color="auto"/>
      </w:divBdr>
    </w:div>
    <w:div w:id="1602756974">
      <w:bodyDiv w:val="1"/>
      <w:marLeft w:val="0"/>
      <w:marRight w:val="0"/>
      <w:marTop w:val="0"/>
      <w:marBottom w:val="0"/>
      <w:divBdr>
        <w:top w:val="none" w:sz="0" w:space="0" w:color="auto"/>
        <w:left w:val="none" w:sz="0" w:space="0" w:color="auto"/>
        <w:bottom w:val="none" w:sz="0" w:space="0" w:color="auto"/>
        <w:right w:val="none" w:sz="0" w:space="0" w:color="auto"/>
      </w:divBdr>
    </w:div>
    <w:div w:id="1603493436">
      <w:bodyDiv w:val="1"/>
      <w:marLeft w:val="0"/>
      <w:marRight w:val="0"/>
      <w:marTop w:val="0"/>
      <w:marBottom w:val="0"/>
      <w:divBdr>
        <w:top w:val="none" w:sz="0" w:space="0" w:color="auto"/>
        <w:left w:val="none" w:sz="0" w:space="0" w:color="auto"/>
        <w:bottom w:val="none" w:sz="0" w:space="0" w:color="auto"/>
        <w:right w:val="none" w:sz="0" w:space="0" w:color="auto"/>
      </w:divBdr>
    </w:div>
    <w:div w:id="1614433501">
      <w:bodyDiv w:val="1"/>
      <w:marLeft w:val="0"/>
      <w:marRight w:val="0"/>
      <w:marTop w:val="0"/>
      <w:marBottom w:val="0"/>
      <w:divBdr>
        <w:top w:val="none" w:sz="0" w:space="0" w:color="auto"/>
        <w:left w:val="none" w:sz="0" w:space="0" w:color="auto"/>
        <w:bottom w:val="none" w:sz="0" w:space="0" w:color="auto"/>
        <w:right w:val="none" w:sz="0" w:space="0" w:color="auto"/>
      </w:divBdr>
    </w:div>
    <w:div w:id="1624733268">
      <w:bodyDiv w:val="1"/>
      <w:marLeft w:val="0"/>
      <w:marRight w:val="0"/>
      <w:marTop w:val="0"/>
      <w:marBottom w:val="0"/>
      <w:divBdr>
        <w:top w:val="none" w:sz="0" w:space="0" w:color="auto"/>
        <w:left w:val="none" w:sz="0" w:space="0" w:color="auto"/>
        <w:bottom w:val="none" w:sz="0" w:space="0" w:color="auto"/>
        <w:right w:val="none" w:sz="0" w:space="0" w:color="auto"/>
      </w:divBdr>
    </w:div>
    <w:div w:id="1642420596">
      <w:bodyDiv w:val="1"/>
      <w:marLeft w:val="0"/>
      <w:marRight w:val="0"/>
      <w:marTop w:val="0"/>
      <w:marBottom w:val="0"/>
      <w:divBdr>
        <w:top w:val="none" w:sz="0" w:space="0" w:color="auto"/>
        <w:left w:val="none" w:sz="0" w:space="0" w:color="auto"/>
        <w:bottom w:val="none" w:sz="0" w:space="0" w:color="auto"/>
        <w:right w:val="none" w:sz="0" w:space="0" w:color="auto"/>
      </w:divBdr>
    </w:div>
    <w:div w:id="1645741674">
      <w:bodyDiv w:val="1"/>
      <w:marLeft w:val="0"/>
      <w:marRight w:val="0"/>
      <w:marTop w:val="0"/>
      <w:marBottom w:val="0"/>
      <w:divBdr>
        <w:top w:val="none" w:sz="0" w:space="0" w:color="auto"/>
        <w:left w:val="none" w:sz="0" w:space="0" w:color="auto"/>
        <w:bottom w:val="none" w:sz="0" w:space="0" w:color="auto"/>
        <w:right w:val="none" w:sz="0" w:space="0" w:color="auto"/>
      </w:divBdr>
    </w:div>
    <w:div w:id="1651784195">
      <w:bodyDiv w:val="1"/>
      <w:marLeft w:val="0"/>
      <w:marRight w:val="0"/>
      <w:marTop w:val="0"/>
      <w:marBottom w:val="0"/>
      <w:divBdr>
        <w:top w:val="none" w:sz="0" w:space="0" w:color="auto"/>
        <w:left w:val="none" w:sz="0" w:space="0" w:color="auto"/>
        <w:bottom w:val="none" w:sz="0" w:space="0" w:color="auto"/>
        <w:right w:val="none" w:sz="0" w:space="0" w:color="auto"/>
      </w:divBdr>
    </w:div>
    <w:div w:id="1660574462">
      <w:bodyDiv w:val="1"/>
      <w:marLeft w:val="0"/>
      <w:marRight w:val="0"/>
      <w:marTop w:val="0"/>
      <w:marBottom w:val="0"/>
      <w:divBdr>
        <w:top w:val="none" w:sz="0" w:space="0" w:color="auto"/>
        <w:left w:val="none" w:sz="0" w:space="0" w:color="auto"/>
        <w:bottom w:val="none" w:sz="0" w:space="0" w:color="auto"/>
        <w:right w:val="none" w:sz="0" w:space="0" w:color="auto"/>
      </w:divBdr>
    </w:div>
    <w:div w:id="1661424052">
      <w:bodyDiv w:val="1"/>
      <w:marLeft w:val="0"/>
      <w:marRight w:val="0"/>
      <w:marTop w:val="0"/>
      <w:marBottom w:val="0"/>
      <w:divBdr>
        <w:top w:val="none" w:sz="0" w:space="0" w:color="auto"/>
        <w:left w:val="none" w:sz="0" w:space="0" w:color="auto"/>
        <w:bottom w:val="none" w:sz="0" w:space="0" w:color="auto"/>
        <w:right w:val="none" w:sz="0" w:space="0" w:color="auto"/>
      </w:divBdr>
    </w:div>
    <w:div w:id="1670139406">
      <w:bodyDiv w:val="1"/>
      <w:marLeft w:val="0"/>
      <w:marRight w:val="0"/>
      <w:marTop w:val="0"/>
      <w:marBottom w:val="0"/>
      <w:divBdr>
        <w:top w:val="none" w:sz="0" w:space="0" w:color="auto"/>
        <w:left w:val="none" w:sz="0" w:space="0" w:color="auto"/>
        <w:bottom w:val="none" w:sz="0" w:space="0" w:color="auto"/>
        <w:right w:val="none" w:sz="0" w:space="0" w:color="auto"/>
      </w:divBdr>
    </w:div>
    <w:div w:id="1673095605">
      <w:bodyDiv w:val="1"/>
      <w:marLeft w:val="0"/>
      <w:marRight w:val="0"/>
      <w:marTop w:val="0"/>
      <w:marBottom w:val="0"/>
      <w:divBdr>
        <w:top w:val="none" w:sz="0" w:space="0" w:color="auto"/>
        <w:left w:val="none" w:sz="0" w:space="0" w:color="auto"/>
        <w:bottom w:val="none" w:sz="0" w:space="0" w:color="auto"/>
        <w:right w:val="none" w:sz="0" w:space="0" w:color="auto"/>
      </w:divBdr>
    </w:div>
    <w:div w:id="1677879766">
      <w:bodyDiv w:val="1"/>
      <w:marLeft w:val="0"/>
      <w:marRight w:val="0"/>
      <w:marTop w:val="0"/>
      <w:marBottom w:val="0"/>
      <w:divBdr>
        <w:top w:val="none" w:sz="0" w:space="0" w:color="auto"/>
        <w:left w:val="none" w:sz="0" w:space="0" w:color="auto"/>
        <w:bottom w:val="none" w:sz="0" w:space="0" w:color="auto"/>
        <w:right w:val="none" w:sz="0" w:space="0" w:color="auto"/>
      </w:divBdr>
    </w:div>
    <w:div w:id="1679382302">
      <w:bodyDiv w:val="1"/>
      <w:marLeft w:val="0"/>
      <w:marRight w:val="0"/>
      <w:marTop w:val="0"/>
      <w:marBottom w:val="0"/>
      <w:divBdr>
        <w:top w:val="none" w:sz="0" w:space="0" w:color="auto"/>
        <w:left w:val="none" w:sz="0" w:space="0" w:color="auto"/>
        <w:bottom w:val="none" w:sz="0" w:space="0" w:color="auto"/>
        <w:right w:val="none" w:sz="0" w:space="0" w:color="auto"/>
      </w:divBdr>
    </w:div>
    <w:div w:id="1685015458">
      <w:bodyDiv w:val="1"/>
      <w:marLeft w:val="0"/>
      <w:marRight w:val="0"/>
      <w:marTop w:val="0"/>
      <w:marBottom w:val="0"/>
      <w:divBdr>
        <w:top w:val="none" w:sz="0" w:space="0" w:color="auto"/>
        <w:left w:val="none" w:sz="0" w:space="0" w:color="auto"/>
        <w:bottom w:val="none" w:sz="0" w:space="0" w:color="auto"/>
        <w:right w:val="none" w:sz="0" w:space="0" w:color="auto"/>
      </w:divBdr>
    </w:div>
    <w:div w:id="1686664248">
      <w:bodyDiv w:val="1"/>
      <w:marLeft w:val="0"/>
      <w:marRight w:val="0"/>
      <w:marTop w:val="0"/>
      <w:marBottom w:val="0"/>
      <w:divBdr>
        <w:top w:val="none" w:sz="0" w:space="0" w:color="auto"/>
        <w:left w:val="none" w:sz="0" w:space="0" w:color="auto"/>
        <w:bottom w:val="none" w:sz="0" w:space="0" w:color="auto"/>
        <w:right w:val="none" w:sz="0" w:space="0" w:color="auto"/>
      </w:divBdr>
    </w:div>
    <w:div w:id="1692610362">
      <w:bodyDiv w:val="1"/>
      <w:marLeft w:val="0"/>
      <w:marRight w:val="0"/>
      <w:marTop w:val="0"/>
      <w:marBottom w:val="0"/>
      <w:divBdr>
        <w:top w:val="none" w:sz="0" w:space="0" w:color="auto"/>
        <w:left w:val="none" w:sz="0" w:space="0" w:color="auto"/>
        <w:bottom w:val="none" w:sz="0" w:space="0" w:color="auto"/>
        <w:right w:val="none" w:sz="0" w:space="0" w:color="auto"/>
      </w:divBdr>
    </w:div>
    <w:div w:id="1704668568">
      <w:bodyDiv w:val="1"/>
      <w:marLeft w:val="0"/>
      <w:marRight w:val="0"/>
      <w:marTop w:val="0"/>
      <w:marBottom w:val="0"/>
      <w:divBdr>
        <w:top w:val="none" w:sz="0" w:space="0" w:color="auto"/>
        <w:left w:val="none" w:sz="0" w:space="0" w:color="auto"/>
        <w:bottom w:val="none" w:sz="0" w:space="0" w:color="auto"/>
        <w:right w:val="none" w:sz="0" w:space="0" w:color="auto"/>
      </w:divBdr>
    </w:div>
    <w:div w:id="1722316670">
      <w:bodyDiv w:val="1"/>
      <w:marLeft w:val="0"/>
      <w:marRight w:val="0"/>
      <w:marTop w:val="0"/>
      <w:marBottom w:val="0"/>
      <w:divBdr>
        <w:top w:val="none" w:sz="0" w:space="0" w:color="auto"/>
        <w:left w:val="none" w:sz="0" w:space="0" w:color="auto"/>
        <w:bottom w:val="none" w:sz="0" w:space="0" w:color="auto"/>
        <w:right w:val="none" w:sz="0" w:space="0" w:color="auto"/>
      </w:divBdr>
    </w:div>
    <w:div w:id="1726024427">
      <w:bodyDiv w:val="1"/>
      <w:marLeft w:val="0"/>
      <w:marRight w:val="0"/>
      <w:marTop w:val="0"/>
      <w:marBottom w:val="0"/>
      <w:divBdr>
        <w:top w:val="none" w:sz="0" w:space="0" w:color="auto"/>
        <w:left w:val="none" w:sz="0" w:space="0" w:color="auto"/>
        <w:bottom w:val="none" w:sz="0" w:space="0" w:color="auto"/>
        <w:right w:val="none" w:sz="0" w:space="0" w:color="auto"/>
      </w:divBdr>
    </w:div>
    <w:div w:id="1738628255">
      <w:bodyDiv w:val="1"/>
      <w:marLeft w:val="0"/>
      <w:marRight w:val="0"/>
      <w:marTop w:val="0"/>
      <w:marBottom w:val="0"/>
      <w:divBdr>
        <w:top w:val="none" w:sz="0" w:space="0" w:color="auto"/>
        <w:left w:val="none" w:sz="0" w:space="0" w:color="auto"/>
        <w:bottom w:val="none" w:sz="0" w:space="0" w:color="auto"/>
        <w:right w:val="none" w:sz="0" w:space="0" w:color="auto"/>
      </w:divBdr>
    </w:div>
    <w:div w:id="1738821342">
      <w:bodyDiv w:val="1"/>
      <w:marLeft w:val="0"/>
      <w:marRight w:val="0"/>
      <w:marTop w:val="0"/>
      <w:marBottom w:val="0"/>
      <w:divBdr>
        <w:top w:val="none" w:sz="0" w:space="0" w:color="auto"/>
        <w:left w:val="none" w:sz="0" w:space="0" w:color="auto"/>
        <w:bottom w:val="none" w:sz="0" w:space="0" w:color="auto"/>
        <w:right w:val="none" w:sz="0" w:space="0" w:color="auto"/>
      </w:divBdr>
    </w:div>
    <w:div w:id="1740862216">
      <w:bodyDiv w:val="1"/>
      <w:marLeft w:val="0"/>
      <w:marRight w:val="0"/>
      <w:marTop w:val="0"/>
      <w:marBottom w:val="0"/>
      <w:divBdr>
        <w:top w:val="none" w:sz="0" w:space="0" w:color="auto"/>
        <w:left w:val="none" w:sz="0" w:space="0" w:color="auto"/>
        <w:bottom w:val="none" w:sz="0" w:space="0" w:color="auto"/>
        <w:right w:val="none" w:sz="0" w:space="0" w:color="auto"/>
      </w:divBdr>
    </w:div>
    <w:div w:id="1757242049">
      <w:bodyDiv w:val="1"/>
      <w:marLeft w:val="0"/>
      <w:marRight w:val="0"/>
      <w:marTop w:val="0"/>
      <w:marBottom w:val="0"/>
      <w:divBdr>
        <w:top w:val="none" w:sz="0" w:space="0" w:color="auto"/>
        <w:left w:val="none" w:sz="0" w:space="0" w:color="auto"/>
        <w:bottom w:val="none" w:sz="0" w:space="0" w:color="auto"/>
        <w:right w:val="none" w:sz="0" w:space="0" w:color="auto"/>
      </w:divBdr>
    </w:div>
    <w:div w:id="1757901690">
      <w:bodyDiv w:val="1"/>
      <w:marLeft w:val="0"/>
      <w:marRight w:val="0"/>
      <w:marTop w:val="0"/>
      <w:marBottom w:val="0"/>
      <w:divBdr>
        <w:top w:val="none" w:sz="0" w:space="0" w:color="auto"/>
        <w:left w:val="none" w:sz="0" w:space="0" w:color="auto"/>
        <w:bottom w:val="none" w:sz="0" w:space="0" w:color="auto"/>
        <w:right w:val="none" w:sz="0" w:space="0" w:color="auto"/>
      </w:divBdr>
    </w:div>
    <w:div w:id="1780561486">
      <w:bodyDiv w:val="1"/>
      <w:marLeft w:val="0"/>
      <w:marRight w:val="0"/>
      <w:marTop w:val="0"/>
      <w:marBottom w:val="0"/>
      <w:divBdr>
        <w:top w:val="none" w:sz="0" w:space="0" w:color="auto"/>
        <w:left w:val="none" w:sz="0" w:space="0" w:color="auto"/>
        <w:bottom w:val="none" w:sz="0" w:space="0" w:color="auto"/>
        <w:right w:val="none" w:sz="0" w:space="0" w:color="auto"/>
      </w:divBdr>
      <w:divsChild>
        <w:div w:id="1067804875">
          <w:marLeft w:val="0"/>
          <w:marRight w:val="0"/>
          <w:marTop w:val="0"/>
          <w:marBottom w:val="0"/>
          <w:divBdr>
            <w:top w:val="none" w:sz="0" w:space="0" w:color="auto"/>
            <w:left w:val="none" w:sz="0" w:space="0" w:color="auto"/>
            <w:bottom w:val="none" w:sz="0" w:space="0" w:color="auto"/>
            <w:right w:val="none" w:sz="0" w:space="0" w:color="auto"/>
          </w:divBdr>
        </w:div>
        <w:div w:id="1363632715">
          <w:marLeft w:val="0"/>
          <w:marRight w:val="0"/>
          <w:marTop w:val="0"/>
          <w:marBottom w:val="0"/>
          <w:divBdr>
            <w:top w:val="none" w:sz="0" w:space="0" w:color="auto"/>
            <w:left w:val="none" w:sz="0" w:space="0" w:color="auto"/>
            <w:bottom w:val="none" w:sz="0" w:space="0" w:color="auto"/>
            <w:right w:val="none" w:sz="0" w:space="0" w:color="auto"/>
          </w:divBdr>
        </w:div>
        <w:div w:id="1502116597">
          <w:marLeft w:val="0"/>
          <w:marRight w:val="0"/>
          <w:marTop w:val="0"/>
          <w:marBottom w:val="0"/>
          <w:divBdr>
            <w:top w:val="none" w:sz="0" w:space="0" w:color="auto"/>
            <w:left w:val="none" w:sz="0" w:space="0" w:color="auto"/>
            <w:bottom w:val="none" w:sz="0" w:space="0" w:color="auto"/>
            <w:right w:val="none" w:sz="0" w:space="0" w:color="auto"/>
          </w:divBdr>
        </w:div>
        <w:div w:id="1997805672">
          <w:marLeft w:val="0"/>
          <w:marRight w:val="0"/>
          <w:marTop w:val="0"/>
          <w:marBottom w:val="0"/>
          <w:divBdr>
            <w:top w:val="none" w:sz="0" w:space="0" w:color="auto"/>
            <w:left w:val="none" w:sz="0" w:space="0" w:color="auto"/>
            <w:bottom w:val="none" w:sz="0" w:space="0" w:color="auto"/>
            <w:right w:val="none" w:sz="0" w:space="0" w:color="auto"/>
          </w:divBdr>
        </w:div>
      </w:divsChild>
    </w:div>
    <w:div w:id="1781097522">
      <w:bodyDiv w:val="1"/>
      <w:marLeft w:val="0"/>
      <w:marRight w:val="0"/>
      <w:marTop w:val="0"/>
      <w:marBottom w:val="0"/>
      <w:divBdr>
        <w:top w:val="none" w:sz="0" w:space="0" w:color="auto"/>
        <w:left w:val="none" w:sz="0" w:space="0" w:color="auto"/>
        <w:bottom w:val="none" w:sz="0" w:space="0" w:color="auto"/>
        <w:right w:val="none" w:sz="0" w:space="0" w:color="auto"/>
      </w:divBdr>
    </w:div>
    <w:div w:id="1790051649">
      <w:bodyDiv w:val="1"/>
      <w:marLeft w:val="0"/>
      <w:marRight w:val="0"/>
      <w:marTop w:val="0"/>
      <w:marBottom w:val="0"/>
      <w:divBdr>
        <w:top w:val="none" w:sz="0" w:space="0" w:color="auto"/>
        <w:left w:val="none" w:sz="0" w:space="0" w:color="auto"/>
        <w:bottom w:val="none" w:sz="0" w:space="0" w:color="auto"/>
        <w:right w:val="none" w:sz="0" w:space="0" w:color="auto"/>
      </w:divBdr>
    </w:div>
    <w:div w:id="1800025698">
      <w:bodyDiv w:val="1"/>
      <w:marLeft w:val="0"/>
      <w:marRight w:val="0"/>
      <w:marTop w:val="0"/>
      <w:marBottom w:val="0"/>
      <w:divBdr>
        <w:top w:val="none" w:sz="0" w:space="0" w:color="auto"/>
        <w:left w:val="none" w:sz="0" w:space="0" w:color="auto"/>
        <w:bottom w:val="none" w:sz="0" w:space="0" w:color="auto"/>
        <w:right w:val="none" w:sz="0" w:space="0" w:color="auto"/>
      </w:divBdr>
    </w:div>
    <w:div w:id="1822963196">
      <w:bodyDiv w:val="1"/>
      <w:marLeft w:val="0"/>
      <w:marRight w:val="0"/>
      <w:marTop w:val="0"/>
      <w:marBottom w:val="0"/>
      <w:divBdr>
        <w:top w:val="none" w:sz="0" w:space="0" w:color="auto"/>
        <w:left w:val="none" w:sz="0" w:space="0" w:color="auto"/>
        <w:bottom w:val="none" w:sz="0" w:space="0" w:color="auto"/>
        <w:right w:val="none" w:sz="0" w:space="0" w:color="auto"/>
      </w:divBdr>
    </w:div>
    <w:div w:id="1838232572">
      <w:bodyDiv w:val="1"/>
      <w:marLeft w:val="0"/>
      <w:marRight w:val="0"/>
      <w:marTop w:val="0"/>
      <w:marBottom w:val="0"/>
      <w:divBdr>
        <w:top w:val="none" w:sz="0" w:space="0" w:color="auto"/>
        <w:left w:val="none" w:sz="0" w:space="0" w:color="auto"/>
        <w:bottom w:val="none" w:sz="0" w:space="0" w:color="auto"/>
        <w:right w:val="none" w:sz="0" w:space="0" w:color="auto"/>
      </w:divBdr>
    </w:div>
    <w:div w:id="1839417170">
      <w:bodyDiv w:val="1"/>
      <w:marLeft w:val="0"/>
      <w:marRight w:val="0"/>
      <w:marTop w:val="0"/>
      <w:marBottom w:val="0"/>
      <w:divBdr>
        <w:top w:val="none" w:sz="0" w:space="0" w:color="auto"/>
        <w:left w:val="none" w:sz="0" w:space="0" w:color="auto"/>
        <w:bottom w:val="none" w:sz="0" w:space="0" w:color="auto"/>
        <w:right w:val="none" w:sz="0" w:space="0" w:color="auto"/>
      </w:divBdr>
    </w:div>
    <w:div w:id="1854757792">
      <w:bodyDiv w:val="1"/>
      <w:marLeft w:val="0"/>
      <w:marRight w:val="0"/>
      <w:marTop w:val="0"/>
      <w:marBottom w:val="0"/>
      <w:divBdr>
        <w:top w:val="none" w:sz="0" w:space="0" w:color="auto"/>
        <w:left w:val="none" w:sz="0" w:space="0" w:color="auto"/>
        <w:bottom w:val="none" w:sz="0" w:space="0" w:color="auto"/>
        <w:right w:val="none" w:sz="0" w:space="0" w:color="auto"/>
      </w:divBdr>
    </w:div>
    <w:div w:id="1863131996">
      <w:bodyDiv w:val="1"/>
      <w:marLeft w:val="0"/>
      <w:marRight w:val="0"/>
      <w:marTop w:val="0"/>
      <w:marBottom w:val="0"/>
      <w:divBdr>
        <w:top w:val="none" w:sz="0" w:space="0" w:color="auto"/>
        <w:left w:val="none" w:sz="0" w:space="0" w:color="auto"/>
        <w:bottom w:val="none" w:sz="0" w:space="0" w:color="auto"/>
        <w:right w:val="none" w:sz="0" w:space="0" w:color="auto"/>
      </w:divBdr>
    </w:div>
    <w:div w:id="1863779025">
      <w:bodyDiv w:val="1"/>
      <w:marLeft w:val="0"/>
      <w:marRight w:val="0"/>
      <w:marTop w:val="0"/>
      <w:marBottom w:val="0"/>
      <w:divBdr>
        <w:top w:val="none" w:sz="0" w:space="0" w:color="auto"/>
        <w:left w:val="none" w:sz="0" w:space="0" w:color="auto"/>
        <w:bottom w:val="none" w:sz="0" w:space="0" w:color="auto"/>
        <w:right w:val="none" w:sz="0" w:space="0" w:color="auto"/>
      </w:divBdr>
    </w:div>
    <w:div w:id="1875998452">
      <w:bodyDiv w:val="1"/>
      <w:marLeft w:val="0"/>
      <w:marRight w:val="0"/>
      <w:marTop w:val="0"/>
      <w:marBottom w:val="0"/>
      <w:divBdr>
        <w:top w:val="none" w:sz="0" w:space="0" w:color="auto"/>
        <w:left w:val="none" w:sz="0" w:space="0" w:color="auto"/>
        <w:bottom w:val="none" w:sz="0" w:space="0" w:color="auto"/>
        <w:right w:val="none" w:sz="0" w:space="0" w:color="auto"/>
      </w:divBdr>
    </w:div>
    <w:div w:id="1877425647">
      <w:bodyDiv w:val="1"/>
      <w:marLeft w:val="0"/>
      <w:marRight w:val="0"/>
      <w:marTop w:val="0"/>
      <w:marBottom w:val="0"/>
      <w:divBdr>
        <w:top w:val="none" w:sz="0" w:space="0" w:color="auto"/>
        <w:left w:val="none" w:sz="0" w:space="0" w:color="auto"/>
        <w:bottom w:val="none" w:sz="0" w:space="0" w:color="auto"/>
        <w:right w:val="none" w:sz="0" w:space="0" w:color="auto"/>
      </w:divBdr>
    </w:div>
    <w:div w:id="1884170584">
      <w:bodyDiv w:val="1"/>
      <w:marLeft w:val="0"/>
      <w:marRight w:val="0"/>
      <w:marTop w:val="0"/>
      <w:marBottom w:val="0"/>
      <w:divBdr>
        <w:top w:val="none" w:sz="0" w:space="0" w:color="auto"/>
        <w:left w:val="none" w:sz="0" w:space="0" w:color="auto"/>
        <w:bottom w:val="none" w:sz="0" w:space="0" w:color="auto"/>
        <w:right w:val="none" w:sz="0" w:space="0" w:color="auto"/>
      </w:divBdr>
    </w:div>
    <w:div w:id="1887791162">
      <w:bodyDiv w:val="1"/>
      <w:marLeft w:val="0"/>
      <w:marRight w:val="0"/>
      <w:marTop w:val="0"/>
      <w:marBottom w:val="0"/>
      <w:divBdr>
        <w:top w:val="none" w:sz="0" w:space="0" w:color="auto"/>
        <w:left w:val="none" w:sz="0" w:space="0" w:color="auto"/>
        <w:bottom w:val="none" w:sz="0" w:space="0" w:color="auto"/>
        <w:right w:val="none" w:sz="0" w:space="0" w:color="auto"/>
      </w:divBdr>
    </w:div>
    <w:div w:id="1890259037">
      <w:bodyDiv w:val="1"/>
      <w:marLeft w:val="0"/>
      <w:marRight w:val="0"/>
      <w:marTop w:val="0"/>
      <w:marBottom w:val="0"/>
      <w:divBdr>
        <w:top w:val="none" w:sz="0" w:space="0" w:color="auto"/>
        <w:left w:val="none" w:sz="0" w:space="0" w:color="auto"/>
        <w:bottom w:val="none" w:sz="0" w:space="0" w:color="auto"/>
        <w:right w:val="none" w:sz="0" w:space="0" w:color="auto"/>
      </w:divBdr>
    </w:div>
    <w:div w:id="1908104882">
      <w:bodyDiv w:val="1"/>
      <w:marLeft w:val="0"/>
      <w:marRight w:val="0"/>
      <w:marTop w:val="0"/>
      <w:marBottom w:val="0"/>
      <w:divBdr>
        <w:top w:val="none" w:sz="0" w:space="0" w:color="auto"/>
        <w:left w:val="none" w:sz="0" w:space="0" w:color="auto"/>
        <w:bottom w:val="none" w:sz="0" w:space="0" w:color="auto"/>
        <w:right w:val="none" w:sz="0" w:space="0" w:color="auto"/>
      </w:divBdr>
    </w:div>
    <w:div w:id="1908613518">
      <w:bodyDiv w:val="1"/>
      <w:marLeft w:val="0"/>
      <w:marRight w:val="0"/>
      <w:marTop w:val="0"/>
      <w:marBottom w:val="0"/>
      <w:divBdr>
        <w:top w:val="none" w:sz="0" w:space="0" w:color="auto"/>
        <w:left w:val="none" w:sz="0" w:space="0" w:color="auto"/>
        <w:bottom w:val="none" w:sz="0" w:space="0" w:color="auto"/>
        <w:right w:val="none" w:sz="0" w:space="0" w:color="auto"/>
      </w:divBdr>
    </w:div>
    <w:div w:id="1921981748">
      <w:bodyDiv w:val="1"/>
      <w:marLeft w:val="0"/>
      <w:marRight w:val="0"/>
      <w:marTop w:val="0"/>
      <w:marBottom w:val="0"/>
      <w:divBdr>
        <w:top w:val="none" w:sz="0" w:space="0" w:color="auto"/>
        <w:left w:val="none" w:sz="0" w:space="0" w:color="auto"/>
        <w:bottom w:val="none" w:sz="0" w:space="0" w:color="auto"/>
        <w:right w:val="none" w:sz="0" w:space="0" w:color="auto"/>
      </w:divBdr>
    </w:div>
    <w:div w:id="1922982612">
      <w:bodyDiv w:val="1"/>
      <w:marLeft w:val="0"/>
      <w:marRight w:val="0"/>
      <w:marTop w:val="0"/>
      <w:marBottom w:val="0"/>
      <w:divBdr>
        <w:top w:val="none" w:sz="0" w:space="0" w:color="auto"/>
        <w:left w:val="none" w:sz="0" w:space="0" w:color="auto"/>
        <w:bottom w:val="none" w:sz="0" w:space="0" w:color="auto"/>
        <w:right w:val="none" w:sz="0" w:space="0" w:color="auto"/>
      </w:divBdr>
    </w:div>
    <w:div w:id="1939098628">
      <w:bodyDiv w:val="1"/>
      <w:marLeft w:val="0"/>
      <w:marRight w:val="0"/>
      <w:marTop w:val="0"/>
      <w:marBottom w:val="0"/>
      <w:divBdr>
        <w:top w:val="none" w:sz="0" w:space="0" w:color="auto"/>
        <w:left w:val="none" w:sz="0" w:space="0" w:color="auto"/>
        <w:bottom w:val="none" w:sz="0" w:space="0" w:color="auto"/>
        <w:right w:val="none" w:sz="0" w:space="0" w:color="auto"/>
      </w:divBdr>
    </w:div>
    <w:div w:id="1943226117">
      <w:bodyDiv w:val="1"/>
      <w:marLeft w:val="0"/>
      <w:marRight w:val="0"/>
      <w:marTop w:val="0"/>
      <w:marBottom w:val="0"/>
      <w:divBdr>
        <w:top w:val="none" w:sz="0" w:space="0" w:color="auto"/>
        <w:left w:val="none" w:sz="0" w:space="0" w:color="auto"/>
        <w:bottom w:val="none" w:sz="0" w:space="0" w:color="auto"/>
        <w:right w:val="none" w:sz="0" w:space="0" w:color="auto"/>
      </w:divBdr>
    </w:div>
    <w:div w:id="1943805367">
      <w:bodyDiv w:val="1"/>
      <w:marLeft w:val="0"/>
      <w:marRight w:val="0"/>
      <w:marTop w:val="0"/>
      <w:marBottom w:val="0"/>
      <w:divBdr>
        <w:top w:val="none" w:sz="0" w:space="0" w:color="auto"/>
        <w:left w:val="none" w:sz="0" w:space="0" w:color="auto"/>
        <w:bottom w:val="none" w:sz="0" w:space="0" w:color="auto"/>
        <w:right w:val="none" w:sz="0" w:space="0" w:color="auto"/>
      </w:divBdr>
    </w:div>
    <w:div w:id="1945845668">
      <w:bodyDiv w:val="1"/>
      <w:marLeft w:val="0"/>
      <w:marRight w:val="0"/>
      <w:marTop w:val="0"/>
      <w:marBottom w:val="0"/>
      <w:divBdr>
        <w:top w:val="none" w:sz="0" w:space="0" w:color="auto"/>
        <w:left w:val="none" w:sz="0" w:space="0" w:color="auto"/>
        <w:bottom w:val="none" w:sz="0" w:space="0" w:color="auto"/>
        <w:right w:val="none" w:sz="0" w:space="0" w:color="auto"/>
      </w:divBdr>
    </w:div>
    <w:div w:id="1953316662">
      <w:bodyDiv w:val="1"/>
      <w:marLeft w:val="0"/>
      <w:marRight w:val="0"/>
      <w:marTop w:val="0"/>
      <w:marBottom w:val="0"/>
      <w:divBdr>
        <w:top w:val="none" w:sz="0" w:space="0" w:color="auto"/>
        <w:left w:val="none" w:sz="0" w:space="0" w:color="auto"/>
        <w:bottom w:val="none" w:sz="0" w:space="0" w:color="auto"/>
        <w:right w:val="none" w:sz="0" w:space="0" w:color="auto"/>
      </w:divBdr>
    </w:div>
    <w:div w:id="1954480502">
      <w:bodyDiv w:val="1"/>
      <w:marLeft w:val="0"/>
      <w:marRight w:val="0"/>
      <w:marTop w:val="0"/>
      <w:marBottom w:val="0"/>
      <w:divBdr>
        <w:top w:val="none" w:sz="0" w:space="0" w:color="auto"/>
        <w:left w:val="none" w:sz="0" w:space="0" w:color="auto"/>
        <w:bottom w:val="none" w:sz="0" w:space="0" w:color="auto"/>
        <w:right w:val="none" w:sz="0" w:space="0" w:color="auto"/>
      </w:divBdr>
    </w:div>
    <w:div w:id="1959487417">
      <w:bodyDiv w:val="1"/>
      <w:marLeft w:val="0"/>
      <w:marRight w:val="0"/>
      <w:marTop w:val="0"/>
      <w:marBottom w:val="0"/>
      <w:divBdr>
        <w:top w:val="none" w:sz="0" w:space="0" w:color="auto"/>
        <w:left w:val="none" w:sz="0" w:space="0" w:color="auto"/>
        <w:bottom w:val="none" w:sz="0" w:space="0" w:color="auto"/>
        <w:right w:val="none" w:sz="0" w:space="0" w:color="auto"/>
      </w:divBdr>
    </w:div>
    <w:div w:id="1971551170">
      <w:bodyDiv w:val="1"/>
      <w:marLeft w:val="0"/>
      <w:marRight w:val="0"/>
      <w:marTop w:val="0"/>
      <w:marBottom w:val="0"/>
      <w:divBdr>
        <w:top w:val="none" w:sz="0" w:space="0" w:color="auto"/>
        <w:left w:val="none" w:sz="0" w:space="0" w:color="auto"/>
        <w:bottom w:val="none" w:sz="0" w:space="0" w:color="auto"/>
        <w:right w:val="none" w:sz="0" w:space="0" w:color="auto"/>
      </w:divBdr>
    </w:div>
    <w:div w:id="2004895986">
      <w:bodyDiv w:val="1"/>
      <w:marLeft w:val="0"/>
      <w:marRight w:val="0"/>
      <w:marTop w:val="0"/>
      <w:marBottom w:val="0"/>
      <w:divBdr>
        <w:top w:val="none" w:sz="0" w:space="0" w:color="auto"/>
        <w:left w:val="none" w:sz="0" w:space="0" w:color="auto"/>
        <w:bottom w:val="none" w:sz="0" w:space="0" w:color="auto"/>
        <w:right w:val="none" w:sz="0" w:space="0" w:color="auto"/>
      </w:divBdr>
    </w:div>
    <w:div w:id="2007584643">
      <w:bodyDiv w:val="1"/>
      <w:marLeft w:val="0"/>
      <w:marRight w:val="0"/>
      <w:marTop w:val="0"/>
      <w:marBottom w:val="0"/>
      <w:divBdr>
        <w:top w:val="none" w:sz="0" w:space="0" w:color="auto"/>
        <w:left w:val="none" w:sz="0" w:space="0" w:color="auto"/>
        <w:bottom w:val="none" w:sz="0" w:space="0" w:color="auto"/>
        <w:right w:val="none" w:sz="0" w:space="0" w:color="auto"/>
      </w:divBdr>
    </w:div>
    <w:div w:id="2016222760">
      <w:bodyDiv w:val="1"/>
      <w:marLeft w:val="0"/>
      <w:marRight w:val="0"/>
      <w:marTop w:val="0"/>
      <w:marBottom w:val="0"/>
      <w:divBdr>
        <w:top w:val="none" w:sz="0" w:space="0" w:color="auto"/>
        <w:left w:val="none" w:sz="0" w:space="0" w:color="auto"/>
        <w:bottom w:val="none" w:sz="0" w:space="0" w:color="auto"/>
        <w:right w:val="none" w:sz="0" w:space="0" w:color="auto"/>
      </w:divBdr>
    </w:div>
    <w:div w:id="2023779488">
      <w:bodyDiv w:val="1"/>
      <w:marLeft w:val="0"/>
      <w:marRight w:val="0"/>
      <w:marTop w:val="0"/>
      <w:marBottom w:val="0"/>
      <w:divBdr>
        <w:top w:val="none" w:sz="0" w:space="0" w:color="auto"/>
        <w:left w:val="none" w:sz="0" w:space="0" w:color="auto"/>
        <w:bottom w:val="none" w:sz="0" w:space="0" w:color="auto"/>
        <w:right w:val="none" w:sz="0" w:space="0" w:color="auto"/>
      </w:divBdr>
    </w:div>
    <w:div w:id="2027365557">
      <w:bodyDiv w:val="1"/>
      <w:marLeft w:val="0"/>
      <w:marRight w:val="0"/>
      <w:marTop w:val="0"/>
      <w:marBottom w:val="0"/>
      <w:divBdr>
        <w:top w:val="none" w:sz="0" w:space="0" w:color="auto"/>
        <w:left w:val="none" w:sz="0" w:space="0" w:color="auto"/>
        <w:bottom w:val="none" w:sz="0" w:space="0" w:color="auto"/>
        <w:right w:val="none" w:sz="0" w:space="0" w:color="auto"/>
      </w:divBdr>
    </w:div>
    <w:div w:id="2027441054">
      <w:bodyDiv w:val="1"/>
      <w:marLeft w:val="0"/>
      <w:marRight w:val="0"/>
      <w:marTop w:val="0"/>
      <w:marBottom w:val="0"/>
      <w:divBdr>
        <w:top w:val="none" w:sz="0" w:space="0" w:color="auto"/>
        <w:left w:val="none" w:sz="0" w:space="0" w:color="auto"/>
        <w:bottom w:val="none" w:sz="0" w:space="0" w:color="auto"/>
        <w:right w:val="none" w:sz="0" w:space="0" w:color="auto"/>
      </w:divBdr>
    </w:div>
    <w:div w:id="2046518571">
      <w:bodyDiv w:val="1"/>
      <w:marLeft w:val="0"/>
      <w:marRight w:val="0"/>
      <w:marTop w:val="0"/>
      <w:marBottom w:val="0"/>
      <w:divBdr>
        <w:top w:val="none" w:sz="0" w:space="0" w:color="auto"/>
        <w:left w:val="none" w:sz="0" w:space="0" w:color="auto"/>
        <w:bottom w:val="none" w:sz="0" w:space="0" w:color="auto"/>
        <w:right w:val="none" w:sz="0" w:space="0" w:color="auto"/>
      </w:divBdr>
    </w:div>
    <w:div w:id="2048137703">
      <w:bodyDiv w:val="1"/>
      <w:marLeft w:val="0"/>
      <w:marRight w:val="0"/>
      <w:marTop w:val="0"/>
      <w:marBottom w:val="0"/>
      <w:divBdr>
        <w:top w:val="none" w:sz="0" w:space="0" w:color="auto"/>
        <w:left w:val="none" w:sz="0" w:space="0" w:color="auto"/>
        <w:bottom w:val="none" w:sz="0" w:space="0" w:color="auto"/>
        <w:right w:val="none" w:sz="0" w:space="0" w:color="auto"/>
      </w:divBdr>
    </w:div>
    <w:div w:id="2066948379">
      <w:bodyDiv w:val="1"/>
      <w:marLeft w:val="0"/>
      <w:marRight w:val="0"/>
      <w:marTop w:val="0"/>
      <w:marBottom w:val="0"/>
      <w:divBdr>
        <w:top w:val="none" w:sz="0" w:space="0" w:color="auto"/>
        <w:left w:val="none" w:sz="0" w:space="0" w:color="auto"/>
        <w:bottom w:val="none" w:sz="0" w:space="0" w:color="auto"/>
        <w:right w:val="none" w:sz="0" w:space="0" w:color="auto"/>
      </w:divBdr>
    </w:div>
    <w:div w:id="2110468352">
      <w:bodyDiv w:val="1"/>
      <w:marLeft w:val="0"/>
      <w:marRight w:val="0"/>
      <w:marTop w:val="0"/>
      <w:marBottom w:val="0"/>
      <w:divBdr>
        <w:top w:val="none" w:sz="0" w:space="0" w:color="auto"/>
        <w:left w:val="none" w:sz="0" w:space="0" w:color="auto"/>
        <w:bottom w:val="none" w:sz="0" w:space="0" w:color="auto"/>
        <w:right w:val="none" w:sz="0" w:space="0" w:color="auto"/>
      </w:divBdr>
    </w:div>
    <w:div w:id="2121679171">
      <w:bodyDiv w:val="1"/>
      <w:marLeft w:val="0"/>
      <w:marRight w:val="0"/>
      <w:marTop w:val="0"/>
      <w:marBottom w:val="0"/>
      <w:divBdr>
        <w:top w:val="none" w:sz="0" w:space="0" w:color="auto"/>
        <w:left w:val="none" w:sz="0" w:space="0" w:color="auto"/>
        <w:bottom w:val="none" w:sz="0" w:space="0" w:color="auto"/>
        <w:right w:val="none" w:sz="0" w:space="0" w:color="auto"/>
      </w:divBdr>
    </w:div>
    <w:div w:id="21241134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2791AC-2648-4DD6-84CE-823D989047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3940</Words>
  <Characters>22459</Characters>
  <Application>Microsoft Office Word</Application>
  <DocSecurity>0</DocSecurity>
  <Lines>187</Lines>
  <Paragraphs>52</Paragraphs>
  <ScaleCrop>false</ScaleCrop>
  <HeadingPairs>
    <vt:vector size="2" baseType="variant">
      <vt:variant>
        <vt:lpstr>Название</vt:lpstr>
      </vt:variant>
      <vt:variant>
        <vt:i4>1</vt:i4>
      </vt:variant>
    </vt:vector>
  </HeadingPairs>
  <TitlesOfParts>
    <vt:vector size="1" baseType="lpstr">
      <vt:lpstr>Министерство экономического развития и торговли Российской Федерации</vt:lpstr>
    </vt:vector>
  </TitlesOfParts>
  <Company>Microsoft</Company>
  <LinksUpToDate>false</LinksUpToDate>
  <CharactersWithSpaces>26347</CharactersWithSpaces>
  <SharedDoc>false</SharedDoc>
  <HLinks>
    <vt:vector size="264" baseType="variant">
      <vt:variant>
        <vt:i4>6815803</vt:i4>
      </vt:variant>
      <vt:variant>
        <vt:i4>129</vt:i4>
      </vt:variant>
      <vt:variant>
        <vt:i4>0</vt:i4>
      </vt:variant>
      <vt:variant>
        <vt:i4>5</vt:i4>
      </vt:variant>
      <vt:variant>
        <vt:lpwstr>garantf1://12012604.2/</vt:lpwstr>
      </vt:variant>
      <vt:variant>
        <vt:lpwstr/>
      </vt:variant>
      <vt:variant>
        <vt:i4>2752529</vt:i4>
      </vt:variant>
      <vt:variant>
        <vt:i4>126</vt:i4>
      </vt:variant>
      <vt:variant>
        <vt:i4>0</vt:i4>
      </vt:variant>
      <vt:variant>
        <vt:i4>5</vt:i4>
      </vt:variant>
      <vt:variant>
        <vt:lpwstr/>
      </vt:variant>
      <vt:variant>
        <vt:lpwstr>sub_5</vt:lpwstr>
      </vt:variant>
      <vt:variant>
        <vt:i4>6619191</vt:i4>
      </vt:variant>
      <vt:variant>
        <vt:i4>123</vt:i4>
      </vt:variant>
      <vt:variant>
        <vt:i4>0</vt:i4>
      </vt:variant>
      <vt:variant>
        <vt:i4>5</vt:i4>
      </vt:variant>
      <vt:variant>
        <vt:lpwstr/>
      </vt:variant>
      <vt:variant>
        <vt:lpwstr>Par155</vt:lpwstr>
      </vt:variant>
      <vt:variant>
        <vt:i4>4325384</vt:i4>
      </vt:variant>
      <vt:variant>
        <vt:i4>120</vt:i4>
      </vt:variant>
      <vt:variant>
        <vt:i4>0</vt:i4>
      </vt:variant>
      <vt:variant>
        <vt:i4>5</vt:i4>
      </vt:variant>
      <vt:variant>
        <vt:lpwstr>file://C:\Users\GushchinaDV\AppData\Local\Microsoft\Windows\Temporary Internet Files\Content.IE5\AppData\Local\Microsoft\AppData\Local\Microsoft\Windows\Temporary Internet Files\Content.Outlook\AppData\Local\Microsoft\Windows\Temporary Internet Files\SultanovaSS\AppData\Local\Microsoft\SultanovaSS\AppData\Local\Microsoft\Windows\Temporary Internet Files\SultanovaSS\AppData\Local\Microsoft\Windows\Temporary Internet Files\Content.Outlook\WRAIT6J1\сюзанна\Поставка эмбриолог.сред для ЭКО-Ц.Семьи и репродукции-2 021 402,93\Документация СМП.doc</vt:lpwstr>
      </vt:variant>
      <vt:variant>
        <vt:lpwstr>sub_954</vt:lpwstr>
      </vt:variant>
      <vt:variant>
        <vt:i4>2752529</vt:i4>
      </vt:variant>
      <vt:variant>
        <vt:i4>117</vt:i4>
      </vt:variant>
      <vt:variant>
        <vt:i4>0</vt:i4>
      </vt:variant>
      <vt:variant>
        <vt:i4>5</vt:i4>
      </vt:variant>
      <vt:variant>
        <vt:lpwstr/>
      </vt:variant>
      <vt:variant>
        <vt:lpwstr>sub_7</vt:lpwstr>
      </vt:variant>
      <vt:variant>
        <vt:i4>3670034</vt:i4>
      </vt:variant>
      <vt:variant>
        <vt:i4>114</vt:i4>
      </vt:variant>
      <vt:variant>
        <vt:i4>0</vt:i4>
      </vt:variant>
      <vt:variant>
        <vt:i4>5</vt:i4>
      </vt:variant>
      <vt:variant>
        <vt:lpwstr>file://C:\Users\GushchinaDV\AppData\Local\Microsoft\Windows\Temporary Internet Files\Content.IE5\AppData\Local\Microsoft\AppData\Local\Microsoft\Windows\Temporary Internet Files\Content.Outlook\AppData\Local\Microsoft\Windows\Temporary Internet Files\SultanovaSS\AppData\Local\Microsoft\SultanovaSS\AppData\Local\Microsoft\Windows\Temporary Internet Files\SultanovaSS\AppData\Local\Microsoft\Windows\Temporary Internet Files\Content.Outlook\WRAIT6J1\сюзанна\Поставка эмбриолог.сред для ЭКО-Ц.Семьи и репродукции-2 021 402,93\Документация СМП.doc</vt:lpwstr>
      </vt:variant>
      <vt:variant>
        <vt:lpwstr>Par400</vt:lpwstr>
      </vt:variant>
      <vt:variant>
        <vt:i4>3538970</vt:i4>
      </vt:variant>
      <vt:variant>
        <vt:i4>111</vt:i4>
      </vt:variant>
      <vt:variant>
        <vt:i4>0</vt:i4>
      </vt:variant>
      <vt:variant>
        <vt:i4>5</vt:i4>
      </vt:variant>
      <vt:variant>
        <vt:lpwstr>file://C:\Users\GushchinaDV\AppData\Local\Microsoft\Windows\Temporary Internet Files\Content.IE5\AppData\Local\Microsoft\AppData\Local\Microsoft\Windows\Temporary Internet Files\Content.Outlook\AppData\Local\Microsoft\Windows\Temporary Internet Files\SultanovaSS\AppData\Local\Microsoft\SultanovaSS\AppData\Local\Microsoft\Windows\Temporary Internet Files\SultanovaSS\AppData\Local\Microsoft\Windows\Temporary Internet Files\Content.Outlook\WRAIT6J1\сюзанна\Поставка эмбриолог.сред для ЭКО-Ц.Семьи и репродукции-2 021 402,93\Документация СМП.doc</vt:lpwstr>
      </vt:variant>
      <vt:variant>
        <vt:lpwstr>Par389</vt:lpwstr>
      </vt:variant>
      <vt:variant>
        <vt:i4>6815803</vt:i4>
      </vt:variant>
      <vt:variant>
        <vt:i4>108</vt:i4>
      </vt:variant>
      <vt:variant>
        <vt:i4>0</vt:i4>
      </vt:variant>
      <vt:variant>
        <vt:i4>5</vt:i4>
      </vt:variant>
      <vt:variant>
        <vt:lpwstr>garantf1://12012604.2/</vt:lpwstr>
      </vt:variant>
      <vt:variant>
        <vt:lpwstr/>
      </vt:variant>
      <vt:variant>
        <vt:i4>2752529</vt:i4>
      </vt:variant>
      <vt:variant>
        <vt:i4>105</vt:i4>
      </vt:variant>
      <vt:variant>
        <vt:i4>0</vt:i4>
      </vt:variant>
      <vt:variant>
        <vt:i4>5</vt:i4>
      </vt:variant>
      <vt:variant>
        <vt:lpwstr/>
      </vt:variant>
      <vt:variant>
        <vt:lpwstr>sub_1</vt:lpwstr>
      </vt:variant>
      <vt:variant>
        <vt:i4>917512</vt:i4>
      </vt:variant>
      <vt:variant>
        <vt:i4>102</vt:i4>
      </vt:variant>
      <vt:variant>
        <vt:i4>0</vt:i4>
      </vt:variant>
      <vt:variant>
        <vt:i4>5</vt:i4>
      </vt:variant>
      <vt:variant>
        <vt:lpwstr>http://www.rts-tender.ru/</vt:lpwstr>
      </vt:variant>
      <vt:variant>
        <vt:lpwstr/>
      </vt:variant>
      <vt:variant>
        <vt:i4>2752529</vt:i4>
      </vt:variant>
      <vt:variant>
        <vt:i4>99</vt:i4>
      </vt:variant>
      <vt:variant>
        <vt:i4>0</vt:i4>
      </vt:variant>
      <vt:variant>
        <vt:i4>5</vt:i4>
      </vt:variant>
      <vt:variant>
        <vt:lpwstr/>
      </vt:variant>
      <vt:variant>
        <vt:lpwstr>sub_5</vt:lpwstr>
      </vt:variant>
      <vt:variant>
        <vt:i4>3342436</vt:i4>
      </vt:variant>
      <vt:variant>
        <vt:i4>96</vt:i4>
      </vt:variant>
      <vt:variant>
        <vt:i4>0</vt:i4>
      </vt:variant>
      <vt:variant>
        <vt:i4>5</vt:i4>
      </vt:variant>
      <vt:variant>
        <vt:lpwstr>consultantplus://offline/ref=CC3338B15536B44DC2038FC4A9DE15E1307E4385222CFDE3D2DA92A36338F834F093CB371CA250E1sDgFG</vt:lpwstr>
      </vt:variant>
      <vt:variant>
        <vt:lpwstr/>
      </vt:variant>
      <vt:variant>
        <vt:i4>4653065</vt:i4>
      </vt:variant>
      <vt:variant>
        <vt:i4>93</vt:i4>
      </vt:variant>
      <vt:variant>
        <vt:i4>0</vt:i4>
      </vt:variant>
      <vt:variant>
        <vt:i4>5</vt:i4>
      </vt:variant>
      <vt:variant>
        <vt:lpwstr>garantf1://12012604.1616/</vt:lpwstr>
      </vt:variant>
      <vt:variant>
        <vt:lpwstr/>
      </vt:variant>
      <vt:variant>
        <vt:i4>6815803</vt:i4>
      </vt:variant>
      <vt:variant>
        <vt:i4>90</vt:i4>
      </vt:variant>
      <vt:variant>
        <vt:i4>0</vt:i4>
      </vt:variant>
      <vt:variant>
        <vt:i4>5</vt:i4>
      </vt:variant>
      <vt:variant>
        <vt:lpwstr>garantf1://12012604.2/</vt:lpwstr>
      </vt:variant>
      <vt:variant>
        <vt:lpwstr/>
      </vt:variant>
      <vt:variant>
        <vt:i4>2818073</vt:i4>
      </vt:variant>
      <vt:variant>
        <vt:i4>87</vt:i4>
      </vt:variant>
      <vt:variant>
        <vt:i4>0</vt:i4>
      </vt:variant>
      <vt:variant>
        <vt:i4>5</vt:i4>
      </vt:variant>
      <vt:variant>
        <vt:lpwstr/>
      </vt:variant>
      <vt:variant>
        <vt:lpwstr>sub_93125</vt:lpwstr>
      </vt:variant>
      <vt:variant>
        <vt:i4>7471159</vt:i4>
      </vt:variant>
      <vt:variant>
        <vt:i4>84</vt:i4>
      </vt:variant>
      <vt:variant>
        <vt:i4>0</vt:i4>
      </vt:variant>
      <vt:variant>
        <vt:i4>5</vt:i4>
      </vt:variant>
      <vt:variant>
        <vt:lpwstr>garantf1://12084522.21/</vt:lpwstr>
      </vt:variant>
      <vt:variant>
        <vt:lpwstr/>
      </vt:variant>
      <vt:variant>
        <vt:i4>6815795</vt:i4>
      </vt:variant>
      <vt:variant>
        <vt:i4>81</vt:i4>
      </vt:variant>
      <vt:variant>
        <vt:i4>0</vt:i4>
      </vt:variant>
      <vt:variant>
        <vt:i4>5</vt:i4>
      </vt:variant>
      <vt:variant>
        <vt:lpwstr/>
      </vt:variant>
      <vt:variant>
        <vt:lpwstr>Par811</vt:lpwstr>
      </vt:variant>
      <vt:variant>
        <vt:i4>6815795</vt:i4>
      </vt:variant>
      <vt:variant>
        <vt:i4>78</vt:i4>
      </vt:variant>
      <vt:variant>
        <vt:i4>0</vt:i4>
      </vt:variant>
      <vt:variant>
        <vt:i4>5</vt:i4>
      </vt:variant>
      <vt:variant>
        <vt:lpwstr/>
      </vt:variant>
      <vt:variant>
        <vt:lpwstr>Par811</vt:lpwstr>
      </vt:variant>
      <vt:variant>
        <vt:i4>6488117</vt:i4>
      </vt:variant>
      <vt:variant>
        <vt:i4>75</vt:i4>
      </vt:variant>
      <vt:variant>
        <vt:i4>0</vt:i4>
      </vt:variant>
      <vt:variant>
        <vt:i4>5</vt:i4>
      </vt:variant>
      <vt:variant>
        <vt:lpwstr/>
      </vt:variant>
      <vt:variant>
        <vt:lpwstr>Par775</vt:lpwstr>
      </vt:variant>
      <vt:variant>
        <vt:i4>6357041</vt:i4>
      </vt:variant>
      <vt:variant>
        <vt:i4>72</vt:i4>
      </vt:variant>
      <vt:variant>
        <vt:i4>0</vt:i4>
      </vt:variant>
      <vt:variant>
        <vt:i4>5</vt:i4>
      </vt:variant>
      <vt:variant>
        <vt:lpwstr/>
      </vt:variant>
      <vt:variant>
        <vt:lpwstr>Par1315</vt:lpwstr>
      </vt:variant>
      <vt:variant>
        <vt:i4>6357041</vt:i4>
      </vt:variant>
      <vt:variant>
        <vt:i4>69</vt:i4>
      </vt:variant>
      <vt:variant>
        <vt:i4>0</vt:i4>
      </vt:variant>
      <vt:variant>
        <vt:i4>5</vt:i4>
      </vt:variant>
      <vt:variant>
        <vt:lpwstr/>
      </vt:variant>
      <vt:variant>
        <vt:lpwstr>Par1312</vt:lpwstr>
      </vt:variant>
      <vt:variant>
        <vt:i4>6357041</vt:i4>
      </vt:variant>
      <vt:variant>
        <vt:i4>66</vt:i4>
      </vt:variant>
      <vt:variant>
        <vt:i4>0</vt:i4>
      </vt:variant>
      <vt:variant>
        <vt:i4>5</vt:i4>
      </vt:variant>
      <vt:variant>
        <vt:lpwstr/>
      </vt:variant>
      <vt:variant>
        <vt:lpwstr>Par1313</vt:lpwstr>
      </vt:variant>
      <vt:variant>
        <vt:i4>6881328</vt:i4>
      </vt:variant>
      <vt:variant>
        <vt:i4>63</vt:i4>
      </vt:variant>
      <vt:variant>
        <vt:i4>0</vt:i4>
      </vt:variant>
      <vt:variant>
        <vt:i4>5</vt:i4>
      </vt:variant>
      <vt:variant>
        <vt:lpwstr/>
      </vt:variant>
      <vt:variant>
        <vt:lpwstr>Par1299</vt:lpwstr>
      </vt:variant>
      <vt:variant>
        <vt:i4>6357041</vt:i4>
      </vt:variant>
      <vt:variant>
        <vt:i4>60</vt:i4>
      </vt:variant>
      <vt:variant>
        <vt:i4>0</vt:i4>
      </vt:variant>
      <vt:variant>
        <vt:i4>5</vt:i4>
      </vt:variant>
      <vt:variant>
        <vt:lpwstr/>
      </vt:variant>
      <vt:variant>
        <vt:lpwstr>Par1312</vt:lpwstr>
      </vt:variant>
      <vt:variant>
        <vt:i4>6357041</vt:i4>
      </vt:variant>
      <vt:variant>
        <vt:i4>57</vt:i4>
      </vt:variant>
      <vt:variant>
        <vt:i4>0</vt:i4>
      </vt:variant>
      <vt:variant>
        <vt:i4>5</vt:i4>
      </vt:variant>
      <vt:variant>
        <vt:lpwstr/>
      </vt:variant>
      <vt:variant>
        <vt:lpwstr>Par1312</vt:lpwstr>
      </vt:variant>
      <vt:variant>
        <vt:i4>6619189</vt:i4>
      </vt:variant>
      <vt:variant>
        <vt:i4>54</vt:i4>
      </vt:variant>
      <vt:variant>
        <vt:i4>0</vt:i4>
      </vt:variant>
      <vt:variant>
        <vt:i4>5</vt:i4>
      </vt:variant>
      <vt:variant>
        <vt:lpwstr/>
      </vt:variant>
      <vt:variant>
        <vt:lpwstr>Par672</vt:lpwstr>
      </vt:variant>
      <vt:variant>
        <vt:i4>6684724</vt:i4>
      </vt:variant>
      <vt:variant>
        <vt:i4>51</vt:i4>
      </vt:variant>
      <vt:variant>
        <vt:i4>0</vt:i4>
      </vt:variant>
      <vt:variant>
        <vt:i4>5</vt:i4>
      </vt:variant>
      <vt:variant>
        <vt:lpwstr/>
      </vt:variant>
      <vt:variant>
        <vt:lpwstr>Par661</vt:lpwstr>
      </vt:variant>
      <vt:variant>
        <vt:i4>6750260</vt:i4>
      </vt:variant>
      <vt:variant>
        <vt:i4>48</vt:i4>
      </vt:variant>
      <vt:variant>
        <vt:i4>0</vt:i4>
      </vt:variant>
      <vt:variant>
        <vt:i4>5</vt:i4>
      </vt:variant>
      <vt:variant>
        <vt:lpwstr/>
      </vt:variant>
      <vt:variant>
        <vt:lpwstr>Par660</vt:lpwstr>
      </vt:variant>
      <vt:variant>
        <vt:i4>6881328</vt:i4>
      </vt:variant>
      <vt:variant>
        <vt:i4>45</vt:i4>
      </vt:variant>
      <vt:variant>
        <vt:i4>0</vt:i4>
      </vt:variant>
      <vt:variant>
        <vt:i4>5</vt:i4>
      </vt:variant>
      <vt:variant>
        <vt:lpwstr/>
      </vt:variant>
      <vt:variant>
        <vt:lpwstr>Par1292</vt:lpwstr>
      </vt:variant>
      <vt:variant>
        <vt:i4>6619191</vt:i4>
      </vt:variant>
      <vt:variant>
        <vt:i4>42</vt:i4>
      </vt:variant>
      <vt:variant>
        <vt:i4>0</vt:i4>
      </vt:variant>
      <vt:variant>
        <vt:i4>5</vt:i4>
      </vt:variant>
      <vt:variant>
        <vt:lpwstr/>
      </vt:variant>
      <vt:variant>
        <vt:lpwstr>Par155</vt:lpwstr>
      </vt:variant>
      <vt:variant>
        <vt:i4>7012410</vt:i4>
      </vt:variant>
      <vt:variant>
        <vt:i4>39</vt:i4>
      </vt:variant>
      <vt:variant>
        <vt:i4>0</vt:i4>
      </vt:variant>
      <vt:variant>
        <vt:i4>5</vt:i4>
      </vt:variant>
      <vt:variant>
        <vt:lpwstr/>
      </vt:variant>
      <vt:variant>
        <vt:lpwstr>Par389</vt:lpwstr>
      </vt:variant>
      <vt:variant>
        <vt:i4>2752529</vt:i4>
      </vt:variant>
      <vt:variant>
        <vt:i4>36</vt:i4>
      </vt:variant>
      <vt:variant>
        <vt:i4>0</vt:i4>
      </vt:variant>
      <vt:variant>
        <vt:i4>5</vt:i4>
      </vt:variant>
      <vt:variant>
        <vt:lpwstr/>
      </vt:variant>
      <vt:variant>
        <vt:lpwstr>sub_2</vt:lpwstr>
      </vt:variant>
      <vt:variant>
        <vt:i4>2752529</vt:i4>
      </vt:variant>
      <vt:variant>
        <vt:i4>33</vt:i4>
      </vt:variant>
      <vt:variant>
        <vt:i4>0</vt:i4>
      </vt:variant>
      <vt:variant>
        <vt:i4>5</vt:i4>
      </vt:variant>
      <vt:variant>
        <vt:lpwstr/>
      </vt:variant>
      <vt:variant>
        <vt:lpwstr>sub_3</vt:lpwstr>
      </vt:variant>
      <vt:variant>
        <vt:i4>1769506</vt:i4>
      </vt:variant>
      <vt:variant>
        <vt:i4>30</vt:i4>
      </vt:variant>
      <vt:variant>
        <vt:i4>0</vt:i4>
      </vt:variant>
      <vt:variant>
        <vt:i4>5</vt:i4>
      </vt:variant>
      <vt:variant>
        <vt:lpwstr/>
      </vt:variant>
      <vt:variant>
        <vt:lpwstr>sub_319</vt:lpwstr>
      </vt:variant>
      <vt:variant>
        <vt:i4>7209008</vt:i4>
      </vt:variant>
      <vt:variant>
        <vt:i4>27</vt:i4>
      </vt:variant>
      <vt:variant>
        <vt:i4>0</vt:i4>
      </vt:variant>
      <vt:variant>
        <vt:i4>5</vt:i4>
      </vt:variant>
      <vt:variant>
        <vt:lpwstr>garantf1://70005178.1/</vt:lpwstr>
      </vt:variant>
      <vt:variant>
        <vt:lpwstr/>
      </vt:variant>
      <vt:variant>
        <vt:i4>2687080</vt:i4>
      </vt:variant>
      <vt:variant>
        <vt:i4>24</vt:i4>
      </vt:variant>
      <vt:variant>
        <vt:i4>0</vt:i4>
      </vt:variant>
      <vt:variant>
        <vt:i4>5</vt:i4>
      </vt:variant>
      <vt:variant>
        <vt:lpwstr>consultantplus://offline/ref=41C5BF579522F00E2E6154BB3B03372BA6F1A123693524A53C31ACDD68ABB9D91A25E544QBs8G</vt:lpwstr>
      </vt:variant>
      <vt:variant>
        <vt:lpwstr/>
      </vt:variant>
      <vt:variant>
        <vt:i4>8126561</vt:i4>
      </vt:variant>
      <vt:variant>
        <vt:i4>21</vt:i4>
      </vt:variant>
      <vt:variant>
        <vt:i4>0</vt:i4>
      </vt:variant>
      <vt:variant>
        <vt:i4>5</vt:i4>
      </vt:variant>
      <vt:variant>
        <vt:lpwstr>consultantplus://offline/ref=41C5BF579522F00E2E6154BB3B03372BA6F1A123693524A53C31ACDD68ABB9D91A25E542BC526844Q8s0G</vt:lpwstr>
      </vt:variant>
      <vt:variant>
        <vt:lpwstr/>
      </vt:variant>
      <vt:variant>
        <vt:i4>2687080</vt:i4>
      </vt:variant>
      <vt:variant>
        <vt:i4>18</vt:i4>
      </vt:variant>
      <vt:variant>
        <vt:i4>0</vt:i4>
      </vt:variant>
      <vt:variant>
        <vt:i4>5</vt:i4>
      </vt:variant>
      <vt:variant>
        <vt:lpwstr>consultantplus://offline/ref=41C5BF579522F00E2E6154BB3B03372BA6F1A123693524A53C31ACDD68ABB9D91A25E544QBs8G</vt:lpwstr>
      </vt:variant>
      <vt:variant>
        <vt:lpwstr/>
      </vt:variant>
      <vt:variant>
        <vt:i4>8126561</vt:i4>
      </vt:variant>
      <vt:variant>
        <vt:i4>15</vt:i4>
      </vt:variant>
      <vt:variant>
        <vt:i4>0</vt:i4>
      </vt:variant>
      <vt:variant>
        <vt:i4>5</vt:i4>
      </vt:variant>
      <vt:variant>
        <vt:lpwstr>consultantplus://offline/ref=41C5BF579522F00E2E6154BB3B03372BA6F1A123693524A53C31ACDD68ABB9D91A25E542BC526844Q8s0G</vt:lpwstr>
      </vt:variant>
      <vt:variant>
        <vt:lpwstr/>
      </vt:variant>
      <vt:variant>
        <vt:i4>2752531</vt:i4>
      </vt:variant>
      <vt:variant>
        <vt:i4>12</vt:i4>
      </vt:variant>
      <vt:variant>
        <vt:i4>0</vt:i4>
      </vt:variant>
      <vt:variant>
        <vt:i4>5</vt:i4>
      </vt:variant>
      <vt:variant>
        <vt:lpwstr/>
      </vt:variant>
      <vt:variant>
        <vt:lpwstr>sub_3111</vt:lpwstr>
      </vt:variant>
      <vt:variant>
        <vt:i4>7274545</vt:i4>
      </vt:variant>
      <vt:variant>
        <vt:i4>9</vt:i4>
      </vt:variant>
      <vt:variant>
        <vt:i4>0</vt:i4>
      </vt:variant>
      <vt:variant>
        <vt:i4>5</vt:i4>
      </vt:variant>
      <vt:variant>
        <vt:lpwstr>consultantplus://offline/ref=A15417ED641F7B73AFD84262DDAAE7ECF2E8FCE5C64AA544E47AB19FEC2547DD15BC36ABFA9BSBbDM</vt:lpwstr>
      </vt:variant>
      <vt:variant>
        <vt:lpwstr/>
      </vt:variant>
      <vt:variant>
        <vt:i4>8126522</vt:i4>
      </vt:variant>
      <vt:variant>
        <vt:i4>6</vt:i4>
      </vt:variant>
      <vt:variant>
        <vt:i4>0</vt:i4>
      </vt:variant>
      <vt:variant>
        <vt:i4>5</vt:i4>
      </vt:variant>
      <vt:variant>
        <vt:lpwstr>consultantplus://offline/ref=7E15C97B9BFDC474C5CEF26E034E52552194790B8E56B56E05F4EDE5E3CEBFBB18D22F55302Ca1hDJ</vt:lpwstr>
      </vt:variant>
      <vt:variant>
        <vt:lpwstr/>
      </vt:variant>
      <vt:variant>
        <vt:i4>7667813</vt:i4>
      </vt:variant>
      <vt:variant>
        <vt:i4>3</vt:i4>
      </vt:variant>
      <vt:variant>
        <vt:i4>0</vt:i4>
      </vt:variant>
      <vt:variant>
        <vt:i4>5</vt:i4>
      </vt:variant>
      <vt:variant>
        <vt:lpwstr>consultantplus://offline/ref=7E15C97B9BFDC474C5CEF26E034E5255219478058857B56E05F4EDE5E3CEBFBB18D22F5533261C81a6h2J</vt:lpwstr>
      </vt:variant>
      <vt:variant>
        <vt:lpwstr/>
      </vt:variant>
      <vt:variant>
        <vt:i4>4980749</vt:i4>
      </vt:variant>
      <vt:variant>
        <vt:i4>0</vt:i4>
      </vt:variant>
      <vt:variant>
        <vt:i4>0</vt:i4>
      </vt:variant>
      <vt:variant>
        <vt:i4>5</vt:i4>
      </vt:variant>
      <vt:variant>
        <vt:lpwstr>consultantplus://offline/ref=7E15C97B9BFDC474C5CEF26E034E5255229877068608E26C54A1E3aEh0J</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Министерство экономического развития и торговли Российской Федерации</dc:title>
  <dc:creator>Doronkin</dc:creator>
  <cp:lastModifiedBy>User</cp:lastModifiedBy>
  <cp:revision>4</cp:revision>
  <cp:lastPrinted>2025-11-12T08:31:00Z</cp:lastPrinted>
  <dcterms:created xsi:type="dcterms:W3CDTF">2026-09-22T09:45:00Z</dcterms:created>
  <dcterms:modified xsi:type="dcterms:W3CDTF">2026-09-22T10:06:00Z</dcterms:modified>
</cp:coreProperties>
</file>