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217D4">
        <w:rPr>
          <w:color w:val="000000"/>
          <w:sz w:val="21"/>
          <w:szCs w:val="21"/>
          <w:shd w:val="clear" w:color="auto" w:fill="FFFFFF"/>
        </w:rPr>
        <w:t>8</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217D4">
        <w:rPr>
          <w:iCs/>
          <w:color w:val="000000"/>
          <w:sz w:val="21"/>
          <w:szCs w:val="21"/>
        </w:rPr>
        <w:t>5</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поставку</w:t>
      </w:r>
      <w:r w:rsidR="00BA0A02" w:rsidRPr="00B74B42">
        <w:rPr>
          <w:sz w:val="21"/>
          <w:szCs w:val="21"/>
        </w:rPr>
        <w:t xml:space="preserve"> </w:t>
      </w:r>
      <w:r w:rsidR="004217D4">
        <w:rPr>
          <w:sz w:val="21"/>
          <w:szCs w:val="21"/>
          <w:shd w:val="clear" w:color="auto" w:fill="FFFFFF"/>
        </w:rPr>
        <w:t>коммутаторов доступа</w:t>
      </w:r>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C66724">
        <w:rPr>
          <w:color w:val="000000"/>
          <w:sz w:val="21"/>
          <w:szCs w:val="21"/>
        </w:rPr>
        <w:t>1</w:t>
      </w:r>
      <w:r w:rsidR="009445AF">
        <w:rPr>
          <w:color w:val="000000"/>
          <w:sz w:val="21"/>
          <w:szCs w:val="21"/>
        </w:rPr>
        <w:t>0</w:t>
      </w:r>
      <w:r w:rsidRPr="00B74B42">
        <w:rPr>
          <w:color w:val="000000"/>
          <w:sz w:val="21"/>
          <w:szCs w:val="21"/>
        </w:rPr>
        <w:t xml:space="preserve"> (</w:t>
      </w:r>
      <w:r w:rsidR="00C66724">
        <w:rPr>
          <w:color w:val="000000"/>
          <w:sz w:val="21"/>
          <w:szCs w:val="21"/>
        </w:rPr>
        <w:t>десяти</w:t>
      </w:r>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7F458A">
        <w:rPr>
          <w:sz w:val="21"/>
          <w:szCs w:val="21"/>
        </w:rPr>
        <w:t xml:space="preserve">, </w:t>
      </w:r>
      <w:r w:rsidR="00E97F1D">
        <w:rPr>
          <w:sz w:val="21"/>
          <w:szCs w:val="21"/>
        </w:rPr>
        <w:t xml:space="preserve">3 этаж, кабинет </w:t>
      </w:r>
      <w:r w:rsidR="00C66724">
        <w:rPr>
          <w:sz w:val="21"/>
          <w:szCs w:val="21"/>
        </w:rPr>
        <w:t>№ 2305</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4217D4">
      <w:pPr>
        <w:tabs>
          <w:tab w:val="num" w:pos="-142"/>
          <w:tab w:val="left" w:pos="0"/>
          <w:tab w:val="num" w:pos="142"/>
          <w:tab w:val="left" w:pos="709"/>
        </w:tabs>
        <w:ind w:firstLine="567"/>
        <w:jc w:val="both"/>
        <w:rPr>
          <w:sz w:val="21"/>
          <w:szCs w:val="21"/>
        </w:rPr>
      </w:pPr>
      <w:r w:rsidRPr="00FF034C">
        <w:rPr>
          <w:rFonts w:eastAsia="Arial"/>
          <w:sz w:val="21"/>
          <w:szCs w:val="21"/>
          <w:lang w:eastAsia="ar-SA"/>
        </w:rPr>
        <w:t>3.7.</w:t>
      </w:r>
      <w:r w:rsidR="004217D4">
        <w:rPr>
          <w:rFonts w:eastAsia="Arial"/>
          <w:sz w:val="21"/>
          <w:szCs w:val="21"/>
          <w:lang w:eastAsia="ar-SA"/>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lastRenderedPageBreak/>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1A70AA" w:rsidRPr="009A7B21" w:rsidRDefault="00166B2B" w:rsidP="00320B92">
      <w:pPr>
        <w:pStyle w:val="1c"/>
        <w:ind w:right="-2" w:firstLine="709"/>
        <w:jc w:val="both"/>
        <w:rPr>
          <w:rFonts w:ascii="Times New Roman" w:hAnsi="Times New Roman"/>
          <w:sz w:val="21"/>
          <w:szCs w:val="21"/>
        </w:rPr>
      </w:pPr>
      <w:r w:rsidRPr="009A7B21">
        <w:rPr>
          <w:rFonts w:ascii="Times New Roman" w:hAnsi="Times New Roman"/>
          <w:sz w:val="21"/>
          <w:szCs w:val="21"/>
        </w:rPr>
        <w:t xml:space="preserve">6.2.1. </w:t>
      </w:r>
      <w:r w:rsidR="00250627" w:rsidRPr="009A7B21">
        <w:rPr>
          <w:rFonts w:ascii="Times New Roman" w:hAnsi="Times New Roman"/>
          <w:sz w:val="21"/>
          <w:szCs w:val="21"/>
        </w:rPr>
        <w:t xml:space="preserve">Гарантийный срок Поставщика на поставляемый Товар составляет не менее </w:t>
      </w:r>
      <w:r w:rsidR="009A7B21" w:rsidRPr="009A7B21">
        <w:rPr>
          <w:rFonts w:ascii="Times New Roman" w:hAnsi="Times New Roman"/>
          <w:sz w:val="21"/>
          <w:szCs w:val="21"/>
        </w:rPr>
        <w:t xml:space="preserve">срока, указанного в «Спецификации на поставку товара» (Приложение № 1) </w:t>
      </w:r>
      <w:r w:rsidR="00250627" w:rsidRPr="009A7B21">
        <w:rPr>
          <w:rFonts w:ascii="Times New Roman" w:hAnsi="Times New Roman"/>
          <w:sz w:val="21"/>
          <w:szCs w:val="21"/>
        </w:rPr>
        <w:t>с даты подписания Заказчиком документа о приемке</w:t>
      </w:r>
      <w:r w:rsidR="00D00795" w:rsidRPr="009A7B21">
        <w:rPr>
          <w:rFonts w:ascii="Times New Roman" w:hAnsi="Times New Roman"/>
          <w:sz w:val="21"/>
          <w:szCs w:val="21"/>
        </w:rPr>
        <w:t xml:space="preserve"> товара</w:t>
      </w:r>
      <w:r w:rsidR="00250627" w:rsidRPr="009A7B21">
        <w:rPr>
          <w:rFonts w:ascii="Times New Roman" w:hAnsi="Times New Roman"/>
          <w:sz w:val="21"/>
          <w:szCs w:val="21"/>
        </w:rPr>
        <w:t>, но не менее срока установленного производителем Товара</w:t>
      </w:r>
      <w:r w:rsidR="00D00795" w:rsidRPr="009A7B21">
        <w:rPr>
          <w:rFonts w:ascii="Times New Roman" w:hAnsi="Times New Roman"/>
          <w:sz w:val="21"/>
          <w:szCs w:val="21"/>
        </w:rPr>
        <w:t xml:space="preserve"> в технической документации</w:t>
      </w:r>
      <w:r w:rsidR="00250627" w:rsidRPr="009A7B21">
        <w:rPr>
          <w:rFonts w:ascii="Times New Roman" w:hAnsi="Times New Roman"/>
          <w:sz w:val="21"/>
          <w:szCs w:val="21"/>
        </w:rPr>
        <w:t xml:space="preserve">. </w:t>
      </w:r>
    </w:p>
    <w:p w:rsidR="00214873"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6.2.2. Заказчик вправе в течение гарантийного срока сообщать Поставщику о скрытых недостатках Товара и требовать их устранения.</w:t>
      </w:r>
    </w:p>
    <w:p w:rsidR="001A70AA" w:rsidRPr="0003310B"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6.2.3</w:t>
      </w:r>
      <w:r w:rsidR="001A70AA">
        <w:rPr>
          <w:rFonts w:ascii="Times New Roman" w:hAnsi="Times New Roman"/>
          <w:sz w:val="21"/>
          <w:szCs w:val="21"/>
        </w:rPr>
        <w:t xml:space="preserve">. Поставщик обеспечивает гарантийное обслуживание </w:t>
      </w:r>
      <w:r w:rsidR="001A70AA" w:rsidRPr="000D1A74">
        <w:rPr>
          <w:rFonts w:ascii="Times New Roman" w:hAnsi="Times New Roman"/>
          <w:sz w:val="21"/>
          <w:szCs w:val="21"/>
        </w:rPr>
        <w:t>Товара.</w:t>
      </w:r>
      <w:r w:rsidR="001A70AA" w:rsidRPr="0003310B">
        <w:rPr>
          <w:rFonts w:ascii="Times New Roman" w:hAnsi="Times New Roman"/>
          <w:sz w:val="21"/>
          <w:szCs w:val="21"/>
        </w:rPr>
        <w:t xml:space="preserve"> </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6.2.4. В случае обнаружения дефектов, неисправностей Товара в пределах гарантийного срока Заказчик составляет и направляет Поставщику Акт с перечнем выявленных дефектов, неисправностей.</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 xml:space="preserve">6.2.5. Поставщик осуществляет вывоз </w:t>
      </w:r>
      <w:r w:rsidR="0003310B" w:rsidRPr="0003310B">
        <w:rPr>
          <w:rFonts w:ascii="Times New Roman" w:hAnsi="Times New Roman"/>
          <w:sz w:val="21"/>
          <w:szCs w:val="21"/>
        </w:rPr>
        <w:t>Товара</w:t>
      </w:r>
      <w:r w:rsidRPr="0003310B">
        <w:rPr>
          <w:rFonts w:ascii="Times New Roman" w:hAnsi="Times New Roman"/>
          <w:sz w:val="21"/>
          <w:szCs w:val="21"/>
        </w:rPr>
        <w:t xml:space="preserve"> для ремонта в течение 2 </w:t>
      </w:r>
      <w:r w:rsidR="0003310B" w:rsidRPr="0003310B">
        <w:rPr>
          <w:rFonts w:ascii="Times New Roman" w:hAnsi="Times New Roman"/>
          <w:sz w:val="21"/>
          <w:szCs w:val="21"/>
        </w:rPr>
        <w:t xml:space="preserve">(двух) </w:t>
      </w:r>
      <w:r w:rsidRPr="0003310B">
        <w:rPr>
          <w:rFonts w:ascii="Times New Roman" w:hAnsi="Times New Roman"/>
          <w:sz w:val="21"/>
          <w:szCs w:val="21"/>
        </w:rPr>
        <w:t>рабочих дней с даты направления Заказчиком Акта с перечнем выявленных дефектов, неисправностей.</w:t>
      </w:r>
    </w:p>
    <w:p w:rsidR="00250627" w:rsidRPr="0003310B"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6.2.6</w:t>
      </w:r>
      <w:r w:rsidR="001A70AA" w:rsidRPr="0003310B">
        <w:rPr>
          <w:rFonts w:ascii="Times New Roman" w:hAnsi="Times New Roman"/>
          <w:sz w:val="21"/>
          <w:szCs w:val="21"/>
        </w:rPr>
        <w:t xml:space="preserve">. </w:t>
      </w:r>
      <w:r w:rsidR="00250627" w:rsidRPr="0003310B">
        <w:rPr>
          <w:rFonts w:ascii="Times New Roman" w:hAnsi="Times New Roman"/>
          <w:sz w:val="21"/>
          <w:szCs w:val="21"/>
        </w:rPr>
        <w:t xml:space="preserve">Во время гарантийного срока все обнаруженные </w:t>
      </w:r>
      <w:r w:rsidRPr="0003310B">
        <w:rPr>
          <w:rFonts w:ascii="Times New Roman" w:hAnsi="Times New Roman"/>
          <w:sz w:val="21"/>
          <w:szCs w:val="21"/>
        </w:rPr>
        <w:t xml:space="preserve">дефекты и </w:t>
      </w:r>
      <w:r w:rsidR="00250627" w:rsidRPr="0003310B">
        <w:rPr>
          <w:rFonts w:ascii="Times New Roman" w:hAnsi="Times New Roman"/>
          <w:sz w:val="21"/>
          <w:szCs w:val="21"/>
        </w:rPr>
        <w:t xml:space="preserve">неисправности должны устраняться Поставщиком </w:t>
      </w:r>
      <w:r w:rsidRPr="0003310B">
        <w:rPr>
          <w:rFonts w:ascii="Times New Roman" w:hAnsi="Times New Roman"/>
          <w:sz w:val="21"/>
          <w:szCs w:val="21"/>
        </w:rPr>
        <w:t xml:space="preserve">путем ремонта или замены некачественного Товара или его частей </w:t>
      </w:r>
      <w:r w:rsidR="00250627" w:rsidRPr="0003310B">
        <w:rPr>
          <w:rFonts w:ascii="Times New Roman" w:hAnsi="Times New Roman"/>
          <w:sz w:val="21"/>
          <w:szCs w:val="21"/>
        </w:rPr>
        <w:t xml:space="preserve">в течение </w:t>
      </w:r>
      <w:r w:rsidRPr="0003310B">
        <w:rPr>
          <w:rFonts w:ascii="Times New Roman" w:hAnsi="Times New Roman"/>
          <w:snapToGrid w:val="0"/>
          <w:sz w:val="21"/>
          <w:szCs w:val="21"/>
        </w:rPr>
        <w:t>10</w:t>
      </w:r>
      <w:r w:rsidR="00250627" w:rsidRPr="0003310B">
        <w:rPr>
          <w:rFonts w:ascii="Times New Roman" w:hAnsi="Times New Roman"/>
          <w:snapToGrid w:val="0"/>
          <w:sz w:val="21"/>
          <w:szCs w:val="21"/>
        </w:rPr>
        <w:t xml:space="preserve"> (</w:t>
      </w:r>
      <w:r w:rsidRPr="0003310B">
        <w:rPr>
          <w:rFonts w:ascii="Times New Roman" w:hAnsi="Times New Roman"/>
          <w:snapToGrid w:val="0"/>
          <w:sz w:val="21"/>
          <w:szCs w:val="21"/>
        </w:rPr>
        <w:t>десяти</w:t>
      </w:r>
      <w:r w:rsidR="00250627" w:rsidRPr="0003310B">
        <w:rPr>
          <w:rFonts w:ascii="Times New Roman" w:hAnsi="Times New Roman"/>
          <w:snapToGrid w:val="0"/>
          <w:sz w:val="21"/>
          <w:szCs w:val="21"/>
        </w:rPr>
        <w:t xml:space="preserve">) </w:t>
      </w:r>
      <w:r w:rsidRPr="0003310B">
        <w:rPr>
          <w:rFonts w:ascii="Times New Roman" w:hAnsi="Times New Roman"/>
          <w:sz w:val="21"/>
          <w:szCs w:val="21"/>
        </w:rPr>
        <w:t>рабочих</w:t>
      </w:r>
      <w:r w:rsidR="00250627" w:rsidRPr="0003310B">
        <w:rPr>
          <w:rFonts w:ascii="Times New Roman" w:hAnsi="Times New Roman"/>
          <w:sz w:val="21"/>
          <w:szCs w:val="21"/>
        </w:rPr>
        <w:t xml:space="preserve"> дней </w:t>
      </w:r>
      <w:r w:rsidRPr="0003310B">
        <w:rPr>
          <w:rFonts w:ascii="Times New Roman" w:hAnsi="Times New Roman"/>
          <w:sz w:val="21"/>
          <w:szCs w:val="21"/>
        </w:rPr>
        <w:t>с даты вывоза Товара от Заказчика</w:t>
      </w:r>
      <w:r w:rsidR="00250627" w:rsidRPr="0003310B">
        <w:rPr>
          <w:rFonts w:ascii="Times New Roman" w:hAnsi="Times New Roman"/>
          <w:sz w:val="21"/>
          <w:szCs w:val="21"/>
        </w:rPr>
        <w:t xml:space="preserve">. </w:t>
      </w:r>
    </w:p>
    <w:p w:rsidR="0003310B" w:rsidRPr="00250627"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6.2.7. Транспортировка Товара на гарантийный ремонт и обратно осуществляется силами и за счет средств Поставщика.</w:t>
      </w:r>
    </w:p>
    <w:p w:rsidR="003C094F" w:rsidRDefault="003C094F" w:rsidP="003C094F">
      <w:pPr>
        <w:widowControl w:val="0"/>
        <w:tabs>
          <w:tab w:val="left" w:pos="1134"/>
        </w:tabs>
        <w:suppressAutoHyphens/>
        <w:ind w:firstLine="851"/>
        <w:jc w:val="both"/>
        <w:rPr>
          <w:rFonts w:eastAsia="Tahoma"/>
          <w:sz w:val="21"/>
          <w:szCs w:val="21"/>
          <w:lang w:eastAsia="ar-SA"/>
        </w:rPr>
      </w:pPr>
      <w:r w:rsidRPr="00BD1FCD">
        <w:rPr>
          <w:rFonts w:eastAsia="Tahoma"/>
          <w:sz w:val="21"/>
          <w:szCs w:val="21"/>
          <w:lang w:eastAsia="ar-SA"/>
        </w:rPr>
        <w:t xml:space="preserve"> </w:t>
      </w: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B04371">
        <w:rPr>
          <w:b/>
          <w:sz w:val="21"/>
          <w:szCs w:val="21"/>
        </w:rPr>
        <w:t>10</w:t>
      </w:r>
      <w:r w:rsidR="00BE5BF3" w:rsidRPr="00461818">
        <w:rPr>
          <w:b/>
          <w:sz w:val="21"/>
          <w:szCs w:val="21"/>
        </w:rPr>
        <w:t xml:space="preserve"> (</w:t>
      </w:r>
      <w:r w:rsidR="00B04371">
        <w:rPr>
          <w:b/>
          <w:sz w:val="21"/>
          <w:szCs w:val="21"/>
        </w:rPr>
        <w:t>десяти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66B2B" w:rsidRPr="006403CA" w:rsidRDefault="003205A1" w:rsidP="004F67B0">
      <w:pPr>
        <w:ind w:firstLine="567"/>
        <w:jc w:val="both"/>
        <w:rPr>
          <w:sz w:val="21"/>
          <w:szCs w:val="21"/>
        </w:rPr>
      </w:pPr>
      <w:r>
        <w:rPr>
          <w:sz w:val="21"/>
          <w:szCs w:val="21"/>
        </w:rPr>
        <w:t>11</w:t>
      </w:r>
      <w:r w:rsidR="00166B2B" w:rsidRPr="006403CA">
        <w:rPr>
          <w:sz w:val="21"/>
          <w:szCs w:val="21"/>
        </w:rPr>
        <w:t>.4.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.5.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.6.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.7.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.8.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.9.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195D27" w:rsidRPr="00E0440C" w:rsidRDefault="00195D27" w:rsidP="00195D27">
            <w:pPr>
              <w:rPr>
                <w:i/>
                <w:sz w:val="21"/>
                <w:szCs w:val="21"/>
              </w:rPr>
            </w:pPr>
            <w:r w:rsidRPr="00E0440C">
              <w:rPr>
                <w:i/>
                <w:sz w:val="21"/>
                <w:szCs w:val="21"/>
              </w:rPr>
              <w:t xml:space="preserve">Ответственное лицо: </w:t>
            </w:r>
            <w:r w:rsidR="00D61BF4">
              <w:rPr>
                <w:i/>
                <w:sz w:val="21"/>
                <w:szCs w:val="21"/>
              </w:rPr>
              <w:t>Ярцев Даниил Алексеевич</w:t>
            </w:r>
          </w:p>
          <w:p w:rsidR="00195D27" w:rsidRPr="00071829" w:rsidRDefault="00195D27" w:rsidP="00195D27">
            <w:pPr>
              <w:rPr>
                <w:sz w:val="21"/>
                <w:szCs w:val="21"/>
              </w:rPr>
            </w:pPr>
            <w:r>
              <w:rPr>
                <w:sz w:val="21"/>
                <w:szCs w:val="21"/>
              </w:rPr>
              <w:t xml:space="preserve">тел.: 8 (8182) </w:t>
            </w:r>
            <w:r w:rsidR="00D61BF4" w:rsidRPr="00D61BF4">
              <w:rPr>
                <w:sz w:val="21"/>
                <w:szCs w:val="21"/>
              </w:rPr>
              <w:t>28-57-69</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4217D4" w:rsidRPr="00D946CE" w:rsidRDefault="004217D4" w:rsidP="004217D4">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4217D4" w:rsidRPr="00D946CE" w:rsidRDefault="004217D4" w:rsidP="004217D4">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4217D4" w:rsidRPr="00D946CE" w:rsidRDefault="004217D4" w:rsidP="004217D4">
            <w:pPr>
              <w:rPr>
                <w:sz w:val="21"/>
                <w:szCs w:val="21"/>
              </w:rPr>
            </w:pPr>
            <w:r w:rsidRPr="00D946CE">
              <w:rPr>
                <w:sz w:val="21"/>
                <w:szCs w:val="21"/>
              </w:rPr>
              <w:t>В банке</w:t>
            </w:r>
            <w:r>
              <w:rPr>
                <w:sz w:val="21"/>
                <w:szCs w:val="21"/>
              </w:rPr>
              <w:t xml:space="preserve"> </w:t>
            </w:r>
            <w:r w:rsidRPr="00D946CE">
              <w:rPr>
                <w:sz w:val="21"/>
                <w:szCs w:val="21"/>
              </w:rPr>
              <w:t xml:space="preserve">-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4217D4" w:rsidRPr="00D946CE" w:rsidRDefault="004217D4" w:rsidP="004217D4">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84137" w:rsidRPr="006403CA" w:rsidRDefault="004217D4" w:rsidP="004217D4">
            <w:pPr>
              <w:rPr>
                <w:sz w:val="21"/>
                <w:szCs w:val="21"/>
              </w:rPr>
            </w:pPr>
            <w:r w:rsidRPr="00D946CE">
              <w:rPr>
                <w:sz w:val="21"/>
                <w:szCs w:val="21"/>
              </w:rPr>
              <w:t>Кор.счет    40102810</w:t>
            </w:r>
            <w:r>
              <w:rPr>
                <w:sz w:val="21"/>
                <w:szCs w:val="21"/>
              </w:rPr>
              <w:t>745370000024</w:t>
            </w:r>
            <w:r w:rsidRPr="00D946CE">
              <w:rPr>
                <w:sz w:val="21"/>
                <w:szCs w:val="21"/>
              </w:rPr>
              <w:t xml:space="preserve"> (ЕКС)</w:t>
            </w:r>
            <w:bookmarkStart w:id="2" w:name="_GoBack"/>
            <w:bookmarkEnd w:id="2"/>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4217D4">
          <w:footerReference w:type="even" r:id="rId8"/>
          <w:footerReference w:type="default" r:id="rId9"/>
          <w:footerReference w:type="first" r:id="rId10"/>
          <w:footnotePr>
            <w:pos w:val="beneathText"/>
          </w:footnotePr>
          <w:pgSz w:w="11905" w:h="16837" w:code="9"/>
          <w:pgMar w:top="426" w:right="425" w:bottom="993" w:left="709"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Pr="006403CA" w:rsidRDefault="0072287E" w:rsidP="0040410C">
      <w:pPr>
        <w:pStyle w:val="ConsPlusNormal"/>
        <w:ind w:firstLine="709"/>
        <w:jc w:val="both"/>
        <w:rPr>
          <w:b/>
          <w:sz w:val="21"/>
          <w:szCs w:val="21"/>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1322"/>
        <w:gridCol w:w="895"/>
        <w:gridCol w:w="1555"/>
        <w:gridCol w:w="1113"/>
        <w:gridCol w:w="1217"/>
        <w:gridCol w:w="1360"/>
        <w:gridCol w:w="1134"/>
        <w:gridCol w:w="1134"/>
      </w:tblGrid>
      <w:tr w:rsidR="000D27C6" w:rsidRPr="00D14DE4" w:rsidTr="0040410C">
        <w:tc>
          <w:tcPr>
            <w:tcW w:w="486" w:type="dxa"/>
            <w:vAlign w:val="center"/>
          </w:tcPr>
          <w:p w:rsidR="000D27C6" w:rsidRPr="00D14DE4" w:rsidRDefault="000D27C6" w:rsidP="00204105">
            <w:pPr>
              <w:tabs>
                <w:tab w:val="left" w:pos="264"/>
              </w:tabs>
              <w:jc w:val="both"/>
            </w:pPr>
            <w:r w:rsidRPr="00D14DE4">
              <w:t>№ п/п</w:t>
            </w:r>
          </w:p>
        </w:tc>
        <w:tc>
          <w:tcPr>
            <w:tcW w:w="2741" w:type="dxa"/>
            <w:vAlign w:val="center"/>
          </w:tcPr>
          <w:p w:rsidR="000D27C6" w:rsidRPr="00D14DE4" w:rsidRDefault="000D27C6" w:rsidP="00204105">
            <w:pPr>
              <w:tabs>
                <w:tab w:val="left" w:pos="264"/>
              </w:tabs>
              <w:jc w:val="center"/>
            </w:pPr>
            <w:r w:rsidRPr="00D14DE4">
              <w:t>Наименование товара</w:t>
            </w:r>
          </w:p>
        </w:tc>
        <w:tc>
          <w:tcPr>
            <w:tcW w:w="1608" w:type="dxa"/>
            <w:vAlign w:val="center"/>
          </w:tcPr>
          <w:p w:rsidR="000D27C6" w:rsidRPr="00D14DE4" w:rsidRDefault="000D27C6" w:rsidP="00FC1333">
            <w:pPr>
              <w:tabs>
                <w:tab w:val="left" w:pos="264"/>
              </w:tabs>
              <w:jc w:val="center"/>
            </w:pPr>
            <w:r w:rsidRPr="00D14DE4">
              <w:t xml:space="preserve">Характеристики товара </w:t>
            </w:r>
          </w:p>
        </w:tc>
        <w:tc>
          <w:tcPr>
            <w:tcW w:w="1322" w:type="dxa"/>
            <w:vAlign w:val="center"/>
          </w:tcPr>
          <w:p w:rsidR="000D27C6" w:rsidRPr="00D14DE4" w:rsidRDefault="000D27C6" w:rsidP="0040410C">
            <w:pPr>
              <w:tabs>
                <w:tab w:val="left" w:pos="0"/>
              </w:tabs>
              <w:ind w:right="-45"/>
              <w:jc w:val="center"/>
            </w:pPr>
            <w:r>
              <w:t>Гарантийный срок, месяц</w:t>
            </w:r>
          </w:p>
        </w:tc>
        <w:tc>
          <w:tcPr>
            <w:tcW w:w="895" w:type="dxa"/>
            <w:vAlign w:val="center"/>
          </w:tcPr>
          <w:p w:rsidR="000D27C6" w:rsidRPr="00D14DE4" w:rsidRDefault="000D27C6" w:rsidP="00D14DE4">
            <w:pPr>
              <w:tabs>
                <w:tab w:val="left" w:pos="0"/>
              </w:tabs>
              <w:ind w:right="-45"/>
              <w:jc w:val="center"/>
            </w:pPr>
            <w:r w:rsidRPr="00D14DE4">
              <w:t>ОКПД 2</w:t>
            </w:r>
          </w:p>
        </w:tc>
        <w:tc>
          <w:tcPr>
            <w:tcW w:w="1555" w:type="dxa"/>
            <w:vAlign w:val="center"/>
          </w:tcPr>
          <w:p w:rsidR="000D27C6" w:rsidRPr="00D14DE4" w:rsidRDefault="000D27C6" w:rsidP="00204105">
            <w:pPr>
              <w:tabs>
                <w:tab w:val="left" w:pos="264"/>
              </w:tabs>
              <w:jc w:val="center"/>
            </w:pPr>
            <w:r w:rsidRPr="00D14DE4">
              <w:t>Страна происхождения товара</w:t>
            </w:r>
          </w:p>
        </w:tc>
        <w:tc>
          <w:tcPr>
            <w:tcW w:w="1113" w:type="dxa"/>
            <w:vAlign w:val="center"/>
          </w:tcPr>
          <w:p w:rsidR="000D27C6" w:rsidRPr="00D14DE4" w:rsidRDefault="000D27C6" w:rsidP="00204105">
            <w:pPr>
              <w:tabs>
                <w:tab w:val="left" w:pos="264"/>
              </w:tabs>
              <w:jc w:val="center"/>
            </w:pPr>
            <w:r w:rsidRPr="00D14DE4">
              <w:t>Единица измерения</w:t>
            </w:r>
          </w:p>
        </w:tc>
        <w:tc>
          <w:tcPr>
            <w:tcW w:w="1217" w:type="dxa"/>
            <w:vAlign w:val="center"/>
          </w:tcPr>
          <w:p w:rsidR="000D27C6" w:rsidRPr="00D14DE4" w:rsidRDefault="000D27C6" w:rsidP="00204105">
            <w:pPr>
              <w:tabs>
                <w:tab w:val="left" w:pos="264"/>
              </w:tabs>
              <w:jc w:val="center"/>
            </w:pPr>
            <w:r w:rsidRPr="00D14DE4">
              <w:t>Количество товара</w:t>
            </w:r>
          </w:p>
        </w:tc>
        <w:tc>
          <w:tcPr>
            <w:tcW w:w="1360" w:type="dxa"/>
            <w:vAlign w:val="center"/>
          </w:tcPr>
          <w:p w:rsidR="000D27C6" w:rsidRPr="00D14DE4" w:rsidRDefault="000D27C6" w:rsidP="00204105">
            <w:pPr>
              <w:tabs>
                <w:tab w:val="left" w:pos="264"/>
              </w:tabs>
              <w:jc w:val="center"/>
            </w:pPr>
            <w:r w:rsidRPr="00D14DE4">
              <w:t>Цена за единицу с НДС, руб.</w:t>
            </w:r>
          </w:p>
        </w:tc>
        <w:tc>
          <w:tcPr>
            <w:tcW w:w="1134" w:type="dxa"/>
          </w:tcPr>
          <w:p w:rsidR="000D27C6" w:rsidRPr="00D14DE4" w:rsidRDefault="000D27C6" w:rsidP="00204105">
            <w:pPr>
              <w:tabs>
                <w:tab w:val="left" w:pos="264"/>
              </w:tabs>
              <w:jc w:val="center"/>
            </w:pPr>
            <w:r>
              <w:t xml:space="preserve">Ставка </w:t>
            </w:r>
            <w:r w:rsidRPr="00D14DE4">
              <w:t>НДС, %</w:t>
            </w:r>
          </w:p>
        </w:tc>
        <w:tc>
          <w:tcPr>
            <w:tcW w:w="1134" w:type="dxa"/>
            <w:vAlign w:val="center"/>
          </w:tcPr>
          <w:p w:rsidR="000D27C6" w:rsidRPr="00D14DE4" w:rsidRDefault="000D27C6" w:rsidP="00204105">
            <w:pPr>
              <w:tabs>
                <w:tab w:val="left" w:pos="264"/>
              </w:tabs>
              <w:jc w:val="center"/>
            </w:pPr>
            <w:r w:rsidRPr="00D14DE4">
              <w:t>Сумма с НДС, руб.</w:t>
            </w:r>
          </w:p>
        </w:tc>
      </w:tr>
      <w:tr w:rsidR="000D27C6" w:rsidRPr="00D14DE4" w:rsidTr="0040410C">
        <w:tc>
          <w:tcPr>
            <w:tcW w:w="486" w:type="dxa"/>
          </w:tcPr>
          <w:p w:rsidR="000D27C6" w:rsidRPr="00D14DE4" w:rsidRDefault="000D27C6" w:rsidP="00204105">
            <w:pPr>
              <w:tabs>
                <w:tab w:val="left" w:pos="264"/>
              </w:tabs>
              <w:jc w:val="both"/>
            </w:pPr>
            <w:r w:rsidRPr="00D14DE4">
              <w:t>1.</w:t>
            </w:r>
          </w:p>
        </w:tc>
        <w:tc>
          <w:tcPr>
            <w:tcW w:w="2741" w:type="dxa"/>
          </w:tcPr>
          <w:p w:rsidR="000D27C6" w:rsidRPr="00D14DE4" w:rsidRDefault="000D27C6" w:rsidP="00204105">
            <w:pPr>
              <w:tabs>
                <w:tab w:val="left" w:pos="264"/>
              </w:tabs>
              <w:jc w:val="both"/>
            </w:pPr>
          </w:p>
        </w:tc>
        <w:tc>
          <w:tcPr>
            <w:tcW w:w="1608" w:type="dxa"/>
          </w:tcPr>
          <w:p w:rsidR="000D27C6" w:rsidRPr="00D14DE4" w:rsidRDefault="000D27C6" w:rsidP="00204105">
            <w:pPr>
              <w:tabs>
                <w:tab w:val="left" w:pos="264"/>
              </w:tabs>
              <w:jc w:val="both"/>
            </w:pPr>
          </w:p>
        </w:tc>
        <w:tc>
          <w:tcPr>
            <w:tcW w:w="1322" w:type="dxa"/>
          </w:tcPr>
          <w:p w:rsidR="000D27C6" w:rsidRPr="00D14DE4" w:rsidRDefault="000D27C6" w:rsidP="00204105">
            <w:pPr>
              <w:tabs>
                <w:tab w:val="left" w:pos="264"/>
              </w:tabs>
              <w:jc w:val="both"/>
            </w:pPr>
          </w:p>
        </w:tc>
        <w:tc>
          <w:tcPr>
            <w:tcW w:w="895" w:type="dxa"/>
          </w:tcPr>
          <w:p w:rsidR="000D27C6" w:rsidRPr="00D14DE4" w:rsidRDefault="000D27C6" w:rsidP="00204105">
            <w:pPr>
              <w:tabs>
                <w:tab w:val="left" w:pos="264"/>
              </w:tabs>
              <w:jc w:val="both"/>
            </w:pPr>
          </w:p>
        </w:tc>
        <w:tc>
          <w:tcPr>
            <w:tcW w:w="1555" w:type="dxa"/>
          </w:tcPr>
          <w:p w:rsidR="000D27C6" w:rsidRPr="00D14DE4" w:rsidRDefault="000D27C6" w:rsidP="00204105">
            <w:pPr>
              <w:tabs>
                <w:tab w:val="left" w:pos="264"/>
              </w:tabs>
              <w:jc w:val="both"/>
            </w:pPr>
          </w:p>
        </w:tc>
        <w:tc>
          <w:tcPr>
            <w:tcW w:w="1113" w:type="dxa"/>
          </w:tcPr>
          <w:p w:rsidR="000D27C6" w:rsidRPr="00D14DE4" w:rsidRDefault="000D27C6" w:rsidP="00204105">
            <w:pPr>
              <w:tabs>
                <w:tab w:val="left" w:pos="264"/>
              </w:tabs>
              <w:jc w:val="both"/>
            </w:pPr>
          </w:p>
        </w:tc>
        <w:tc>
          <w:tcPr>
            <w:tcW w:w="1217" w:type="dxa"/>
          </w:tcPr>
          <w:p w:rsidR="000D27C6" w:rsidRPr="00D14DE4" w:rsidRDefault="000D27C6" w:rsidP="00204105">
            <w:pPr>
              <w:tabs>
                <w:tab w:val="left" w:pos="264"/>
              </w:tabs>
              <w:jc w:val="both"/>
            </w:pPr>
          </w:p>
        </w:tc>
        <w:tc>
          <w:tcPr>
            <w:tcW w:w="1360"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r>
      <w:tr w:rsidR="000D27C6" w:rsidRPr="00D14DE4" w:rsidTr="0040410C">
        <w:tc>
          <w:tcPr>
            <w:tcW w:w="486" w:type="dxa"/>
          </w:tcPr>
          <w:p w:rsidR="000D27C6" w:rsidRPr="00D14DE4" w:rsidRDefault="000D27C6" w:rsidP="00204105">
            <w:pPr>
              <w:tabs>
                <w:tab w:val="left" w:pos="264"/>
              </w:tabs>
              <w:jc w:val="both"/>
            </w:pPr>
            <w:r>
              <w:t>…</w:t>
            </w:r>
          </w:p>
        </w:tc>
        <w:tc>
          <w:tcPr>
            <w:tcW w:w="2741" w:type="dxa"/>
          </w:tcPr>
          <w:p w:rsidR="000D27C6" w:rsidRPr="00D14DE4" w:rsidRDefault="000D27C6" w:rsidP="00204105">
            <w:pPr>
              <w:tabs>
                <w:tab w:val="left" w:pos="264"/>
              </w:tabs>
              <w:jc w:val="both"/>
            </w:pPr>
          </w:p>
        </w:tc>
        <w:tc>
          <w:tcPr>
            <w:tcW w:w="1608" w:type="dxa"/>
          </w:tcPr>
          <w:p w:rsidR="000D27C6" w:rsidRPr="00D14DE4" w:rsidRDefault="000D27C6" w:rsidP="00204105">
            <w:pPr>
              <w:tabs>
                <w:tab w:val="left" w:pos="264"/>
              </w:tabs>
              <w:jc w:val="both"/>
            </w:pPr>
          </w:p>
        </w:tc>
        <w:tc>
          <w:tcPr>
            <w:tcW w:w="1322" w:type="dxa"/>
          </w:tcPr>
          <w:p w:rsidR="000D27C6" w:rsidRPr="00D14DE4" w:rsidRDefault="000D27C6" w:rsidP="00204105">
            <w:pPr>
              <w:tabs>
                <w:tab w:val="left" w:pos="264"/>
              </w:tabs>
              <w:jc w:val="both"/>
            </w:pPr>
          </w:p>
        </w:tc>
        <w:tc>
          <w:tcPr>
            <w:tcW w:w="895" w:type="dxa"/>
          </w:tcPr>
          <w:p w:rsidR="000D27C6" w:rsidRPr="00D14DE4" w:rsidRDefault="000D27C6" w:rsidP="00204105">
            <w:pPr>
              <w:tabs>
                <w:tab w:val="left" w:pos="264"/>
              </w:tabs>
              <w:jc w:val="both"/>
            </w:pPr>
          </w:p>
        </w:tc>
        <w:tc>
          <w:tcPr>
            <w:tcW w:w="1555" w:type="dxa"/>
          </w:tcPr>
          <w:p w:rsidR="000D27C6" w:rsidRPr="00D14DE4" w:rsidRDefault="000D27C6" w:rsidP="00204105">
            <w:pPr>
              <w:tabs>
                <w:tab w:val="left" w:pos="264"/>
              </w:tabs>
              <w:jc w:val="both"/>
            </w:pPr>
          </w:p>
        </w:tc>
        <w:tc>
          <w:tcPr>
            <w:tcW w:w="1113" w:type="dxa"/>
          </w:tcPr>
          <w:p w:rsidR="000D27C6" w:rsidRPr="00D14DE4" w:rsidRDefault="000D27C6" w:rsidP="00204105">
            <w:pPr>
              <w:tabs>
                <w:tab w:val="left" w:pos="264"/>
              </w:tabs>
              <w:jc w:val="both"/>
            </w:pPr>
          </w:p>
        </w:tc>
        <w:tc>
          <w:tcPr>
            <w:tcW w:w="1217" w:type="dxa"/>
          </w:tcPr>
          <w:p w:rsidR="000D27C6" w:rsidRPr="00D14DE4" w:rsidRDefault="000D27C6" w:rsidP="00204105">
            <w:pPr>
              <w:tabs>
                <w:tab w:val="left" w:pos="264"/>
              </w:tabs>
              <w:jc w:val="both"/>
            </w:pPr>
          </w:p>
        </w:tc>
        <w:tc>
          <w:tcPr>
            <w:tcW w:w="1360"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r>
    </w:tbl>
    <w:p w:rsidR="00FC1333" w:rsidRPr="006403CA" w:rsidRDefault="00FC13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40410C">
      <w:footnotePr>
        <w:pos w:val="beneathText"/>
      </w:footnotePr>
      <w:pgSz w:w="16837" w:h="11905" w:orient="landscape" w:code="9"/>
      <w:pgMar w:top="709"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98" w:rsidRDefault="00EC1698">
      <w:r>
        <w:separator/>
      </w:r>
    </w:p>
  </w:endnote>
  <w:endnote w:type="continuationSeparator" w:id="0">
    <w:p w:rsidR="00EC1698" w:rsidRDefault="00EC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4217D4">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98" w:rsidRDefault="00EC1698">
      <w:r>
        <w:separator/>
      </w:r>
    </w:p>
  </w:footnote>
  <w:footnote w:type="continuationSeparator" w:id="0">
    <w:p w:rsidR="00EC1698" w:rsidRDefault="00EC1698">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7D4"/>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7E1E4"/>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306CD-BF17-4D11-8976-E3766E75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3686</Words>
  <Characters>21014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24651</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88</cp:revision>
  <cp:lastPrinted>2021-10-29T11:31:00Z</cp:lastPrinted>
  <dcterms:created xsi:type="dcterms:W3CDTF">2025-08-15T06:04:00Z</dcterms:created>
  <dcterms:modified xsi:type="dcterms:W3CDTF">2026-06-18T15:03:00Z</dcterms:modified>
</cp:coreProperties>
</file>