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B5D" w:rsidRDefault="00186B5D" w:rsidP="00061222">
      <w:pPr>
        <w:pStyle w:val="af9"/>
        <w:spacing w:line="276" w:lineRule="auto"/>
        <w:rPr>
          <w:rFonts w:asciiTheme="minorHAnsi" w:hAnsiTheme="minorHAnsi"/>
        </w:rPr>
      </w:pPr>
    </w:p>
    <w:p w:rsidR="00061222" w:rsidRPr="007521C4" w:rsidRDefault="009740FC" w:rsidP="007521C4">
      <w:pPr>
        <w:pStyle w:val="af9"/>
        <w:ind w:right="0"/>
        <w:rPr>
          <w:rFonts w:ascii="Times New Roman" w:hAnsi="Times New Roman"/>
          <w:sz w:val="24"/>
          <w:szCs w:val="24"/>
        </w:rPr>
      </w:pPr>
      <w:r>
        <w:rPr>
          <w:rFonts w:ascii="Times New Roman" w:hAnsi="Times New Roman"/>
          <w:sz w:val="24"/>
          <w:szCs w:val="24"/>
        </w:rPr>
        <w:t>СУБЛИЦЕНЗИОННЫЙ ДОГОВОР</w:t>
      </w:r>
      <w:r w:rsidR="00061222" w:rsidRPr="007521C4">
        <w:rPr>
          <w:rFonts w:ascii="Times New Roman" w:hAnsi="Times New Roman"/>
          <w:sz w:val="24"/>
          <w:szCs w:val="24"/>
        </w:rPr>
        <w:t xml:space="preserve"> №____________</w:t>
      </w:r>
    </w:p>
    <w:p w:rsidR="009740FC" w:rsidRPr="009740FC" w:rsidRDefault="009740FC" w:rsidP="007521C4">
      <w:pPr>
        <w:pStyle w:val="af9"/>
        <w:ind w:right="0"/>
        <w:rPr>
          <w:rFonts w:ascii="Times New Roman" w:hAnsi="Times New Roman"/>
          <w:b w:val="0"/>
          <w:sz w:val="24"/>
          <w:szCs w:val="24"/>
        </w:rPr>
      </w:pPr>
    </w:p>
    <w:p w:rsidR="00186B5D" w:rsidRPr="009740FC" w:rsidRDefault="00186B5D" w:rsidP="007521C4">
      <w:pPr>
        <w:pStyle w:val="af9"/>
        <w:ind w:right="0"/>
        <w:rPr>
          <w:rFonts w:ascii="Times New Roman" w:hAnsi="Times New Roman"/>
          <w:b w:val="0"/>
          <w:sz w:val="24"/>
          <w:szCs w:val="24"/>
        </w:rPr>
      </w:pPr>
      <w:r w:rsidRPr="009740FC">
        <w:rPr>
          <w:rFonts w:ascii="Times New Roman" w:hAnsi="Times New Roman"/>
          <w:b w:val="0"/>
          <w:sz w:val="24"/>
          <w:szCs w:val="24"/>
        </w:rPr>
        <w:t>ИКЗ:</w:t>
      </w:r>
      <w:r w:rsidR="009740FC" w:rsidRPr="009740FC">
        <w:rPr>
          <w:rFonts w:ascii="Times New Roman" w:hAnsi="Times New Roman"/>
          <w:b w:val="0"/>
          <w:sz w:val="24"/>
          <w:szCs w:val="24"/>
        </w:rPr>
        <w:t xml:space="preserve"> </w:t>
      </w:r>
      <w:hyperlink r:id="rId8" w:tgtFrame="_blank" w:history="1">
        <w:r w:rsidR="009740FC" w:rsidRPr="009740FC">
          <w:rPr>
            <w:rStyle w:val="a7"/>
            <w:rFonts w:ascii="Times New Roman" w:hAnsi="Times New Roman"/>
            <w:b w:val="0"/>
            <w:color w:val="auto"/>
            <w:sz w:val="24"/>
            <w:szCs w:val="24"/>
            <w:u w:val="none"/>
            <w:bdr w:val="none" w:sz="0" w:space="0" w:color="auto" w:frame="1"/>
            <w:shd w:val="clear" w:color="auto" w:fill="FFFFFF"/>
          </w:rPr>
          <w:t>261782000982178200100100030000000244</w:t>
        </w:r>
      </w:hyperlink>
    </w:p>
    <w:p w:rsidR="009740FC" w:rsidRPr="007521C4" w:rsidRDefault="009740FC" w:rsidP="007521C4">
      <w:pPr>
        <w:pStyle w:val="af9"/>
        <w:ind w:right="0"/>
        <w:rPr>
          <w:rFonts w:ascii="Times New Roman" w:hAnsi="Times New Roman"/>
          <w:sz w:val="24"/>
          <w:szCs w:val="24"/>
        </w:rPr>
      </w:pPr>
    </w:p>
    <w:p w:rsidR="00061222" w:rsidRPr="007521C4" w:rsidRDefault="00061222" w:rsidP="007521C4">
      <w:pPr>
        <w:pStyle w:val="af9"/>
        <w:tabs>
          <w:tab w:val="left" w:pos="7088"/>
        </w:tabs>
        <w:ind w:right="0"/>
        <w:jc w:val="left"/>
        <w:rPr>
          <w:rFonts w:ascii="Times New Roman" w:hAnsi="Times New Roman"/>
          <w:sz w:val="24"/>
          <w:szCs w:val="24"/>
        </w:rPr>
      </w:pPr>
      <w:r w:rsidRPr="007521C4">
        <w:rPr>
          <w:rFonts w:ascii="Times New Roman" w:hAnsi="Times New Roman"/>
          <w:sz w:val="24"/>
          <w:szCs w:val="24"/>
        </w:rPr>
        <w:t xml:space="preserve">г. </w:t>
      </w:r>
      <w:r w:rsidR="00186B5D" w:rsidRPr="007521C4">
        <w:rPr>
          <w:rFonts w:ascii="Times New Roman" w:hAnsi="Times New Roman"/>
          <w:sz w:val="24"/>
          <w:szCs w:val="24"/>
        </w:rPr>
        <w:t>Санкт-Петербург</w:t>
      </w:r>
      <w:r w:rsidRPr="007521C4">
        <w:rPr>
          <w:rFonts w:ascii="Times New Roman" w:hAnsi="Times New Roman"/>
          <w:sz w:val="24"/>
          <w:szCs w:val="24"/>
        </w:rPr>
        <w:tab/>
        <w:t>«__» ____________ 2026 г.</w:t>
      </w:r>
    </w:p>
    <w:p w:rsidR="00061222" w:rsidRPr="007521C4" w:rsidRDefault="00061222" w:rsidP="007521C4">
      <w:pPr>
        <w:pStyle w:val="a3"/>
        <w:tabs>
          <w:tab w:val="left" w:pos="7500"/>
        </w:tabs>
        <w:rPr>
          <w:sz w:val="24"/>
          <w:szCs w:val="24"/>
        </w:rPr>
      </w:pPr>
    </w:p>
    <w:p w:rsidR="00061222" w:rsidRPr="007521C4" w:rsidRDefault="00107376" w:rsidP="007521C4">
      <w:pPr>
        <w:pStyle w:val="a3"/>
        <w:ind w:firstLine="708"/>
        <w:rPr>
          <w:sz w:val="24"/>
          <w:szCs w:val="24"/>
        </w:rPr>
      </w:pPr>
      <w:proofErr w:type="gramStart"/>
      <w:r w:rsidRPr="007521C4">
        <w:rPr>
          <w:sz w:val="24"/>
          <w:szCs w:val="24"/>
        </w:rPr>
        <w:t>___________________________</w:t>
      </w:r>
      <w:r w:rsidR="00061222" w:rsidRPr="007521C4">
        <w:rPr>
          <w:sz w:val="24"/>
          <w:szCs w:val="24"/>
        </w:rPr>
        <w:t xml:space="preserve">, в дальнейшем именуемое «ЛИЦЕНЗИАТ», в лице </w:t>
      </w:r>
      <w:r w:rsidRPr="007521C4">
        <w:rPr>
          <w:sz w:val="24"/>
          <w:szCs w:val="24"/>
        </w:rPr>
        <w:t>___________________</w:t>
      </w:r>
      <w:r w:rsidR="00061222" w:rsidRPr="007521C4">
        <w:rPr>
          <w:sz w:val="24"/>
          <w:szCs w:val="24"/>
        </w:rPr>
        <w:t xml:space="preserve">, действующего на основании </w:t>
      </w:r>
      <w:r w:rsidRPr="007521C4">
        <w:rPr>
          <w:sz w:val="24"/>
          <w:szCs w:val="24"/>
        </w:rPr>
        <w:t>_____________</w:t>
      </w:r>
      <w:r w:rsidR="00061222" w:rsidRPr="007521C4">
        <w:rPr>
          <w:sz w:val="24"/>
          <w:szCs w:val="24"/>
        </w:rPr>
        <w:t xml:space="preserve">, с одной стороны, и </w:t>
      </w:r>
      <w:r w:rsidRPr="007521C4">
        <w:rPr>
          <w:b/>
          <w:bCs/>
          <w:color w:val="000000"/>
          <w:sz w:val="24"/>
          <w:szCs w:val="24"/>
        </w:rPr>
        <w:t>_____________________________</w:t>
      </w:r>
      <w:r w:rsidR="00061222" w:rsidRPr="007521C4">
        <w:rPr>
          <w:b/>
          <w:bCs/>
          <w:color w:val="000000"/>
          <w:sz w:val="24"/>
          <w:szCs w:val="24"/>
        </w:rPr>
        <w:t xml:space="preserve">, </w:t>
      </w:r>
      <w:r w:rsidR="00061222" w:rsidRPr="007521C4">
        <w:rPr>
          <w:sz w:val="24"/>
          <w:szCs w:val="24"/>
        </w:rPr>
        <w:t>в дальнейшем именуемое «СУБЛИЦЕНЗИАТ»</w:t>
      </w:r>
      <w:r w:rsidRPr="007521C4">
        <w:rPr>
          <w:sz w:val="24"/>
          <w:szCs w:val="24"/>
        </w:rPr>
        <w:t>,</w:t>
      </w:r>
      <w:r w:rsidR="00061222" w:rsidRPr="007521C4">
        <w:rPr>
          <w:sz w:val="24"/>
          <w:szCs w:val="24"/>
        </w:rPr>
        <w:t xml:space="preserve"> </w:t>
      </w:r>
      <w:r w:rsidR="000959E2" w:rsidRPr="007521C4">
        <w:rPr>
          <w:sz w:val="24"/>
          <w:szCs w:val="24"/>
        </w:rPr>
        <w:t>в</w:t>
      </w:r>
      <w:r w:rsidR="000959E2" w:rsidRPr="007521C4">
        <w:rPr>
          <w:spacing w:val="10"/>
          <w:sz w:val="24"/>
          <w:szCs w:val="24"/>
        </w:rPr>
        <w:t xml:space="preserve"> </w:t>
      </w:r>
      <w:r w:rsidR="000959E2" w:rsidRPr="007521C4">
        <w:rPr>
          <w:spacing w:val="3"/>
          <w:sz w:val="24"/>
          <w:szCs w:val="24"/>
        </w:rPr>
        <w:t>лице</w:t>
      </w:r>
      <w:r w:rsidR="000959E2" w:rsidRPr="007521C4">
        <w:rPr>
          <w:spacing w:val="10"/>
          <w:sz w:val="24"/>
          <w:szCs w:val="24"/>
        </w:rPr>
        <w:t xml:space="preserve"> </w:t>
      </w:r>
      <w:r w:rsidRPr="007521C4">
        <w:rPr>
          <w:sz w:val="24"/>
          <w:szCs w:val="24"/>
        </w:rPr>
        <w:t>_______________________________________</w:t>
      </w:r>
      <w:r w:rsidR="000959E2" w:rsidRPr="007521C4">
        <w:rPr>
          <w:sz w:val="24"/>
          <w:szCs w:val="24"/>
        </w:rPr>
        <w:t xml:space="preserve">, действующего на основании </w:t>
      </w:r>
      <w:r w:rsidRPr="007521C4">
        <w:rPr>
          <w:sz w:val="24"/>
          <w:szCs w:val="24"/>
        </w:rPr>
        <w:t>___________________</w:t>
      </w:r>
      <w:r w:rsidR="000959E2" w:rsidRPr="007521C4">
        <w:rPr>
          <w:spacing w:val="6"/>
          <w:sz w:val="24"/>
          <w:szCs w:val="24"/>
        </w:rPr>
        <w:t>,</w:t>
      </w:r>
      <w:r w:rsidR="000959E2" w:rsidRPr="007521C4">
        <w:rPr>
          <w:spacing w:val="25"/>
          <w:sz w:val="24"/>
          <w:szCs w:val="24"/>
        </w:rPr>
        <w:t xml:space="preserve"> </w:t>
      </w:r>
      <w:r w:rsidR="00061222" w:rsidRPr="007521C4">
        <w:rPr>
          <w:sz w:val="24"/>
          <w:szCs w:val="24"/>
        </w:rPr>
        <w:t xml:space="preserve">с другой стороны, совместно именуемые «Стороны», заключили настоящий Договор (далее – Договор), на основании и в соответствии с п. </w:t>
      </w:r>
      <w:r w:rsidR="009740FC">
        <w:rPr>
          <w:sz w:val="24"/>
          <w:szCs w:val="24"/>
        </w:rPr>
        <w:t>5</w:t>
      </w:r>
      <w:r w:rsidR="00186B5D" w:rsidRPr="007521C4">
        <w:rPr>
          <w:sz w:val="24"/>
          <w:szCs w:val="24"/>
        </w:rPr>
        <w:t xml:space="preserve"> </w:t>
      </w:r>
      <w:r w:rsidR="00061222" w:rsidRPr="007521C4">
        <w:rPr>
          <w:sz w:val="24"/>
          <w:szCs w:val="24"/>
        </w:rPr>
        <w:t xml:space="preserve">ч. 1 ст. 93 Федерального закона от 05.04.2013 №44-ФЗ «О контрактной системе </w:t>
      </w:r>
      <w:r w:rsidRPr="007521C4">
        <w:rPr>
          <w:sz w:val="24"/>
          <w:szCs w:val="24"/>
        </w:rPr>
        <w:t>в</w:t>
      </w:r>
      <w:r w:rsidR="00061222" w:rsidRPr="007521C4">
        <w:rPr>
          <w:sz w:val="24"/>
          <w:szCs w:val="24"/>
        </w:rPr>
        <w:t xml:space="preserve"> сфере закупок товаров, работ, услуг для</w:t>
      </w:r>
      <w:proofErr w:type="gramEnd"/>
      <w:r w:rsidR="00061222" w:rsidRPr="007521C4">
        <w:rPr>
          <w:sz w:val="24"/>
          <w:szCs w:val="24"/>
        </w:rPr>
        <w:t xml:space="preserve"> обеспечения государственных и муниципальных нужд», о нижеследующем:</w:t>
      </w:r>
    </w:p>
    <w:p w:rsidR="007521C4" w:rsidRDefault="007521C4" w:rsidP="007521C4">
      <w:pPr>
        <w:pStyle w:val="a3"/>
        <w:ind w:firstLine="709"/>
        <w:jc w:val="center"/>
        <w:rPr>
          <w:b/>
          <w:bCs/>
          <w:sz w:val="24"/>
          <w:szCs w:val="24"/>
        </w:rPr>
      </w:pPr>
    </w:p>
    <w:p w:rsidR="00061222" w:rsidRPr="007521C4" w:rsidRDefault="00061222" w:rsidP="007521C4">
      <w:pPr>
        <w:pStyle w:val="a3"/>
        <w:ind w:firstLine="709"/>
        <w:jc w:val="center"/>
        <w:rPr>
          <w:b/>
          <w:bCs/>
          <w:sz w:val="24"/>
          <w:szCs w:val="24"/>
        </w:rPr>
      </w:pPr>
      <w:r w:rsidRPr="007521C4">
        <w:rPr>
          <w:b/>
          <w:bCs/>
          <w:sz w:val="24"/>
          <w:szCs w:val="24"/>
        </w:rPr>
        <w:t>1. ПРЕДМЕТ ДОГОВОРА</w:t>
      </w:r>
    </w:p>
    <w:p w:rsidR="00061222" w:rsidRPr="007521C4" w:rsidRDefault="00061222" w:rsidP="007521C4">
      <w:pPr>
        <w:pStyle w:val="af2"/>
        <w:widowControl w:val="0"/>
        <w:numPr>
          <w:ilvl w:val="1"/>
          <w:numId w:val="32"/>
        </w:numPr>
        <w:ind w:left="0" w:firstLine="720"/>
        <w:contextualSpacing w:val="0"/>
        <w:jc w:val="both"/>
      </w:pPr>
      <w:r w:rsidRPr="007521C4">
        <w:t xml:space="preserve">ЛИЦЕНЗИАТ, имея соответствующие полномочия по Лицензионному договору, предоставляет СУБЛИЦЕНЗИАТУ на условиях простой (неисключительной) лицензии права на использование лицензий (далее – </w:t>
      </w:r>
      <w:r w:rsidRPr="007521C4">
        <w:rPr>
          <w:b/>
          <w:bCs/>
        </w:rPr>
        <w:t>«</w:t>
      </w:r>
      <w:r w:rsidRPr="007521C4">
        <w:t>ПРОДУКТЫ</w:t>
      </w:r>
      <w:r w:rsidRPr="007521C4">
        <w:rPr>
          <w:b/>
          <w:bCs/>
        </w:rPr>
        <w:t>»</w:t>
      </w:r>
      <w:r w:rsidRPr="007521C4">
        <w:t xml:space="preserve">), указанных в п.4.1. настоящего договора, согласно п. 1.2. Договора. </w:t>
      </w:r>
    </w:p>
    <w:p w:rsidR="00061222" w:rsidRPr="007521C4" w:rsidRDefault="00061222" w:rsidP="007521C4">
      <w:pPr>
        <w:pStyle w:val="af2"/>
        <w:widowControl w:val="0"/>
        <w:numPr>
          <w:ilvl w:val="1"/>
          <w:numId w:val="32"/>
        </w:numPr>
        <w:ind w:left="0" w:firstLine="720"/>
        <w:contextualSpacing w:val="0"/>
        <w:jc w:val="both"/>
      </w:pPr>
      <w:r w:rsidRPr="007521C4">
        <w:t>Право на использование ПРОДУКТОВ на условиях простой (неисключительной) лицензии подразумевает под собой право на воспроизведение в целях их инсталляции и запуска, а также право на совершение в отношении них иных действий в соответствии с условиями «Пользовательского лицензионного соглашения», входящего в состав каждого ПРОДУКТА.</w:t>
      </w:r>
    </w:p>
    <w:p w:rsidR="00061222" w:rsidRPr="007521C4" w:rsidRDefault="00061222" w:rsidP="007521C4">
      <w:pPr>
        <w:pStyle w:val="af2"/>
        <w:numPr>
          <w:ilvl w:val="1"/>
          <w:numId w:val="32"/>
        </w:numPr>
        <w:tabs>
          <w:tab w:val="left" w:pos="1276"/>
        </w:tabs>
        <w:ind w:left="0" w:firstLine="720"/>
        <w:contextualSpacing w:val="0"/>
        <w:jc w:val="both"/>
      </w:pPr>
      <w:r w:rsidRPr="007521C4">
        <w:t>Территория использования ПРОДУКТОВ, права на которые предоставляются (передаются) в соответствии с Договором – Российская Федерация.</w:t>
      </w:r>
    </w:p>
    <w:p w:rsidR="007521C4" w:rsidRDefault="007521C4" w:rsidP="007521C4">
      <w:pPr>
        <w:pStyle w:val="af2"/>
        <w:widowControl w:val="0"/>
        <w:ind w:left="0"/>
        <w:contextualSpacing w:val="0"/>
        <w:rPr>
          <w:b/>
          <w:bCs/>
        </w:rPr>
      </w:pPr>
    </w:p>
    <w:p w:rsidR="00061222" w:rsidRPr="007521C4" w:rsidRDefault="00061222" w:rsidP="007521C4">
      <w:pPr>
        <w:pStyle w:val="af2"/>
        <w:widowControl w:val="0"/>
        <w:numPr>
          <w:ilvl w:val="0"/>
          <w:numId w:val="31"/>
        </w:numPr>
        <w:ind w:left="0"/>
        <w:contextualSpacing w:val="0"/>
        <w:jc w:val="center"/>
        <w:rPr>
          <w:b/>
          <w:bCs/>
        </w:rPr>
      </w:pPr>
      <w:r w:rsidRPr="007521C4">
        <w:rPr>
          <w:b/>
          <w:bCs/>
        </w:rPr>
        <w:t>ОБЯЗАННОСТИ ЛИЦЕНЗИАТА</w:t>
      </w:r>
    </w:p>
    <w:p w:rsidR="00061222" w:rsidRPr="007521C4" w:rsidRDefault="00061222" w:rsidP="007521C4">
      <w:pPr>
        <w:pStyle w:val="af2"/>
        <w:widowControl w:val="0"/>
        <w:numPr>
          <w:ilvl w:val="1"/>
          <w:numId w:val="31"/>
        </w:numPr>
        <w:ind w:left="0" w:firstLine="709"/>
        <w:contextualSpacing w:val="0"/>
        <w:jc w:val="both"/>
      </w:pPr>
      <w:r w:rsidRPr="007521C4">
        <w:t>ЛИЦЕНЗИАТ обязуется предоставить СУБЛИЦЕНЗИАТУ права на использование ПРОДУКТОВ, указанных в п. 4.1. Договора, в течение 10 (десяти) рабочих дней с момента подписания Договора.</w:t>
      </w:r>
    </w:p>
    <w:p w:rsidR="00061222" w:rsidRPr="007521C4" w:rsidRDefault="00061222" w:rsidP="007521C4">
      <w:pPr>
        <w:pStyle w:val="af2"/>
        <w:numPr>
          <w:ilvl w:val="1"/>
          <w:numId w:val="31"/>
        </w:numPr>
        <w:tabs>
          <w:tab w:val="left" w:pos="1276"/>
        </w:tabs>
        <w:ind w:left="0" w:firstLine="709"/>
        <w:contextualSpacing w:val="0"/>
        <w:jc w:val="both"/>
      </w:pPr>
      <w:r w:rsidRPr="007521C4">
        <w:t xml:space="preserve">При передаче прав на использование ПРОДУКТОВ ЛИЦЕНЗИАТ обязан передать СУБЛИЦЕНЗИАТУ Акт передачи прав </w:t>
      </w:r>
      <w:r w:rsidR="00C82465">
        <w:t>и</w:t>
      </w:r>
      <w:r w:rsidRPr="007521C4">
        <w:t xml:space="preserve"> Универсальный передаточный документ (далее по тексту - УПД) в 2 (двух) экземплярах и счет на оплату.</w:t>
      </w:r>
    </w:p>
    <w:p w:rsidR="00061222" w:rsidRDefault="00061222" w:rsidP="007521C4">
      <w:pPr>
        <w:pStyle w:val="af2"/>
        <w:widowControl w:val="0"/>
        <w:numPr>
          <w:ilvl w:val="1"/>
          <w:numId w:val="31"/>
        </w:numPr>
        <w:ind w:left="0" w:firstLine="709"/>
        <w:contextualSpacing w:val="0"/>
        <w:jc w:val="both"/>
      </w:pPr>
      <w:r w:rsidRPr="007521C4">
        <w:t xml:space="preserve">В случае использования правообладателем технических средств защиты использования программного обеспечения ЛИЦЕНЗИАТ обязан не позднее 1 (одного) дня </w:t>
      </w:r>
      <w:proofErr w:type="gramStart"/>
      <w:r w:rsidRPr="007521C4">
        <w:t>с даты предоставления</w:t>
      </w:r>
      <w:proofErr w:type="gramEnd"/>
      <w:r w:rsidRPr="007521C4">
        <w:t xml:space="preserve"> (передачи) прав на использование программного обеспечения обеспечить СУБЛИЦЕНЗИАТУ возможность использования соответствующего ПРОДУКТА, в том числе путём сообщения ему необходимых ключей доступа и паролей.</w:t>
      </w:r>
    </w:p>
    <w:p w:rsidR="007521C4" w:rsidRPr="007521C4" w:rsidRDefault="007521C4" w:rsidP="007521C4">
      <w:pPr>
        <w:pStyle w:val="af2"/>
        <w:widowControl w:val="0"/>
        <w:ind w:left="709"/>
        <w:contextualSpacing w:val="0"/>
        <w:jc w:val="both"/>
      </w:pPr>
    </w:p>
    <w:p w:rsidR="00061222" w:rsidRPr="007521C4" w:rsidRDefault="00061222" w:rsidP="007521C4">
      <w:pPr>
        <w:pStyle w:val="af2"/>
        <w:widowControl w:val="0"/>
        <w:numPr>
          <w:ilvl w:val="0"/>
          <w:numId w:val="31"/>
        </w:numPr>
        <w:ind w:left="0"/>
        <w:contextualSpacing w:val="0"/>
        <w:jc w:val="center"/>
        <w:rPr>
          <w:b/>
          <w:bCs/>
        </w:rPr>
      </w:pPr>
      <w:r w:rsidRPr="007521C4">
        <w:rPr>
          <w:b/>
          <w:bCs/>
        </w:rPr>
        <w:t>ОБЯЗАННОСТИ СУБЛИЦЕНЗИАТА</w:t>
      </w:r>
    </w:p>
    <w:p w:rsidR="00061222" w:rsidRPr="007521C4" w:rsidRDefault="00061222" w:rsidP="007521C4">
      <w:pPr>
        <w:pStyle w:val="a3"/>
        <w:widowControl w:val="0"/>
        <w:numPr>
          <w:ilvl w:val="1"/>
          <w:numId w:val="31"/>
        </w:numPr>
        <w:ind w:left="0" w:firstLine="709"/>
        <w:rPr>
          <w:sz w:val="24"/>
          <w:szCs w:val="24"/>
        </w:rPr>
      </w:pPr>
      <w:r w:rsidRPr="007521C4">
        <w:rPr>
          <w:sz w:val="24"/>
          <w:szCs w:val="24"/>
        </w:rPr>
        <w:t>СУБЛИЦЕНЗИАТ обязуется оплатить переданные ЛИЦЕНЗИАТОМ права на использование ПРОДУКТОВ, указанных в п. 4.1. Договора, в сроки, установленные п. 4.</w:t>
      </w:r>
      <w:r w:rsidR="00DC3137">
        <w:rPr>
          <w:sz w:val="24"/>
          <w:szCs w:val="24"/>
        </w:rPr>
        <w:t>3</w:t>
      </w:r>
      <w:r w:rsidRPr="007521C4">
        <w:rPr>
          <w:sz w:val="24"/>
          <w:szCs w:val="24"/>
        </w:rPr>
        <w:t xml:space="preserve"> Договора. </w:t>
      </w:r>
    </w:p>
    <w:p w:rsidR="00061222" w:rsidRPr="007521C4" w:rsidRDefault="00061222" w:rsidP="007521C4">
      <w:pPr>
        <w:pStyle w:val="a3"/>
        <w:widowControl w:val="0"/>
        <w:numPr>
          <w:ilvl w:val="1"/>
          <w:numId w:val="31"/>
        </w:numPr>
        <w:ind w:left="0" w:firstLine="709"/>
        <w:rPr>
          <w:sz w:val="24"/>
          <w:szCs w:val="24"/>
        </w:rPr>
      </w:pPr>
      <w:r w:rsidRPr="007521C4">
        <w:rPr>
          <w:sz w:val="24"/>
          <w:szCs w:val="24"/>
        </w:rPr>
        <w:t xml:space="preserve">СУБЛИЦЕНЗИАТ обязуется по факту передачи прав на использование ПРОДУКТОВ подписать двухсторонний  Акт передачи прав </w:t>
      </w:r>
      <w:r w:rsidR="00B57933">
        <w:rPr>
          <w:sz w:val="24"/>
          <w:szCs w:val="24"/>
        </w:rPr>
        <w:t>и</w:t>
      </w:r>
      <w:r w:rsidRPr="007521C4">
        <w:rPr>
          <w:sz w:val="24"/>
          <w:szCs w:val="24"/>
        </w:rPr>
        <w:t xml:space="preserve"> УПД в течение 5 (Пяти) рабочих дней с момента его предоставления ЛИЦЕНЗИАТОМ либо направить мотивированный отказ от подписания в тот же срок. </w:t>
      </w:r>
    </w:p>
    <w:p w:rsidR="00186B5D" w:rsidRPr="007521C4" w:rsidRDefault="00186B5D" w:rsidP="007521C4">
      <w:pPr>
        <w:pStyle w:val="a3"/>
        <w:widowControl w:val="0"/>
        <w:rPr>
          <w:sz w:val="24"/>
          <w:szCs w:val="24"/>
        </w:rPr>
      </w:pPr>
    </w:p>
    <w:p w:rsidR="00061222" w:rsidRPr="007521C4" w:rsidRDefault="00061222" w:rsidP="007521C4">
      <w:pPr>
        <w:pStyle w:val="af2"/>
        <w:widowControl w:val="0"/>
        <w:numPr>
          <w:ilvl w:val="0"/>
          <w:numId w:val="31"/>
        </w:numPr>
        <w:ind w:left="0" w:hanging="357"/>
        <w:contextualSpacing w:val="0"/>
        <w:jc w:val="center"/>
        <w:rPr>
          <w:b/>
          <w:bCs/>
        </w:rPr>
      </w:pPr>
      <w:r w:rsidRPr="007521C4">
        <w:rPr>
          <w:b/>
          <w:bCs/>
        </w:rPr>
        <w:t>РАЗМЕР И ПОРЯДОК ОПЛАТЫ</w:t>
      </w:r>
    </w:p>
    <w:p w:rsidR="00061222" w:rsidRPr="007521C4" w:rsidRDefault="00061222" w:rsidP="007521C4">
      <w:pPr>
        <w:pStyle w:val="af2"/>
        <w:widowControl w:val="0"/>
        <w:numPr>
          <w:ilvl w:val="1"/>
          <w:numId w:val="31"/>
        </w:numPr>
        <w:ind w:left="0" w:firstLine="709"/>
        <w:contextualSpacing w:val="0"/>
        <w:jc w:val="both"/>
      </w:pPr>
      <w:r w:rsidRPr="007521C4">
        <w:t xml:space="preserve">Цена настоящего договора, </w:t>
      </w:r>
      <w:proofErr w:type="gramStart"/>
      <w:r w:rsidRPr="007521C4">
        <w:t>включая стоимость прав пользования ПРОДУКТАМИ составляет</w:t>
      </w:r>
      <w:proofErr w:type="gramEnd"/>
      <w:r w:rsidRPr="007521C4">
        <w:t xml:space="preserve"> </w:t>
      </w:r>
      <w:r w:rsidR="00107376" w:rsidRPr="007521C4">
        <w:t>________</w:t>
      </w:r>
      <w:r w:rsidRPr="007521C4">
        <w:t xml:space="preserve">  рублей </w:t>
      </w:r>
      <w:r w:rsidR="00107376" w:rsidRPr="007521C4">
        <w:t xml:space="preserve">_____ </w:t>
      </w:r>
      <w:r w:rsidRPr="007521C4">
        <w:t>копеек</w:t>
      </w:r>
      <w:r w:rsidR="00107376" w:rsidRPr="007521C4">
        <w:t xml:space="preserve"> (_______ рублей ____ копеек)</w:t>
      </w:r>
      <w:r w:rsidRPr="007521C4">
        <w:t>, в том числе:</w:t>
      </w:r>
    </w:p>
    <w:tbl>
      <w:tblPr>
        <w:tblStyle w:val="aa"/>
        <w:tblW w:w="0" w:type="auto"/>
        <w:tblLook w:val="04A0"/>
      </w:tblPr>
      <w:tblGrid>
        <w:gridCol w:w="445"/>
        <w:gridCol w:w="4370"/>
        <w:gridCol w:w="1665"/>
        <w:gridCol w:w="1716"/>
        <w:gridCol w:w="1717"/>
      </w:tblGrid>
      <w:tr w:rsidR="00061222" w:rsidRPr="007521C4" w:rsidTr="004E623C">
        <w:tc>
          <w:tcPr>
            <w:tcW w:w="445" w:type="dxa"/>
          </w:tcPr>
          <w:p w:rsidR="00061222" w:rsidRPr="007521C4" w:rsidRDefault="00061222" w:rsidP="007521C4">
            <w:pPr>
              <w:widowControl w:val="0"/>
              <w:jc w:val="center"/>
              <w:rPr>
                <w:b/>
                <w:bCs/>
              </w:rPr>
            </w:pPr>
            <w:r w:rsidRPr="007521C4">
              <w:t>№</w:t>
            </w:r>
          </w:p>
        </w:tc>
        <w:tc>
          <w:tcPr>
            <w:tcW w:w="4370" w:type="dxa"/>
          </w:tcPr>
          <w:p w:rsidR="00061222" w:rsidRPr="007521C4" w:rsidRDefault="00061222" w:rsidP="007521C4">
            <w:pPr>
              <w:widowControl w:val="0"/>
              <w:jc w:val="center"/>
              <w:rPr>
                <w:b/>
                <w:bCs/>
              </w:rPr>
            </w:pPr>
            <w:r w:rsidRPr="007521C4">
              <w:t>Наименование ПРОДУКТА</w:t>
            </w:r>
          </w:p>
        </w:tc>
        <w:tc>
          <w:tcPr>
            <w:tcW w:w="1665" w:type="dxa"/>
          </w:tcPr>
          <w:p w:rsidR="00061222" w:rsidRPr="007521C4" w:rsidRDefault="00061222" w:rsidP="007521C4">
            <w:pPr>
              <w:widowControl w:val="0"/>
              <w:jc w:val="center"/>
              <w:rPr>
                <w:b/>
                <w:bCs/>
                <w:lang w:val="en-US"/>
              </w:rPr>
            </w:pPr>
            <w:r w:rsidRPr="007521C4">
              <w:t>Цена за единицу, руб.</w:t>
            </w:r>
          </w:p>
        </w:tc>
        <w:tc>
          <w:tcPr>
            <w:tcW w:w="1716" w:type="dxa"/>
          </w:tcPr>
          <w:p w:rsidR="00061222" w:rsidRPr="007521C4" w:rsidRDefault="00061222" w:rsidP="007521C4">
            <w:pPr>
              <w:widowControl w:val="0"/>
              <w:jc w:val="center"/>
            </w:pPr>
            <w:r w:rsidRPr="007521C4">
              <w:t>Кол-во</w:t>
            </w:r>
          </w:p>
        </w:tc>
        <w:tc>
          <w:tcPr>
            <w:tcW w:w="1717" w:type="dxa"/>
          </w:tcPr>
          <w:p w:rsidR="00061222" w:rsidRPr="007521C4" w:rsidRDefault="00061222" w:rsidP="007521C4">
            <w:pPr>
              <w:widowControl w:val="0"/>
              <w:jc w:val="center"/>
            </w:pPr>
            <w:r w:rsidRPr="007521C4">
              <w:t>Общая сумма, руб.</w:t>
            </w:r>
          </w:p>
        </w:tc>
      </w:tr>
      <w:tr w:rsidR="00061222" w:rsidRPr="007521C4" w:rsidTr="004E623C">
        <w:tc>
          <w:tcPr>
            <w:tcW w:w="445" w:type="dxa"/>
          </w:tcPr>
          <w:p w:rsidR="00061222" w:rsidRPr="007521C4" w:rsidRDefault="00061222" w:rsidP="007521C4">
            <w:pPr>
              <w:widowControl w:val="0"/>
            </w:pPr>
            <w:r w:rsidRPr="007521C4">
              <w:t>1.</w:t>
            </w:r>
          </w:p>
        </w:tc>
        <w:tc>
          <w:tcPr>
            <w:tcW w:w="4370" w:type="dxa"/>
          </w:tcPr>
          <w:p w:rsidR="00061222" w:rsidRPr="007521C4" w:rsidRDefault="00971D64" w:rsidP="00B57933">
            <w:pPr>
              <w:widowControl w:val="0"/>
            </w:pPr>
            <w:r>
              <w:t xml:space="preserve">Лицензия </w:t>
            </w:r>
            <w:proofErr w:type="spellStart"/>
            <w:r w:rsidR="00061222" w:rsidRPr="007521C4">
              <w:t>БИТ</w:t>
            </w:r>
            <w:proofErr w:type="gramStart"/>
            <w:r w:rsidR="00061222" w:rsidRPr="007521C4">
              <w:t>.К</w:t>
            </w:r>
            <w:proofErr w:type="gramEnd"/>
            <w:r w:rsidR="00061222" w:rsidRPr="007521C4">
              <w:t>омплект</w:t>
            </w:r>
            <w:proofErr w:type="spellEnd"/>
            <w:r w:rsidR="00061222" w:rsidRPr="007521C4">
              <w:t xml:space="preserve"> поддержки для «</w:t>
            </w:r>
            <w:proofErr w:type="spellStart"/>
            <w:r w:rsidR="00061222" w:rsidRPr="007521C4">
              <w:t>БИТ.Наука</w:t>
            </w:r>
            <w:proofErr w:type="spellEnd"/>
            <w:r w:rsidR="00061222" w:rsidRPr="007521C4">
              <w:t xml:space="preserve">» на 12 месяцев. </w:t>
            </w:r>
            <w:r w:rsidR="00061222" w:rsidRPr="007521C4">
              <w:lastRenderedPageBreak/>
              <w:t>Электронная поставка</w:t>
            </w:r>
          </w:p>
        </w:tc>
        <w:tc>
          <w:tcPr>
            <w:tcW w:w="1665" w:type="dxa"/>
          </w:tcPr>
          <w:p w:rsidR="00061222" w:rsidRPr="007521C4" w:rsidRDefault="00061222" w:rsidP="007521C4">
            <w:pPr>
              <w:widowControl w:val="0"/>
              <w:jc w:val="center"/>
            </w:pPr>
          </w:p>
        </w:tc>
        <w:tc>
          <w:tcPr>
            <w:tcW w:w="1716" w:type="dxa"/>
          </w:tcPr>
          <w:p w:rsidR="00061222" w:rsidRPr="007521C4" w:rsidRDefault="00061222" w:rsidP="007521C4">
            <w:pPr>
              <w:widowControl w:val="0"/>
              <w:jc w:val="center"/>
              <w:rPr>
                <w:lang w:val="en-US"/>
              </w:rPr>
            </w:pPr>
            <w:r w:rsidRPr="007521C4">
              <w:t>1</w:t>
            </w:r>
          </w:p>
        </w:tc>
        <w:tc>
          <w:tcPr>
            <w:tcW w:w="1717" w:type="dxa"/>
          </w:tcPr>
          <w:p w:rsidR="00061222" w:rsidRPr="007521C4" w:rsidRDefault="00061222" w:rsidP="007521C4">
            <w:pPr>
              <w:widowControl w:val="0"/>
              <w:jc w:val="center"/>
            </w:pPr>
          </w:p>
        </w:tc>
      </w:tr>
      <w:tr w:rsidR="00061222" w:rsidRPr="007521C4" w:rsidTr="004E623C">
        <w:tc>
          <w:tcPr>
            <w:tcW w:w="6480" w:type="dxa"/>
            <w:gridSpan w:val="3"/>
          </w:tcPr>
          <w:p w:rsidR="00061222" w:rsidRPr="007521C4" w:rsidRDefault="00061222" w:rsidP="007521C4">
            <w:pPr>
              <w:widowControl w:val="0"/>
              <w:ind w:firstLine="709"/>
              <w:jc w:val="right"/>
            </w:pPr>
            <w:r w:rsidRPr="007521C4">
              <w:lastRenderedPageBreak/>
              <w:t>ИТОГО:</w:t>
            </w:r>
          </w:p>
        </w:tc>
        <w:tc>
          <w:tcPr>
            <w:tcW w:w="1716" w:type="dxa"/>
          </w:tcPr>
          <w:p w:rsidR="00061222" w:rsidRPr="007521C4" w:rsidRDefault="00061222" w:rsidP="007521C4">
            <w:pPr>
              <w:widowControl w:val="0"/>
              <w:jc w:val="center"/>
            </w:pPr>
            <w:r w:rsidRPr="007521C4">
              <w:t>1</w:t>
            </w:r>
          </w:p>
        </w:tc>
        <w:tc>
          <w:tcPr>
            <w:tcW w:w="1717" w:type="dxa"/>
          </w:tcPr>
          <w:p w:rsidR="00061222" w:rsidRPr="007521C4" w:rsidRDefault="00061222" w:rsidP="007521C4">
            <w:pPr>
              <w:widowControl w:val="0"/>
              <w:jc w:val="center"/>
            </w:pPr>
          </w:p>
        </w:tc>
      </w:tr>
    </w:tbl>
    <w:p w:rsidR="00061222" w:rsidRPr="007521C4" w:rsidRDefault="00061222" w:rsidP="007521C4">
      <w:pPr>
        <w:pStyle w:val="21"/>
        <w:widowControl w:val="0"/>
        <w:rPr>
          <w:sz w:val="24"/>
        </w:rPr>
      </w:pPr>
    </w:p>
    <w:p w:rsidR="00061222" w:rsidRPr="007521C4" w:rsidRDefault="00061222" w:rsidP="007521C4">
      <w:pPr>
        <w:pStyle w:val="21"/>
        <w:widowControl w:val="0"/>
        <w:rPr>
          <w:color w:val="auto"/>
          <w:sz w:val="24"/>
        </w:rPr>
      </w:pPr>
      <w:r w:rsidRPr="007521C4">
        <w:rPr>
          <w:color w:val="auto"/>
          <w:sz w:val="24"/>
        </w:rPr>
        <w:t xml:space="preserve">Цена договора является твердой, определяется на весь срок исполнения договора, включает в себя вознаграждение Лицензиата за предоставление права использования лицензией, в том числе все издержки по передаче прав, расходы, связанные с доставкой документов по адресу Сублицензиата, а также все подлежащие уплате таможенные пошлины, сборы и другие обязательные платежи. </w:t>
      </w:r>
    </w:p>
    <w:p w:rsidR="00061222" w:rsidRPr="007521C4" w:rsidRDefault="00061222" w:rsidP="007521C4">
      <w:pPr>
        <w:pStyle w:val="21"/>
        <w:widowControl w:val="0"/>
        <w:numPr>
          <w:ilvl w:val="1"/>
          <w:numId w:val="31"/>
        </w:numPr>
        <w:ind w:left="0" w:firstLine="709"/>
        <w:rPr>
          <w:color w:val="auto"/>
          <w:sz w:val="24"/>
        </w:rPr>
      </w:pPr>
      <w:r w:rsidRPr="007521C4">
        <w:rPr>
          <w:color w:val="auto"/>
          <w:sz w:val="24"/>
        </w:rPr>
        <w:t xml:space="preserve">Предоставление прав по Договору </w:t>
      </w:r>
      <w:r w:rsidR="00C611FE">
        <w:rPr>
          <w:color w:val="auto"/>
          <w:sz w:val="24"/>
        </w:rPr>
        <w:t xml:space="preserve">облагается </w:t>
      </w:r>
      <w:r w:rsidRPr="007521C4">
        <w:rPr>
          <w:color w:val="auto"/>
          <w:sz w:val="24"/>
        </w:rPr>
        <w:t xml:space="preserve">НДС </w:t>
      </w:r>
      <w:r w:rsidR="00107376" w:rsidRPr="007521C4">
        <w:rPr>
          <w:sz w:val="24"/>
        </w:rPr>
        <w:t>% / либо условие освобождения от уплаты НДС</w:t>
      </w:r>
      <w:r w:rsidR="00C611FE">
        <w:rPr>
          <w:sz w:val="24"/>
        </w:rPr>
        <w:t>.</w:t>
      </w:r>
      <w:r w:rsidR="00107376" w:rsidRPr="007521C4">
        <w:rPr>
          <w:color w:val="auto"/>
          <w:sz w:val="24"/>
        </w:rPr>
        <w:t xml:space="preserve"> </w:t>
      </w:r>
      <w:r w:rsidRPr="007521C4">
        <w:rPr>
          <w:color w:val="auto"/>
          <w:sz w:val="24"/>
        </w:rPr>
        <w:t>Стоимость прав, указанная в п. 4.1 Договора, определяется на основании цены, определяемой правообладателем, и изменению в одностороннем порядке не подлежит.</w:t>
      </w:r>
    </w:p>
    <w:p w:rsidR="00061222" w:rsidRPr="007521C4" w:rsidRDefault="00061222" w:rsidP="007521C4">
      <w:pPr>
        <w:pStyle w:val="af2"/>
        <w:widowControl w:val="0"/>
        <w:numPr>
          <w:ilvl w:val="1"/>
          <w:numId w:val="31"/>
        </w:numPr>
        <w:ind w:left="0" w:firstLine="709"/>
        <w:contextualSpacing w:val="0"/>
        <w:jc w:val="both"/>
      </w:pPr>
      <w:r w:rsidRPr="007521C4">
        <w:t xml:space="preserve">Вознаграждение за предоставление (передачу) прав на использование ПРОДУКТОВ оплачивается СУБЛИЦЕНЗИАТОМ путем перечисления денежных средств на расчетный счет ЛИЦЕНЗИАТА, указанный в Договоре и счете, выставленном ЛИЦЕНЗИАТОМ, в течение 7 (Семи) рабочих дней </w:t>
      </w:r>
      <w:proofErr w:type="gramStart"/>
      <w:r w:rsidRPr="007521C4">
        <w:t xml:space="preserve">с даты </w:t>
      </w:r>
      <w:r w:rsidR="00C611FE">
        <w:t>п</w:t>
      </w:r>
      <w:r w:rsidRPr="007521C4">
        <w:t>одписания</w:t>
      </w:r>
      <w:proofErr w:type="gramEnd"/>
      <w:r w:rsidRPr="007521C4">
        <w:t xml:space="preserve"> СУБЛИЦЕНЗИАТОМ документов о приемке, в соответствии с п. 3.2 Договора.</w:t>
      </w:r>
    </w:p>
    <w:p w:rsidR="00061222" w:rsidRPr="007521C4" w:rsidRDefault="00061222" w:rsidP="007521C4">
      <w:pPr>
        <w:pStyle w:val="af2"/>
        <w:widowControl w:val="0"/>
        <w:numPr>
          <w:ilvl w:val="1"/>
          <w:numId w:val="31"/>
        </w:numPr>
        <w:ind w:left="0" w:firstLine="709"/>
        <w:contextualSpacing w:val="0"/>
        <w:jc w:val="both"/>
      </w:pPr>
      <w:r w:rsidRPr="007521C4">
        <w:t>Датой оплаты является дата списания денежных сре</w:t>
      </w:r>
      <w:proofErr w:type="gramStart"/>
      <w:r w:rsidRPr="007521C4">
        <w:t>дств с р</w:t>
      </w:r>
      <w:proofErr w:type="gramEnd"/>
      <w:r w:rsidRPr="007521C4">
        <w:t xml:space="preserve">асчётного счета СУБЛИЦЕНЗИАТА. </w:t>
      </w:r>
    </w:p>
    <w:p w:rsidR="00061222" w:rsidRPr="007521C4" w:rsidRDefault="00061222" w:rsidP="007521C4">
      <w:pPr>
        <w:pStyle w:val="af2"/>
        <w:widowControl w:val="0"/>
        <w:numPr>
          <w:ilvl w:val="1"/>
          <w:numId w:val="31"/>
        </w:numPr>
        <w:ind w:left="0" w:firstLine="709"/>
        <w:contextualSpacing w:val="0"/>
        <w:jc w:val="both"/>
      </w:pPr>
      <w:r w:rsidRPr="007521C4">
        <w:t>Цена Договора изменению в течение действия настоящего Договора в одностороннем порядке не подлежит.</w:t>
      </w:r>
    </w:p>
    <w:p w:rsidR="00061222" w:rsidRPr="007521C4" w:rsidRDefault="00061222" w:rsidP="007521C4">
      <w:pPr>
        <w:pStyle w:val="af2"/>
        <w:widowControl w:val="0"/>
        <w:numPr>
          <w:ilvl w:val="1"/>
          <w:numId w:val="31"/>
        </w:numPr>
        <w:ind w:left="0" w:firstLine="709"/>
        <w:contextualSpacing w:val="0"/>
        <w:jc w:val="both"/>
      </w:pPr>
      <w:r w:rsidRPr="007521C4">
        <w:t xml:space="preserve">Оплата производится СУБЛИЦЕНЗИАТОМ за счет средств </w:t>
      </w:r>
      <w:r w:rsidR="00C611FE">
        <w:t>бюджетных учреждений (КВР 244)</w:t>
      </w:r>
      <w:r w:rsidRPr="007521C4">
        <w:t>.</w:t>
      </w:r>
    </w:p>
    <w:p w:rsidR="00061222" w:rsidRDefault="00061222" w:rsidP="007521C4">
      <w:pPr>
        <w:pStyle w:val="af2"/>
        <w:widowControl w:val="0"/>
        <w:numPr>
          <w:ilvl w:val="1"/>
          <w:numId w:val="31"/>
        </w:numPr>
        <w:ind w:left="0" w:firstLine="709"/>
        <w:contextualSpacing w:val="0"/>
        <w:jc w:val="both"/>
      </w:pPr>
      <w:r w:rsidRPr="007521C4">
        <w:t>Счета не оплачиваются и не принимаются к оплате, если первичные документы составлены с нарушением требований действующего законодательства о налогах и сборах и положений по бухгалтерскому учету в Российской Федерации и требований СУБЛИЦЕНЗИАТА, либо не содержат необходимой информации. Данная задержка в оплате не будет являться нарушением условий Договора СУБЛИЦЕНЗИАТОМ.</w:t>
      </w:r>
    </w:p>
    <w:p w:rsidR="007521C4" w:rsidRPr="007521C4" w:rsidRDefault="007521C4" w:rsidP="007521C4">
      <w:pPr>
        <w:pStyle w:val="af2"/>
        <w:widowControl w:val="0"/>
        <w:ind w:left="709"/>
        <w:contextualSpacing w:val="0"/>
        <w:jc w:val="both"/>
      </w:pPr>
    </w:p>
    <w:p w:rsidR="00061222" w:rsidRPr="007521C4" w:rsidRDefault="00061222" w:rsidP="007521C4">
      <w:pPr>
        <w:pStyle w:val="af2"/>
        <w:widowControl w:val="0"/>
        <w:numPr>
          <w:ilvl w:val="0"/>
          <w:numId w:val="31"/>
        </w:numPr>
        <w:ind w:left="0" w:hanging="357"/>
        <w:contextualSpacing w:val="0"/>
        <w:jc w:val="center"/>
        <w:rPr>
          <w:b/>
          <w:bCs/>
        </w:rPr>
      </w:pPr>
      <w:r w:rsidRPr="007521C4">
        <w:rPr>
          <w:b/>
          <w:bCs/>
        </w:rPr>
        <w:t>ОСОБЫЕ УСЛОВИЯ</w:t>
      </w:r>
    </w:p>
    <w:p w:rsidR="00061222" w:rsidRPr="007521C4" w:rsidRDefault="00061222" w:rsidP="007521C4">
      <w:pPr>
        <w:pStyle w:val="af2"/>
        <w:numPr>
          <w:ilvl w:val="1"/>
          <w:numId w:val="30"/>
        </w:numPr>
        <w:tabs>
          <w:tab w:val="left" w:pos="1276"/>
        </w:tabs>
        <w:ind w:left="0" w:firstLine="709"/>
        <w:contextualSpacing w:val="0"/>
        <w:jc w:val="both"/>
      </w:pPr>
      <w:r w:rsidRPr="007521C4">
        <w:t>ЛИЦЕНЗИАТ подтверждает, что обладает всеми правами на распространение прав использования ПРОДУКТОВ, и действует в пределах прав и полномочий, предоставленных ему правообладателем ПРОДУКТОВ, и на момент предоставления (передачи) СУБЛИЦЕНЗИАТУ права на использование ПРОДУКТОВ не заложено, не арестовано, не являются предметом исков третьих лиц и является лицензионным продуктом.</w:t>
      </w:r>
    </w:p>
    <w:p w:rsidR="00061222" w:rsidRPr="007521C4" w:rsidRDefault="00061222" w:rsidP="007521C4">
      <w:pPr>
        <w:pStyle w:val="af2"/>
        <w:numPr>
          <w:ilvl w:val="1"/>
          <w:numId w:val="30"/>
        </w:numPr>
        <w:tabs>
          <w:tab w:val="left" w:pos="1276"/>
        </w:tabs>
        <w:ind w:left="0" w:firstLine="626"/>
        <w:contextualSpacing w:val="0"/>
        <w:jc w:val="both"/>
      </w:pPr>
      <w:r w:rsidRPr="007521C4">
        <w:t>ЛИЦЕНЗИАТ настоящим гарантирует, что к СУБЛИЦЕНЗИАТУ не будут применены меры материальной ответственности по искам третьих лиц в отношении нарушения авторских, исключительных или иных охраняемых законом прав на ПРОДУКТЫ, связанных с использованием ПРОДУКТОВ или любой его части в Российской Федерации.</w:t>
      </w:r>
    </w:p>
    <w:p w:rsidR="00061222" w:rsidRPr="007521C4" w:rsidRDefault="00061222" w:rsidP="007521C4">
      <w:pPr>
        <w:pStyle w:val="af2"/>
        <w:numPr>
          <w:ilvl w:val="1"/>
          <w:numId w:val="30"/>
        </w:numPr>
        <w:tabs>
          <w:tab w:val="left" w:pos="1276"/>
        </w:tabs>
        <w:ind w:left="0" w:firstLine="709"/>
        <w:contextualSpacing w:val="0"/>
        <w:jc w:val="both"/>
      </w:pPr>
      <w:r w:rsidRPr="007521C4">
        <w:t xml:space="preserve">В случае возникновения претензий к СУБЛИЦЕНЗИАТУ со стороны правообладателей ПРОДУКТОВ, право </w:t>
      </w:r>
      <w:proofErr w:type="gramStart"/>
      <w:r w:rsidRPr="007521C4">
        <w:t>использования</w:t>
      </w:r>
      <w:proofErr w:type="gramEnd"/>
      <w:r w:rsidRPr="007521C4">
        <w:t xml:space="preserve"> которых передаётся по Договору, связанных с нарушением их авторских, исключительных или иных охраняемых законом прав на ПРОДУКТЫ, используемые СУБЛИЦЕНЗИАТОМ в строгом соответствии с Договором, ЛИЦЕНЗИАТ принимает все необходимые меры по урегулированию претензий в досудебном порядке от своего имени и за свой счет.</w:t>
      </w:r>
    </w:p>
    <w:p w:rsidR="00061222" w:rsidRDefault="00061222" w:rsidP="007521C4">
      <w:pPr>
        <w:pStyle w:val="af2"/>
        <w:numPr>
          <w:ilvl w:val="1"/>
          <w:numId w:val="30"/>
        </w:numPr>
        <w:ind w:left="0" w:firstLine="709"/>
        <w:jc w:val="both"/>
      </w:pPr>
      <w:r w:rsidRPr="007521C4">
        <w:t xml:space="preserve"> Предоставление (передача) ЛИЦЕНЗИАТОМ прав на использование ПРОДУКТОВ не влечет передачу исключительных прав и отчуждения прав на ПРОДУКТЫ правообладателей. </w:t>
      </w:r>
    </w:p>
    <w:p w:rsidR="00644E6B" w:rsidRPr="007521C4" w:rsidRDefault="00644E6B" w:rsidP="007521C4">
      <w:pPr>
        <w:pStyle w:val="af2"/>
        <w:numPr>
          <w:ilvl w:val="1"/>
          <w:numId w:val="30"/>
        </w:numPr>
        <w:ind w:left="0" w:firstLine="709"/>
        <w:jc w:val="both"/>
      </w:pPr>
      <w:r>
        <w:t xml:space="preserve">Лицензиату необходимо представить лицензионный договор с правообладателем </w:t>
      </w:r>
      <w:r w:rsidR="00DC3137">
        <w:t>продукта</w:t>
      </w:r>
      <w:r>
        <w:t>.</w:t>
      </w:r>
    </w:p>
    <w:p w:rsidR="00B636C9" w:rsidRPr="007521C4" w:rsidRDefault="00B636C9" w:rsidP="007521C4">
      <w:pPr>
        <w:pStyle w:val="af2"/>
        <w:ind w:left="0"/>
        <w:jc w:val="both"/>
      </w:pPr>
    </w:p>
    <w:p w:rsidR="00B636C9" w:rsidRPr="007521C4" w:rsidRDefault="007521C4" w:rsidP="007521C4">
      <w:pPr>
        <w:pStyle w:val="af2"/>
        <w:numPr>
          <w:ilvl w:val="0"/>
          <w:numId w:val="30"/>
        </w:numPr>
        <w:ind w:left="0"/>
        <w:jc w:val="center"/>
        <w:rPr>
          <w:b/>
        </w:rPr>
      </w:pPr>
      <w:r>
        <w:rPr>
          <w:b/>
        </w:rPr>
        <w:t>ОТВЕТСТВЕННОСТЬ СТОРОН</w:t>
      </w:r>
    </w:p>
    <w:p w:rsidR="00B636C9" w:rsidRPr="007521C4" w:rsidRDefault="00B636C9" w:rsidP="007521C4">
      <w:pPr>
        <w:pStyle w:val="s1"/>
        <w:shd w:val="clear" w:color="auto" w:fill="FFFFFF"/>
        <w:spacing w:before="0" w:beforeAutospacing="0" w:after="0" w:afterAutospacing="0"/>
        <w:ind w:firstLine="709"/>
        <w:jc w:val="both"/>
      </w:pPr>
      <w:r w:rsidRPr="007521C4">
        <w:t>6.1.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B636C9" w:rsidRPr="007521C4" w:rsidRDefault="00B636C9" w:rsidP="007521C4">
      <w:pPr>
        <w:pStyle w:val="s1"/>
        <w:shd w:val="clear" w:color="auto" w:fill="FFFFFF"/>
        <w:spacing w:before="0" w:beforeAutospacing="0" w:after="0" w:afterAutospacing="0"/>
        <w:ind w:firstLine="709"/>
        <w:jc w:val="both"/>
      </w:pPr>
      <w:proofErr w:type="gramStart"/>
      <w:r w:rsidRPr="007521C4">
        <w:t xml:space="preserve">В случае привлечения к исполнению Договора соисполнителей ответственность перед </w:t>
      </w:r>
      <w:r w:rsidR="001E7446" w:rsidRPr="007521C4">
        <w:t>СУБЛИЦЕНЗИАТ</w:t>
      </w:r>
      <w:r w:rsidR="007521C4" w:rsidRPr="007521C4">
        <w:t>ОМ</w:t>
      </w:r>
      <w:r w:rsidRPr="007521C4">
        <w:t xml:space="preserve"> за неисполнение обязательств по Договору</w:t>
      </w:r>
      <w:proofErr w:type="gramEnd"/>
      <w:r w:rsidRPr="007521C4">
        <w:t xml:space="preserve"> несет.</w:t>
      </w:r>
    </w:p>
    <w:p w:rsidR="00B636C9" w:rsidRPr="007521C4" w:rsidRDefault="007521C4" w:rsidP="007521C4">
      <w:pPr>
        <w:pStyle w:val="s1"/>
        <w:shd w:val="clear" w:color="auto" w:fill="FFFFFF"/>
        <w:spacing w:before="0" w:beforeAutospacing="0" w:after="0" w:afterAutospacing="0"/>
        <w:ind w:firstLine="709"/>
        <w:jc w:val="both"/>
      </w:pPr>
      <w:r w:rsidRPr="007521C4">
        <w:t>6</w:t>
      </w:r>
      <w:r w:rsidR="00B636C9" w:rsidRPr="007521C4">
        <w:t xml:space="preserve">.2. </w:t>
      </w:r>
      <w:proofErr w:type="gramStart"/>
      <w:r w:rsidR="00B636C9" w:rsidRPr="007521C4">
        <w:t xml:space="preserve">Размер штрафа устанавливается Договором в порядке, установленном </w:t>
      </w:r>
      <w:hyperlink r:id="rId9" w:anchor="/document/71757358/entry/1000" w:history="1">
        <w:r w:rsidR="00B636C9" w:rsidRPr="007521C4">
          <w:rPr>
            <w:rStyle w:val="a7"/>
          </w:rPr>
          <w:t>Правилами</w:t>
        </w:r>
      </w:hyperlink>
      <w:r w:rsidR="00B636C9" w:rsidRPr="007521C4">
        <w:t xml:space="preserve"> определения размера штрафа, начисляемого в случае ненадлежащего исполнения </w:t>
      </w:r>
      <w:r w:rsidR="001E7446" w:rsidRPr="007521C4">
        <w:t>СУБЛИЦЕНЗИАТОМ</w:t>
      </w:r>
      <w:r w:rsidR="00B636C9" w:rsidRPr="007521C4">
        <w:t xml:space="preserve">, неисполнения или ненадлежащего исполнения </w:t>
      </w:r>
      <w:r w:rsidR="001E7446" w:rsidRPr="007521C4">
        <w:t>ЛИЦЕНЗИАТОМ</w:t>
      </w:r>
      <w:r w:rsidR="00B636C9" w:rsidRPr="007521C4">
        <w:t xml:space="preserve"> обязательств, предусмотренных Договором (за исключением просрочки исполнения обязательств </w:t>
      </w:r>
      <w:r w:rsidR="001E7446" w:rsidRPr="007521C4">
        <w:lastRenderedPageBreak/>
        <w:t>СУБЛИЦЕНЗИАТОМ</w:t>
      </w:r>
      <w:r w:rsidR="00B636C9" w:rsidRPr="007521C4">
        <w:t xml:space="preserve">) </w:t>
      </w:r>
      <w:r w:rsidR="001E7446" w:rsidRPr="007521C4">
        <w:t>ЛИЦЕНЗИАТОМ</w:t>
      </w:r>
      <w:r w:rsidR="00B636C9" w:rsidRPr="007521C4">
        <w:t xml:space="preserve"> и размера пени, начисляемой за каждый день просрочки исполнения </w:t>
      </w:r>
      <w:r w:rsidR="001E7446" w:rsidRPr="007521C4">
        <w:t>ЛИЦЕНЗИАТОМ</w:t>
      </w:r>
      <w:r w:rsidR="00B636C9" w:rsidRPr="007521C4">
        <w:t xml:space="preserve"> обязательства, предусмотренного Договором, утвержденными </w:t>
      </w:r>
      <w:hyperlink r:id="rId10" w:anchor="/document/71757358/entry/0" w:history="1">
        <w:r w:rsidR="00B636C9" w:rsidRPr="007521C4">
          <w:rPr>
            <w:rStyle w:val="a7"/>
          </w:rPr>
          <w:t>постановлением</w:t>
        </w:r>
      </w:hyperlink>
      <w:r w:rsidR="00B636C9" w:rsidRPr="007521C4">
        <w:t xml:space="preserve"> Правительства Российской Федерации от 30.08.2017 № 1042 (далее – Правила определения размера штрафа).</w:t>
      </w:r>
      <w:proofErr w:type="gramEnd"/>
    </w:p>
    <w:p w:rsidR="00B636C9" w:rsidRPr="007521C4" w:rsidRDefault="007521C4" w:rsidP="007521C4">
      <w:pPr>
        <w:pStyle w:val="s1"/>
        <w:shd w:val="clear" w:color="auto" w:fill="FFFFFF"/>
        <w:spacing w:before="0" w:beforeAutospacing="0" w:after="0" w:afterAutospacing="0"/>
        <w:ind w:firstLine="709"/>
        <w:jc w:val="both"/>
      </w:pPr>
      <w:r w:rsidRPr="007521C4">
        <w:t>6</w:t>
      </w:r>
      <w:r w:rsidR="00B636C9" w:rsidRPr="007521C4">
        <w:t xml:space="preserve">.3. В случае просрочки исполнения </w:t>
      </w:r>
      <w:r w:rsidR="001E7446" w:rsidRPr="007521C4">
        <w:t>СУБЛИЦЕНЗИАТОМ</w:t>
      </w:r>
      <w:r w:rsidR="00B636C9" w:rsidRPr="007521C4">
        <w:t xml:space="preserve"> обязательств, предусмотренных Договором, а также в иных случаях неисполнения или ненадлежащего исполнения </w:t>
      </w:r>
      <w:r w:rsidR="001E7446" w:rsidRPr="007521C4">
        <w:t>СУБЛИЦЕНЗИАТОМ</w:t>
      </w:r>
      <w:r w:rsidR="00B636C9" w:rsidRPr="007521C4">
        <w:t xml:space="preserve"> обязательств, предусмотренных Договором, ЛИЦЕНЗИАТ</w:t>
      </w:r>
      <w:r w:rsidR="001E7446" w:rsidRPr="007521C4">
        <w:t xml:space="preserve"> в</w:t>
      </w:r>
      <w:r w:rsidR="00B636C9" w:rsidRPr="007521C4">
        <w:t>праве потребовать уплаты неустоек (штрафов, пеней).</w:t>
      </w:r>
    </w:p>
    <w:p w:rsidR="00B636C9" w:rsidRPr="007521C4" w:rsidRDefault="007521C4" w:rsidP="007521C4">
      <w:pPr>
        <w:pStyle w:val="s1"/>
        <w:shd w:val="clear" w:color="auto" w:fill="FFFFFF"/>
        <w:spacing w:before="0" w:beforeAutospacing="0" w:after="0" w:afterAutospacing="0"/>
        <w:ind w:firstLine="709"/>
        <w:jc w:val="both"/>
      </w:pPr>
      <w:r w:rsidRPr="007521C4">
        <w:t>6</w:t>
      </w:r>
      <w:r w:rsidR="00B636C9" w:rsidRPr="007521C4">
        <w:t xml:space="preserve">.4. Пеня начисляется за каждый день просрочки исполнения </w:t>
      </w:r>
      <w:r w:rsidR="001E7446" w:rsidRPr="007521C4">
        <w:t>СУБЛИЦЕНЗИАТОМ</w:t>
      </w:r>
      <w:r w:rsidR="00B636C9" w:rsidRPr="007521C4">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11" w:anchor="/document/10180094/entry/200" w:history="1">
        <w:r w:rsidR="00B636C9" w:rsidRPr="007521C4">
          <w:rPr>
            <w:rStyle w:val="a7"/>
          </w:rPr>
          <w:t xml:space="preserve">ставки </w:t>
        </w:r>
      </w:hyperlink>
      <w:r w:rsidR="00B636C9" w:rsidRPr="007521C4">
        <w:t>Центрального банка Российской Федерации от неуплаченной в срок суммы.</w:t>
      </w:r>
    </w:p>
    <w:p w:rsidR="00B636C9" w:rsidRPr="007521C4" w:rsidRDefault="007521C4" w:rsidP="007521C4">
      <w:pPr>
        <w:pStyle w:val="s1"/>
        <w:shd w:val="clear" w:color="auto" w:fill="FFFFFF"/>
        <w:spacing w:before="0" w:beforeAutospacing="0" w:after="0" w:afterAutospacing="0"/>
        <w:ind w:firstLine="709"/>
        <w:jc w:val="both"/>
      </w:pPr>
      <w:r w:rsidRPr="007521C4">
        <w:t>6</w:t>
      </w:r>
      <w:r w:rsidR="00B636C9" w:rsidRPr="007521C4">
        <w:t xml:space="preserve">.5. За каждый факт неисполнения </w:t>
      </w:r>
      <w:r w:rsidR="001E7446" w:rsidRPr="007521C4">
        <w:t>СУБЛИЦЕНЗИАТОМ</w:t>
      </w:r>
      <w:r w:rsidR="00B636C9" w:rsidRPr="007521C4">
        <w:t xml:space="preserve"> обязательств, предусмотренных Договором, за исключением просрочки исполнения обязательств, предусмотренных Договором, ЛИЦЕНЗИАТ</w:t>
      </w:r>
      <w:r w:rsidR="001E7446" w:rsidRPr="007521C4">
        <w:t xml:space="preserve"> </w:t>
      </w:r>
      <w:r w:rsidR="00B636C9" w:rsidRPr="007521C4">
        <w:t xml:space="preserve">вправе взыскать с </w:t>
      </w:r>
      <w:r w:rsidR="001E7446" w:rsidRPr="007521C4">
        <w:t>СУБЛИЦЕНЗИАТА</w:t>
      </w:r>
      <w:r w:rsidR="00B636C9" w:rsidRPr="007521C4">
        <w:t xml:space="preserve"> штраф в размере </w:t>
      </w:r>
      <w:r w:rsidR="00B636C9" w:rsidRPr="007521C4">
        <w:rPr>
          <w:b/>
        </w:rPr>
        <w:t>1000 (Одна тысяча) рублей 00 копеек</w:t>
      </w:r>
      <w:r w:rsidR="00B636C9" w:rsidRPr="007521C4">
        <w:t>.</w:t>
      </w:r>
    </w:p>
    <w:p w:rsidR="00B636C9" w:rsidRPr="007521C4" w:rsidRDefault="007521C4" w:rsidP="007521C4">
      <w:pPr>
        <w:pStyle w:val="s1"/>
        <w:shd w:val="clear" w:color="auto" w:fill="FFFFFF"/>
        <w:spacing w:before="0" w:beforeAutospacing="0" w:after="0" w:afterAutospacing="0"/>
        <w:ind w:firstLine="709"/>
        <w:jc w:val="both"/>
      </w:pPr>
      <w:r w:rsidRPr="007521C4">
        <w:t>6</w:t>
      </w:r>
      <w:r w:rsidR="00B636C9" w:rsidRPr="007521C4">
        <w:t xml:space="preserve">.6. В случае нарушения </w:t>
      </w:r>
      <w:r w:rsidR="001E7446" w:rsidRPr="007521C4">
        <w:t>ЛИЦЕНЗИАТОМ</w:t>
      </w:r>
      <w:r w:rsidR="00B636C9" w:rsidRPr="007521C4">
        <w:t xml:space="preserve"> срока представления документов, предусмотренных Договором, </w:t>
      </w:r>
      <w:r w:rsidR="001E7446" w:rsidRPr="007521C4">
        <w:t>СУБЛИЦЕНЗИАТ</w:t>
      </w:r>
      <w:r w:rsidR="00B636C9" w:rsidRPr="007521C4">
        <w:t xml:space="preserve"> не несет ответственность, установленную </w:t>
      </w:r>
      <w:hyperlink r:id="rId12" w:anchor="/document/71358646/entry/11103" w:history="1">
        <w:r w:rsidR="00B636C9" w:rsidRPr="007521C4">
          <w:rPr>
            <w:rStyle w:val="a7"/>
          </w:rPr>
          <w:t xml:space="preserve">пунктами </w:t>
        </w:r>
        <w:r w:rsidRPr="007521C4">
          <w:rPr>
            <w:rStyle w:val="a7"/>
          </w:rPr>
          <w:t>6</w:t>
        </w:r>
        <w:r w:rsidR="00B636C9" w:rsidRPr="007521C4">
          <w:rPr>
            <w:rStyle w:val="a7"/>
          </w:rPr>
          <w:t>.3-</w:t>
        </w:r>
        <w:r w:rsidRPr="007521C4">
          <w:rPr>
            <w:rStyle w:val="a7"/>
          </w:rPr>
          <w:t>6</w:t>
        </w:r>
        <w:r w:rsidR="00B636C9" w:rsidRPr="007521C4">
          <w:rPr>
            <w:rStyle w:val="a7"/>
          </w:rPr>
          <w:t>.5</w:t>
        </w:r>
      </w:hyperlink>
      <w:r w:rsidR="00B636C9" w:rsidRPr="007521C4">
        <w:t xml:space="preserve"> Договора.</w:t>
      </w:r>
    </w:p>
    <w:p w:rsidR="00B636C9" w:rsidRPr="007521C4" w:rsidRDefault="007521C4" w:rsidP="007521C4">
      <w:pPr>
        <w:pStyle w:val="s1"/>
        <w:shd w:val="clear" w:color="auto" w:fill="FFFFFF"/>
        <w:spacing w:before="0" w:beforeAutospacing="0" w:after="0" w:afterAutospacing="0"/>
        <w:ind w:firstLine="709"/>
        <w:jc w:val="both"/>
      </w:pPr>
      <w:r w:rsidRPr="007521C4">
        <w:t>6</w:t>
      </w:r>
      <w:r w:rsidR="00B636C9" w:rsidRPr="007521C4">
        <w:t xml:space="preserve">.7. Общая сумма начисленных штрафов за ненадлежащее исполнение </w:t>
      </w:r>
      <w:r w:rsidR="001E7446" w:rsidRPr="007521C4">
        <w:t>СУБЛИЦЕНЗИАТОМ</w:t>
      </w:r>
      <w:r w:rsidR="00B636C9" w:rsidRPr="007521C4">
        <w:t xml:space="preserve"> обязательств, предусмотренных Договором, не может превышать цену Договора.</w:t>
      </w:r>
    </w:p>
    <w:p w:rsidR="00B636C9" w:rsidRPr="007521C4" w:rsidRDefault="007521C4" w:rsidP="007521C4">
      <w:pPr>
        <w:pStyle w:val="s1"/>
        <w:shd w:val="clear" w:color="auto" w:fill="FFFFFF"/>
        <w:spacing w:before="0" w:beforeAutospacing="0" w:after="0" w:afterAutospacing="0"/>
        <w:ind w:firstLine="709"/>
        <w:jc w:val="both"/>
      </w:pPr>
      <w:r w:rsidRPr="007521C4">
        <w:t>6</w:t>
      </w:r>
      <w:r w:rsidR="00B636C9" w:rsidRPr="007521C4">
        <w:t xml:space="preserve">.8. В случае просрочки исполнения </w:t>
      </w:r>
      <w:r w:rsidR="001E7446" w:rsidRPr="007521C4">
        <w:t>ЛИЦЕНЗИАТОМ</w:t>
      </w:r>
      <w:r w:rsidR="00B636C9" w:rsidRPr="007521C4">
        <w:t xml:space="preserve"> обязательств, предусмотренных Договором, а также в иных случаях неисполнения или ненадлежащего исполнения </w:t>
      </w:r>
      <w:r w:rsidR="001E7446" w:rsidRPr="007521C4">
        <w:t>ЛИЦЕНЗИАТОМ</w:t>
      </w:r>
      <w:r w:rsidR="00B636C9" w:rsidRPr="007521C4">
        <w:t xml:space="preserve"> обязательств, предусмотренных Договором, </w:t>
      </w:r>
      <w:r w:rsidR="001E7446" w:rsidRPr="007521C4">
        <w:t>СУБЛИЦЕНЗИАТ</w:t>
      </w:r>
      <w:r w:rsidR="00B636C9" w:rsidRPr="007521C4">
        <w:t xml:space="preserve"> направляет </w:t>
      </w:r>
      <w:r w:rsidR="001E7446" w:rsidRPr="007521C4">
        <w:t>ЛИЦЕНЗИАТУ</w:t>
      </w:r>
      <w:r w:rsidR="00B636C9" w:rsidRPr="007521C4">
        <w:t xml:space="preserve"> требование об уплате неустоек (штрафов, пеней).</w:t>
      </w:r>
    </w:p>
    <w:p w:rsidR="00B636C9" w:rsidRPr="007521C4" w:rsidRDefault="007521C4" w:rsidP="007521C4">
      <w:pPr>
        <w:pStyle w:val="s1"/>
        <w:shd w:val="clear" w:color="auto" w:fill="FFFFFF"/>
        <w:spacing w:before="0" w:beforeAutospacing="0" w:after="0" w:afterAutospacing="0"/>
        <w:ind w:firstLine="709"/>
        <w:jc w:val="both"/>
      </w:pPr>
      <w:r w:rsidRPr="007521C4">
        <w:t>6</w:t>
      </w:r>
      <w:r w:rsidR="00B636C9" w:rsidRPr="007521C4">
        <w:t xml:space="preserve">.9. </w:t>
      </w:r>
      <w:proofErr w:type="gramStart"/>
      <w:r w:rsidR="00B636C9" w:rsidRPr="007521C4">
        <w:t xml:space="preserve">Пеня начисляется за каждый день просрочки исполнения </w:t>
      </w:r>
      <w:r w:rsidR="001E7446" w:rsidRPr="007521C4">
        <w:t>ЛИЦЕНЗИАТОМ</w:t>
      </w:r>
      <w:r w:rsidR="00B636C9" w:rsidRPr="007521C4">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13" w:anchor="/document/10180094/entry/100" w:history="1">
        <w:r w:rsidR="00B636C9" w:rsidRPr="007521C4">
          <w:rPr>
            <w:rStyle w:val="a7"/>
          </w:rPr>
          <w:t>ключевой ставки</w:t>
        </w:r>
      </w:hyperlink>
      <w:r w:rsidR="00B636C9" w:rsidRPr="007521C4">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sidR="00B636C9" w:rsidRPr="007521C4">
        <w:t xml:space="preserve"> </w:t>
      </w:r>
      <w:proofErr w:type="gramStart"/>
      <w:r w:rsidR="00B636C9" w:rsidRPr="007521C4">
        <w:t xml:space="preserve">Договора) и фактически исполненных </w:t>
      </w:r>
      <w:r w:rsidR="001E7446" w:rsidRPr="007521C4">
        <w:t>ЛИЦЕНЗИАТОМ</w:t>
      </w:r>
      <w:r w:rsidR="00B636C9" w:rsidRPr="007521C4">
        <w:t>, за исключением случаев, если законодательством Российской Федерации установлен иной порядок начисления пени.</w:t>
      </w:r>
      <w:proofErr w:type="gramEnd"/>
    </w:p>
    <w:p w:rsidR="00B636C9" w:rsidRPr="007521C4" w:rsidRDefault="007521C4" w:rsidP="007521C4">
      <w:pPr>
        <w:pStyle w:val="s1"/>
        <w:shd w:val="clear" w:color="auto" w:fill="FFFFFF"/>
        <w:spacing w:before="0" w:beforeAutospacing="0" w:after="0" w:afterAutospacing="0"/>
        <w:ind w:firstLine="709"/>
        <w:jc w:val="both"/>
      </w:pPr>
      <w:r w:rsidRPr="007521C4">
        <w:t>6</w:t>
      </w:r>
      <w:r w:rsidR="00B636C9" w:rsidRPr="007521C4">
        <w:t xml:space="preserve">.10. За каждый факт неисполнения или ненадлежащего исполнения </w:t>
      </w:r>
      <w:r w:rsidR="001E7446" w:rsidRPr="007521C4">
        <w:t>ЛИЦЕНЗИАТОМ</w:t>
      </w:r>
      <w:r w:rsidR="00B636C9" w:rsidRPr="007521C4">
        <w:t xml:space="preserve"> обязательства, предусмотренного Договором, которое не имеет стоимостного выражения, </w:t>
      </w:r>
      <w:r w:rsidR="001E7446" w:rsidRPr="007521C4">
        <w:t>ЛИЦЕНЗИАТ</w:t>
      </w:r>
      <w:r w:rsidR="00B636C9" w:rsidRPr="007521C4">
        <w:t xml:space="preserve"> выплачивает </w:t>
      </w:r>
      <w:r w:rsidR="001E7446" w:rsidRPr="007521C4">
        <w:t>СУБЛИЦЕНЗИАТУ</w:t>
      </w:r>
      <w:r w:rsidR="00B636C9" w:rsidRPr="007521C4">
        <w:t xml:space="preserve"> штраф в размере </w:t>
      </w:r>
      <w:r w:rsidR="00B636C9" w:rsidRPr="007521C4">
        <w:rPr>
          <w:b/>
        </w:rPr>
        <w:t>1 000 (Одна тысяча) рублей 00 копеек.</w:t>
      </w:r>
    </w:p>
    <w:p w:rsidR="00B636C9" w:rsidRPr="007521C4" w:rsidRDefault="007521C4" w:rsidP="007521C4">
      <w:pPr>
        <w:pStyle w:val="s1"/>
        <w:shd w:val="clear" w:color="auto" w:fill="FFFFFF"/>
        <w:spacing w:before="0" w:beforeAutospacing="0" w:after="0" w:afterAutospacing="0"/>
        <w:ind w:firstLine="709"/>
        <w:jc w:val="both"/>
      </w:pPr>
      <w:r w:rsidRPr="007521C4">
        <w:t>6</w:t>
      </w:r>
      <w:r w:rsidR="00B636C9" w:rsidRPr="007521C4">
        <w:t xml:space="preserve">.11. Общая сумма начисленных штрафов за неисполнение или ненадлежащее исполнение </w:t>
      </w:r>
      <w:r w:rsidR="001E7446" w:rsidRPr="007521C4">
        <w:t>ЛИЦЕНЗИАТОМ</w:t>
      </w:r>
      <w:r w:rsidR="00B636C9" w:rsidRPr="007521C4">
        <w:t xml:space="preserve"> обязательств, предусмотренных Договором, не может превышать цену Договора.</w:t>
      </w:r>
    </w:p>
    <w:p w:rsidR="00B636C9" w:rsidRPr="007521C4" w:rsidRDefault="007521C4" w:rsidP="007521C4">
      <w:pPr>
        <w:pStyle w:val="af2"/>
        <w:ind w:left="0" w:firstLine="709"/>
        <w:jc w:val="both"/>
        <w:rPr>
          <w:shd w:val="clear" w:color="auto" w:fill="FFFFFF"/>
        </w:rPr>
      </w:pPr>
      <w:r w:rsidRPr="007521C4">
        <w:t>6</w:t>
      </w:r>
      <w:r w:rsidR="00B636C9" w:rsidRPr="007521C4">
        <w:t xml:space="preserve">.12. </w:t>
      </w:r>
      <w:r w:rsidR="00B636C9" w:rsidRPr="007521C4">
        <w:rPr>
          <w:shd w:val="clear" w:color="auto" w:fill="FFFFFF"/>
        </w:rPr>
        <w:t xml:space="preserve">В случае нарушения </w:t>
      </w:r>
      <w:r w:rsidR="001E7446" w:rsidRPr="007521C4">
        <w:rPr>
          <w:shd w:val="clear" w:color="auto" w:fill="FFFFFF"/>
        </w:rPr>
        <w:t>ЛИЦЕНЗИАТОМ</w:t>
      </w:r>
      <w:r w:rsidR="00B636C9" w:rsidRPr="007521C4">
        <w:rPr>
          <w:shd w:val="clear" w:color="auto" w:fill="FFFFFF"/>
        </w:rPr>
        <w:t xml:space="preserve"> обязательств по Договору </w:t>
      </w:r>
      <w:r w:rsidR="001E7446" w:rsidRPr="007521C4">
        <w:rPr>
          <w:shd w:val="clear" w:color="auto" w:fill="FFFFFF"/>
        </w:rPr>
        <w:t>СУБЛИЦЕНЗИАТ</w:t>
      </w:r>
      <w:r w:rsidR="00B636C9" w:rsidRPr="007521C4">
        <w:rPr>
          <w:shd w:val="clear" w:color="auto" w:fill="FFFFFF"/>
        </w:rPr>
        <w:t xml:space="preserve"> вправе удержать начисленные за нарушения штрафы и пени из суммы, подлежащей уплате за исполнение обязательств по настоящему Договору.</w:t>
      </w:r>
    </w:p>
    <w:p w:rsidR="00B636C9" w:rsidRPr="007521C4" w:rsidRDefault="00B636C9" w:rsidP="007521C4">
      <w:pPr>
        <w:pStyle w:val="af2"/>
        <w:widowControl w:val="0"/>
        <w:shd w:val="clear" w:color="auto" w:fill="FFFFFF"/>
        <w:autoSpaceDE w:val="0"/>
        <w:autoSpaceDN w:val="0"/>
        <w:adjustRightInd w:val="0"/>
        <w:ind w:left="0"/>
        <w:rPr>
          <w:b/>
        </w:rPr>
      </w:pPr>
    </w:p>
    <w:p w:rsidR="00B636C9" w:rsidRPr="007521C4" w:rsidRDefault="007521C4" w:rsidP="007521C4">
      <w:pPr>
        <w:pStyle w:val="af2"/>
        <w:widowControl w:val="0"/>
        <w:shd w:val="clear" w:color="auto" w:fill="FFFFFF"/>
        <w:autoSpaceDE w:val="0"/>
        <w:autoSpaceDN w:val="0"/>
        <w:adjustRightInd w:val="0"/>
        <w:ind w:left="0"/>
        <w:jc w:val="center"/>
        <w:rPr>
          <w:b/>
        </w:rPr>
      </w:pPr>
      <w:r w:rsidRPr="007521C4">
        <w:rPr>
          <w:b/>
        </w:rPr>
        <w:t>7</w:t>
      </w:r>
      <w:r w:rsidR="00B636C9" w:rsidRPr="007521C4">
        <w:rPr>
          <w:b/>
        </w:rPr>
        <w:t xml:space="preserve">. </w:t>
      </w:r>
      <w:r>
        <w:rPr>
          <w:b/>
        </w:rPr>
        <w:t>ПОРЯДОК УРЕГУЛИРОВАНИЯ СПОРОВ</w:t>
      </w:r>
    </w:p>
    <w:p w:rsidR="00B636C9" w:rsidRPr="007521C4" w:rsidRDefault="007521C4" w:rsidP="007521C4">
      <w:pPr>
        <w:pStyle w:val="af2"/>
        <w:widowControl w:val="0"/>
        <w:ind w:left="0" w:firstLine="709"/>
        <w:jc w:val="both"/>
        <w:rPr>
          <w:iCs/>
        </w:rPr>
      </w:pPr>
      <w:r w:rsidRPr="007521C4">
        <w:t>7</w:t>
      </w:r>
      <w:r w:rsidR="00B636C9" w:rsidRPr="007521C4">
        <w:t xml:space="preserve">.1. В случае возникновения споров и разногласий по настоящему </w:t>
      </w:r>
      <w:r w:rsidR="00B636C9" w:rsidRPr="007521C4">
        <w:rPr>
          <w:rStyle w:val="grame"/>
        </w:rPr>
        <w:t>Договору</w:t>
      </w:r>
      <w:r w:rsidR="00B636C9" w:rsidRPr="007521C4">
        <w:t xml:space="preserve"> или в связи с ним, </w:t>
      </w:r>
      <w:r w:rsidR="00B636C9" w:rsidRPr="007521C4">
        <w:rPr>
          <w:iCs/>
        </w:rPr>
        <w:t xml:space="preserve">Стороны предпримут все меры для разрешения споров и разногласий посредством переговоров. </w:t>
      </w:r>
      <w:r w:rsidR="00B636C9" w:rsidRPr="007521C4">
        <w:t xml:space="preserve">Претензионный порядок урегулирования споров для Сторон настоящего Договора обязателен. Сторона, получившая претензию, обязана направить ответ в течение 10 (десяти) календарных дней </w:t>
      </w:r>
      <w:proofErr w:type="gramStart"/>
      <w:r w:rsidR="00B636C9" w:rsidRPr="007521C4">
        <w:t>с даты</w:t>
      </w:r>
      <w:proofErr w:type="gramEnd"/>
      <w:r w:rsidR="00B636C9" w:rsidRPr="007521C4">
        <w:t xml:space="preserve"> ее получения.</w:t>
      </w:r>
    </w:p>
    <w:p w:rsidR="00B636C9" w:rsidRPr="007521C4" w:rsidRDefault="007521C4" w:rsidP="007521C4">
      <w:pPr>
        <w:pStyle w:val="af2"/>
        <w:widowControl w:val="0"/>
        <w:ind w:left="0" w:firstLine="709"/>
        <w:jc w:val="both"/>
        <w:rPr>
          <w:iCs/>
        </w:rPr>
      </w:pPr>
      <w:r w:rsidRPr="007521C4">
        <w:t>7</w:t>
      </w:r>
      <w:r w:rsidR="00B636C9" w:rsidRPr="007521C4">
        <w:t xml:space="preserve">.2. В случае не предоставления Стороне, направлявшей претензию, ответа на неё в срок, указанный в пункте </w:t>
      </w:r>
      <w:r w:rsidRPr="007521C4">
        <w:t>7</w:t>
      </w:r>
      <w:r w:rsidR="00B636C9" w:rsidRPr="007521C4">
        <w:t>.1. Договора, досудебный претензионный порядок урегулирования спора считается такой стороной соблюденным.</w:t>
      </w:r>
    </w:p>
    <w:p w:rsidR="00B636C9" w:rsidRDefault="007521C4" w:rsidP="007521C4">
      <w:pPr>
        <w:pStyle w:val="af9"/>
        <w:widowControl w:val="0"/>
        <w:ind w:right="0" w:firstLine="709"/>
        <w:jc w:val="both"/>
        <w:rPr>
          <w:rFonts w:ascii="Times New Roman" w:hAnsi="Times New Roman"/>
          <w:b w:val="0"/>
          <w:sz w:val="24"/>
          <w:szCs w:val="24"/>
        </w:rPr>
      </w:pPr>
      <w:r w:rsidRPr="007521C4">
        <w:rPr>
          <w:rFonts w:ascii="Times New Roman" w:hAnsi="Times New Roman"/>
          <w:b w:val="0"/>
          <w:sz w:val="24"/>
          <w:szCs w:val="24"/>
        </w:rPr>
        <w:t>7</w:t>
      </w:r>
      <w:r w:rsidR="00B636C9" w:rsidRPr="007521C4">
        <w:rPr>
          <w:rFonts w:ascii="Times New Roman" w:hAnsi="Times New Roman"/>
          <w:b w:val="0"/>
          <w:sz w:val="24"/>
          <w:szCs w:val="24"/>
        </w:rPr>
        <w:t>.3. В случае невозможности разрешить спор в порядке переговоров спор подлежит рассмотрению в Арбитражном суде города Санкт-Петербурга и Ленинградской области.</w:t>
      </w:r>
    </w:p>
    <w:p w:rsidR="007521C4" w:rsidRDefault="007521C4" w:rsidP="007521C4">
      <w:pPr>
        <w:pStyle w:val="af9"/>
        <w:widowControl w:val="0"/>
        <w:ind w:right="0" w:firstLine="709"/>
        <w:jc w:val="both"/>
        <w:rPr>
          <w:rFonts w:ascii="Times New Roman" w:hAnsi="Times New Roman"/>
          <w:b w:val="0"/>
          <w:sz w:val="24"/>
          <w:szCs w:val="24"/>
        </w:rPr>
      </w:pPr>
    </w:p>
    <w:p w:rsidR="007521C4" w:rsidRPr="007521C4" w:rsidRDefault="007521C4" w:rsidP="007521C4">
      <w:pPr>
        <w:pStyle w:val="af9"/>
        <w:widowControl w:val="0"/>
        <w:ind w:right="0" w:firstLine="709"/>
        <w:jc w:val="both"/>
        <w:rPr>
          <w:rFonts w:ascii="Times New Roman" w:hAnsi="Times New Roman"/>
          <w:b w:val="0"/>
          <w:sz w:val="24"/>
          <w:szCs w:val="24"/>
        </w:rPr>
      </w:pPr>
    </w:p>
    <w:p w:rsidR="00061222" w:rsidRPr="007521C4" w:rsidRDefault="007521C4" w:rsidP="007521C4">
      <w:pPr>
        <w:widowControl w:val="0"/>
        <w:jc w:val="center"/>
        <w:rPr>
          <w:b/>
          <w:bCs/>
        </w:rPr>
      </w:pPr>
      <w:r w:rsidRPr="007521C4">
        <w:rPr>
          <w:b/>
          <w:bCs/>
        </w:rPr>
        <w:t xml:space="preserve">8. </w:t>
      </w:r>
      <w:r w:rsidR="00061222" w:rsidRPr="007521C4">
        <w:rPr>
          <w:b/>
          <w:bCs/>
        </w:rPr>
        <w:t>СРОК ДЕЙСТВИЯ ДОГОВОРА И ПРАВ</w:t>
      </w:r>
    </w:p>
    <w:p w:rsidR="00061222" w:rsidRPr="007521C4" w:rsidRDefault="00061222" w:rsidP="007521C4">
      <w:pPr>
        <w:pStyle w:val="af2"/>
        <w:widowControl w:val="0"/>
        <w:numPr>
          <w:ilvl w:val="1"/>
          <w:numId w:val="34"/>
        </w:numPr>
        <w:tabs>
          <w:tab w:val="left" w:pos="1276"/>
        </w:tabs>
        <w:ind w:left="0" w:firstLine="709"/>
        <w:jc w:val="both"/>
      </w:pPr>
      <w:r w:rsidRPr="007521C4">
        <w:t>Договор вступает в силу с момента его подписания Сторонами и действует  п</w:t>
      </w:r>
      <w:r w:rsidRPr="007521C4">
        <w:rPr>
          <w:color w:val="000000"/>
        </w:rPr>
        <w:t>о </w:t>
      </w:r>
      <w:r w:rsidR="00B636C9" w:rsidRPr="007521C4">
        <w:rPr>
          <w:color w:val="000000"/>
        </w:rPr>
        <w:t>31</w:t>
      </w:r>
      <w:r w:rsidRPr="007521C4">
        <w:t> августа 2027г. Окончание срока действия Договора влечет прекращение обязатель</w:t>
      </w:r>
      <w:proofErr w:type="gramStart"/>
      <w:r w:rsidRPr="007521C4">
        <w:t>ств Ст</w:t>
      </w:r>
      <w:proofErr w:type="gramEnd"/>
      <w:r w:rsidRPr="007521C4">
        <w:t>орон по Договору, за исключением обязательств по взаиморасчетам Сторон, а также не освобождает Стороны от ответственности за нарушение условий Договора, допущенных в период срока его действия и уплаты неустойки.</w:t>
      </w:r>
    </w:p>
    <w:p w:rsidR="00061222" w:rsidRPr="007521C4" w:rsidRDefault="00061222" w:rsidP="007521C4">
      <w:pPr>
        <w:pStyle w:val="af2"/>
        <w:widowControl w:val="0"/>
        <w:numPr>
          <w:ilvl w:val="1"/>
          <w:numId w:val="34"/>
        </w:numPr>
        <w:tabs>
          <w:tab w:val="left" w:pos="1276"/>
        </w:tabs>
        <w:ind w:left="0" w:firstLine="709"/>
        <w:contextualSpacing w:val="0"/>
        <w:jc w:val="both"/>
      </w:pPr>
      <w:r w:rsidRPr="007521C4">
        <w:t>Срок действия прав пользования ПРОДУКТАМИ, переданными ЛИЦЕНЗИАТОМ СУБЛИЦЕНЗИАТУ, определяется сроком действия «Пользовательского лицензионного соглашения».</w:t>
      </w:r>
    </w:p>
    <w:p w:rsidR="00B636C9" w:rsidRPr="007521C4" w:rsidRDefault="007521C4" w:rsidP="007521C4">
      <w:pPr>
        <w:pStyle w:val="af2"/>
        <w:numPr>
          <w:ilvl w:val="0"/>
          <w:numId w:val="34"/>
        </w:numPr>
        <w:ind w:left="0"/>
        <w:jc w:val="center"/>
        <w:rPr>
          <w:b/>
        </w:rPr>
      </w:pPr>
      <w:r>
        <w:rPr>
          <w:b/>
        </w:rPr>
        <w:t>АНТИКОРРУПЦИОННАЯ ОГОВОРКА</w:t>
      </w:r>
    </w:p>
    <w:p w:rsidR="00B636C9" w:rsidRPr="007521C4" w:rsidRDefault="007521C4" w:rsidP="007521C4">
      <w:pPr>
        <w:pStyle w:val="af2"/>
        <w:ind w:left="0" w:firstLine="709"/>
        <w:jc w:val="both"/>
        <w:rPr>
          <w:iCs/>
        </w:rPr>
      </w:pPr>
      <w:r w:rsidRPr="007521C4">
        <w:rPr>
          <w:iCs/>
        </w:rPr>
        <w:t>9</w:t>
      </w:r>
      <w:r w:rsidR="00B636C9" w:rsidRPr="007521C4">
        <w:rPr>
          <w:iCs/>
        </w:rPr>
        <w:t xml:space="preserve">.1. </w:t>
      </w:r>
      <w:proofErr w:type="gramStart"/>
      <w:r w:rsidR="00B636C9" w:rsidRPr="007521C4">
        <w:rPr>
          <w:iCs/>
        </w:rPr>
        <w:t xml:space="preserve">При исполнении своих обязательств по Договору Стороны, их </w:t>
      </w:r>
      <w:proofErr w:type="spellStart"/>
      <w:r w:rsidR="00B636C9" w:rsidRPr="007521C4">
        <w:rPr>
          <w:iCs/>
        </w:rPr>
        <w:t>аффилированные</w:t>
      </w:r>
      <w:proofErr w:type="spellEnd"/>
      <w:r w:rsidR="00B636C9" w:rsidRPr="007521C4">
        <w:rPr>
          <w:iCs/>
        </w:rPr>
        <w:t xml:space="preserve">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roofErr w:type="gramEnd"/>
    </w:p>
    <w:p w:rsidR="00B636C9" w:rsidRPr="007521C4" w:rsidRDefault="007521C4" w:rsidP="007521C4">
      <w:pPr>
        <w:ind w:firstLine="709"/>
        <w:jc w:val="both"/>
      </w:pPr>
      <w:r w:rsidRPr="007521C4">
        <w:rPr>
          <w:iCs/>
        </w:rPr>
        <w:t>9</w:t>
      </w:r>
      <w:r w:rsidR="00B636C9" w:rsidRPr="007521C4">
        <w:rPr>
          <w:iCs/>
        </w:rPr>
        <w:t xml:space="preserve">.2. </w:t>
      </w:r>
      <w:proofErr w:type="gramStart"/>
      <w:r w:rsidR="00B636C9" w:rsidRPr="007521C4">
        <w:rPr>
          <w:iCs/>
        </w:rPr>
        <w:t xml:space="preserve">При исполнении своих обязательств по Договору Стороны, их </w:t>
      </w:r>
      <w:proofErr w:type="spellStart"/>
      <w:r w:rsidR="00B636C9" w:rsidRPr="007521C4">
        <w:rPr>
          <w:iCs/>
        </w:rPr>
        <w:t>аффилированные</w:t>
      </w:r>
      <w:proofErr w:type="spellEnd"/>
      <w:r w:rsidR="00B636C9" w:rsidRPr="007521C4">
        <w:rPr>
          <w:iCs/>
        </w:rPr>
        <w:t xml:space="preserve"> лица, работники, а также лица, действующие от имени и по поручению Сторон,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w:t>
      </w:r>
      <w:proofErr w:type="gramEnd"/>
      <w:r w:rsidR="00B636C9" w:rsidRPr="007521C4">
        <w:rPr>
          <w:iCs/>
        </w:rPr>
        <w:t xml:space="preserve"> возникновения конфликта интересов в связи с исполнением условий Договора.</w:t>
      </w:r>
    </w:p>
    <w:p w:rsidR="00B636C9" w:rsidRPr="007521C4" w:rsidRDefault="007521C4" w:rsidP="007521C4">
      <w:pPr>
        <w:pStyle w:val="af2"/>
        <w:ind w:left="0" w:firstLine="709"/>
        <w:jc w:val="both"/>
      </w:pPr>
      <w:r w:rsidRPr="007521C4">
        <w:rPr>
          <w:iCs/>
        </w:rPr>
        <w:t>9</w:t>
      </w:r>
      <w:r w:rsidR="00B636C9" w:rsidRPr="007521C4">
        <w:rPr>
          <w:iCs/>
        </w:rPr>
        <w:t xml:space="preserve">.3. В случае возникновения у Стороны подозрений, что произошло или может произойти нарушение каких-либо положений настоящего раздела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B636C9" w:rsidRPr="007521C4" w:rsidRDefault="00B636C9" w:rsidP="007521C4">
      <w:pPr>
        <w:pStyle w:val="af2"/>
        <w:ind w:left="0" w:firstLine="709"/>
        <w:jc w:val="both"/>
        <w:rPr>
          <w:iCs/>
        </w:rPr>
      </w:pPr>
      <w:proofErr w:type="gramStart"/>
      <w:r w:rsidRPr="007521C4">
        <w:rPr>
          <w:iC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Стороной, ее </w:t>
      </w:r>
      <w:proofErr w:type="spellStart"/>
      <w:r w:rsidRPr="007521C4">
        <w:rPr>
          <w:iCs/>
        </w:rPr>
        <w:t>аффилированными</w:t>
      </w:r>
      <w:proofErr w:type="spellEnd"/>
      <w:r w:rsidRPr="007521C4">
        <w:rPr>
          <w:iCs/>
        </w:rPr>
        <w:t xml:space="preserve">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w:t>
      </w:r>
      <w:proofErr w:type="gramEnd"/>
      <w:r w:rsidRPr="007521C4">
        <w:rPr>
          <w:iCs/>
        </w:rPr>
        <w:t xml:space="preserve">, нарушающих требования применимого законодательства Российской Федерации и международных актов о противодействии коррупции. </w:t>
      </w:r>
    </w:p>
    <w:p w:rsidR="00B636C9" w:rsidRPr="007521C4" w:rsidRDefault="007521C4" w:rsidP="007521C4">
      <w:pPr>
        <w:pStyle w:val="af2"/>
        <w:ind w:left="0" w:firstLine="709"/>
        <w:jc w:val="both"/>
        <w:rPr>
          <w:iCs/>
        </w:rPr>
      </w:pPr>
      <w:r w:rsidRPr="007521C4">
        <w:rPr>
          <w:iCs/>
        </w:rPr>
        <w:t>9</w:t>
      </w:r>
      <w:r w:rsidR="00B636C9" w:rsidRPr="007521C4">
        <w:rPr>
          <w:iCs/>
        </w:rPr>
        <w:t xml:space="preserve">.4. 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w:t>
      </w:r>
      <w:proofErr w:type="gramStart"/>
      <w:r w:rsidR="00B636C9" w:rsidRPr="007521C4">
        <w:rPr>
          <w:iCs/>
        </w:rPr>
        <w:t>с даты получения</w:t>
      </w:r>
      <w:proofErr w:type="gramEnd"/>
      <w:r w:rsidR="00B636C9" w:rsidRPr="007521C4">
        <w:rPr>
          <w:iCs/>
        </w:rPr>
        <w:t xml:space="preserve"> письменного уведомления.</w:t>
      </w:r>
    </w:p>
    <w:p w:rsidR="00B636C9" w:rsidRPr="007521C4" w:rsidRDefault="007521C4" w:rsidP="007521C4">
      <w:pPr>
        <w:pStyle w:val="af2"/>
        <w:ind w:left="0" w:firstLine="709"/>
        <w:jc w:val="both"/>
        <w:rPr>
          <w:iCs/>
        </w:rPr>
      </w:pPr>
      <w:r w:rsidRPr="007521C4">
        <w:rPr>
          <w:iCs/>
        </w:rPr>
        <w:t>9</w:t>
      </w:r>
      <w:r w:rsidR="00B636C9" w:rsidRPr="007521C4">
        <w:rPr>
          <w:iCs/>
        </w:rPr>
        <w:t xml:space="preserve">.5.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00B636C9" w:rsidRPr="007521C4">
        <w:rPr>
          <w:iCs/>
        </w:rPr>
        <w:t>был</w:t>
      </w:r>
      <w:proofErr w:type="gramEnd"/>
      <w:r w:rsidR="00B636C9" w:rsidRPr="007521C4">
        <w:rPr>
          <w:iCs/>
        </w:rPr>
        <w:t xml:space="preserve"> расторгнут Договор, в соответствии с положениями настоящего раздела Договора вправе требовать возмещения реального ущерба, возникшего в результате такого расторжения.</w:t>
      </w:r>
    </w:p>
    <w:p w:rsidR="00B636C9" w:rsidRPr="007521C4" w:rsidRDefault="00B636C9" w:rsidP="007521C4">
      <w:pPr>
        <w:pStyle w:val="af2"/>
        <w:ind w:left="360"/>
        <w:rPr>
          <w:b/>
        </w:rPr>
      </w:pPr>
    </w:p>
    <w:p w:rsidR="00B636C9" w:rsidRPr="007521C4" w:rsidRDefault="00B636C9" w:rsidP="007521C4">
      <w:pPr>
        <w:pStyle w:val="af4"/>
        <w:jc w:val="center"/>
        <w:rPr>
          <w:rFonts w:ascii="Times New Roman" w:hAnsi="Times New Roman"/>
          <w:b/>
          <w:sz w:val="24"/>
          <w:szCs w:val="24"/>
        </w:rPr>
      </w:pPr>
      <w:bookmarkStart w:id="0" w:name="sub_11500"/>
      <w:r w:rsidRPr="007521C4">
        <w:rPr>
          <w:rFonts w:ascii="Times New Roman" w:hAnsi="Times New Roman"/>
          <w:b/>
          <w:sz w:val="24"/>
          <w:szCs w:val="24"/>
        </w:rPr>
        <w:t>1</w:t>
      </w:r>
      <w:r w:rsidR="007521C4" w:rsidRPr="007521C4">
        <w:rPr>
          <w:rFonts w:ascii="Times New Roman" w:hAnsi="Times New Roman"/>
          <w:b/>
          <w:sz w:val="24"/>
          <w:szCs w:val="24"/>
        </w:rPr>
        <w:t>0</w:t>
      </w:r>
      <w:r w:rsidRPr="007521C4">
        <w:rPr>
          <w:rFonts w:ascii="Times New Roman" w:hAnsi="Times New Roman"/>
          <w:b/>
          <w:sz w:val="24"/>
          <w:szCs w:val="24"/>
        </w:rPr>
        <w:t>. У</w:t>
      </w:r>
      <w:r w:rsidR="007521C4">
        <w:rPr>
          <w:rFonts w:ascii="Times New Roman" w:hAnsi="Times New Roman"/>
          <w:b/>
          <w:sz w:val="24"/>
          <w:szCs w:val="24"/>
        </w:rPr>
        <w:t>ВЕДОМЛЕНИЯ</w:t>
      </w:r>
    </w:p>
    <w:p w:rsidR="00B636C9" w:rsidRPr="007521C4" w:rsidRDefault="00B636C9" w:rsidP="007521C4">
      <w:pPr>
        <w:pStyle w:val="af4"/>
        <w:ind w:firstLine="709"/>
        <w:jc w:val="both"/>
        <w:rPr>
          <w:rFonts w:ascii="Times New Roman" w:hAnsi="Times New Roman"/>
          <w:sz w:val="24"/>
          <w:szCs w:val="24"/>
        </w:rPr>
      </w:pPr>
      <w:r w:rsidRPr="007521C4">
        <w:rPr>
          <w:rFonts w:ascii="Times New Roman" w:hAnsi="Times New Roman"/>
          <w:sz w:val="24"/>
          <w:szCs w:val="24"/>
        </w:rPr>
        <w:t>1</w:t>
      </w:r>
      <w:r w:rsidR="007521C4" w:rsidRPr="007521C4">
        <w:rPr>
          <w:rFonts w:ascii="Times New Roman" w:hAnsi="Times New Roman"/>
          <w:sz w:val="24"/>
          <w:szCs w:val="24"/>
        </w:rPr>
        <w:t>0</w:t>
      </w:r>
      <w:r w:rsidRPr="007521C4">
        <w:rPr>
          <w:rFonts w:ascii="Times New Roman" w:hAnsi="Times New Roman"/>
          <w:sz w:val="24"/>
          <w:szCs w:val="24"/>
        </w:rPr>
        <w:t>.1. Обмен документами (переписка Сторон) о предмете Договора и иных его существенных условиях, а также об изменении, дополнении или исполнении условий Договора может осуществляться с использованием электронных сре</w:t>
      </w:r>
      <w:proofErr w:type="gramStart"/>
      <w:r w:rsidRPr="007521C4">
        <w:rPr>
          <w:rFonts w:ascii="Times New Roman" w:hAnsi="Times New Roman"/>
          <w:sz w:val="24"/>
          <w:szCs w:val="24"/>
        </w:rPr>
        <w:t>дств св</w:t>
      </w:r>
      <w:proofErr w:type="gramEnd"/>
      <w:r w:rsidRPr="007521C4">
        <w:rPr>
          <w:rFonts w:ascii="Times New Roman" w:hAnsi="Times New Roman"/>
          <w:sz w:val="24"/>
          <w:szCs w:val="24"/>
        </w:rPr>
        <w:t>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B636C9" w:rsidRPr="007521C4" w:rsidRDefault="00B636C9" w:rsidP="007521C4">
      <w:pPr>
        <w:pStyle w:val="af4"/>
        <w:ind w:firstLine="709"/>
        <w:jc w:val="both"/>
        <w:rPr>
          <w:rFonts w:ascii="Times New Roman" w:hAnsi="Times New Roman"/>
          <w:sz w:val="24"/>
          <w:szCs w:val="24"/>
        </w:rPr>
      </w:pPr>
      <w:r w:rsidRPr="007521C4">
        <w:rPr>
          <w:rFonts w:ascii="Times New Roman" w:hAnsi="Times New Roman"/>
          <w:sz w:val="24"/>
          <w:szCs w:val="24"/>
        </w:rPr>
        <w:lastRenderedPageBreak/>
        <w:t>Автоматическое уведомление программными средствами о получении электронного сообщения по электронной почте, полученной любой из Сторон, считается аналогом такого подтверждения.</w:t>
      </w:r>
    </w:p>
    <w:p w:rsidR="00B636C9" w:rsidRPr="007521C4" w:rsidRDefault="007521C4" w:rsidP="007521C4">
      <w:pPr>
        <w:pStyle w:val="af4"/>
        <w:ind w:firstLine="709"/>
        <w:jc w:val="both"/>
        <w:rPr>
          <w:rFonts w:ascii="Times New Roman" w:hAnsi="Times New Roman"/>
          <w:sz w:val="24"/>
          <w:szCs w:val="24"/>
        </w:rPr>
      </w:pPr>
      <w:r w:rsidRPr="007521C4">
        <w:rPr>
          <w:rFonts w:ascii="Times New Roman" w:hAnsi="Times New Roman"/>
          <w:sz w:val="24"/>
          <w:szCs w:val="24"/>
        </w:rPr>
        <w:t>10</w:t>
      </w:r>
      <w:r w:rsidR="00B636C9" w:rsidRPr="007521C4">
        <w:rPr>
          <w:rFonts w:ascii="Times New Roman" w:hAnsi="Times New Roman"/>
          <w:sz w:val="24"/>
          <w:szCs w:val="24"/>
        </w:rPr>
        <w:t>.2 Сообщения направляются по следующим адресам электронной почты:</w:t>
      </w:r>
    </w:p>
    <w:p w:rsidR="00B636C9" w:rsidRPr="007521C4" w:rsidRDefault="00B636C9" w:rsidP="007521C4">
      <w:pPr>
        <w:pStyle w:val="af4"/>
        <w:ind w:firstLine="709"/>
        <w:jc w:val="both"/>
        <w:rPr>
          <w:rFonts w:ascii="Times New Roman" w:hAnsi="Times New Roman"/>
          <w:sz w:val="24"/>
          <w:szCs w:val="24"/>
        </w:rPr>
      </w:pPr>
      <w:r w:rsidRPr="007521C4">
        <w:rPr>
          <w:rFonts w:ascii="Times New Roman" w:hAnsi="Times New Roman"/>
          <w:sz w:val="24"/>
          <w:szCs w:val="24"/>
        </w:rPr>
        <w:t>а) в адрес Исполнителя</w:t>
      </w:r>
      <w:proofErr w:type="gramStart"/>
      <w:r w:rsidRPr="007521C4">
        <w:rPr>
          <w:rFonts w:ascii="Times New Roman" w:hAnsi="Times New Roman"/>
          <w:sz w:val="24"/>
          <w:szCs w:val="24"/>
        </w:rPr>
        <w:t xml:space="preserve">: </w:t>
      </w:r>
      <w:hyperlink r:id="rId14" w:history="1">
        <w:r w:rsidRPr="007521C4">
          <w:rPr>
            <w:rStyle w:val="a7"/>
            <w:rFonts w:ascii="Times New Roman" w:hAnsi="Times New Roman"/>
            <w:noProof/>
            <w:sz w:val="24"/>
            <w:szCs w:val="24"/>
          </w:rPr>
          <w:t>_______________________</w:t>
        </w:r>
      </w:hyperlink>
      <w:r w:rsidRPr="007521C4">
        <w:rPr>
          <w:rFonts w:ascii="Times New Roman" w:hAnsi="Times New Roman"/>
          <w:sz w:val="24"/>
          <w:szCs w:val="24"/>
        </w:rPr>
        <w:t>;</w:t>
      </w:r>
      <w:proofErr w:type="gramEnd"/>
    </w:p>
    <w:p w:rsidR="00B636C9" w:rsidRPr="007521C4" w:rsidRDefault="00B636C9" w:rsidP="007521C4">
      <w:pPr>
        <w:pStyle w:val="af4"/>
        <w:ind w:firstLine="709"/>
        <w:jc w:val="both"/>
        <w:rPr>
          <w:rFonts w:ascii="Times New Roman" w:hAnsi="Times New Roman"/>
          <w:sz w:val="24"/>
          <w:szCs w:val="24"/>
        </w:rPr>
      </w:pPr>
      <w:r w:rsidRPr="007521C4">
        <w:rPr>
          <w:rFonts w:ascii="Times New Roman" w:hAnsi="Times New Roman"/>
          <w:sz w:val="24"/>
          <w:szCs w:val="24"/>
        </w:rPr>
        <w:t xml:space="preserve">б) в адрес </w:t>
      </w:r>
      <w:r w:rsidR="001E7446" w:rsidRPr="007521C4">
        <w:rPr>
          <w:rFonts w:ascii="Times New Roman" w:hAnsi="Times New Roman"/>
          <w:sz w:val="24"/>
          <w:szCs w:val="24"/>
        </w:rPr>
        <w:t>СУБЛИЦЕНЗИАТ</w:t>
      </w:r>
      <w:r w:rsidR="007521C4" w:rsidRPr="007521C4">
        <w:rPr>
          <w:rFonts w:ascii="Times New Roman" w:hAnsi="Times New Roman"/>
          <w:sz w:val="24"/>
          <w:szCs w:val="24"/>
        </w:rPr>
        <w:t>А</w:t>
      </w:r>
      <w:r w:rsidRPr="007521C4">
        <w:rPr>
          <w:rFonts w:ascii="Times New Roman" w:hAnsi="Times New Roman"/>
          <w:sz w:val="24"/>
          <w:szCs w:val="24"/>
        </w:rPr>
        <w:t xml:space="preserve">: </w:t>
      </w:r>
      <w:hyperlink r:id="rId15">
        <w:r w:rsidRPr="007521C4">
          <w:rPr>
            <w:rStyle w:val="-"/>
            <w:rFonts w:ascii="Times New Roman" w:hAnsi="Times New Roman"/>
            <w:sz w:val="24"/>
            <w:szCs w:val="24"/>
            <w:lang w:val="en-US"/>
          </w:rPr>
          <w:t>turner</w:t>
        </w:r>
        <w:r w:rsidRPr="007521C4">
          <w:rPr>
            <w:rStyle w:val="-"/>
            <w:rFonts w:ascii="Times New Roman" w:hAnsi="Times New Roman"/>
            <w:sz w:val="24"/>
            <w:szCs w:val="24"/>
          </w:rPr>
          <w:t>01@</w:t>
        </w:r>
        <w:r w:rsidRPr="007521C4">
          <w:rPr>
            <w:rStyle w:val="-"/>
            <w:rFonts w:ascii="Times New Roman" w:hAnsi="Times New Roman"/>
            <w:sz w:val="24"/>
            <w:szCs w:val="24"/>
            <w:lang w:val="en-US"/>
          </w:rPr>
          <w:t>rosturner</w:t>
        </w:r>
        <w:r w:rsidRPr="007521C4">
          <w:rPr>
            <w:rStyle w:val="-"/>
            <w:rFonts w:ascii="Times New Roman" w:hAnsi="Times New Roman"/>
            <w:sz w:val="24"/>
            <w:szCs w:val="24"/>
          </w:rPr>
          <w:t>.</w:t>
        </w:r>
        <w:r w:rsidRPr="007521C4">
          <w:rPr>
            <w:rStyle w:val="-"/>
            <w:rFonts w:ascii="Times New Roman" w:hAnsi="Times New Roman"/>
            <w:sz w:val="24"/>
            <w:szCs w:val="24"/>
            <w:lang w:val="en-US"/>
          </w:rPr>
          <w:t>ru</w:t>
        </w:r>
      </w:hyperlink>
      <w:r w:rsidRPr="007521C4">
        <w:rPr>
          <w:rFonts w:ascii="Times New Roman" w:hAnsi="Times New Roman"/>
          <w:sz w:val="24"/>
          <w:szCs w:val="24"/>
        </w:rPr>
        <w:t xml:space="preserve"> с дублированием на почту ответственного представителя </w:t>
      </w:r>
      <w:r w:rsidR="001E7446" w:rsidRPr="007521C4">
        <w:rPr>
          <w:rFonts w:ascii="Times New Roman" w:hAnsi="Times New Roman"/>
          <w:sz w:val="24"/>
          <w:szCs w:val="24"/>
        </w:rPr>
        <w:t>СУБЛИЦЕНЗИАТ</w:t>
      </w:r>
      <w:r w:rsidR="007521C4" w:rsidRPr="007521C4">
        <w:rPr>
          <w:rFonts w:ascii="Times New Roman" w:hAnsi="Times New Roman"/>
          <w:sz w:val="24"/>
          <w:szCs w:val="24"/>
        </w:rPr>
        <w:t>А</w:t>
      </w:r>
      <w:r w:rsidRPr="007521C4">
        <w:rPr>
          <w:rStyle w:val="70"/>
          <w:rFonts w:ascii="Times New Roman" w:hAnsi="Times New Roman"/>
        </w:rPr>
        <w:t xml:space="preserve"> </w:t>
      </w:r>
      <w:r w:rsidRPr="007521C4">
        <w:rPr>
          <w:rStyle w:val="a7"/>
          <w:rFonts w:ascii="Times New Roman" w:hAnsi="Times New Roman"/>
          <w:sz w:val="24"/>
          <w:szCs w:val="24"/>
          <w:lang w:val="en-US"/>
        </w:rPr>
        <w:t>oit</w:t>
      </w:r>
      <w:r w:rsidRPr="007521C4">
        <w:rPr>
          <w:rStyle w:val="a7"/>
          <w:rFonts w:ascii="Times New Roman" w:hAnsi="Times New Roman"/>
          <w:sz w:val="24"/>
          <w:szCs w:val="24"/>
        </w:rPr>
        <w:t>@</w:t>
      </w:r>
      <w:r w:rsidRPr="007521C4">
        <w:rPr>
          <w:rStyle w:val="a7"/>
          <w:rFonts w:ascii="Times New Roman" w:hAnsi="Times New Roman"/>
          <w:sz w:val="24"/>
          <w:szCs w:val="24"/>
          <w:lang w:val="en-US"/>
        </w:rPr>
        <w:t>rosturner</w:t>
      </w:r>
      <w:r w:rsidRPr="007521C4">
        <w:rPr>
          <w:rStyle w:val="a7"/>
          <w:rFonts w:ascii="Times New Roman" w:hAnsi="Times New Roman"/>
          <w:sz w:val="24"/>
          <w:szCs w:val="24"/>
        </w:rPr>
        <w:t>.</w:t>
      </w:r>
      <w:r w:rsidRPr="007521C4">
        <w:rPr>
          <w:rStyle w:val="a7"/>
          <w:rFonts w:ascii="Times New Roman" w:hAnsi="Times New Roman"/>
          <w:sz w:val="24"/>
          <w:szCs w:val="24"/>
          <w:lang w:val="en-US"/>
        </w:rPr>
        <w:t>ru</w:t>
      </w:r>
    </w:p>
    <w:p w:rsidR="00B636C9" w:rsidRPr="007521C4" w:rsidRDefault="00B636C9" w:rsidP="007521C4">
      <w:pPr>
        <w:pStyle w:val="af4"/>
        <w:ind w:firstLine="709"/>
        <w:jc w:val="both"/>
        <w:rPr>
          <w:rFonts w:ascii="Times New Roman" w:hAnsi="Times New Roman"/>
          <w:sz w:val="24"/>
          <w:szCs w:val="24"/>
        </w:rPr>
      </w:pPr>
      <w:r w:rsidRPr="007521C4">
        <w:rPr>
          <w:rFonts w:ascii="Times New Roman" w:hAnsi="Times New Roman"/>
          <w:sz w:val="24"/>
          <w:szCs w:val="24"/>
        </w:rPr>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Договора.</w:t>
      </w:r>
    </w:p>
    <w:p w:rsidR="00B636C9" w:rsidRPr="007521C4" w:rsidRDefault="007521C4" w:rsidP="007521C4">
      <w:pPr>
        <w:pStyle w:val="af4"/>
        <w:ind w:firstLine="709"/>
        <w:jc w:val="both"/>
        <w:rPr>
          <w:rFonts w:ascii="Times New Roman" w:hAnsi="Times New Roman"/>
          <w:sz w:val="24"/>
          <w:szCs w:val="24"/>
        </w:rPr>
      </w:pPr>
      <w:r w:rsidRPr="007521C4">
        <w:rPr>
          <w:rFonts w:ascii="Times New Roman" w:hAnsi="Times New Roman"/>
          <w:sz w:val="24"/>
          <w:szCs w:val="24"/>
        </w:rPr>
        <w:t>10</w:t>
      </w:r>
      <w:r w:rsidR="00B636C9" w:rsidRPr="007521C4">
        <w:rPr>
          <w:rFonts w:ascii="Times New Roman" w:hAnsi="Times New Roman"/>
          <w:sz w:val="24"/>
          <w:szCs w:val="24"/>
        </w:rPr>
        <w:t>.3. Датой передачи соответствующего сообщения считается день отправления сообщения электронной почты.</w:t>
      </w:r>
    </w:p>
    <w:p w:rsidR="00B636C9" w:rsidRPr="007521C4" w:rsidRDefault="007521C4" w:rsidP="007521C4">
      <w:pPr>
        <w:pStyle w:val="af4"/>
        <w:ind w:firstLine="709"/>
        <w:jc w:val="both"/>
        <w:rPr>
          <w:rFonts w:ascii="Times New Roman" w:hAnsi="Times New Roman"/>
          <w:sz w:val="24"/>
          <w:szCs w:val="24"/>
        </w:rPr>
      </w:pPr>
      <w:r w:rsidRPr="007521C4">
        <w:rPr>
          <w:rFonts w:ascii="Times New Roman" w:hAnsi="Times New Roman"/>
          <w:sz w:val="24"/>
          <w:szCs w:val="24"/>
        </w:rPr>
        <w:t>10</w:t>
      </w:r>
      <w:r w:rsidR="00B636C9" w:rsidRPr="007521C4">
        <w:rPr>
          <w:rFonts w:ascii="Times New Roman" w:hAnsi="Times New Roman"/>
          <w:sz w:val="24"/>
          <w:szCs w:val="24"/>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форс-мажорных обстоятельств.</w:t>
      </w:r>
    </w:p>
    <w:bookmarkEnd w:id="0"/>
    <w:p w:rsidR="00B636C9" w:rsidRPr="007521C4" w:rsidRDefault="00B636C9" w:rsidP="007521C4">
      <w:pPr>
        <w:pStyle w:val="af2"/>
        <w:widowControl w:val="0"/>
        <w:shd w:val="clear" w:color="auto" w:fill="FFFFFF"/>
        <w:autoSpaceDE w:val="0"/>
        <w:autoSpaceDN w:val="0"/>
        <w:adjustRightInd w:val="0"/>
        <w:ind w:left="0" w:firstLine="709"/>
        <w:rPr>
          <w:b/>
        </w:rPr>
      </w:pPr>
    </w:p>
    <w:p w:rsidR="00B636C9" w:rsidRPr="007521C4" w:rsidRDefault="007521C4" w:rsidP="007521C4">
      <w:pPr>
        <w:pStyle w:val="af2"/>
        <w:widowControl w:val="0"/>
        <w:shd w:val="clear" w:color="auto" w:fill="FFFFFF"/>
        <w:autoSpaceDE w:val="0"/>
        <w:autoSpaceDN w:val="0"/>
        <w:adjustRightInd w:val="0"/>
        <w:ind w:left="360"/>
        <w:jc w:val="center"/>
        <w:rPr>
          <w:b/>
        </w:rPr>
      </w:pPr>
      <w:r w:rsidRPr="007521C4">
        <w:rPr>
          <w:b/>
        </w:rPr>
        <w:t>11</w:t>
      </w:r>
      <w:r w:rsidR="00B636C9" w:rsidRPr="007521C4">
        <w:rPr>
          <w:b/>
        </w:rPr>
        <w:t xml:space="preserve">. </w:t>
      </w:r>
      <w:r>
        <w:rPr>
          <w:b/>
        </w:rPr>
        <w:t>СРОК ДЕЙСТВИЯ ДОГОВОРА, ПРОЧИЕ УСЛОВИЯ</w:t>
      </w:r>
    </w:p>
    <w:p w:rsidR="00B636C9" w:rsidRPr="007521C4" w:rsidRDefault="00B636C9" w:rsidP="007521C4">
      <w:pPr>
        <w:pStyle w:val="20"/>
        <w:widowControl w:val="0"/>
        <w:ind w:firstLine="709"/>
        <w:rPr>
          <w:szCs w:val="24"/>
          <w:lang w:val="ru-RU"/>
        </w:rPr>
      </w:pPr>
      <w:r w:rsidRPr="007521C4">
        <w:rPr>
          <w:szCs w:val="24"/>
          <w:lang w:val="ru-RU"/>
        </w:rPr>
        <w:t>1</w:t>
      </w:r>
      <w:r w:rsidR="007521C4" w:rsidRPr="007521C4">
        <w:rPr>
          <w:szCs w:val="24"/>
          <w:lang w:val="ru-RU"/>
        </w:rPr>
        <w:t>1</w:t>
      </w:r>
      <w:r w:rsidRPr="007521C4">
        <w:rPr>
          <w:szCs w:val="24"/>
          <w:lang w:val="ru-RU"/>
        </w:rPr>
        <w:t>.1. Настоящий Договор вступает в силу с момента подписания его Сторонами и действует до 3</w:t>
      </w:r>
      <w:r w:rsidR="00DC3137">
        <w:rPr>
          <w:szCs w:val="24"/>
          <w:lang w:val="ru-RU"/>
        </w:rPr>
        <w:t>1</w:t>
      </w:r>
      <w:r w:rsidRPr="007521C4">
        <w:rPr>
          <w:szCs w:val="24"/>
          <w:lang w:val="ru-RU"/>
        </w:rPr>
        <w:t>.</w:t>
      </w:r>
      <w:r w:rsidR="00DC3137">
        <w:rPr>
          <w:szCs w:val="24"/>
          <w:lang w:val="ru-RU"/>
        </w:rPr>
        <w:t>10</w:t>
      </w:r>
      <w:r w:rsidRPr="007521C4">
        <w:rPr>
          <w:szCs w:val="24"/>
          <w:lang w:val="ru-RU"/>
        </w:rPr>
        <w:t>.2027 г.</w:t>
      </w:r>
    </w:p>
    <w:p w:rsidR="00B636C9" w:rsidRPr="007521C4" w:rsidRDefault="00B636C9" w:rsidP="007521C4">
      <w:pPr>
        <w:pStyle w:val="af2"/>
        <w:ind w:left="0" w:firstLine="709"/>
        <w:jc w:val="both"/>
      </w:pPr>
      <w:r w:rsidRPr="007521C4">
        <w:t>1</w:t>
      </w:r>
      <w:r w:rsidR="007521C4" w:rsidRPr="007521C4">
        <w:t>1</w:t>
      </w:r>
      <w:r w:rsidRPr="007521C4">
        <w:t>.2. Обмен сообщениями, извещениями производится Сторонами путем направления соответствующего документа по факсу или электронной почте, указанными в разделе «Адреса, банковские реквизиты и подписи сторон» Договора, с обязательным сообщением лицом, получившим направленный по факсу или электронной почте документ, лицу, его направившему, регистрационного номера поступившего документа и данных лица, получившего документ.</w:t>
      </w:r>
    </w:p>
    <w:p w:rsidR="00B636C9" w:rsidRPr="007521C4" w:rsidRDefault="00B636C9" w:rsidP="007521C4">
      <w:pPr>
        <w:ind w:firstLine="709"/>
        <w:jc w:val="both"/>
      </w:pPr>
      <w:r w:rsidRPr="007521C4">
        <w:t>Сторона, направившая документ по факсу или электронной почте, обязана незамедлительно направить другой Стороне подлинник направленного по факсу или электронной почте документа. Подлинники документов направляются заказным письмом с уведомлением о вручении либо путем передачи уполномоченным представителем одной Стороны соответствующего документа уполномоченному представителю другой Стороны.</w:t>
      </w:r>
    </w:p>
    <w:p w:rsidR="00B636C9" w:rsidRPr="007521C4" w:rsidRDefault="00B636C9" w:rsidP="007521C4">
      <w:pPr>
        <w:pStyle w:val="af2"/>
        <w:widowControl w:val="0"/>
        <w:shd w:val="clear" w:color="auto" w:fill="FFFFFF"/>
        <w:autoSpaceDE w:val="0"/>
        <w:autoSpaceDN w:val="0"/>
        <w:adjustRightInd w:val="0"/>
        <w:ind w:left="0" w:firstLine="709"/>
        <w:jc w:val="both"/>
      </w:pPr>
      <w:r w:rsidRPr="007521C4">
        <w:t>1</w:t>
      </w:r>
      <w:r w:rsidR="007521C4" w:rsidRPr="007521C4">
        <w:t>1</w:t>
      </w:r>
      <w:r w:rsidRPr="007521C4">
        <w:t>.3. Все изменения, дополнения и приложения к настоящему Договору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rsidR="00B636C9" w:rsidRPr="007521C4" w:rsidRDefault="00B636C9" w:rsidP="007521C4">
      <w:pPr>
        <w:pStyle w:val="af2"/>
        <w:widowControl w:val="0"/>
        <w:shd w:val="clear" w:color="auto" w:fill="FFFFFF"/>
        <w:autoSpaceDE w:val="0"/>
        <w:autoSpaceDN w:val="0"/>
        <w:adjustRightInd w:val="0"/>
        <w:ind w:left="0" w:firstLine="709"/>
        <w:jc w:val="both"/>
      </w:pPr>
      <w:r w:rsidRPr="007521C4">
        <w:t>1</w:t>
      </w:r>
      <w:r w:rsidR="007521C4" w:rsidRPr="007521C4">
        <w:t>1</w:t>
      </w:r>
      <w:r w:rsidRPr="007521C4">
        <w:t>.4. Ни одна из Сторон не вправе передавать свои права и обязанности по Договору третьей стороне без письменного на то согласия другой Стороны.</w:t>
      </w:r>
    </w:p>
    <w:p w:rsidR="00B636C9" w:rsidRPr="007521C4" w:rsidRDefault="00B636C9" w:rsidP="007521C4">
      <w:pPr>
        <w:pStyle w:val="af2"/>
        <w:widowControl w:val="0"/>
        <w:shd w:val="clear" w:color="auto" w:fill="FFFFFF"/>
        <w:autoSpaceDE w:val="0"/>
        <w:autoSpaceDN w:val="0"/>
        <w:adjustRightInd w:val="0"/>
        <w:ind w:left="0" w:firstLine="709"/>
        <w:jc w:val="both"/>
      </w:pPr>
      <w:r w:rsidRPr="007521C4">
        <w:t>1</w:t>
      </w:r>
      <w:r w:rsidR="007521C4" w:rsidRPr="007521C4">
        <w:t>1</w:t>
      </w:r>
      <w:r w:rsidRPr="007521C4">
        <w:t>.5. В случае изменения  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B636C9" w:rsidRPr="007521C4" w:rsidRDefault="00B636C9" w:rsidP="00B636C9">
      <w:pPr>
        <w:widowControl w:val="0"/>
        <w:shd w:val="clear" w:color="auto" w:fill="FFFFFF"/>
        <w:autoSpaceDE w:val="0"/>
        <w:autoSpaceDN w:val="0"/>
        <w:adjustRightInd w:val="0"/>
        <w:rPr>
          <w:b/>
        </w:rPr>
      </w:pPr>
    </w:p>
    <w:p w:rsidR="00B636C9" w:rsidRPr="007521C4" w:rsidRDefault="007521C4" w:rsidP="00B636C9">
      <w:pPr>
        <w:widowControl w:val="0"/>
        <w:shd w:val="clear" w:color="auto" w:fill="FFFFFF"/>
        <w:autoSpaceDE w:val="0"/>
        <w:autoSpaceDN w:val="0"/>
        <w:adjustRightInd w:val="0"/>
        <w:jc w:val="center"/>
        <w:rPr>
          <w:b/>
        </w:rPr>
      </w:pPr>
      <w:r w:rsidRPr="007521C4">
        <w:rPr>
          <w:b/>
        </w:rPr>
        <w:t xml:space="preserve">12. </w:t>
      </w:r>
      <w:r>
        <w:rPr>
          <w:b/>
        </w:rPr>
        <w:t>ОТВЕТСТВЕННЫЕ ЛИЦА</w:t>
      </w:r>
    </w:p>
    <w:p w:rsidR="00B636C9" w:rsidRPr="007521C4" w:rsidRDefault="007521C4" w:rsidP="00B636C9">
      <w:pPr>
        <w:widowControl w:val="0"/>
        <w:shd w:val="clear" w:color="auto" w:fill="FFFFFF"/>
        <w:autoSpaceDE w:val="0"/>
        <w:autoSpaceDN w:val="0"/>
        <w:adjustRightInd w:val="0"/>
        <w:ind w:firstLine="709"/>
        <w:jc w:val="both"/>
        <w:rPr>
          <w:rStyle w:val="a7"/>
        </w:rPr>
      </w:pPr>
      <w:r>
        <w:t xml:space="preserve">12.1. </w:t>
      </w:r>
      <w:r w:rsidR="00B636C9" w:rsidRPr="007521C4">
        <w:t>Со стороны С</w:t>
      </w:r>
      <w:r w:rsidRPr="007521C4">
        <w:t>УБЛИЦЕНЗИАТА</w:t>
      </w:r>
      <w:r w:rsidR="00B636C9" w:rsidRPr="007521C4">
        <w:t xml:space="preserve">: Начальник отдела информационных технологий Поляков Олег Георгиевич, </w:t>
      </w:r>
      <w:proofErr w:type="spellStart"/>
      <w:r w:rsidR="00B636C9" w:rsidRPr="007521C4">
        <w:t>конт</w:t>
      </w:r>
      <w:proofErr w:type="spellEnd"/>
      <w:r w:rsidR="00B636C9" w:rsidRPr="007521C4">
        <w:t xml:space="preserve">. тел.: +7 (925) 911-36-11, </w:t>
      </w:r>
      <w:proofErr w:type="spellStart"/>
      <w:r w:rsidR="00B636C9" w:rsidRPr="007521C4">
        <w:t>e-mail</w:t>
      </w:r>
      <w:proofErr w:type="spellEnd"/>
      <w:r w:rsidR="00B636C9" w:rsidRPr="007521C4">
        <w:t xml:space="preserve">: </w:t>
      </w:r>
      <w:proofErr w:type="spellStart"/>
      <w:r w:rsidR="00B636C9" w:rsidRPr="007521C4">
        <w:rPr>
          <w:rStyle w:val="a7"/>
          <w:lang w:val="en-US"/>
        </w:rPr>
        <w:t>oit</w:t>
      </w:r>
      <w:proofErr w:type="spellEnd"/>
      <w:r w:rsidR="00B636C9" w:rsidRPr="007521C4">
        <w:rPr>
          <w:rStyle w:val="a7"/>
        </w:rPr>
        <w:t>@</w:t>
      </w:r>
      <w:proofErr w:type="spellStart"/>
      <w:r w:rsidR="00B636C9" w:rsidRPr="007521C4">
        <w:rPr>
          <w:rStyle w:val="a7"/>
          <w:lang w:val="en-US"/>
        </w:rPr>
        <w:t>rosturner</w:t>
      </w:r>
      <w:proofErr w:type="spellEnd"/>
      <w:r w:rsidR="00B636C9" w:rsidRPr="007521C4">
        <w:rPr>
          <w:rStyle w:val="a7"/>
        </w:rPr>
        <w:t>.</w:t>
      </w:r>
      <w:proofErr w:type="spellStart"/>
      <w:r w:rsidR="00B636C9" w:rsidRPr="007521C4">
        <w:rPr>
          <w:rStyle w:val="a7"/>
          <w:lang w:val="en-US"/>
        </w:rPr>
        <w:t>ru</w:t>
      </w:r>
      <w:proofErr w:type="spellEnd"/>
      <w:r w:rsidR="00B636C9" w:rsidRPr="007521C4">
        <w:t xml:space="preserve"> (далее – Ответственный представитель </w:t>
      </w:r>
      <w:r w:rsidRPr="007521C4">
        <w:t>СУБЛИЦЕНЗИАТА</w:t>
      </w:r>
      <w:r w:rsidR="00B636C9" w:rsidRPr="007521C4">
        <w:t xml:space="preserve">). На время отсутствия указанного представителя (на период отпуска, командировки, болезни, иного) назначается Ответственным представителем Сублицензиата ведущий инженер-программист отдела информационных технологий Алютин Михаил Евгеньевич, </w:t>
      </w:r>
      <w:proofErr w:type="spellStart"/>
      <w:r w:rsidR="00B636C9" w:rsidRPr="007521C4">
        <w:t>конт</w:t>
      </w:r>
      <w:proofErr w:type="spellEnd"/>
      <w:r w:rsidR="00B636C9" w:rsidRPr="007521C4">
        <w:t xml:space="preserve">. тел.: + 7 (921) 305-91-72, </w:t>
      </w:r>
      <w:proofErr w:type="spellStart"/>
      <w:r w:rsidR="00B636C9" w:rsidRPr="007521C4">
        <w:t>e-mail</w:t>
      </w:r>
      <w:proofErr w:type="spellEnd"/>
      <w:r w:rsidR="00B636C9" w:rsidRPr="007521C4">
        <w:t xml:space="preserve">: </w:t>
      </w:r>
      <w:hyperlink r:id="rId16" w:history="1">
        <w:r w:rsidR="00B636C9" w:rsidRPr="007521C4">
          <w:rPr>
            <w:rStyle w:val="a7"/>
            <w:lang w:val="en-US"/>
          </w:rPr>
          <w:t>oit</w:t>
        </w:r>
        <w:r w:rsidR="00B636C9" w:rsidRPr="007521C4">
          <w:rPr>
            <w:rStyle w:val="a7"/>
          </w:rPr>
          <w:t>@</w:t>
        </w:r>
        <w:r w:rsidR="00B636C9" w:rsidRPr="007521C4">
          <w:rPr>
            <w:rStyle w:val="a7"/>
            <w:lang w:val="en-US"/>
          </w:rPr>
          <w:t>rosturner</w:t>
        </w:r>
        <w:r w:rsidR="00B636C9" w:rsidRPr="007521C4">
          <w:rPr>
            <w:rStyle w:val="a7"/>
          </w:rPr>
          <w:t>.</w:t>
        </w:r>
        <w:r w:rsidR="00B636C9" w:rsidRPr="007521C4">
          <w:rPr>
            <w:rStyle w:val="a7"/>
            <w:lang w:val="en-US"/>
          </w:rPr>
          <w:t>ru</w:t>
        </w:r>
      </w:hyperlink>
      <w:r w:rsidR="00B636C9" w:rsidRPr="007521C4">
        <w:rPr>
          <w:rStyle w:val="a7"/>
        </w:rPr>
        <w:t>.</w:t>
      </w:r>
    </w:p>
    <w:p w:rsidR="00B636C9" w:rsidRPr="007521C4" w:rsidRDefault="007521C4" w:rsidP="00B636C9">
      <w:pPr>
        <w:widowControl w:val="0"/>
        <w:tabs>
          <w:tab w:val="left" w:pos="1418"/>
          <w:tab w:val="left" w:pos="15593"/>
        </w:tabs>
        <w:autoSpaceDE w:val="0"/>
        <w:autoSpaceDN w:val="0"/>
        <w:adjustRightInd w:val="0"/>
        <w:ind w:firstLine="709"/>
        <w:contextualSpacing/>
        <w:jc w:val="both"/>
        <w:textAlignment w:val="baseline"/>
      </w:pPr>
      <w:r>
        <w:t xml:space="preserve">12.2. </w:t>
      </w:r>
      <w:r w:rsidR="00B636C9" w:rsidRPr="007521C4">
        <w:t xml:space="preserve">Со стороны </w:t>
      </w:r>
      <w:r w:rsidRPr="007521C4">
        <w:t>ЛИЦЕНЗИАТА</w:t>
      </w:r>
      <w:r w:rsidR="00B636C9" w:rsidRPr="007521C4">
        <w:t xml:space="preserve">: </w:t>
      </w:r>
      <w:r w:rsidR="00B636C9" w:rsidRPr="007521C4">
        <w:rPr>
          <w:color w:val="000000"/>
          <w:shd w:val="clear" w:color="auto" w:fill="FFFFFF"/>
        </w:rPr>
        <w:t>__________________</w:t>
      </w:r>
      <w:r w:rsidR="00B636C9" w:rsidRPr="007521C4">
        <w:t xml:space="preserve"> (Далее – Ответственный представитель </w:t>
      </w:r>
      <w:r w:rsidRPr="007521C4">
        <w:t>ЛИЦЕНЗИАТА</w:t>
      </w:r>
      <w:r w:rsidR="00B636C9" w:rsidRPr="007521C4">
        <w:t xml:space="preserve">). </w:t>
      </w:r>
    </w:p>
    <w:p w:rsidR="00B636C9" w:rsidRPr="007521C4" w:rsidRDefault="00B636C9" w:rsidP="00B636C9">
      <w:pPr>
        <w:widowControl w:val="0"/>
        <w:shd w:val="clear" w:color="auto" w:fill="FFFFFF"/>
        <w:autoSpaceDE w:val="0"/>
        <w:autoSpaceDN w:val="0"/>
        <w:adjustRightInd w:val="0"/>
        <w:rPr>
          <w:b/>
        </w:rPr>
      </w:pPr>
    </w:p>
    <w:p w:rsidR="00B636C9" w:rsidRPr="007521C4" w:rsidRDefault="00B636C9" w:rsidP="00B636C9">
      <w:pPr>
        <w:pStyle w:val="af2"/>
        <w:widowControl w:val="0"/>
        <w:shd w:val="clear" w:color="auto" w:fill="FFFFFF"/>
        <w:autoSpaceDE w:val="0"/>
        <w:autoSpaceDN w:val="0"/>
        <w:adjustRightInd w:val="0"/>
        <w:ind w:left="360"/>
        <w:jc w:val="center"/>
        <w:rPr>
          <w:b/>
        </w:rPr>
      </w:pPr>
      <w:r w:rsidRPr="007521C4">
        <w:rPr>
          <w:b/>
        </w:rPr>
        <w:t>1</w:t>
      </w:r>
      <w:r w:rsidR="007521C4" w:rsidRPr="007521C4">
        <w:rPr>
          <w:b/>
        </w:rPr>
        <w:t>3</w:t>
      </w:r>
      <w:r w:rsidRPr="007521C4">
        <w:rPr>
          <w:b/>
        </w:rPr>
        <w:t xml:space="preserve">. </w:t>
      </w:r>
      <w:r w:rsidR="007521C4">
        <w:rPr>
          <w:b/>
        </w:rPr>
        <w:t>ПЕРЕЧЕНЬ ПРИЛОЖЕНИЙ</w:t>
      </w:r>
    </w:p>
    <w:p w:rsidR="00B636C9" w:rsidRPr="007521C4" w:rsidRDefault="00B636C9" w:rsidP="00B636C9">
      <w:pPr>
        <w:pStyle w:val="ConsPlusNormal"/>
        <w:ind w:left="360" w:firstLine="0"/>
        <w:jc w:val="both"/>
        <w:rPr>
          <w:rFonts w:ascii="Times New Roman" w:hAnsi="Times New Roman"/>
          <w:sz w:val="24"/>
          <w:szCs w:val="24"/>
        </w:rPr>
      </w:pPr>
      <w:r w:rsidRPr="007521C4">
        <w:rPr>
          <w:rFonts w:ascii="Times New Roman" w:hAnsi="Times New Roman"/>
          <w:sz w:val="24"/>
          <w:szCs w:val="24"/>
        </w:rPr>
        <w:t xml:space="preserve">Приложение № 1 – </w:t>
      </w:r>
      <w:r w:rsidRPr="007521C4">
        <w:rPr>
          <w:rFonts w:ascii="Times New Roman" w:hAnsi="Times New Roman"/>
          <w:bCs/>
          <w:sz w:val="24"/>
          <w:szCs w:val="24"/>
        </w:rPr>
        <w:t>Техническое задание</w:t>
      </w:r>
    </w:p>
    <w:p w:rsidR="00B636C9" w:rsidRPr="007521C4" w:rsidRDefault="00B636C9" w:rsidP="00B636C9">
      <w:pPr>
        <w:pStyle w:val="af2"/>
        <w:ind w:left="360"/>
        <w:rPr>
          <w:bCs/>
        </w:rPr>
      </w:pPr>
    </w:p>
    <w:p w:rsidR="00B636C9" w:rsidRDefault="00B636C9" w:rsidP="00B636C9">
      <w:pPr>
        <w:pStyle w:val="af4"/>
        <w:ind w:left="360"/>
        <w:jc w:val="center"/>
        <w:rPr>
          <w:rFonts w:ascii="Times New Roman" w:hAnsi="Times New Roman"/>
          <w:b/>
          <w:sz w:val="24"/>
          <w:szCs w:val="24"/>
        </w:rPr>
      </w:pPr>
      <w:r w:rsidRPr="007521C4">
        <w:rPr>
          <w:rFonts w:ascii="Times New Roman" w:hAnsi="Times New Roman"/>
          <w:b/>
          <w:sz w:val="24"/>
          <w:szCs w:val="24"/>
        </w:rPr>
        <w:t xml:space="preserve">16. </w:t>
      </w:r>
      <w:bookmarkStart w:id="1" w:name="sub_10000"/>
      <w:r w:rsidR="007521C4">
        <w:rPr>
          <w:rFonts w:ascii="Times New Roman" w:hAnsi="Times New Roman"/>
          <w:b/>
          <w:sz w:val="24"/>
          <w:szCs w:val="24"/>
        </w:rPr>
        <w:t>РЕКВИЗИТЫ И ПОДПИСИ СТОРОН</w:t>
      </w:r>
    </w:p>
    <w:p w:rsidR="007521C4" w:rsidRPr="007521C4" w:rsidRDefault="007521C4" w:rsidP="00B636C9">
      <w:pPr>
        <w:pStyle w:val="af4"/>
        <w:ind w:left="360"/>
        <w:jc w:val="center"/>
        <w:rPr>
          <w:rStyle w:val="af8"/>
          <w:rFonts w:ascii="Times New Roman" w:hAnsi="Times New Roman"/>
          <w:bCs/>
          <w:sz w:val="24"/>
          <w:szCs w:val="24"/>
        </w:rPr>
      </w:pPr>
    </w:p>
    <w:tbl>
      <w:tblPr>
        <w:tblW w:w="10031" w:type="dxa"/>
        <w:tblLook w:val="0000"/>
      </w:tblPr>
      <w:tblGrid>
        <w:gridCol w:w="4928"/>
        <w:gridCol w:w="5103"/>
      </w:tblGrid>
      <w:tr w:rsidR="00B636C9" w:rsidRPr="007521C4" w:rsidTr="00B800C3">
        <w:tc>
          <w:tcPr>
            <w:tcW w:w="4928" w:type="dxa"/>
          </w:tcPr>
          <w:p w:rsidR="00B636C9" w:rsidRPr="007521C4" w:rsidRDefault="001E7446" w:rsidP="00B800C3">
            <w:pPr>
              <w:pStyle w:val="ConsPlusNormal"/>
              <w:ind w:firstLine="0"/>
              <w:jc w:val="both"/>
              <w:rPr>
                <w:rFonts w:ascii="Times New Roman" w:hAnsi="Times New Roman"/>
                <w:b/>
                <w:sz w:val="24"/>
                <w:szCs w:val="24"/>
              </w:rPr>
            </w:pPr>
            <w:r w:rsidRPr="007521C4">
              <w:rPr>
                <w:rFonts w:ascii="Times New Roman" w:hAnsi="Times New Roman"/>
                <w:b/>
                <w:sz w:val="24"/>
                <w:szCs w:val="24"/>
              </w:rPr>
              <w:t>СУБЛИЦЕНЗИАТ</w:t>
            </w:r>
          </w:p>
          <w:p w:rsidR="00B636C9" w:rsidRPr="007521C4" w:rsidRDefault="00B636C9" w:rsidP="00B800C3">
            <w:pPr>
              <w:widowControl w:val="0"/>
              <w:shd w:val="clear" w:color="auto" w:fill="FFFFFF"/>
              <w:jc w:val="both"/>
              <w:rPr>
                <w:b/>
                <w:bCs/>
              </w:rPr>
            </w:pPr>
            <w:r w:rsidRPr="007521C4">
              <w:rPr>
                <w:b/>
              </w:rPr>
              <w:t xml:space="preserve">федеральное государственное бюджетное </w:t>
            </w:r>
            <w:r w:rsidRPr="007521C4">
              <w:rPr>
                <w:b/>
              </w:rPr>
              <w:lastRenderedPageBreak/>
              <w:t xml:space="preserve">учреждение «Национальный медицинский исследовательский центр детской травматологии и ортопедии имени Г.И. </w:t>
            </w:r>
            <w:proofErr w:type="spellStart"/>
            <w:r w:rsidRPr="007521C4">
              <w:rPr>
                <w:b/>
              </w:rPr>
              <w:t>Турнера</w:t>
            </w:r>
            <w:proofErr w:type="spellEnd"/>
            <w:r w:rsidRPr="007521C4">
              <w:rPr>
                <w:b/>
              </w:rPr>
              <w:t xml:space="preserve">» Министерства здравоохранения Российской Федерации </w:t>
            </w:r>
            <w:r w:rsidRPr="007521C4">
              <w:rPr>
                <w:b/>
                <w:bCs/>
              </w:rPr>
              <w:t>(</w:t>
            </w:r>
            <w:r w:rsidRPr="007521C4">
              <w:rPr>
                <w:b/>
              </w:rPr>
              <w:t xml:space="preserve">ФГБУ «НМИЦ  детской травматологии и ортопедии имени Г.И. </w:t>
            </w:r>
            <w:proofErr w:type="spellStart"/>
            <w:r w:rsidRPr="007521C4">
              <w:rPr>
                <w:b/>
              </w:rPr>
              <w:t>Турнера</w:t>
            </w:r>
            <w:proofErr w:type="spellEnd"/>
            <w:r w:rsidRPr="007521C4">
              <w:rPr>
                <w:b/>
              </w:rPr>
              <w:t>» Минздрава России</w:t>
            </w:r>
            <w:r w:rsidRPr="007521C4">
              <w:rPr>
                <w:b/>
                <w:bCs/>
              </w:rPr>
              <w:t>)</w:t>
            </w:r>
          </w:p>
          <w:p w:rsidR="00B636C9" w:rsidRPr="007521C4" w:rsidRDefault="00B636C9" w:rsidP="00B800C3">
            <w:pPr>
              <w:widowControl w:val="0"/>
              <w:shd w:val="clear" w:color="auto" w:fill="FFFFFF"/>
              <w:jc w:val="both"/>
            </w:pPr>
            <w:r w:rsidRPr="007521C4">
              <w:t>Адрес местонахождения: 196603, город Санкт-Петербург, город Пушкин, улица Парковая, д. 64, литра Б.</w:t>
            </w:r>
          </w:p>
          <w:p w:rsidR="00B636C9" w:rsidRPr="007521C4" w:rsidRDefault="00B636C9" w:rsidP="00B800C3">
            <w:pPr>
              <w:widowControl w:val="0"/>
              <w:shd w:val="clear" w:color="auto" w:fill="FFFFFF"/>
              <w:jc w:val="both"/>
            </w:pPr>
            <w:r w:rsidRPr="007521C4">
              <w:t>Почтовый адрес: 196603, город Санкт-Петербург, город Пушкин, улица Парковая, д. 64-68.</w:t>
            </w:r>
          </w:p>
          <w:p w:rsidR="00B636C9" w:rsidRPr="007521C4" w:rsidRDefault="00B636C9" w:rsidP="00B800C3">
            <w:pPr>
              <w:widowControl w:val="0"/>
            </w:pPr>
            <w:r w:rsidRPr="007521C4">
              <w:t xml:space="preserve">ИНН 7820009821, КПП 782001001 </w:t>
            </w:r>
          </w:p>
          <w:p w:rsidR="00B636C9" w:rsidRPr="007521C4" w:rsidRDefault="00B636C9" w:rsidP="00B800C3">
            <w:pPr>
              <w:widowControl w:val="0"/>
            </w:pPr>
            <w:r w:rsidRPr="007521C4">
              <w:t xml:space="preserve">УФК по Нижегородской области (ФГБУ «НМИЦ детской травматологии и ортопедии имени Г.И. </w:t>
            </w:r>
            <w:proofErr w:type="spellStart"/>
            <w:r w:rsidRPr="007521C4">
              <w:t>Турнера</w:t>
            </w:r>
            <w:proofErr w:type="spellEnd"/>
            <w:r w:rsidRPr="007521C4">
              <w:t xml:space="preserve">» Минздрава России </w:t>
            </w:r>
            <w:proofErr w:type="gramStart"/>
            <w:r w:rsidRPr="007521C4">
              <w:t>л</w:t>
            </w:r>
            <w:proofErr w:type="gramEnd"/>
            <w:r w:rsidRPr="007521C4">
              <w:t>/</w:t>
            </w:r>
            <w:proofErr w:type="spellStart"/>
            <w:r w:rsidRPr="007521C4">
              <w:t>сч</w:t>
            </w:r>
            <w:proofErr w:type="spellEnd"/>
            <w:r w:rsidRPr="007521C4">
              <w:t>. 20726Х21330; 21726Х21330; 22726Х21330)</w:t>
            </w:r>
          </w:p>
          <w:p w:rsidR="00B636C9" w:rsidRPr="007521C4" w:rsidRDefault="00B636C9" w:rsidP="00B800C3">
            <w:pPr>
              <w:widowControl w:val="0"/>
            </w:pPr>
            <w:proofErr w:type="spellStart"/>
            <w:proofErr w:type="gramStart"/>
            <w:r w:rsidRPr="007521C4">
              <w:t>р</w:t>
            </w:r>
            <w:proofErr w:type="spellEnd"/>
            <w:proofErr w:type="gramEnd"/>
            <w:r w:rsidRPr="007521C4">
              <w:t>/</w:t>
            </w:r>
            <w:proofErr w:type="spellStart"/>
            <w:r w:rsidRPr="007521C4">
              <w:t>сч</w:t>
            </w:r>
            <w:proofErr w:type="spellEnd"/>
            <w:r w:rsidRPr="007521C4">
              <w:t>. 03214643000000013225</w:t>
            </w:r>
          </w:p>
          <w:p w:rsidR="00B636C9" w:rsidRPr="007521C4" w:rsidRDefault="00B636C9" w:rsidP="00B800C3">
            <w:pPr>
              <w:widowControl w:val="0"/>
            </w:pPr>
            <w:r w:rsidRPr="007521C4">
              <w:t xml:space="preserve">ОКЦ № 1 ВВГУ Банка России//УФК по Нижегородской области, г. </w:t>
            </w:r>
            <w:proofErr w:type="spellStart"/>
            <w:proofErr w:type="gramStart"/>
            <w:r w:rsidRPr="007521C4">
              <w:t>Нижний-Новгород</w:t>
            </w:r>
            <w:proofErr w:type="spellEnd"/>
            <w:proofErr w:type="gramEnd"/>
          </w:p>
          <w:p w:rsidR="00B636C9" w:rsidRPr="007521C4" w:rsidRDefault="00B636C9" w:rsidP="00B800C3">
            <w:pPr>
              <w:widowControl w:val="0"/>
            </w:pPr>
            <w:r w:rsidRPr="007521C4">
              <w:t xml:space="preserve">БИК 012202102 </w:t>
            </w:r>
          </w:p>
          <w:p w:rsidR="00B636C9" w:rsidRPr="007521C4" w:rsidRDefault="00B636C9" w:rsidP="00B800C3">
            <w:pPr>
              <w:widowControl w:val="0"/>
            </w:pPr>
            <w:proofErr w:type="spellStart"/>
            <w:r w:rsidRPr="007521C4">
              <w:t>кор</w:t>
            </w:r>
            <w:proofErr w:type="spellEnd"/>
            <w:r w:rsidRPr="007521C4">
              <w:t>/</w:t>
            </w:r>
            <w:proofErr w:type="spellStart"/>
            <w:r w:rsidRPr="007521C4">
              <w:t>сч</w:t>
            </w:r>
            <w:proofErr w:type="spellEnd"/>
            <w:r w:rsidRPr="007521C4">
              <w:t>. 40102810745370000024</w:t>
            </w:r>
          </w:p>
          <w:p w:rsidR="00B636C9" w:rsidRPr="007521C4" w:rsidRDefault="00B636C9" w:rsidP="00B800C3">
            <w:pPr>
              <w:widowControl w:val="0"/>
            </w:pPr>
            <w:r w:rsidRPr="007521C4">
              <w:t>ОКПО 01966510, ОКТМО 40397000000</w:t>
            </w:r>
          </w:p>
          <w:p w:rsidR="00B636C9" w:rsidRPr="007521C4" w:rsidRDefault="00B636C9" w:rsidP="00B800C3">
            <w:pPr>
              <w:widowControl w:val="0"/>
            </w:pPr>
            <w:r w:rsidRPr="007521C4">
              <w:rPr>
                <w:iCs/>
              </w:rPr>
              <w:t xml:space="preserve">Телефон/факс: </w:t>
            </w:r>
            <w:r w:rsidRPr="007521C4">
              <w:t>+7 (812) 507-54-61</w:t>
            </w:r>
          </w:p>
          <w:p w:rsidR="00B636C9" w:rsidRPr="007521C4" w:rsidRDefault="00B636C9" w:rsidP="00B800C3">
            <w:pPr>
              <w:pStyle w:val="ConsPlusNormal"/>
              <w:ind w:firstLine="0"/>
              <w:rPr>
                <w:rFonts w:ascii="Times New Roman" w:hAnsi="Times New Roman"/>
                <w:sz w:val="24"/>
                <w:szCs w:val="24"/>
              </w:rPr>
            </w:pPr>
            <w:r w:rsidRPr="007521C4">
              <w:rPr>
                <w:rFonts w:ascii="Times New Roman" w:hAnsi="Times New Roman"/>
                <w:iCs/>
                <w:sz w:val="24"/>
                <w:szCs w:val="24"/>
              </w:rPr>
              <w:t>Адрес электронной почты:</w:t>
            </w:r>
            <w:r w:rsidRPr="007521C4">
              <w:rPr>
                <w:rFonts w:ascii="Times New Roman" w:hAnsi="Times New Roman"/>
                <w:sz w:val="24"/>
                <w:szCs w:val="24"/>
              </w:rPr>
              <w:t xml:space="preserve"> </w:t>
            </w:r>
          </w:p>
          <w:p w:rsidR="00B636C9" w:rsidRPr="007521C4" w:rsidRDefault="001A660B" w:rsidP="00B800C3">
            <w:hyperlink r:id="rId17">
              <w:r w:rsidR="00B636C9" w:rsidRPr="007521C4">
                <w:rPr>
                  <w:rStyle w:val="-"/>
                  <w:bCs/>
                  <w:lang w:val="en-US"/>
                </w:rPr>
                <w:t>turner</w:t>
              </w:r>
              <w:r w:rsidR="00B636C9" w:rsidRPr="007521C4">
                <w:rPr>
                  <w:rStyle w:val="-"/>
                  <w:bCs/>
                </w:rPr>
                <w:t>01@</w:t>
              </w:r>
              <w:r w:rsidR="00B636C9" w:rsidRPr="007521C4">
                <w:rPr>
                  <w:rStyle w:val="-"/>
                </w:rPr>
                <w:t xml:space="preserve"> </w:t>
              </w:r>
              <w:proofErr w:type="spellStart"/>
              <w:r w:rsidR="00B636C9" w:rsidRPr="007521C4">
                <w:rPr>
                  <w:rStyle w:val="-"/>
                  <w:bCs/>
                  <w:lang w:val="en-US"/>
                </w:rPr>
                <w:t>rosturner</w:t>
              </w:r>
              <w:proofErr w:type="spellEnd"/>
              <w:r w:rsidR="00B636C9" w:rsidRPr="007521C4">
                <w:rPr>
                  <w:rStyle w:val="-"/>
                  <w:bCs/>
                </w:rPr>
                <w:t>.</w:t>
              </w:r>
              <w:proofErr w:type="spellStart"/>
              <w:r w:rsidR="00B636C9" w:rsidRPr="007521C4">
                <w:rPr>
                  <w:rStyle w:val="-"/>
                  <w:bCs/>
                  <w:lang w:val="en-US"/>
                </w:rPr>
                <w:t>ru</w:t>
              </w:r>
              <w:proofErr w:type="spellEnd"/>
              <w:r w:rsidR="00B636C9" w:rsidRPr="007521C4">
                <w:rPr>
                  <w:rStyle w:val="-"/>
                  <w:bCs/>
                </w:rPr>
                <w:t xml:space="preserve"> </w:t>
              </w:r>
            </w:hyperlink>
          </w:p>
          <w:p w:rsidR="00B636C9" w:rsidRPr="007521C4" w:rsidRDefault="00B636C9" w:rsidP="00B800C3">
            <w:pPr>
              <w:widowControl w:val="0"/>
            </w:pPr>
          </w:p>
          <w:p w:rsidR="00B636C9" w:rsidRPr="007521C4" w:rsidRDefault="00B636C9" w:rsidP="00B800C3">
            <w:pPr>
              <w:widowControl w:val="0"/>
            </w:pPr>
          </w:p>
          <w:p w:rsidR="00B636C9" w:rsidRPr="007521C4" w:rsidRDefault="00B636C9" w:rsidP="00B800C3">
            <w:pPr>
              <w:widowControl w:val="0"/>
            </w:pPr>
            <w:r w:rsidRPr="007521C4">
              <w:t xml:space="preserve">___________________ </w:t>
            </w:r>
          </w:p>
          <w:p w:rsidR="00B636C9" w:rsidRPr="007521C4" w:rsidRDefault="00B636C9" w:rsidP="00B800C3">
            <w:pPr>
              <w:pStyle w:val="ConsPlusNormal"/>
              <w:ind w:firstLine="0"/>
              <w:jc w:val="both"/>
              <w:rPr>
                <w:rFonts w:ascii="Times New Roman" w:hAnsi="Times New Roman"/>
                <w:sz w:val="24"/>
                <w:szCs w:val="24"/>
              </w:rPr>
            </w:pPr>
            <w:r w:rsidRPr="007521C4">
              <w:rPr>
                <w:rFonts w:ascii="Times New Roman" w:hAnsi="Times New Roman"/>
                <w:sz w:val="24"/>
                <w:szCs w:val="24"/>
                <w:lang w:eastAsia="en-US"/>
              </w:rPr>
              <w:t>ЭЦП/МП</w:t>
            </w:r>
          </w:p>
          <w:p w:rsidR="00B636C9" w:rsidRPr="007521C4" w:rsidRDefault="00B636C9" w:rsidP="00B800C3">
            <w:pPr>
              <w:rPr>
                <w:rFonts w:eastAsiaTheme="minorHAnsi"/>
                <w:highlight w:val="yellow"/>
              </w:rPr>
            </w:pPr>
          </w:p>
        </w:tc>
        <w:tc>
          <w:tcPr>
            <w:tcW w:w="5103" w:type="dxa"/>
          </w:tcPr>
          <w:p w:rsidR="00B636C9" w:rsidRPr="007521C4" w:rsidRDefault="001E7446" w:rsidP="00B800C3">
            <w:pPr>
              <w:pStyle w:val="ConsPlusNormal"/>
              <w:ind w:firstLine="0"/>
              <w:jc w:val="both"/>
              <w:rPr>
                <w:rFonts w:ascii="Times New Roman" w:hAnsi="Times New Roman"/>
                <w:b/>
                <w:sz w:val="24"/>
                <w:szCs w:val="24"/>
              </w:rPr>
            </w:pPr>
            <w:r w:rsidRPr="007521C4">
              <w:rPr>
                <w:rFonts w:ascii="Times New Roman" w:hAnsi="Times New Roman"/>
                <w:b/>
                <w:sz w:val="24"/>
                <w:szCs w:val="24"/>
              </w:rPr>
              <w:lastRenderedPageBreak/>
              <w:t>ЛИЦЕНЗИАТ</w:t>
            </w:r>
          </w:p>
          <w:p w:rsidR="00B636C9" w:rsidRPr="007521C4" w:rsidRDefault="00B636C9" w:rsidP="00B800C3">
            <w:pPr>
              <w:pStyle w:val="ConsPlusNormal"/>
              <w:ind w:firstLine="0"/>
              <w:jc w:val="both"/>
              <w:rPr>
                <w:rFonts w:ascii="Times New Roman" w:hAnsi="Times New Roman"/>
                <w:b/>
                <w:sz w:val="24"/>
                <w:szCs w:val="24"/>
              </w:rPr>
            </w:pPr>
          </w:p>
          <w:p w:rsidR="00B636C9" w:rsidRPr="007521C4" w:rsidRDefault="00B636C9" w:rsidP="00B800C3">
            <w:pPr>
              <w:pStyle w:val="ConsPlusNormal"/>
              <w:ind w:firstLine="0"/>
              <w:jc w:val="both"/>
              <w:rPr>
                <w:rFonts w:ascii="Times New Roman" w:hAnsi="Times New Roman"/>
                <w:b/>
                <w:sz w:val="24"/>
                <w:szCs w:val="24"/>
              </w:rPr>
            </w:pPr>
          </w:p>
          <w:p w:rsidR="00B636C9" w:rsidRPr="007521C4" w:rsidRDefault="00B636C9" w:rsidP="00B800C3">
            <w:pPr>
              <w:pStyle w:val="ConsPlusNormal"/>
              <w:ind w:firstLine="0"/>
              <w:jc w:val="both"/>
              <w:rPr>
                <w:rFonts w:ascii="Times New Roman" w:hAnsi="Times New Roman"/>
                <w:b/>
                <w:sz w:val="24"/>
                <w:szCs w:val="24"/>
              </w:rPr>
            </w:pPr>
          </w:p>
          <w:p w:rsidR="00B636C9" w:rsidRPr="007521C4" w:rsidRDefault="00B636C9" w:rsidP="00B800C3">
            <w:pPr>
              <w:pStyle w:val="ConsPlusNormal"/>
              <w:ind w:firstLine="0"/>
              <w:jc w:val="both"/>
              <w:rPr>
                <w:rFonts w:ascii="Times New Roman" w:hAnsi="Times New Roman"/>
                <w:b/>
                <w:sz w:val="24"/>
                <w:szCs w:val="24"/>
              </w:rPr>
            </w:pPr>
          </w:p>
          <w:p w:rsidR="00B636C9" w:rsidRPr="007521C4" w:rsidRDefault="00B636C9" w:rsidP="00B800C3">
            <w:pPr>
              <w:pStyle w:val="ConsPlusNormal"/>
              <w:ind w:firstLine="0"/>
              <w:jc w:val="both"/>
              <w:rPr>
                <w:rFonts w:ascii="Times New Roman" w:hAnsi="Times New Roman"/>
                <w:b/>
                <w:sz w:val="24"/>
                <w:szCs w:val="24"/>
              </w:rPr>
            </w:pPr>
          </w:p>
          <w:p w:rsidR="00B636C9" w:rsidRPr="007521C4" w:rsidRDefault="00B636C9" w:rsidP="00B800C3">
            <w:pPr>
              <w:pStyle w:val="ConsPlusNormal"/>
              <w:ind w:firstLine="0"/>
              <w:jc w:val="both"/>
              <w:rPr>
                <w:rFonts w:ascii="Times New Roman" w:hAnsi="Times New Roman"/>
                <w:b/>
                <w:sz w:val="24"/>
                <w:szCs w:val="24"/>
              </w:rPr>
            </w:pPr>
          </w:p>
          <w:p w:rsidR="00B636C9" w:rsidRPr="007521C4" w:rsidRDefault="00B636C9" w:rsidP="00B800C3">
            <w:pPr>
              <w:pStyle w:val="ConsPlusNormal"/>
              <w:ind w:firstLine="0"/>
              <w:jc w:val="both"/>
              <w:rPr>
                <w:rFonts w:ascii="Times New Roman" w:hAnsi="Times New Roman"/>
                <w:b/>
                <w:sz w:val="24"/>
                <w:szCs w:val="24"/>
              </w:rPr>
            </w:pPr>
          </w:p>
          <w:p w:rsidR="007521C4" w:rsidRPr="007521C4" w:rsidRDefault="007521C4" w:rsidP="00B800C3">
            <w:pPr>
              <w:pStyle w:val="ConsPlusNormal"/>
              <w:ind w:firstLine="0"/>
              <w:jc w:val="both"/>
              <w:rPr>
                <w:rFonts w:ascii="Times New Roman" w:hAnsi="Times New Roman"/>
                <w:b/>
                <w:sz w:val="24"/>
                <w:szCs w:val="24"/>
              </w:rPr>
            </w:pPr>
          </w:p>
          <w:p w:rsidR="007521C4" w:rsidRPr="007521C4" w:rsidRDefault="007521C4" w:rsidP="00B800C3">
            <w:pPr>
              <w:pStyle w:val="ConsPlusNormal"/>
              <w:ind w:firstLine="0"/>
              <w:jc w:val="both"/>
              <w:rPr>
                <w:rFonts w:ascii="Times New Roman" w:hAnsi="Times New Roman"/>
                <w:b/>
                <w:sz w:val="24"/>
                <w:szCs w:val="24"/>
              </w:rPr>
            </w:pPr>
          </w:p>
          <w:p w:rsidR="007521C4" w:rsidRPr="007521C4" w:rsidRDefault="007521C4" w:rsidP="00B800C3">
            <w:pPr>
              <w:pStyle w:val="ConsPlusNormal"/>
              <w:ind w:firstLine="0"/>
              <w:jc w:val="both"/>
              <w:rPr>
                <w:rFonts w:ascii="Times New Roman" w:hAnsi="Times New Roman"/>
                <w:b/>
                <w:sz w:val="24"/>
                <w:szCs w:val="24"/>
              </w:rPr>
            </w:pPr>
          </w:p>
          <w:p w:rsidR="007521C4" w:rsidRPr="007521C4" w:rsidRDefault="007521C4" w:rsidP="00B800C3">
            <w:pPr>
              <w:pStyle w:val="ConsPlusNormal"/>
              <w:ind w:firstLine="0"/>
              <w:jc w:val="both"/>
              <w:rPr>
                <w:rFonts w:ascii="Times New Roman" w:hAnsi="Times New Roman"/>
                <w:b/>
                <w:sz w:val="24"/>
                <w:szCs w:val="24"/>
              </w:rPr>
            </w:pPr>
          </w:p>
          <w:p w:rsidR="007521C4" w:rsidRPr="007521C4" w:rsidRDefault="007521C4" w:rsidP="00B800C3">
            <w:pPr>
              <w:pStyle w:val="ConsPlusNormal"/>
              <w:ind w:firstLine="0"/>
              <w:jc w:val="both"/>
              <w:rPr>
                <w:rFonts w:ascii="Times New Roman" w:hAnsi="Times New Roman"/>
                <w:b/>
                <w:sz w:val="24"/>
                <w:szCs w:val="24"/>
              </w:rPr>
            </w:pPr>
          </w:p>
          <w:p w:rsidR="007521C4" w:rsidRPr="007521C4" w:rsidRDefault="007521C4" w:rsidP="00B800C3">
            <w:pPr>
              <w:pStyle w:val="ConsPlusNormal"/>
              <w:ind w:firstLine="0"/>
              <w:jc w:val="both"/>
              <w:rPr>
                <w:rFonts w:ascii="Times New Roman" w:hAnsi="Times New Roman"/>
                <w:b/>
                <w:sz w:val="24"/>
                <w:szCs w:val="24"/>
              </w:rPr>
            </w:pPr>
          </w:p>
          <w:p w:rsidR="007521C4" w:rsidRPr="007521C4" w:rsidRDefault="007521C4" w:rsidP="00B800C3">
            <w:pPr>
              <w:pStyle w:val="ConsPlusNormal"/>
              <w:ind w:firstLine="0"/>
              <w:jc w:val="both"/>
              <w:rPr>
                <w:rFonts w:ascii="Times New Roman" w:hAnsi="Times New Roman"/>
                <w:b/>
                <w:sz w:val="24"/>
                <w:szCs w:val="24"/>
              </w:rPr>
            </w:pPr>
          </w:p>
          <w:p w:rsidR="007521C4" w:rsidRPr="007521C4" w:rsidRDefault="007521C4" w:rsidP="00B800C3">
            <w:pPr>
              <w:pStyle w:val="ConsPlusNormal"/>
              <w:ind w:firstLine="0"/>
              <w:jc w:val="both"/>
              <w:rPr>
                <w:rFonts w:ascii="Times New Roman" w:hAnsi="Times New Roman"/>
                <w:b/>
                <w:sz w:val="24"/>
                <w:szCs w:val="24"/>
              </w:rPr>
            </w:pPr>
          </w:p>
          <w:p w:rsidR="007521C4" w:rsidRPr="007521C4" w:rsidRDefault="007521C4" w:rsidP="00B800C3">
            <w:pPr>
              <w:pStyle w:val="ConsPlusNormal"/>
              <w:ind w:firstLine="0"/>
              <w:jc w:val="both"/>
              <w:rPr>
                <w:rFonts w:ascii="Times New Roman" w:hAnsi="Times New Roman"/>
                <w:b/>
                <w:sz w:val="24"/>
                <w:szCs w:val="24"/>
              </w:rPr>
            </w:pPr>
          </w:p>
          <w:p w:rsidR="007521C4" w:rsidRPr="007521C4" w:rsidRDefault="007521C4" w:rsidP="00B800C3">
            <w:pPr>
              <w:pStyle w:val="ConsPlusNormal"/>
              <w:ind w:firstLine="0"/>
              <w:jc w:val="both"/>
              <w:rPr>
                <w:rFonts w:ascii="Times New Roman" w:hAnsi="Times New Roman"/>
                <w:b/>
                <w:sz w:val="24"/>
                <w:szCs w:val="24"/>
              </w:rPr>
            </w:pPr>
          </w:p>
          <w:p w:rsidR="007521C4" w:rsidRPr="007521C4" w:rsidRDefault="007521C4" w:rsidP="00B800C3">
            <w:pPr>
              <w:pStyle w:val="ConsPlusNormal"/>
              <w:ind w:firstLine="0"/>
              <w:jc w:val="both"/>
              <w:rPr>
                <w:rFonts w:ascii="Times New Roman" w:hAnsi="Times New Roman"/>
                <w:b/>
                <w:sz w:val="24"/>
                <w:szCs w:val="24"/>
              </w:rPr>
            </w:pPr>
          </w:p>
          <w:p w:rsidR="007521C4" w:rsidRPr="007521C4" w:rsidRDefault="007521C4" w:rsidP="00B800C3">
            <w:pPr>
              <w:pStyle w:val="ConsPlusNormal"/>
              <w:ind w:firstLine="0"/>
              <w:jc w:val="both"/>
              <w:rPr>
                <w:rFonts w:ascii="Times New Roman" w:hAnsi="Times New Roman"/>
                <w:b/>
                <w:sz w:val="24"/>
                <w:szCs w:val="24"/>
              </w:rPr>
            </w:pPr>
          </w:p>
          <w:p w:rsidR="007521C4" w:rsidRPr="007521C4" w:rsidRDefault="007521C4" w:rsidP="00B800C3">
            <w:pPr>
              <w:pStyle w:val="ConsPlusNormal"/>
              <w:ind w:firstLine="0"/>
              <w:jc w:val="both"/>
              <w:rPr>
                <w:rFonts w:ascii="Times New Roman" w:hAnsi="Times New Roman"/>
                <w:b/>
                <w:sz w:val="24"/>
                <w:szCs w:val="24"/>
              </w:rPr>
            </w:pPr>
          </w:p>
          <w:p w:rsidR="00B636C9" w:rsidRPr="007521C4" w:rsidRDefault="00B636C9" w:rsidP="00B800C3">
            <w:pPr>
              <w:pStyle w:val="ConsPlusNormal"/>
              <w:ind w:firstLine="0"/>
              <w:jc w:val="both"/>
              <w:rPr>
                <w:rFonts w:ascii="Times New Roman" w:hAnsi="Times New Roman"/>
                <w:b/>
                <w:sz w:val="24"/>
                <w:szCs w:val="24"/>
              </w:rPr>
            </w:pPr>
          </w:p>
          <w:p w:rsidR="00B636C9" w:rsidRPr="007521C4" w:rsidRDefault="00B636C9" w:rsidP="00B800C3">
            <w:pPr>
              <w:pStyle w:val="ConsPlusNormal"/>
              <w:ind w:firstLine="0"/>
              <w:jc w:val="both"/>
              <w:rPr>
                <w:rFonts w:ascii="Times New Roman" w:hAnsi="Times New Roman"/>
                <w:b/>
                <w:sz w:val="24"/>
                <w:szCs w:val="24"/>
              </w:rPr>
            </w:pPr>
            <w:r w:rsidRPr="007521C4">
              <w:rPr>
                <w:rFonts w:ascii="Times New Roman" w:hAnsi="Times New Roman"/>
                <w:b/>
                <w:sz w:val="24"/>
                <w:szCs w:val="24"/>
              </w:rPr>
              <w:t>_________________</w:t>
            </w:r>
          </w:p>
          <w:p w:rsidR="00B636C9" w:rsidRPr="007521C4" w:rsidRDefault="00B636C9" w:rsidP="00B800C3">
            <w:pPr>
              <w:pStyle w:val="ConsPlusNormal"/>
              <w:ind w:firstLine="0"/>
              <w:jc w:val="both"/>
              <w:rPr>
                <w:rFonts w:ascii="Times New Roman" w:hAnsi="Times New Roman"/>
                <w:sz w:val="24"/>
                <w:szCs w:val="24"/>
              </w:rPr>
            </w:pPr>
            <w:r w:rsidRPr="007521C4">
              <w:rPr>
                <w:rFonts w:ascii="Times New Roman" w:hAnsi="Times New Roman"/>
                <w:sz w:val="24"/>
                <w:szCs w:val="24"/>
              </w:rPr>
              <w:t xml:space="preserve"> ЭЦП/МП</w:t>
            </w:r>
          </w:p>
          <w:p w:rsidR="00B636C9" w:rsidRPr="007521C4" w:rsidRDefault="00B636C9" w:rsidP="00B800C3">
            <w:pPr>
              <w:pStyle w:val="ConsPlusNormal"/>
              <w:ind w:firstLine="0"/>
              <w:jc w:val="both"/>
              <w:rPr>
                <w:rFonts w:ascii="Times New Roman" w:hAnsi="Times New Roman"/>
                <w:b/>
                <w:sz w:val="24"/>
                <w:szCs w:val="24"/>
              </w:rPr>
            </w:pPr>
          </w:p>
          <w:p w:rsidR="00B636C9" w:rsidRPr="007521C4" w:rsidRDefault="00B636C9" w:rsidP="00B800C3">
            <w:pPr>
              <w:pStyle w:val="ConsPlusNormal"/>
              <w:ind w:firstLine="0"/>
              <w:jc w:val="both"/>
              <w:rPr>
                <w:rFonts w:ascii="Times New Roman" w:hAnsi="Times New Roman"/>
                <w:b/>
                <w:sz w:val="24"/>
                <w:szCs w:val="24"/>
              </w:rPr>
            </w:pPr>
          </w:p>
        </w:tc>
      </w:tr>
      <w:bookmarkEnd w:id="1"/>
    </w:tbl>
    <w:p w:rsidR="00061222" w:rsidRDefault="00061222" w:rsidP="00061222">
      <w:pPr>
        <w:spacing w:line="276" w:lineRule="auto"/>
      </w:pPr>
    </w:p>
    <w:p w:rsidR="00B149A7" w:rsidRDefault="00B149A7"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jc w:val="center"/>
        <w:rPr>
          <w:rFonts w:eastAsia="Calibri"/>
          <w:b/>
          <w:bCs/>
          <w:lang w:eastAsia="en-US"/>
        </w:rPr>
      </w:pPr>
    </w:p>
    <w:p w:rsidR="00353A9F" w:rsidRDefault="00353A9F" w:rsidP="00353A9F">
      <w:pPr>
        <w:tabs>
          <w:tab w:val="left" w:pos="1134"/>
        </w:tabs>
        <w:ind w:firstLine="709"/>
        <w:jc w:val="right"/>
        <w:rPr>
          <w:sz w:val="22"/>
          <w:szCs w:val="22"/>
        </w:rPr>
      </w:pPr>
      <w:r>
        <w:rPr>
          <w:sz w:val="22"/>
          <w:szCs w:val="22"/>
        </w:rPr>
        <w:t>Приложение №1 к Договору №________</w:t>
      </w:r>
    </w:p>
    <w:p w:rsidR="00353A9F" w:rsidRDefault="00353A9F" w:rsidP="00353A9F">
      <w:pPr>
        <w:tabs>
          <w:tab w:val="left" w:pos="1134"/>
        </w:tabs>
        <w:ind w:firstLine="709"/>
        <w:jc w:val="right"/>
        <w:rPr>
          <w:sz w:val="22"/>
          <w:szCs w:val="22"/>
        </w:rPr>
      </w:pPr>
      <w:r>
        <w:rPr>
          <w:sz w:val="22"/>
          <w:szCs w:val="22"/>
        </w:rPr>
        <w:t>от  «____» _______________ 2026 г.</w:t>
      </w:r>
    </w:p>
    <w:p w:rsidR="00353A9F" w:rsidRPr="008D778A" w:rsidRDefault="00353A9F" w:rsidP="00353A9F">
      <w:pPr>
        <w:jc w:val="right"/>
        <w:rPr>
          <w:rFonts w:eastAsia="Calibri"/>
          <w:b/>
          <w:bCs/>
          <w:sz w:val="22"/>
          <w:szCs w:val="22"/>
          <w:lang w:eastAsia="en-US"/>
        </w:rPr>
      </w:pPr>
    </w:p>
    <w:p w:rsidR="00433265" w:rsidRPr="008D778A" w:rsidRDefault="00433265" w:rsidP="00433265">
      <w:pPr>
        <w:pStyle w:val="afc"/>
        <w:numPr>
          <w:ilvl w:val="0"/>
          <w:numId w:val="36"/>
        </w:numPr>
        <w:spacing w:before="0" w:beforeAutospacing="0" w:after="0" w:afterAutospacing="0"/>
        <w:jc w:val="both"/>
        <w:textAlignment w:val="baseline"/>
        <w:rPr>
          <w:rFonts w:ascii="Times New Roman CYR" w:hAnsi="Times New Roman CYR" w:cs="Times New Roman CYR"/>
          <w:iCs/>
          <w:sz w:val="22"/>
          <w:szCs w:val="22"/>
        </w:rPr>
      </w:pPr>
      <w:r w:rsidRPr="008D778A">
        <w:rPr>
          <w:b/>
          <w:color w:val="000000"/>
          <w:sz w:val="22"/>
          <w:szCs w:val="22"/>
          <w:lang w:val="ru-RU"/>
        </w:rPr>
        <w:t xml:space="preserve">Наименование объекта закупки: </w:t>
      </w:r>
      <w:r w:rsidRPr="008D778A">
        <w:rPr>
          <w:rFonts w:ascii="Times New Roman CYR" w:hAnsi="Times New Roman CYR" w:cs="Times New Roman CYR"/>
          <w:iCs/>
          <w:sz w:val="22"/>
          <w:szCs w:val="22"/>
          <w:lang w:val="ru-RU"/>
        </w:rPr>
        <w:t xml:space="preserve">Приобретение лицензии продукта «БИТ. </w:t>
      </w:r>
      <w:proofErr w:type="spellStart"/>
      <w:r w:rsidRPr="008D778A">
        <w:rPr>
          <w:rFonts w:ascii="Times New Roman CYR" w:hAnsi="Times New Roman CYR" w:cs="Times New Roman CYR"/>
          <w:iCs/>
          <w:sz w:val="22"/>
          <w:szCs w:val="22"/>
        </w:rPr>
        <w:t>Наука</w:t>
      </w:r>
      <w:proofErr w:type="spellEnd"/>
      <w:r w:rsidRPr="008D778A">
        <w:rPr>
          <w:rFonts w:ascii="Times New Roman CYR" w:hAnsi="Times New Roman CYR" w:cs="Times New Roman CYR"/>
          <w:iCs/>
          <w:sz w:val="22"/>
          <w:szCs w:val="22"/>
        </w:rPr>
        <w:t xml:space="preserve">. </w:t>
      </w:r>
      <w:proofErr w:type="spellStart"/>
      <w:r w:rsidRPr="008D778A">
        <w:rPr>
          <w:rFonts w:ascii="Times New Roman CYR" w:hAnsi="Times New Roman CYR" w:cs="Times New Roman CYR"/>
          <w:iCs/>
          <w:sz w:val="22"/>
          <w:szCs w:val="22"/>
        </w:rPr>
        <w:t>Комплект</w:t>
      </w:r>
      <w:proofErr w:type="spellEnd"/>
      <w:r w:rsidRPr="008D778A">
        <w:rPr>
          <w:rFonts w:ascii="Times New Roman CYR" w:hAnsi="Times New Roman CYR" w:cs="Times New Roman CYR"/>
          <w:iCs/>
          <w:sz w:val="22"/>
          <w:szCs w:val="22"/>
        </w:rPr>
        <w:t xml:space="preserve"> </w:t>
      </w:r>
      <w:proofErr w:type="spellStart"/>
      <w:r w:rsidRPr="008D778A">
        <w:rPr>
          <w:rFonts w:ascii="Times New Roman CYR" w:hAnsi="Times New Roman CYR" w:cs="Times New Roman CYR"/>
          <w:iCs/>
          <w:sz w:val="22"/>
          <w:szCs w:val="22"/>
        </w:rPr>
        <w:t>поддержки</w:t>
      </w:r>
      <w:proofErr w:type="spellEnd"/>
      <w:r w:rsidRPr="008D778A">
        <w:rPr>
          <w:rFonts w:ascii="Times New Roman CYR" w:hAnsi="Times New Roman CYR" w:cs="Times New Roman CYR"/>
          <w:iCs/>
          <w:sz w:val="22"/>
          <w:szCs w:val="22"/>
        </w:rPr>
        <w:t xml:space="preserve">» </w:t>
      </w:r>
    </w:p>
    <w:p w:rsidR="00433265" w:rsidRPr="008D778A" w:rsidRDefault="00433265" w:rsidP="00433265">
      <w:pPr>
        <w:ind w:left="1069"/>
        <w:rPr>
          <w:sz w:val="22"/>
          <w:szCs w:val="22"/>
        </w:rPr>
      </w:pPr>
      <w:r w:rsidRPr="008D778A">
        <w:rPr>
          <w:sz w:val="22"/>
          <w:szCs w:val="22"/>
        </w:rPr>
        <w:t>включающий:</w:t>
      </w:r>
    </w:p>
    <w:p w:rsidR="00433265" w:rsidRPr="008D778A" w:rsidRDefault="00433265" w:rsidP="00433265">
      <w:pPr>
        <w:rPr>
          <w:sz w:val="22"/>
          <w:szCs w:val="22"/>
        </w:rPr>
      </w:pPr>
      <w:r w:rsidRPr="008D778A">
        <w:rPr>
          <w:sz w:val="22"/>
          <w:szCs w:val="22"/>
        </w:rPr>
        <w:t>- доступ к сервису скачивания обновлений программного продукта посредством личного кабинета Заказчика на сайте lk.1cbit.ru;</w:t>
      </w:r>
    </w:p>
    <w:p w:rsidR="00433265" w:rsidRPr="008D778A" w:rsidRDefault="00433265" w:rsidP="00433265">
      <w:pPr>
        <w:rPr>
          <w:sz w:val="22"/>
          <w:szCs w:val="22"/>
        </w:rPr>
      </w:pPr>
      <w:r w:rsidRPr="008D778A">
        <w:rPr>
          <w:sz w:val="22"/>
          <w:szCs w:val="22"/>
        </w:rPr>
        <w:t xml:space="preserve">- консультации по работе программного продукта по электронной почте </w:t>
      </w:r>
      <w:r w:rsidR="00852770">
        <w:rPr>
          <w:sz w:val="22"/>
          <w:szCs w:val="22"/>
        </w:rPr>
        <w:t>_____;</w:t>
      </w:r>
    </w:p>
    <w:p w:rsidR="00433265" w:rsidRPr="008D778A" w:rsidRDefault="00433265" w:rsidP="00433265">
      <w:pPr>
        <w:pStyle w:val="afc"/>
        <w:spacing w:before="0" w:beforeAutospacing="0" w:after="0" w:afterAutospacing="0"/>
        <w:ind w:firstLine="284"/>
        <w:jc w:val="both"/>
        <w:textAlignment w:val="baseline"/>
        <w:rPr>
          <w:color w:val="000000"/>
          <w:sz w:val="22"/>
          <w:szCs w:val="22"/>
          <w:lang w:val="ru-RU"/>
        </w:rPr>
      </w:pPr>
    </w:p>
    <w:p w:rsidR="00433265" w:rsidRPr="008D778A" w:rsidRDefault="00433265" w:rsidP="00433265">
      <w:pPr>
        <w:pStyle w:val="afc"/>
        <w:spacing w:before="0" w:beforeAutospacing="0" w:after="0" w:afterAutospacing="0"/>
        <w:ind w:firstLine="284"/>
        <w:jc w:val="both"/>
        <w:textAlignment w:val="baseline"/>
        <w:rPr>
          <w:color w:val="000000"/>
          <w:sz w:val="22"/>
          <w:szCs w:val="22"/>
          <w:lang w:val="ru-RU"/>
        </w:rPr>
      </w:pPr>
      <w:r w:rsidRPr="008D778A">
        <w:rPr>
          <w:color w:val="000000"/>
          <w:sz w:val="22"/>
          <w:szCs w:val="22"/>
          <w:lang w:val="ru-RU"/>
        </w:rPr>
        <w:t>(ОКПД2 –</w:t>
      </w:r>
      <w:r w:rsidRPr="008D778A">
        <w:rPr>
          <w:sz w:val="22"/>
          <w:szCs w:val="22"/>
          <w:lang w:val="ru-RU"/>
        </w:rPr>
        <w:t xml:space="preserve"> 62.02.30.000 </w:t>
      </w:r>
      <w:r w:rsidRPr="008D778A">
        <w:rPr>
          <w:color w:val="000000"/>
          <w:sz w:val="22"/>
          <w:szCs w:val="22"/>
          <w:lang w:val="ru-RU"/>
        </w:rPr>
        <w:t>Оказание услуг по</w:t>
      </w:r>
      <w:r w:rsidRPr="008D778A">
        <w:rPr>
          <w:sz w:val="22"/>
          <w:szCs w:val="22"/>
          <w:lang w:val="ru-RU"/>
        </w:rPr>
        <w:t xml:space="preserve"> </w:t>
      </w:r>
      <w:proofErr w:type="spellStart"/>
      <w:r w:rsidRPr="008D778A">
        <w:rPr>
          <w:sz w:val="22"/>
          <w:szCs w:val="22"/>
          <w:lang w:val="ru-RU"/>
        </w:rPr>
        <w:t>технологическомусопровождению</w:t>
      </w:r>
      <w:proofErr w:type="spellEnd"/>
      <w:r w:rsidRPr="008D778A">
        <w:rPr>
          <w:sz w:val="22"/>
          <w:szCs w:val="22"/>
          <w:lang w:val="ru-RU"/>
        </w:rPr>
        <w:t xml:space="preserve"> программного продукта «</w:t>
      </w:r>
      <w:proofErr w:type="spellStart"/>
      <w:r w:rsidRPr="008D778A">
        <w:rPr>
          <w:sz w:val="22"/>
          <w:szCs w:val="22"/>
          <w:lang w:val="ru-RU"/>
        </w:rPr>
        <w:t>БИТ</w:t>
      </w:r>
      <w:proofErr w:type="gramStart"/>
      <w:r w:rsidRPr="008D778A">
        <w:rPr>
          <w:sz w:val="22"/>
          <w:szCs w:val="22"/>
          <w:lang w:val="ru-RU"/>
        </w:rPr>
        <w:t>:Н</w:t>
      </w:r>
      <w:proofErr w:type="gramEnd"/>
      <w:r w:rsidRPr="008D778A">
        <w:rPr>
          <w:sz w:val="22"/>
          <w:szCs w:val="22"/>
          <w:lang w:val="ru-RU"/>
        </w:rPr>
        <w:t>аука</w:t>
      </w:r>
      <w:proofErr w:type="spellEnd"/>
      <w:r w:rsidRPr="008D778A">
        <w:rPr>
          <w:sz w:val="22"/>
          <w:szCs w:val="22"/>
          <w:lang w:val="ru-RU"/>
        </w:rPr>
        <w:t xml:space="preserve">»  на платформе 1С:Предприятие 8.3, установленного у Заказчика </w:t>
      </w:r>
      <w:r w:rsidRPr="008D778A">
        <w:rPr>
          <w:color w:val="000000"/>
          <w:sz w:val="22"/>
          <w:szCs w:val="22"/>
          <w:lang w:val="ru-RU"/>
        </w:rPr>
        <w:t xml:space="preserve"> )</w:t>
      </w:r>
    </w:p>
    <w:p w:rsidR="00433265" w:rsidRPr="008D778A" w:rsidRDefault="00433265" w:rsidP="00433265">
      <w:pPr>
        <w:tabs>
          <w:tab w:val="left" w:pos="366"/>
        </w:tabs>
        <w:ind w:firstLine="709"/>
        <w:jc w:val="both"/>
        <w:rPr>
          <w:b/>
          <w:sz w:val="22"/>
          <w:szCs w:val="22"/>
        </w:rPr>
      </w:pPr>
    </w:p>
    <w:p w:rsidR="00433265" w:rsidRPr="008D778A" w:rsidRDefault="00433265" w:rsidP="00433265">
      <w:pPr>
        <w:tabs>
          <w:tab w:val="left" w:pos="366"/>
        </w:tabs>
        <w:ind w:firstLine="709"/>
        <w:jc w:val="both"/>
        <w:rPr>
          <w:sz w:val="22"/>
          <w:szCs w:val="22"/>
        </w:rPr>
      </w:pPr>
      <w:r w:rsidRPr="008D778A">
        <w:rPr>
          <w:b/>
          <w:sz w:val="22"/>
          <w:szCs w:val="22"/>
        </w:rPr>
        <w:t>2. Условия и график оказания Услуг:</w:t>
      </w:r>
    </w:p>
    <w:p w:rsidR="00433265" w:rsidRPr="008D778A" w:rsidRDefault="00433265" w:rsidP="00433265">
      <w:pPr>
        <w:tabs>
          <w:tab w:val="left" w:pos="0"/>
        </w:tabs>
        <w:ind w:firstLine="709"/>
        <w:jc w:val="both"/>
        <w:rPr>
          <w:sz w:val="22"/>
          <w:szCs w:val="22"/>
        </w:rPr>
      </w:pPr>
      <w:r w:rsidRPr="008D778A">
        <w:rPr>
          <w:sz w:val="22"/>
          <w:szCs w:val="22"/>
        </w:rPr>
        <w:t>2.</w:t>
      </w:r>
      <w:r w:rsidR="007300CC">
        <w:rPr>
          <w:sz w:val="22"/>
          <w:szCs w:val="22"/>
        </w:rPr>
        <w:t>1</w:t>
      </w:r>
      <w:r w:rsidRPr="008D778A">
        <w:rPr>
          <w:sz w:val="22"/>
          <w:szCs w:val="22"/>
        </w:rPr>
        <w:t>. Услуги должны оказываться Исполнителем удаленно в личном кабинете Заказчика.</w:t>
      </w:r>
    </w:p>
    <w:p w:rsidR="00433265" w:rsidRPr="008D778A" w:rsidRDefault="00433265" w:rsidP="00433265">
      <w:pPr>
        <w:tabs>
          <w:tab w:val="left" w:pos="0"/>
        </w:tabs>
        <w:ind w:firstLine="709"/>
        <w:jc w:val="both"/>
        <w:rPr>
          <w:sz w:val="22"/>
          <w:szCs w:val="22"/>
        </w:rPr>
      </w:pPr>
      <w:r w:rsidRPr="008D778A">
        <w:rPr>
          <w:sz w:val="22"/>
          <w:szCs w:val="22"/>
        </w:rPr>
        <w:t xml:space="preserve">В рабочие дни с 10:00 часов  по 17:00 часов, по предварительной заявке Заказчика. </w:t>
      </w:r>
    </w:p>
    <w:p w:rsidR="00433265" w:rsidRPr="008D778A" w:rsidRDefault="00433265" w:rsidP="00433265">
      <w:pPr>
        <w:tabs>
          <w:tab w:val="left" w:pos="0"/>
        </w:tabs>
        <w:ind w:firstLine="709"/>
        <w:jc w:val="both"/>
        <w:rPr>
          <w:sz w:val="22"/>
          <w:szCs w:val="22"/>
        </w:rPr>
      </w:pPr>
    </w:p>
    <w:p w:rsidR="00433265" w:rsidRPr="008D778A" w:rsidRDefault="00433265" w:rsidP="00433265">
      <w:pPr>
        <w:tabs>
          <w:tab w:val="left" w:pos="0"/>
        </w:tabs>
        <w:ind w:firstLine="709"/>
        <w:jc w:val="both"/>
        <w:rPr>
          <w:sz w:val="22"/>
          <w:szCs w:val="22"/>
        </w:rPr>
      </w:pPr>
    </w:p>
    <w:p w:rsidR="00433265" w:rsidRPr="008D778A" w:rsidRDefault="00433265" w:rsidP="00433265">
      <w:pPr>
        <w:tabs>
          <w:tab w:val="left" w:pos="0"/>
        </w:tabs>
        <w:ind w:firstLine="709"/>
        <w:jc w:val="both"/>
        <w:rPr>
          <w:b/>
          <w:bCs/>
          <w:iCs/>
          <w:sz w:val="22"/>
          <w:szCs w:val="22"/>
        </w:rPr>
      </w:pPr>
      <w:r w:rsidRPr="008D778A">
        <w:rPr>
          <w:b/>
          <w:bCs/>
          <w:iCs/>
          <w:sz w:val="22"/>
          <w:szCs w:val="22"/>
        </w:rPr>
        <w:t xml:space="preserve"> Оказание Услуг должно осуществляться с учетом:</w:t>
      </w:r>
    </w:p>
    <w:p w:rsidR="00433265" w:rsidRPr="008D778A" w:rsidRDefault="00433265" w:rsidP="00433265">
      <w:pPr>
        <w:tabs>
          <w:tab w:val="left" w:pos="0"/>
        </w:tabs>
        <w:ind w:firstLine="709"/>
        <w:jc w:val="both"/>
        <w:rPr>
          <w:sz w:val="22"/>
          <w:szCs w:val="22"/>
        </w:rPr>
      </w:pPr>
      <w:r w:rsidRPr="008D778A">
        <w:rPr>
          <w:sz w:val="22"/>
          <w:szCs w:val="22"/>
        </w:rPr>
        <w:t>- особенностей построения информационных систем Заказчика;</w:t>
      </w:r>
    </w:p>
    <w:p w:rsidR="00433265" w:rsidRPr="008D778A" w:rsidRDefault="00433265" w:rsidP="00433265">
      <w:pPr>
        <w:tabs>
          <w:tab w:val="left" w:pos="0"/>
        </w:tabs>
        <w:ind w:firstLine="709"/>
        <w:jc w:val="both"/>
        <w:rPr>
          <w:sz w:val="22"/>
          <w:szCs w:val="22"/>
        </w:rPr>
      </w:pPr>
      <w:r w:rsidRPr="008D778A">
        <w:rPr>
          <w:sz w:val="22"/>
          <w:szCs w:val="22"/>
        </w:rPr>
        <w:t>- принятой у Заказчика практики использования типовых и нетиповых функциональных возможностей конфигураций программного обеспечением системы 1С</w:t>
      </w:r>
      <w:proofErr w:type="gramStart"/>
      <w:r w:rsidRPr="008D778A">
        <w:rPr>
          <w:sz w:val="22"/>
          <w:szCs w:val="22"/>
        </w:rPr>
        <w:t>:П</w:t>
      </w:r>
      <w:proofErr w:type="gramEnd"/>
      <w:r w:rsidRPr="008D778A">
        <w:rPr>
          <w:sz w:val="22"/>
          <w:szCs w:val="22"/>
        </w:rPr>
        <w:t>редприятие 8.3 «БИТ: Наука»;</w:t>
      </w:r>
    </w:p>
    <w:p w:rsidR="00433265" w:rsidRPr="008D778A" w:rsidRDefault="00433265" w:rsidP="00433265">
      <w:pPr>
        <w:tabs>
          <w:tab w:val="left" w:pos="0"/>
        </w:tabs>
        <w:ind w:firstLine="709"/>
        <w:jc w:val="both"/>
        <w:rPr>
          <w:sz w:val="22"/>
          <w:szCs w:val="22"/>
        </w:rPr>
      </w:pPr>
      <w:r w:rsidRPr="008D778A">
        <w:rPr>
          <w:sz w:val="22"/>
          <w:szCs w:val="22"/>
        </w:rPr>
        <w:t>- существующих требований законодательной и нормативно-правовой базы;</w:t>
      </w:r>
    </w:p>
    <w:p w:rsidR="00433265" w:rsidRPr="008D778A" w:rsidRDefault="00433265" w:rsidP="00433265">
      <w:pPr>
        <w:tabs>
          <w:tab w:val="left" w:pos="0"/>
        </w:tabs>
        <w:ind w:firstLine="709"/>
        <w:jc w:val="both"/>
        <w:rPr>
          <w:sz w:val="22"/>
          <w:szCs w:val="22"/>
        </w:rPr>
      </w:pPr>
      <w:r w:rsidRPr="008D778A">
        <w:rPr>
          <w:sz w:val="22"/>
          <w:szCs w:val="22"/>
        </w:rPr>
        <w:t>- режима работы Заказчика, в том числе, при необходимости, в вечернее время, а также в выходные и праздничные дни;</w:t>
      </w:r>
    </w:p>
    <w:p w:rsidR="00433265" w:rsidRPr="008D778A" w:rsidRDefault="00433265" w:rsidP="00433265">
      <w:pPr>
        <w:tabs>
          <w:tab w:val="left" w:pos="0"/>
        </w:tabs>
        <w:ind w:firstLine="709"/>
        <w:jc w:val="both"/>
        <w:rPr>
          <w:sz w:val="22"/>
          <w:szCs w:val="22"/>
        </w:rPr>
      </w:pPr>
      <w:r w:rsidRPr="008D778A">
        <w:rPr>
          <w:sz w:val="22"/>
          <w:szCs w:val="22"/>
        </w:rPr>
        <w:t>- необходимости обеспечения взаимодействия и полной совместимости оказываемых Услуг с имеющимся у Заказчика программным обеспечением системы «1С</w:t>
      </w:r>
      <w:proofErr w:type="gramStart"/>
      <w:r w:rsidRPr="008D778A">
        <w:rPr>
          <w:sz w:val="22"/>
          <w:szCs w:val="22"/>
        </w:rPr>
        <w:t>:П</w:t>
      </w:r>
      <w:proofErr w:type="gramEnd"/>
      <w:r w:rsidRPr="008D778A">
        <w:rPr>
          <w:sz w:val="22"/>
          <w:szCs w:val="22"/>
        </w:rPr>
        <w:t>редприятие 8.3 «БИТ: Наука».</w:t>
      </w:r>
    </w:p>
    <w:p w:rsidR="00433265" w:rsidRPr="008D778A" w:rsidRDefault="00433265" w:rsidP="00433265">
      <w:pPr>
        <w:ind w:firstLine="708"/>
        <w:rPr>
          <w:b/>
          <w:sz w:val="22"/>
          <w:szCs w:val="22"/>
          <w:lang w:eastAsia="en-US"/>
        </w:rPr>
      </w:pPr>
      <w:r w:rsidRPr="008D778A">
        <w:rPr>
          <w:b/>
          <w:sz w:val="22"/>
          <w:szCs w:val="22"/>
          <w:lang w:eastAsia="en-US"/>
        </w:rPr>
        <w:t xml:space="preserve">3. </w:t>
      </w:r>
      <w:r w:rsidRPr="008D778A">
        <w:rPr>
          <w:b/>
          <w:bCs/>
          <w:color w:val="000000"/>
          <w:sz w:val="22"/>
          <w:szCs w:val="22"/>
          <w:lang w:eastAsia="ar-SA"/>
        </w:rPr>
        <w:t>Наименование, характеристики и объем оказываемых услуг</w:t>
      </w:r>
      <w:r w:rsidRPr="008D778A">
        <w:rPr>
          <w:b/>
          <w:sz w:val="22"/>
          <w:szCs w:val="22"/>
          <w:lang w:eastAsia="en-US"/>
        </w:rPr>
        <w:t xml:space="preserve">: </w:t>
      </w:r>
    </w:p>
    <w:p w:rsidR="00433265" w:rsidRPr="008D778A" w:rsidRDefault="00433265" w:rsidP="00433265">
      <w:pPr>
        <w:pStyle w:val="af2"/>
        <w:ind w:left="0" w:firstLine="567"/>
        <w:jc w:val="both"/>
        <w:rPr>
          <w:sz w:val="22"/>
          <w:szCs w:val="22"/>
        </w:rPr>
      </w:pPr>
      <w:r w:rsidRPr="008D778A">
        <w:rPr>
          <w:sz w:val="22"/>
          <w:szCs w:val="22"/>
        </w:rPr>
        <w:t xml:space="preserve">Предоставление </w:t>
      </w:r>
      <w:r w:rsidRPr="008D778A">
        <w:rPr>
          <w:bCs/>
          <w:sz w:val="22"/>
          <w:szCs w:val="22"/>
        </w:rPr>
        <w:t>Заказчику</w:t>
      </w:r>
      <w:r w:rsidRPr="008D778A">
        <w:rPr>
          <w:sz w:val="22"/>
          <w:szCs w:val="22"/>
        </w:rPr>
        <w:t xml:space="preserve"> релизов (обновлений) программного продукта, по которому осуществляется технологическое сопровождение, по мере их выхода. </w:t>
      </w:r>
    </w:p>
    <w:p w:rsidR="00433265" w:rsidRPr="008D778A" w:rsidRDefault="00433265" w:rsidP="00433265">
      <w:pPr>
        <w:pStyle w:val="af2"/>
        <w:ind w:left="0" w:firstLine="567"/>
        <w:jc w:val="both"/>
        <w:rPr>
          <w:sz w:val="22"/>
          <w:szCs w:val="22"/>
        </w:rPr>
      </w:pPr>
      <w:r w:rsidRPr="008D778A">
        <w:rPr>
          <w:sz w:val="22"/>
          <w:szCs w:val="22"/>
        </w:rPr>
        <w:t xml:space="preserve">Подготовка релизов (обновлений) программного продукта с учетом актуальных документов, регламентирующих отчетность научных учреждений. </w:t>
      </w:r>
    </w:p>
    <w:p w:rsidR="00433265" w:rsidRPr="008D778A" w:rsidRDefault="00433265" w:rsidP="00433265">
      <w:pPr>
        <w:pStyle w:val="af2"/>
        <w:ind w:left="284" w:firstLine="425"/>
        <w:jc w:val="both"/>
        <w:rPr>
          <w:sz w:val="22"/>
          <w:szCs w:val="22"/>
        </w:rPr>
      </w:pPr>
      <w:r w:rsidRPr="008D778A">
        <w:rPr>
          <w:sz w:val="22"/>
          <w:szCs w:val="22"/>
        </w:rPr>
        <w:t xml:space="preserve">Предоставление </w:t>
      </w:r>
      <w:r w:rsidRPr="008D778A">
        <w:rPr>
          <w:bCs/>
          <w:sz w:val="22"/>
          <w:szCs w:val="22"/>
        </w:rPr>
        <w:t>Заказчику</w:t>
      </w:r>
      <w:r w:rsidRPr="008D778A">
        <w:rPr>
          <w:sz w:val="22"/>
          <w:szCs w:val="22"/>
        </w:rPr>
        <w:t xml:space="preserve"> консультаций по использованию программного продукта.</w:t>
      </w:r>
      <w:bookmarkStart w:id="2" w:name="_GoBack"/>
      <w:bookmarkEnd w:id="2"/>
    </w:p>
    <w:p w:rsidR="00433265" w:rsidRPr="008D778A" w:rsidRDefault="00433265" w:rsidP="00433265">
      <w:pPr>
        <w:pStyle w:val="af2"/>
        <w:tabs>
          <w:tab w:val="left" w:pos="709"/>
        </w:tabs>
        <w:ind w:left="0" w:firstLine="567"/>
        <w:jc w:val="both"/>
        <w:rPr>
          <w:b/>
          <w:sz w:val="22"/>
          <w:szCs w:val="22"/>
        </w:rPr>
      </w:pPr>
    </w:p>
    <w:p w:rsidR="00433265" w:rsidRPr="008D778A" w:rsidRDefault="00433265" w:rsidP="00433265">
      <w:pPr>
        <w:pStyle w:val="af2"/>
        <w:tabs>
          <w:tab w:val="left" w:pos="709"/>
        </w:tabs>
        <w:ind w:left="0" w:firstLine="284"/>
        <w:jc w:val="both"/>
        <w:rPr>
          <w:bCs/>
          <w:sz w:val="22"/>
          <w:szCs w:val="22"/>
        </w:rPr>
      </w:pPr>
      <w:r w:rsidRPr="008D778A">
        <w:rPr>
          <w:b/>
          <w:sz w:val="22"/>
          <w:szCs w:val="22"/>
        </w:rPr>
        <w:t xml:space="preserve">      </w:t>
      </w:r>
      <w:r w:rsidRPr="008D778A">
        <w:rPr>
          <w:b/>
          <w:bCs/>
          <w:sz w:val="22"/>
          <w:szCs w:val="22"/>
        </w:rPr>
        <w:t>4. Качественные характеристики:</w:t>
      </w:r>
    </w:p>
    <w:p w:rsidR="00433265" w:rsidRPr="008D778A" w:rsidRDefault="00433265" w:rsidP="00433265">
      <w:pPr>
        <w:tabs>
          <w:tab w:val="left" w:pos="709"/>
        </w:tabs>
        <w:autoSpaceDE w:val="0"/>
        <w:autoSpaceDN w:val="0"/>
        <w:adjustRightInd w:val="0"/>
        <w:ind w:firstLine="709"/>
        <w:jc w:val="both"/>
        <w:rPr>
          <w:color w:val="FF0000"/>
          <w:sz w:val="22"/>
          <w:szCs w:val="22"/>
        </w:rPr>
      </w:pPr>
      <w:r w:rsidRPr="008D778A">
        <w:rPr>
          <w:sz w:val="22"/>
          <w:szCs w:val="22"/>
        </w:rPr>
        <w:t>4.1. Качество оказания Услуг должно соответствовать нормативам, предусмотренными действующим законодательством РФ для данного вида</w:t>
      </w:r>
      <w:r w:rsidRPr="008D778A">
        <w:rPr>
          <w:color w:val="FF0000"/>
          <w:sz w:val="22"/>
          <w:szCs w:val="22"/>
        </w:rPr>
        <w:t xml:space="preserve"> </w:t>
      </w:r>
      <w:r w:rsidRPr="008D778A">
        <w:rPr>
          <w:sz w:val="22"/>
          <w:szCs w:val="22"/>
        </w:rPr>
        <w:t>Услуг.</w:t>
      </w:r>
    </w:p>
    <w:p w:rsidR="00433265" w:rsidRPr="008D778A" w:rsidRDefault="00433265" w:rsidP="00433265">
      <w:pPr>
        <w:ind w:firstLine="708"/>
        <w:jc w:val="both"/>
        <w:rPr>
          <w:sz w:val="22"/>
          <w:szCs w:val="22"/>
        </w:rPr>
      </w:pPr>
      <w:r w:rsidRPr="008D778A">
        <w:rPr>
          <w:sz w:val="22"/>
          <w:szCs w:val="22"/>
        </w:rPr>
        <w:t xml:space="preserve">4.2. «Исполнитель» обязан обеспечить взаимодействие и полную совместимость оказываемых Услуг с программным обеспечением системы «1С: </w:t>
      </w:r>
      <w:proofErr w:type="gramStart"/>
      <w:r w:rsidRPr="008D778A">
        <w:rPr>
          <w:sz w:val="22"/>
          <w:szCs w:val="22"/>
        </w:rPr>
        <w:t>Предприятие 8.3», установленным на компьютерном оборудовании Заказчика.</w:t>
      </w:r>
      <w:proofErr w:type="gramEnd"/>
    </w:p>
    <w:p w:rsidR="00433265" w:rsidRPr="008D778A" w:rsidRDefault="00433265" w:rsidP="00433265">
      <w:pPr>
        <w:tabs>
          <w:tab w:val="left" w:pos="0"/>
          <w:tab w:val="left" w:pos="426"/>
        </w:tabs>
        <w:ind w:firstLine="709"/>
        <w:contextualSpacing/>
        <w:outlineLvl w:val="1"/>
        <w:rPr>
          <w:sz w:val="22"/>
          <w:szCs w:val="22"/>
        </w:rPr>
      </w:pPr>
      <w:r w:rsidRPr="008D778A">
        <w:rPr>
          <w:sz w:val="22"/>
          <w:szCs w:val="22"/>
        </w:rPr>
        <w:t>4.3. Защита конфиденциальной информации при оказании услуг должна осуществляться в соответствии с действующими нормативными документами по защите информации:</w:t>
      </w:r>
    </w:p>
    <w:p w:rsidR="00433265" w:rsidRPr="008D778A" w:rsidRDefault="00433265" w:rsidP="00433265">
      <w:pPr>
        <w:widowControl w:val="0"/>
        <w:tabs>
          <w:tab w:val="left" w:pos="0"/>
          <w:tab w:val="left" w:pos="426"/>
          <w:tab w:val="num" w:pos="2160"/>
        </w:tabs>
        <w:adjustRightInd w:val="0"/>
        <w:ind w:firstLine="709"/>
        <w:contextualSpacing/>
        <w:rPr>
          <w:sz w:val="22"/>
          <w:szCs w:val="22"/>
        </w:rPr>
      </w:pPr>
      <w:r w:rsidRPr="008D778A">
        <w:rPr>
          <w:sz w:val="22"/>
          <w:szCs w:val="22"/>
        </w:rPr>
        <w:t>- Федеральный закон от 27.07.2006 № 152-ФЗ «О персональных данных».</w:t>
      </w:r>
    </w:p>
    <w:p w:rsidR="00433265" w:rsidRPr="008D778A" w:rsidRDefault="00433265" w:rsidP="00433265">
      <w:pPr>
        <w:widowControl w:val="0"/>
        <w:tabs>
          <w:tab w:val="left" w:pos="0"/>
          <w:tab w:val="left" w:pos="426"/>
          <w:tab w:val="num" w:pos="2160"/>
        </w:tabs>
        <w:adjustRightInd w:val="0"/>
        <w:ind w:firstLine="709"/>
        <w:contextualSpacing/>
        <w:jc w:val="both"/>
        <w:rPr>
          <w:sz w:val="22"/>
          <w:szCs w:val="22"/>
        </w:rPr>
      </w:pPr>
      <w:r w:rsidRPr="008D778A">
        <w:rPr>
          <w:sz w:val="22"/>
          <w:szCs w:val="22"/>
        </w:rPr>
        <w:t>- Постановление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w:t>
      </w:r>
    </w:p>
    <w:p w:rsidR="00433265" w:rsidRPr="008D778A" w:rsidRDefault="00433265" w:rsidP="00433265">
      <w:pPr>
        <w:widowControl w:val="0"/>
        <w:tabs>
          <w:tab w:val="left" w:pos="0"/>
          <w:tab w:val="left" w:pos="426"/>
        </w:tabs>
        <w:adjustRightInd w:val="0"/>
        <w:ind w:firstLine="709"/>
        <w:contextualSpacing/>
        <w:jc w:val="both"/>
        <w:rPr>
          <w:sz w:val="22"/>
          <w:szCs w:val="22"/>
        </w:rPr>
      </w:pPr>
      <w:r w:rsidRPr="008D778A">
        <w:rPr>
          <w:sz w:val="22"/>
          <w:szCs w:val="22"/>
          <w:shd w:val="clear" w:color="auto" w:fill="FFFFFF"/>
        </w:rPr>
        <w:t>- Постановление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p>
    <w:p w:rsidR="00433265" w:rsidRPr="008D778A" w:rsidRDefault="00433265" w:rsidP="00433265">
      <w:pPr>
        <w:tabs>
          <w:tab w:val="left" w:pos="0"/>
          <w:tab w:val="left" w:pos="426"/>
        </w:tabs>
        <w:autoSpaceDE w:val="0"/>
        <w:autoSpaceDN w:val="0"/>
        <w:adjustRightInd w:val="0"/>
        <w:ind w:firstLine="709"/>
        <w:jc w:val="both"/>
        <w:rPr>
          <w:sz w:val="22"/>
          <w:szCs w:val="22"/>
          <w:lang w:eastAsia="en-US"/>
        </w:rPr>
      </w:pPr>
      <w:r w:rsidRPr="008D778A">
        <w:rPr>
          <w:sz w:val="22"/>
          <w:szCs w:val="22"/>
          <w:lang w:eastAsia="en-US"/>
        </w:rPr>
        <w:t>В период оказания Услуг «Исполнитель» не должен разглашать и использовать конфиденциальную информацию, принадлежащую Заказчику, которая может стать ему известной в ходе оказания Услуг.</w:t>
      </w:r>
    </w:p>
    <w:p w:rsidR="00433265" w:rsidRPr="008D778A" w:rsidRDefault="00433265" w:rsidP="00433265">
      <w:pPr>
        <w:tabs>
          <w:tab w:val="left" w:pos="0"/>
          <w:tab w:val="left" w:pos="426"/>
        </w:tabs>
        <w:autoSpaceDE w:val="0"/>
        <w:autoSpaceDN w:val="0"/>
        <w:adjustRightInd w:val="0"/>
        <w:ind w:firstLine="709"/>
        <w:jc w:val="both"/>
        <w:rPr>
          <w:sz w:val="22"/>
          <w:szCs w:val="22"/>
          <w:lang w:eastAsia="en-US"/>
        </w:rPr>
      </w:pPr>
    </w:p>
    <w:p w:rsidR="00433265" w:rsidRPr="008D778A" w:rsidRDefault="00433265" w:rsidP="00433265">
      <w:pPr>
        <w:tabs>
          <w:tab w:val="left" w:pos="0"/>
          <w:tab w:val="left" w:pos="426"/>
        </w:tabs>
        <w:autoSpaceDE w:val="0"/>
        <w:autoSpaceDN w:val="0"/>
        <w:adjustRightInd w:val="0"/>
        <w:ind w:firstLine="709"/>
        <w:jc w:val="both"/>
        <w:rPr>
          <w:b/>
          <w:bCs/>
          <w:sz w:val="22"/>
          <w:szCs w:val="22"/>
          <w:lang w:eastAsia="en-US"/>
        </w:rPr>
      </w:pPr>
      <w:r w:rsidRPr="008D778A">
        <w:rPr>
          <w:b/>
          <w:bCs/>
          <w:sz w:val="22"/>
          <w:szCs w:val="22"/>
          <w:lang w:eastAsia="en-US"/>
        </w:rPr>
        <w:t>5. Требования к оказываемым услугам:</w:t>
      </w:r>
    </w:p>
    <w:p w:rsidR="00433265" w:rsidRPr="008D778A" w:rsidRDefault="00433265" w:rsidP="00433265">
      <w:pPr>
        <w:tabs>
          <w:tab w:val="left" w:pos="0"/>
          <w:tab w:val="left" w:pos="426"/>
        </w:tabs>
        <w:autoSpaceDE w:val="0"/>
        <w:autoSpaceDN w:val="0"/>
        <w:adjustRightInd w:val="0"/>
        <w:ind w:firstLine="709"/>
        <w:jc w:val="both"/>
        <w:rPr>
          <w:sz w:val="22"/>
          <w:szCs w:val="22"/>
          <w:lang w:eastAsia="en-US"/>
        </w:rPr>
      </w:pPr>
      <w:r w:rsidRPr="008D778A">
        <w:rPr>
          <w:sz w:val="22"/>
          <w:szCs w:val="22"/>
          <w:lang w:eastAsia="en-US"/>
        </w:rPr>
        <w:t>5.1 Оказание услуг осуществляется Исполнителем  на основе простой (неисключительной) лицензии (</w:t>
      </w:r>
      <w:proofErr w:type="spellStart"/>
      <w:r w:rsidRPr="008D778A">
        <w:rPr>
          <w:sz w:val="22"/>
          <w:szCs w:val="22"/>
          <w:lang w:eastAsia="en-US"/>
        </w:rPr>
        <w:t>пп</w:t>
      </w:r>
      <w:proofErr w:type="spellEnd"/>
      <w:r w:rsidRPr="008D778A">
        <w:rPr>
          <w:sz w:val="22"/>
          <w:szCs w:val="22"/>
          <w:lang w:eastAsia="en-US"/>
        </w:rPr>
        <w:t>. 1 п. 1 ст. 1236 ГК РФ).</w:t>
      </w:r>
    </w:p>
    <w:p w:rsidR="00433265" w:rsidRPr="008D778A" w:rsidRDefault="00433265" w:rsidP="00433265">
      <w:pPr>
        <w:tabs>
          <w:tab w:val="left" w:pos="0"/>
          <w:tab w:val="left" w:pos="426"/>
        </w:tabs>
        <w:autoSpaceDE w:val="0"/>
        <w:autoSpaceDN w:val="0"/>
        <w:adjustRightInd w:val="0"/>
        <w:ind w:firstLine="709"/>
        <w:jc w:val="both"/>
        <w:rPr>
          <w:sz w:val="22"/>
          <w:szCs w:val="22"/>
          <w:lang w:eastAsia="en-US"/>
        </w:rPr>
      </w:pPr>
      <w:r w:rsidRPr="008D778A">
        <w:rPr>
          <w:sz w:val="22"/>
          <w:szCs w:val="22"/>
          <w:lang w:eastAsia="en-US"/>
        </w:rPr>
        <w:t>5.2. Исполнитель должен являться правообладателем в рамках лицензионного договора с разработчиком, либо действовать в пределах прав и полномочий, предоставленных ему правообладателем прикладного программного обеспечения «</w:t>
      </w:r>
      <w:proofErr w:type="spellStart"/>
      <w:r w:rsidRPr="008D778A">
        <w:rPr>
          <w:sz w:val="22"/>
          <w:szCs w:val="22"/>
          <w:lang w:eastAsia="en-US"/>
        </w:rPr>
        <w:t>БИТ</w:t>
      </w:r>
      <w:proofErr w:type="gramStart"/>
      <w:r w:rsidRPr="008D778A">
        <w:rPr>
          <w:sz w:val="22"/>
          <w:szCs w:val="22"/>
          <w:lang w:eastAsia="en-US"/>
        </w:rPr>
        <w:t>:Н</w:t>
      </w:r>
      <w:proofErr w:type="gramEnd"/>
      <w:r w:rsidRPr="008D778A">
        <w:rPr>
          <w:sz w:val="22"/>
          <w:szCs w:val="22"/>
          <w:lang w:eastAsia="en-US"/>
        </w:rPr>
        <w:t>аука</w:t>
      </w:r>
      <w:proofErr w:type="spellEnd"/>
      <w:r w:rsidRPr="008D778A">
        <w:rPr>
          <w:sz w:val="22"/>
          <w:szCs w:val="22"/>
          <w:lang w:eastAsia="en-US"/>
        </w:rPr>
        <w:t>»).</w:t>
      </w:r>
    </w:p>
    <w:p w:rsidR="00433265" w:rsidRPr="008D778A" w:rsidRDefault="00433265" w:rsidP="00433265">
      <w:pPr>
        <w:ind w:left="1068"/>
        <w:contextualSpacing/>
        <w:jc w:val="both"/>
        <w:rPr>
          <w:sz w:val="22"/>
          <w:szCs w:val="22"/>
          <w:lang w:eastAsia="ar-SA"/>
        </w:rPr>
      </w:pPr>
    </w:p>
    <w:p w:rsidR="00433265" w:rsidRPr="008D778A" w:rsidRDefault="00433265" w:rsidP="00433265">
      <w:pPr>
        <w:widowControl w:val="0"/>
        <w:autoSpaceDE w:val="0"/>
        <w:autoSpaceDN w:val="0"/>
        <w:adjustRightInd w:val="0"/>
        <w:spacing w:line="242" w:lineRule="auto"/>
        <w:jc w:val="center"/>
        <w:rPr>
          <w:rFonts w:cs="Arial"/>
          <w:b/>
          <w:sz w:val="22"/>
          <w:szCs w:val="22"/>
        </w:rPr>
      </w:pPr>
      <w:r w:rsidRPr="008D778A">
        <w:rPr>
          <w:rFonts w:cs="Arial"/>
          <w:b/>
          <w:sz w:val="22"/>
          <w:szCs w:val="22"/>
        </w:rPr>
        <w:t>Доступ к официальной поддержке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734"/>
        <w:gridCol w:w="4826"/>
      </w:tblGrid>
      <w:tr w:rsidR="00433265" w:rsidRPr="008D778A" w:rsidTr="00C02A20">
        <w:trPr>
          <w:trHeight w:val="283"/>
        </w:trPr>
        <w:tc>
          <w:tcPr>
            <w:tcW w:w="2715" w:type="pct"/>
            <w:tcMar>
              <w:top w:w="120" w:type="dxa"/>
              <w:left w:w="150" w:type="dxa"/>
              <w:bottom w:w="120" w:type="dxa"/>
              <w:right w:w="150" w:type="dxa"/>
            </w:tcMar>
            <w:hideMark/>
          </w:tcPr>
          <w:p w:rsidR="00433265" w:rsidRPr="008D778A" w:rsidRDefault="00433265" w:rsidP="00433265">
            <w:pPr>
              <w:pStyle w:val="af2"/>
              <w:numPr>
                <w:ilvl w:val="0"/>
                <w:numId w:val="37"/>
              </w:numPr>
              <w:spacing w:line="276" w:lineRule="auto"/>
              <w:rPr>
                <w:sz w:val="22"/>
                <w:szCs w:val="22"/>
              </w:rPr>
            </w:pPr>
            <w:r w:rsidRPr="008D778A">
              <w:rPr>
                <w:sz w:val="22"/>
                <w:szCs w:val="22"/>
              </w:rPr>
              <w:lastRenderedPageBreak/>
              <w:t>Предоставление релизов (обновлений) БИТ</w:t>
            </w:r>
            <w:proofErr w:type="gramStart"/>
            <w:r w:rsidRPr="008D778A">
              <w:rPr>
                <w:sz w:val="22"/>
                <w:szCs w:val="22"/>
              </w:rPr>
              <w:t>.Н</w:t>
            </w:r>
            <w:proofErr w:type="gramEnd"/>
            <w:r w:rsidRPr="008D778A">
              <w:rPr>
                <w:sz w:val="22"/>
                <w:szCs w:val="22"/>
              </w:rPr>
              <w:t>АУКА</w:t>
            </w:r>
          </w:p>
        </w:tc>
        <w:tc>
          <w:tcPr>
            <w:tcW w:w="2285" w:type="pct"/>
            <w:tcMar>
              <w:top w:w="120" w:type="dxa"/>
              <w:left w:w="150" w:type="dxa"/>
              <w:bottom w:w="120" w:type="dxa"/>
              <w:right w:w="150" w:type="dxa"/>
            </w:tcMar>
            <w:vAlign w:val="center"/>
            <w:hideMark/>
          </w:tcPr>
          <w:p w:rsidR="00433265" w:rsidRPr="008D778A" w:rsidRDefault="00433265" w:rsidP="00C02A20">
            <w:pPr>
              <w:jc w:val="center"/>
              <w:rPr>
                <w:sz w:val="22"/>
                <w:szCs w:val="22"/>
              </w:rPr>
            </w:pPr>
            <w:r w:rsidRPr="008D778A">
              <w:rPr>
                <w:sz w:val="22"/>
                <w:szCs w:val="22"/>
              </w:rPr>
              <w:t>По мере их выхода</w:t>
            </w:r>
          </w:p>
        </w:tc>
      </w:tr>
      <w:tr w:rsidR="00433265" w:rsidRPr="008D778A" w:rsidTr="00C02A20">
        <w:trPr>
          <w:trHeight w:val="283"/>
        </w:trPr>
        <w:tc>
          <w:tcPr>
            <w:tcW w:w="2715" w:type="pct"/>
            <w:tcMar>
              <w:top w:w="120" w:type="dxa"/>
              <w:left w:w="150" w:type="dxa"/>
              <w:bottom w:w="120" w:type="dxa"/>
              <w:right w:w="150" w:type="dxa"/>
            </w:tcMar>
          </w:tcPr>
          <w:p w:rsidR="00433265" w:rsidRPr="008D778A" w:rsidRDefault="00433265" w:rsidP="00433265">
            <w:pPr>
              <w:pStyle w:val="af2"/>
              <w:numPr>
                <w:ilvl w:val="0"/>
                <w:numId w:val="37"/>
              </w:numPr>
              <w:spacing w:line="276" w:lineRule="auto"/>
              <w:rPr>
                <w:sz w:val="22"/>
                <w:szCs w:val="22"/>
              </w:rPr>
            </w:pPr>
            <w:r w:rsidRPr="008D778A">
              <w:rPr>
                <w:sz w:val="22"/>
                <w:szCs w:val="22"/>
              </w:rPr>
              <w:t xml:space="preserve"> </w:t>
            </w:r>
            <w:proofErr w:type="gramStart"/>
            <w:r w:rsidRPr="008D778A">
              <w:rPr>
                <w:sz w:val="22"/>
                <w:szCs w:val="22"/>
              </w:rPr>
              <w:t>Исправление ошибок, добавление новых механизмов, обработок, справочников, документов, отчетов, расширение текущего функционала, изменения в связи с изменением в законодательстве)</w:t>
            </w:r>
            <w:proofErr w:type="gramEnd"/>
          </w:p>
        </w:tc>
        <w:tc>
          <w:tcPr>
            <w:tcW w:w="2285" w:type="pct"/>
            <w:tcMar>
              <w:top w:w="120" w:type="dxa"/>
              <w:left w:w="150" w:type="dxa"/>
              <w:bottom w:w="120" w:type="dxa"/>
              <w:right w:w="150" w:type="dxa"/>
            </w:tcMar>
            <w:vAlign w:val="center"/>
          </w:tcPr>
          <w:p w:rsidR="00433265" w:rsidRPr="008D778A" w:rsidRDefault="00433265" w:rsidP="00C02A20">
            <w:pPr>
              <w:jc w:val="center"/>
              <w:rPr>
                <w:sz w:val="22"/>
                <w:szCs w:val="22"/>
              </w:rPr>
            </w:pPr>
            <w:r w:rsidRPr="008D778A">
              <w:rPr>
                <w:sz w:val="22"/>
                <w:szCs w:val="22"/>
              </w:rPr>
              <w:t>Неограниченно</w:t>
            </w:r>
          </w:p>
        </w:tc>
      </w:tr>
      <w:tr w:rsidR="00433265" w:rsidRPr="008D778A" w:rsidTr="00C02A20">
        <w:tc>
          <w:tcPr>
            <w:tcW w:w="2715" w:type="pct"/>
            <w:tcMar>
              <w:top w:w="120" w:type="dxa"/>
              <w:left w:w="150" w:type="dxa"/>
              <w:bottom w:w="120" w:type="dxa"/>
              <w:right w:w="150" w:type="dxa"/>
            </w:tcMar>
            <w:hideMark/>
          </w:tcPr>
          <w:p w:rsidR="00433265" w:rsidRPr="008D778A" w:rsidRDefault="00433265" w:rsidP="00433265">
            <w:pPr>
              <w:pStyle w:val="af2"/>
              <w:numPr>
                <w:ilvl w:val="0"/>
                <w:numId w:val="37"/>
              </w:numPr>
              <w:spacing w:line="276" w:lineRule="auto"/>
              <w:rPr>
                <w:sz w:val="22"/>
                <w:szCs w:val="22"/>
              </w:rPr>
            </w:pPr>
            <w:r w:rsidRPr="008D778A">
              <w:rPr>
                <w:sz w:val="22"/>
                <w:szCs w:val="22"/>
              </w:rPr>
              <w:t xml:space="preserve">Линия консультаций фирмы «1БИТ» </w:t>
            </w:r>
          </w:p>
        </w:tc>
        <w:tc>
          <w:tcPr>
            <w:tcW w:w="2285" w:type="pct"/>
            <w:tcMar>
              <w:top w:w="120" w:type="dxa"/>
              <w:left w:w="150" w:type="dxa"/>
              <w:bottom w:w="120" w:type="dxa"/>
              <w:right w:w="150" w:type="dxa"/>
            </w:tcMar>
            <w:hideMark/>
          </w:tcPr>
          <w:p w:rsidR="00433265" w:rsidRPr="008D778A" w:rsidRDefault="00433265" w:rsidP="00C02A20">
            <w:pPr>
              <w:jc w:val="center"/>
              <w:rPr>
                <w:sz w:val="22"/>
                <w:szCs w:val="22"/>
              </w:rPr>
            </w:pPr>
            <w:r w:rsidRPr="008D778A">
              <w:rPr>
                <w:sz w:val="22"/>
                <w:szCs w:val="22"/>
              </w:rPr>
              <w:t>Неограниченно</w:t>
            </w:r>
          </w:p>
        </w:tc>
      </w:tr>
    </w:tbl>
    <w:p w:rsidR="00433265" w:rsidRPr="008D778A" w:rsidRDefault="00433265" w:rsidP="00433265">
      <w:pPr>
        <w:widowControl w:val="0"/>
        <w:autoSpaceDE w:val="0"/>
        <w:autoSpaceDN w:val="0"/>
        <w:adjustRightInd w:val="0"/>
        <w:spacing w:line="242" w:lineRule="auto"/>
        <w:jc w:val="both"/>
        <w:rPr>
          <w:bCs/>
          <w:sz w:val="22"/>
          <w:szCs w:val="22"/>
        </w:rPr>
      </w:pPr>
    </w:p>
    <w:p w:rsidR="00353A9F" w:rsidRPr="008D778A" w:rsidRDefault="00353A9F" w:rsidP="00353A9F">
      <w:pPr>
        <w:tabs>
          <w:tab w:val="left" w:pos="1134"/>
        </w:tabs>
        <w:jc w:val="center"/>
        <w:rPr>
          <w:sz w:val="22"/>
          <w:szCs w:val="2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8"/>
        <w:gridCol w:w="5238"/>
      </w:tblGrid>
      <w:tr w:rsidR="00353A9F" w:rsidRPr="008D778A" w:rsidTr="00B800C3">
        <w:tc>
          <w:tcPr>
            <w:tcW w:w="5238" w:type="dxa"/>
          </w:tcPr>
          <w:p w:rsidR="00353A9F" w:rsidRPr="008D778A" w:rsidRDefault="00353A9F" w:rsidP="00B800C3">
            <w:pPr>
              <w:pStyle w:val="ConsPlusNormal"/>
              <w:ind w:firstLine="0"/>
              <w:jc w:val="both"/>
              <w:rPr>
                <w:rFonts w:ascii="Times New Roman" w:hAnsi="Times New Roman"/>
                <w:b/>
                <w:szCs w:val="22"/>
              </w:rPr>
            </w:pPr>
            <w:r w:rsidRPr="008D778A">
              <w:rPr>
                <w:rFonts w:ascii="Times New Roman" w:hAnsi="Times New Roman"/>
                <w:b/>
                <w:szCs w:val="22"/>
              </w:rPr>
              <w:t>Заказчик</w:t>
            </w:r>
          </w:p>
          <w:p w:rsidR="00353A9F" w:rsidRPr="008D778A" w:rsidRDefault="00353A9F" w:rsidP="00B800C3">
            <w:pPr>
              <w:tabs>
                <w:tab w:val="left" w:pos="1134"/>
              </w:tabs>
              <w:rPr>
                <w:b/>
                <w:sz w:val="22"/>
                <w:szCs w:val="22"/>
              </w:rPr>
            </w:pPr>
            <w:r w:rsidRPr="008D778A">
              <w:rPr>
                <w:b/>
                <w:sz w:val="22"/>
                <w:szCs w:val="22"/>
              </w:rPr>
              <w:t xml:space="preserve">ФГБУ «НМИЦ  детской травматологии и ортопедии имени Г.И. </w:t>
            </w:r>
            <w:proofErr w:type="spellStart"/>
            <w:r w:rsidRPr="008D778A">
              <w:rPr>
                <w:b/>
                <w:sz w:val="22"/>
                <w:szCs w:val="22"/>
              </w:rPr>
              <w:t>Турнера</w:t>
            </w:r>
            <w:proofErr w:type="spellEnd"/>
            <w:r w:rsidRPr="008D778A">
              <w:rPr>
                <w:b/>
                <w:sz w:val="22"/>
                <w:szCs w:val="22"/>
              </w:rPr>
              <w:t>» Минздрава России</w:t>
            </w:r>
          </w:p>
          <w:p w:rsidR="00353A9F" w:rsidRPr="008D778A" w:rsidRDefault="00353A9F" w:rsidP="00B800C3">
            <w:pPr>
              <w:tabs>
                <w:tab w:val="left" w:pos="1134"/>
              </w:tabs>
              <w:rPr>
                <w:b/>
                <w:sz w:val="22"/>
                <w:szCs w:val="22"/>
              </w:rPr>
            </w:pPr>
          </w:p>
          <w:p w:rsidR="00353A9F" w:rsidRPr="008D778A" w:rsidRDefault="00353A9F" w:rsidP="00B800C3">
            <w:pPr>
              <w:widowControl w:val="0"/>
              <w:rPr>
                <w:sz w:val="22"/>
                <w:szCs w:val="22"/>
              </w:rPr>
            </w:pPr>
          </w:p>
          <w:p w:rsidR="00353A9F" w:rsidRPr="008D778A" w:rsidRDefault="00353A9F" w:rsidP="00B800C3">
            <w:pPr>
              <w:widowControl w:val="0"/>
              <w:rPr>
                <w:sz w:val="22"/>
                <w:szCs w:val="22"/>
              </w:rPr>
            </w:pPr>
            <w:r w:rsidRPr="008D778A">
              <w:rPr>
                <w:sz w:val="22"/>
                <w:szCs w:val="22"/>
              </w:rPr>
              <w:t xml:space="preserve">___________________ </w:t>
            </w:r>
          </w:p>
          <w:p w:rsidR="00353A9F" w:rsidRPr="008D778A" w:rsidRDefault="00353A9F" w:rsidP="00B800C3">
            <w:pPr>
              <w:tabs>
                <w:tab w:val="left" w:pos="1134"/>
              </w:tabs>
              <w:rPr>
                <w:sz w:val="22"/>
                <w:szCs w:val="22"/>
              </w:rPr>
            </w:pPr>
            <w:r w:rsidRPr="008D778A">
              <w:rPr>
                <w:sz w:val="22"/>
                <w:szCs w:val="22"/>
                <w:lang w:eastAsia="en-US"/>
              </w:rPr>
              <w:t>ЭЦП</w:t>
            </w:r>
            <w:r w:rsidRPr="008D778A">
              <w:rPr>
                <w:b/>
                <w:sz w:val="22"/>
                <w:szCs w:val="22"/>
              </w:rPr>
              <w:t>/</w:t>
            </w:r>
            <w:r w:rsidRPr="008D778A">
              <w:rPr>
                <w:sz w:val="22"/>
                <w:szCs w:val="22"/>
              </w:rPr>
              <w:t>МП</w:t>
            </w:r>
          </w:p>
          <w:p w:rsidR="00353A9F" w:rsidRPr="008D778A" w:rsidRDefault="00353A9F" w:rsidP="00B800C3">
            <w:pPr>
              <w:tabs>
                <w:tab w:val="left" w:pos="1134"/>
              </w:tabs>
              <w:rPr>
                <w:sz w:val="22"/>
                <w:szCs w:val="22"/>
              </w:rPr>
            </w:pPr>
          </w:p>
        </w:tc>
        <w:tc>
          <w:tcPr>
            <w:tcW w:w="5238" w:type="dxa"/>
          </w:tcPr>
          <w:p w:rsidR="00353A9F" w:rsidRPr="008D778A" w:rsidRDefault="00353A9F" w:rsidP="00B800C3">
            <w:pPr>
              <w:tabs>
                <w:tab w:val="left" w:pos="1134"/>
              </w:tabs>
              <w:rPr>
                <w:b/>
                <w:sz w:val="22"/>
                <w:szCs w:val="22"/>
              </w:rPr>
            </w:pPr>
            <w:r w:rsidRPr="008D778A">
              <w:rPr>
                <w:b/>
                <w:sz w:val="22"/>
                <w:szCs w:val="22"/>
              </w:rPr>
              <w:t>Исполнитель</w:t>
            </w:r>
          </w:p>
          <w:p w:rsidR="00353A9F" w:rsidRPr="008D778A" w:rsidRDefault="00353A9F" w:rsidP="00B800C3">
            <w:pPr>
              <w:tabs>
                <w:tab w:val="left" w:pos="1134"/>
              </w:tabs>
              <w:rPr>
                <w:b/>
                <w:sz w:val="22"/>
                <w:szCs w:val="22"/>
              </w:rPr>
            </w:pPr>
          </w:p>
          <w:p w:rsidR="00353A9F" w:rsidRPr="008D778A" w:rsidRDefault="00353A9F" w:rsidP="00B800C3">
            <w:pPr>
              <w:tabs>
                <w:tab w:val="left" w:pos="1134"/>
              </w:tabs>
              <w:rPr>
                <w:b/>
                <w:sz w:val="22"/>
                <w:szCs w:val="22"/>
              </w:rPr>
            </w:pPr>
          </w:p>
          <w:p w:rsidR="00353A9F" w:rsidRPr="008D778A" w:rsidRDefault="00353A9F" w:rsidP="00B800C3">
            <w:pPr>
              <w:tabs>
                <w:tab w:val="left" w:pos="1134"/>
              </w:tabs>
              <w:rPr>
                <w:b/>
                <w:sz w:val="22"/>
                <w:szCs w:val="22"/>
              </w:rPr>
            </w:pPr>
          </w:p>
          <w:p w:rsidR="00353A9F" w:rsidRPr="008D778A" w:rsidRDefault="00353A9F" w:rsidP="00B800C3">
            <w:pPr>
              <w:pStyle w:val="ConsPlusNormal"/>
              <w:ind w:firstLine="0"/>
              <w:jc w:val="both"/>
              <w:rPr>
                <w:rFonts w:ascii="Times New Roman" w:hAnsi="Times New Roman"/>
                <w:b/>
                <w:szCs w:val="22"/>
              </w:rPr>
            </w:pPr>
          </w:p>
          <w:p w:rsidR="00353A9F" w:rsidRPr="008D778A" w:rsidRDefault="00353A9F" w:rsidP="00B800C3">
            <w:pPr>
              <w:pStyle w:val="ConsPlusNormal"/>
              <w:ind w:firstLine="0"/>
              <w:jc w:val="both"/>
              <w:rPr>
                <w:rFonts w:ascii="Times New Roman" w:hAnsi="Times New Roman"/>
                <w:b/>
                <w:szCs w:val="22"/>
              </w:rPr>
            </w:pPr>
            <w:r w:rsidRPr="008D778A">
              <w:rPr>
                <w:rFonts w:ascii="Times New Roman" w:hAnsi="Times New Roman"/>
                <w:b/>
                <w:szCs w:val="22"/>
              </w:rPr>
              <w:t>_________________</w:t>
            </w:r>
          </w:p>
          <w:p w:rsidR="00353A9F" w:rsidRPr="008D778A" w:rsidRDefault="00353A9F" w:rsidP="00B800C3">
            <w:pPr>
              <w:tabs>
                <w:tab w:val="left" w:pos="1134"/>
              </w:tabs>
              <w:rPr>
                <w:b/>
                <w:sz w:val="22"/>
                <w:szCs w:val="22"/>
              </w:rPr>
            </w:pPr>
            <w:r w:rsidRPr="008D778A">
              <w:rPr>
                <w:sz w:val="22"/>
                <w:szCs w:val="22"/>
              </w:rPr>
              <w:t>ЭЦП/МП</w:t>
            </w:r>
          </w:p>
        </w:tc>
      </w:tr>
    </w:tbl>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Default="00353A9F" w:rsidP="00061222">
      <w:pPr>
        <w:pStyle w:val="a3"/>
        <w:keepNext/>
        <w:keepLines/>
        <w:kinsoku w:val="0"/>
        <w:overflowPunct w:val="0"/>
        <w:rPr>
          <w:sz w:val="22"/>
          <w:szCs w:val="22"/>
        </w:rPr>
      </w:pPr>
    </w:p>
    <w:p w:rsidR="00353A9F" w:rsidRPr="00EA5391" w:rsidRDefault="00353A9F" w:rsidP="00061222">
      <w:pPr>
        <w:pStyle w:val="a3"/>
        <w:keepNext/>
        <w:keepLines/>
        <w:kinsoku w:val="0"/>
        <w:overflowPunct w:val="0"/>
        <w:rPr>
          <w:sz w:val="22"/>
          <w:szCs w:val="22"/>
        </w:rPr>
      </w:pPr>
    </w:p>
    <w:sectPr w:rsidR="00353A9F" w:rsidRPr="00EA5391" w:rsidSect="005276D9">
      <w:pgSz w:w="11906" w:h="16838" w:code="9"/>
      <w:pgMar w:top="360" w:right="566" w:bottom="540" w:left="1080" w:header="360" w:footer="2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188" w:rsidRDefault="008E5188">
      <w:r>
        <w:separator/>
      </w:r>
    </w:p>
  </w:endnote>
  <w:endnote w:type="continuationSeparator" w:id="0">
    <w:p w:rsidR="008E5188" w:rsidRDefault="008E51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R Cyr MT">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188" w:rsidRDefault="008E5188">
      <w:r>
        <w:separator/>
      </w:r>
    </w:p>
  </w:footnote>
  <w:footnote w:type="continuationSeparator" w:id="0">
    <w:p w:rsidR="008E5188" w:rsidRDefault="008E51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1"/>
      <w:numFmt w:val="decimal"/>
      <w:lvlText w:val="%1."/>
      <w:lvlJc w:val="left"/>
      <w:pPr>
        <w:ind w:left="2499" w:hanging="220"/>
      </w:pPr>
      <w:rPr>
        <w:rFonts w:ascii="Times New Roman" w:hAnsi="Times New Roman" w:cs="Times New Roman"/>
        <w:b/>
        <w:bCs/>
        <w:sz w:val="22"/>
        <w:szCs w:val="22"/>
      </w:rPr>
    </w:lvl>
    <w:lvl w:ilvl="1">
      <w:numFmt w:val="bullet"/>
      <w:lvlText w:val="•"/>
      <w:lvlJc w:val="left"/>
      <w:pPr>
        <w:ind w:left="3253" w:hanging="220"/>
      </w:pPr>
    </w:lvl>
    <w:lvl w:ilvl="2">
      <w:numFmt w:val="bullet"/>
      <w:lvlText w:val="•"/>
      <w:lvlJc w:val="left"/>
      <w:pPr>
        <w:ind w:left="4007" w:hanging="220"/>
      </w:pPr>
    </w:lvl>
    <w:lvl w:ilvl="3">
      <w:numFmt w:val="bullet"/>
      <w:lvlText w:val="•"/>
      <w:lvlJc w:val="left"/>
      <w:pPr>
        <w:ind w:left="4761" w:hanging="220"/>
      </w:pPr>
    </w:lvl>
    <w:lvl w:ilvl="4">
      <w:numFmt w:val="bullet"/>
      <w:lvlText w:val="•"/>
      <w:lvlJc w:val="left"/>
      <w:pPr>
        <w:ind w:left="5515" w:hanging="220"/>
      </w:pPr>
    </w:lvl>
    <w:lvl w:ilvl="5">
      <w:numFmt w:val="bullet"/>
      <w:lvlText w:val="•"/>
      <w:lvlJc w:val="left"/>
      <w:pPr>
        <w:ind w:left="6269" w:hanging="220"/>
      </w:pPr>
    </w:lvl>
    <w:lvl w:ilvl="6">
      <w:numFmt w:val="bullet"/>
      <w:lvlText w:val="•"/>
      <w:lvlJc w:val="left"/>
      <w:pPr>
        <w:ind w:left="7023" w:hanging="220"/>
      </w:pPr>
    </w:lvl>
    <w:lvl w:ilvl="7">
      <w:numFmt w:val="bullet"/>
      <w:lvlText w:val="•"/>
      <w:lvlJc w:val="left"/>
      <w:pPr>
        <w:ind w:left="7777" w:hanging="220"/>
      </w:pPr>
    </w:lvl>
    <w:lvl w:ilvl="8">
      <w:numFmt w:val="bullet"/>
      <w:lvlText w:val="•"/>
      <w:lvlJc w:val="left"/>
      <w:pPr>
        <w:ind w:left="8531" w:hanging="220"/>
      </w:pPr>
    </w:lvl>
  </w:abstractNum>
  <w:abstractNum w:abstractNumId="1">
    <w:nsid w:val="00020369"/>
    <w:multiLevelType w:val="multilevel"/>
    <w:tmpl w:val="EE5C06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30E718E"/>
    <w:multiLevelType w:val="multilevel"/>
    <w:tmpl w:val="5652DC4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63E1C79"/>
    <w:multiLevelType w:val="hybridMultilevel"/>
    <w:tmpl w:val="F96A2012"/>
    <w:lvl w:ilvl="0" w:tplc="C214EF8E">
      <w:start w:val="1"/>
      <w:numFmt w:val="decimal"/>
      <w:lvlText w:val="%1)"/>
      <w:lvlJc w:val="left"/>
      <w:pPr>
        <w:ind w:left="720" w:hanging="360"/>
      </w:pPr>
      <w:rPr>
        <w:rFonts w:hint="default"/>
      </w:rPr>
    </w:lvl>
    <w:lvl w:ilvl="1" w:tplc="E28A6BE2">
      <w:start w:val="1"/>
      <w:numFmt w:val="lowerLetter"/>
      <w:lvlText w:val="%2."/>
      <w:lvlJc w:val="left"/>
      <w:pPr>
        <w:ind w:left="1440" w:hanging="360"/>
      </w:pPr>
    </w:lvl>
    <w:lvl w:ilvl="2" w:tplc="1CA09C70">
      <w:start w:val="1"/>
      <w:numFmt w:val="lowerRoman"/>
      <w:lvlText w:val="%3."/>
      <w:lvlJc w:val="right"/>
      <w:pPr>
        <w:ind w:left="2160" w:hanging="180"/>
      </w:pPr>
    </w:lvl>
    <w:lvl w:ilvl="3" w:tplc="F2FC62DC">
      <w:start w:val="1"/>
      <w:numFmt w:val="decimal"/>
      <w:lvlText w:val="%4."/>
      <w:lvlJc w:val="left"/>
      <w:pPr>
        <w:ind w:left="2880" w:hanging="360"/>
      </w:pPr>
    </w:lvl>
    <w:lvl w:ilvl="4" w:tplc="F46451CA">
      <w:start w:val="1"/>
      <w:numFmt w:val="lowerLetter"/>
      <w:lvlText w:val="%5."/>
      <w:lvlJc w:val="left"/>
      <w:pPr>
        <w:ind w:left="3600" w:hanging="360"/>
      </w:pPr>
    </w:lvl>
    <w:lvl w:ilvl="5" w:tplc="07F81678">
      <w:start w:val="1"/>
      <w:numFmt w:val="lowerRoman"/>
      <w:lvlText w:val="%6."/>
      <w:lvlJc w:val="right"/>
      <w:pPr>
        <w:ind w:left="4320" w:hanging="180"/>
      </w:pPr>
    </w:lvl>
    <w:lvl w:ilvl="6" w:tplc="7310D0F0">
      <w:start w:val="1"/>
      <w:numFmt w:val="decimal"/>
      <w:lvlText w:val="%7."/>
      <w:lvlJc w:val="left"/>
      <w:pPr>
        <w:ind w:left="5040" w:hanging="360"/>
      </w:pPr>
    </w:lvl>
    <w:lvl w:ilvl="7" w:tplc="3A58C372">
      <w:start w:val="1"/>
      <w:numFmt w:val="lowerLetter"/>
      <w:lvlText w:val="%8."/>
      <w:lvlJc w:val="left"/>
      <w:pPr>
        <w:ind w:left="5760" w:hanging="360"/>
      </w:pPr>
    </w:lvl>
    <w:lvl w:ilvl="8" w:tplc="8EB2BDEA">
      <w:start w:val="1"/>
      <w:numFmt w:val="lowerRoman"/>
      <w:lvlText w:val="%9."/>
      <w:lvlJc w:val="right"/>
      <w:pPr>
        <w:ind w:left="6480" w:hanging="180"/>
      </w:pPr>
    </w:lvl>
  </w:abstractNum>
  <w:abstractNum w:abstractNumId="4">
    <w:nsid w:val="064B10C2"/>
    <w:multiLevelType w:val="multilevel"/>
    <w:tmpl w:val="7D6070D4"/>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1207510F"/>
    <w:multiLevelType w:val="multilevel"/>
    <w:tmpl w:val="DAC8AEAE"/>
    <w:lvl w:ilvl="0">
      <w:start w:val="2"/>
      <w:numFmt w:val="decimal"/>
      <w:lvlText w:val="%1"/>
      <w:lvlJc w:val="left"/>
      <w:pPr>
        <w:tabs>
          <w:tab w:val="num" w:pos="432"/>
        </w:tabs>
        <w:ind w:left="432" w:hanging="432"/>
      </w:p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153A1513"/>
    <w:multiLevelType w:val="multilevel"/>
    <w:tmpl w:val="39A610BA"/>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7">
    <w:nsid w:val="17BF2609"/>
    <w:multiLevelType w:val="multilevel"/>
    <w:tmpl w:val="710419E2"/>
    <w:lvl w:ilvl="0">
      <w:start w:val="1"/>
      <w:numFmt w:val="upperRoman"/>
      <w:lvlText w:val="%1."/>
      <w:lvlJc w:val="left"/>
      <w:pPr>
        <w:tabs>
          <w:tab w:val="num" w:pos="720"/>
        </w:tabs>
        <w:ind w:left="360" w:hanging="360"/>
      </w:pPr>
      <w:rPr>
        <w:rFonts w:hint="default"/>
      </w:rPr>
    </w:lvl>
    <w:lvl w:ilvl="1">
      <w:start w:val="1"/>
      <w:numFmt w:val="decimal"/>
      <w:pStyle w:val="1"/>
      <w:isLgl/>
      <w:lvlText w:val="%1.%2"/>
      <w:lvlJc w:val="left"/>
      <w:pPr>
        <w:tabs>
          <w:tab w:val="num" w:pos="567"/>
        </w:tabs>
        <w:ind w:left="567" w:hanging="567"/>
      </w:pPr>
      <w:rPr>
        <w:rFonts w:hint="default"/>
      </w:rPr>
    </w:lvl>
    <w:lvl w:ilvl="2">
      <w:start w:val="1"/>
      <w:numFmt w:val="decimal"/>
      <w:isLgl/>
      <w:lvlText w:val="%1.%2.%3."/>
      <w:lvlJc w:val="left"/>
      <w:pPr>
        <w:tabs>
          <w:tab w:val="num" w:pos="144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224A29C9"/>
    <w:multiLevelType w:val="multilevel"/>
    <w:tmpl w:val="9EF6D9A2"/>
    <w:lvl w:ilvl="0">
      <w:start w:val="3"/>
      <w:numFmt w:val="decimal"/>
      <w:lvlText w:val="%1."/>
      <w:lvlJc w:val="left"/>
      <w:pPr>
        <w:ind w:left="450" w:hanging="450"/>
      </w:pPr>
      <w:rPr>
        <w:rFonts w:hint="default"/>
        <w:color w:val="auto"/>
      </w:rPr>
    </w:lvl>
    <w:lvl w:ilvl="1">
      <w:start w:val="2"/>
      <w:numFmt w:val="decimal"/>
      <w:lvlText w:val="%1.%2."/>
      <w:lvlJc w:val="left"/>
      <w:pPr>
        <w:ind w:left="450" w:hanging="45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9">
    <w:nsid w:val="22914A61"/>
    <w:multiLevelType w:val="multilevel"/>
    <w:tmpl w:val="7C9E4F8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54D333E"/>
    <w:multiLevelType w:val="multilevel"/>
    <w:tmpl w:val="1D082C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5D10F88"/>
    <w:multiLevelType w:val="hybridMultilevel"/>
    <w:tmpl w:val="3ABA6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C76BA1"/>
    <w:multiLevelType w:val="multilevel"/>
    <w:tmpl w:val="C8748676"/>
    <w:lvl w:ilvl="0">
      <w:start w:val="5"/>
      <w:numFmt w:val="decimal"/>
      <w:lvlText w:val="%1."/>
      <w:lvlJc w:val="left"/>
      <w:pPr>
        <w:ind w:left="360" w:hanging="360"/>
      </w:pPr>
      <w:rPr>
        <w:rFonts w:hint="default"/>
      </w:rPr>
    </w:lvl>
    <w:lvl w:ilvl="1">
      <w:start w:val="1"/>
      <w:numFmt w:val="decimal"/>
      <w:lvlText w:val="%1.%2."/>
      <w:lvlJc w:val="left"/>
      <w:pPr>
        <w:ind w:left="986" w:hanging="360"/>
      </w:pPr>
      <w:rPr>
        <w:rFonts w:hint="default"/>
      </w:rPr>
    </w:lvl>
    <w:lvl w:ilvl="2">
      <w:start w:val="1"/>
      <w:numFmt w:val="decimal"/>
      <w:lvlText w:val="%1.%2.%3."/>
      <w:lvlJc w:val="left"/>
      <w:pPr>
        <w:ind w:left="1972" w:hanging="720"/>
      </w:pPr>
      <w:rPr>
        <w:rFonts w:hint="default"/>
      </w:rPr>
    </w:lvl>
    <w:lvl w:ilvl="3">
      <w:start w:val="1"/>
      <w:numFmt w:val="decimal"/>
      <w:lvlText w:val="%1.%2.%3.%4."/>
      <w:lvlJc w:val="left"/>
      <w:pPr>
        <w:ind w:left="2598" w:hanging="720"/>
      </w:pPr>
      <w:rPr>
        <w:rFonts w:hint="default"/>
      </w:rPr>
    </w:lvl>
    <w:lvl w:ilvl="4">
      <w:start w:val="1"/>
      <w:numFmt w:val="decimal"/>
      <w:lvlText w:val="%1.%2.%3.%4.%5."/>
      <w:lvlJc w:val="left"/>
      <w:pPr>
        <w:ind w:left="3584" w:hanging="1080"/>
      </w:pPr>
      <w:rPr>
        <w:rFonts w:hint="default"/>
      </w:rPr>
    </w:lvl>
    <w:lvl w:ilvl="5">
      <w:start w:val="1"/>
      <w:numFmt w:val="decimal"/>
      <w:lvlText w:val="%1.%2.%3.%4.%5.%6."/>
      <w:lvlJc w:val="left"/>
      <w:pPr>
        <w:ind w:left="4210" w:hanging="1080"/>
      </w:pPr>
      <w:rPr>
        <w:rFonts w:hint="default"/>
      </w:rPr>
    </w:lvl>
    <w:lvl w:ilvl="6">
      <w:start w:val="1"/>
      <w:numFmt w:val="decimal"/>
      <w:lvlText w:val="%1.%2.%3.%4.%5.%6.%7."/>
      <w:lvlJc w:val="left"/>
      <w:pPr>
        <w:ind w:left="5196" w:hanging="1440"/>
      </w:pPr>
      <w:rPr>
        <w:rFonts w:hint="default"/>
      </w:rPr>
    </w:lvl>
    <w:lvl w:ilvl="7">
      <w:start w:val="1"/>
      <w:numFmt w:val="decimal"/>
      <w:lvlText w:val="%1.%2.%3.%4.%5.%6.%7.%8."/>
      <w:lvlJc w:val="left"/>
      <w:pPr>
        <w:ind w:left="5822" w:hanging="1440"/>
      </w:pPr>
      <w:rPr>
        <w:rFonts w:hint="default"/>
      </w:rPr>
    </w:lvl>
    <w:lvl w:ilvl="8">
      <w:start w:val="1"/>
      <w:numFmt w:val="decimal"/>
      <w:lvlText w:val="%1.%2.%3.%4.%5.%6.%7.%8.%9."/>
      <w:lvlJc w:val="left"/>
      <w:pPr>
        <w:ind w:left="6808" w:hanging="1800"/>
      </w:pPr>
      <w:rPr>
        <w:rFonts w:hint="default"/>
      </w:rPr>
    </w:lvl>
  </w:abstractNum>
  <w:abstractNum w:abstractNumId="13">
    <w:nsid w:val="26D27DCA"/>
    <w:multiLevelType w:val="multilevel"/>
    <w:tmpl w:val="E908778A"/>
    <w:lvl w:ilvl="0">
      <w:start w:val="3"/>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4">
    <w:nsid w:val="27692637"/>
    <w:multiLevelType w:val="multilevel"/>
    <w:tmpl w:val="663EAE8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5">
    <w:nsid w:val="29264600"/>
    <w:multiLevelType w:val="multilevel"/>
    <w:tmpl w:val="76CE4A5C"/>
    <w:lvl w:ilvl="0">
      <w:start w:val="9"/>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B6D3054"/>
    <w:multiLevelType w:val="multilevel"/>
    <w:tmpl w:val="79066F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2ED13A93"/>
    <w:multiLevelType w:val="hybridMultilevel"/>
    <w:tmpl w:val="D84434D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F75690C"/>
    <w:multiLevelType w:val="multilevel"/>
    <w:tmpl w:val="ADB45A2E"/>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7C0811"/>
    <w:multiLevelType w:val="hybridMultilevel"/>
    <w:tmpl w:val="54FCCCF0"/>
    <w:lvl w:ilvl="0" w:tplc="04190001">
      <w:start w:val="1"/>
      <w:numFmt w:val="bullet"/>
      <w:lvlText w:val=""/>
      <w:lvlJc w:val="left"/>
      <w:pPr>
        <w:ind w:left="1296" w:hanging="360"/>
      </w:pPr>
      <w:rPr>
        <w:rFonts w:ascii="Symbol" w:hAnsi="Symbol" w:hint="default"/>
      </w:rPr>
    </w:lvl>
    <w:lvl w:ilvl="1" w:tplc="04190003" w:tentative="1">
      <w:start w:val="1"/>
      <w:numFmt w:val="bullet"/>
      <w:lvlText w:val="o"/>
      <w:lvlJc w:val="left"/>
      <w:pPr>
        <w:ind w:left="2016" w:hanging="360"/>
      </w:pPr>
      <w:rPr>
        <w:rFonts w:ascii="Courier New" w:hAnsi="Courier New" w:cs="Courier New" w:hint="default"/>
      </w:rPr>
    </w:lvl>
    <w:lvl w:ilvl="2" w:tplc="04190005" w:tentative="1">
      <w:start w:val="1"/>
      <w:numFmt w:val="bullet"/>
      <w:lvlText w:val=""/>
      <w:lvlJc w:val="left"/>
      <w:pPr>
        <w:ind w:left="2736" w:hanging="360"/>
      </w:pPr>
      <w:rPr>
        <w:rFonts w:ascii="Wingdings" w:hAnsi="Wingdings" w:hint="default"/>
      </w:rPr>
    </w:lvl>
    <w:lvl w:ilvl="3" w:tplc="04190001" w:tentative="1">
      <w:start w:val="1"/>
      <w:numFmt w:val="bullet"/>
      <w:lvlText w:val=""/>
      <w:lvlJc w:val="left"/>
      <w:pPr>
        <w:ind w:left="3456" w:hanging="360"/>
      </w:pPr>
      <w:rPr>
        <w:rFonts w:ascii="Symbol" w:hAnsi="Symbol" w:hint="default"/>
      </w:rPr>
    </w:lvl>
    <w:lvl w:ilvl="4" w:tplc="04190003" w:tentative="1">
      <w:start w:val="1"/>
      <w:numFmt w:val="bullet"/>
      <w:lvlText w:val="o"/>
      <w:lvlJc w:val="left"/>
      <w:pPr>
        <w:ind w:left="4176" w:hanging="360"/>
      </w:pPr>
      <w:rPr>
        <w:rFonts w:ascii="Courier New" w:hAnsi="Courier New" w:cs="Courier New" w:hint="default"/>
      </w:rPr>
    </w:lvl>
    <w:lvl w:ilvl="5" w:tplc="04190005" w:tentative="1">
      <w:start w:val="1"/>
      <w:numFmt w:val="bullet"/>
      <w:lvlText w:val=""/>
      <w:lvlJc w:val="left"/>
      <w:pPr>
        <w:ind w:left="4896" w:hanging="360"/>
      </w:pPr>
      <w:rPr>
        <w:rFonts w:ascii="Wingdings" w:hAnsi="Wingdings" w:hint="default"/>
      </w:rPr>
    </w:lvl>
    <w:lvl w:ilvl="6" w:tplc="04190001" w:tentative="1">
      <w:start w:val="1"/>
      <w:numFmt w:val="bullet"/>
      <w:lvlText w:val=""/>
      <w:lvlJc w:val="left"/>
      <w:pPr>
        <w:ind w:left="5616" w:hanging="360"/>
      </w:pPr>
      <w:rPr>
        <w:rFonts w:ascii="Symbol" w:hAnsi="Symbol" w:hint="default"/>
      </w:rPr>
    </w:lvl>
    <w:lvl w:ilvl="7" w:tplc="04190003" w:tentative="1">
      <w:start w:val="1"/>
      <w:numFmt w:val="bullet"/>
      <w:lvlText w:val="o"/>
      <w:lvlJc w:val="left"/>
      <w:pPr>
        <w:ind w:left="6336" w:hanging="360"/>
      </w:pPr>
      <w:rPr>
        <w:rFonts w:ascii="Courier New" w:hAnsi="Courier New" w:cs="Courier New" w:hint="default"/>
      </w:rPr>
    </w:lvl>
    <w:lvl w:ilvl="8" w:tplc="04190005" w:tentative="1">
      <w:start w:val="1"/>
      <w:numFmt w:val="bullet"/>
      <w:lvlText w:val=""/>
      <w:lvlJc w:val="left"/>
      <w:pPr>
        <w:ind w:left="7056" w:hanging="360"/>
      </w:pPr>
      <w:rPr>
        <w:rFonts w:ascii="Wingdings" w:hAnsi="Wingdings" w:hint="default"/>
      </w:rPr>
    </w:lvl>
  </w:abstractNum>
  <w:abstractNum w:abstractNumId="20">
    <w:nsid w:val="386E094C"/>
    <w:multiLevelType w:val="hybridMultilevel"/>
    <w:tmpl w:val="9632A99C"/>
    <w:lvl w:ilvl="0" w:tplc="04190001">
      <w:start w:val="1"/>
      <w:numFmt w:val="bullet"/>
      <w:lvlText w:val=""/>
      <w:lvlJc w:val="left"/>
      <w:pPr>
        <w:ind w:left="1296" w:hanging="360"/>
      </w:pPr>
      <w:rPr>
        <w:rFonts w:ascii="Symbol" w:hAnsi="Symbol" w:hint="default"/>
      </w:rPr>
    </w:lvl>
    <w:lvl w:ilvl="1" w:tplc="04190003" w:tentative="1">
      <w:start w:val="1"/>
      <w:numFmt w:val="bullet"/>
      <w:lvlText w:val="o"/>
      <w:lvlJc w:val="left"/>
      <w:pPr>
        <w:ind w:left="2016" w:hanging="360"/>
      </w:pPr>
      <w:rPr>
        <w:rFonts w:ascii="Courier New" w:hAnsi="Courier New" w:cs="Courier New" w:hint="default"/>
      </w:rPr>
    </w:lvl>
    <w:lvl w:ilvl="2" w:tplc="04190005" w:tentative="1">
      <w:start w:val="1"/>
      <w:numFmt w:val="bullet"/>
      <w:lvlText w:val=""/>
      <w:lvlJc w:val="left"/>
      <w:pPr>
        <w:ind w:left="2736" w:hanging="360"/>
      </w:pPr>
      <w:rPr>
        <w:rFonts w:ascii="Wingdings" w:hAnsi="Wingdings" w:hint="default"/>
      </w:rPr>
    </w:lvl>
    <w:lvl w:ilvl="3" w:tplc="04190001" w:tentative="1">
      <w:start w:val="1"/>
      <w:numFmt w:val="bullet"/>
      <w:lvlText w:val=""/>
      <w:lvlJc w:val="left"/>
      <w:pPr>
        <w:ind w:left="3456" w:hanging="360"/>
      </w:pPr>
      <w:rPr>
        <w:rFonts w:ascii="Symbol" w:hAnsi="Symbol" w:hint="default"/>
      </w:rPr>
    </w:lvl>
    <w:lvl w:ilvl="4" w:tplc="04190003" w:tentative="1">
      <w:start w:val="1"/>
      <w:numFmt w:val="bullet"/>
      <w:lvlText w:val="o"/>
      <w:lvlJc w:val="left"/>
      <w:pPr>
        <w:ind w:left="4176" w:hanging="360"/>
      </w:pPr>
      <w:rPr>
        <w:rFonts w:ascii="Courier New" w:hAnsi="Courier New" w:cs="Courier New" w:hint="default"/>
      </w:rPr>
    </w:lvl>
    <w:lvl w:ilvl="5" w:tplc="04190005" w:tentative="1">
      <w:start w:val="1"/>
      <w:numFmt w:val="bullet"/>
      <w:lvlText w:val=""/>
      <w:lvlJc w:val="left"/>
      <w:pPr>
        <w:ind w:left="4896" w:hanging="360"/>
      </w:pPr>
      <w:rPr>
        <w:rFonts w:ascii="Wingdings" w:hAnsi="Wingdings" w:hint="default"/>
      </w:rPr>
    </w:lvl>
    <w:lvl w:ilvl="6" w:tplc="04190001" w:tentative="1">
      <w:start w:val="1"/>
      <w:numFmt w:val="bullet"/>
      <w:lvlText w:val=""/>
      <w:lvlJc w:val="left"/>
      <w:pPr>
        <w:ind w:left="5616" w:hanging="360"/>
      </w:pPr>
      <w:rPr>
        <w:rFonts w:ascii="Symbol" w:hAnsi="Symbol" w:hint="default"/>
      </w:rPr>
    </w:lvl>
    <w:lvl w:ilvl="7" w:tplc="04190003" w:tentative="1">
      <w:start w:val="1"/>
      <w:numFmt w:val="bullet"/>
      <w:lvlText w:val="o"/>
      <w:lvlJc w:val="left"/>
      <w:pPr>
        <w:ind w:left="6336" w:hanging="360"/>
      </w:pPr>
      <w:rPr>
        <w:rFonts w:ascii="Courier New" w:hAnsi="Courier New" w:cs="Courier New" w:hint="default"/>
      </w:rPr>
    </w:lvl>
    <w:lvl w:ilvl="8" w:tplc="04190005" w:tentative="1">
      <w:start w:val="1"/>
      <w:numFmt w:val="bullet"/>
      <w:lvlText w:val=""/>
      <w:lvlJc w:val="left"/>
      <w:pPr>
        <w:ind w:left="7056" w:hanging="360"/>
      </w:pPr>
      <w:rPr>
        <w:rFonts w:ascii="Wingdings" w:hAnsi="Wingdings" w:hint="default"/>
      </w:rPr>
    </w:lvl>
  </w:abstractNum>
  <w:abstractNum w:abstractNumId="21">
    <w:nsid w:val="49BF61AF"/>
    <w:multiLevelType w:val="multilevel"/>
    <w:tmpl w:val="7FAA0B18"/>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2">
    <w:nsid w:val="4D853F43"/>
    <w:multiLevelType w:val="multilevel"/>
    <w:tmpl w:val="A9967C28"/>
    <w:lvl w:ilvl="0">
      <w:start w:val="3"/>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nsid w:val="56013EF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6CA5C92"/>
    <w:multiLevelType w:val="hybridMultilevel"/>
    <w:tmpl w:val="EB7EF268"/>
    <w:lvl w:ilvl="0" w:tplc="A85AF4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FBF6F41"/>
    <w:multiLevelType w:val="multilevel"/>
    <w:tmpl w:val="D134448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0C66832"/>
    <w:multiLevelType w:val="multilevel"/>
    <w:tmpl w:val="339C780A"/>
    <w:lvl w:ilvl="0">
      <w:start w:val="2"/>
      <w:numFmt w:val="decimal"/>
      <w:lvlText w:val="%1."/>
      <w:lvlJc w:val="left"/>
      <w:pPr>
        <w:ind w:left="1778"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nsid w:val="617C14D0"/>
    <w:multiLevelType w:val="multilevel"/>
    <w:tmpl w:val="600634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1C107C8"/>
    <w:multiLevelType w:val="multilevel"/>
    <w:tmpl w:val="2AFA1E8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63B60C85"/>
    <w:multiLevelType w:val="multilevel"/>
    <w:tmpl w:val="F358193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5F82CE4"/>
    <w:multiLevelType w:val="multilevel"/>
    <w:tmpl w:val="CCFA207C"/>
    <w:lvl w:ilvl="0">
      <w:start w:val="7"/>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1">
    <w:nsid w:val="6BB544D5"/>
    <w:multiLevelType w:val="hybridMultilevel"/>
    <w:tmpl w:val="23B2BB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71080FAD"/>
    <w:multiLevelType w:val="multilevel"/>
    <w:tmpl w:val="365EFDA8"/>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743A3905"/>
    <w:multiLevelType w:val="multilevel"/>
    <w:tmpl w:val="E57EA6C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774D26AE"/>
    <w:multiLevelType w:val="multilevel"/>
    <w:tmpl w:val="276CA5DA"/>
    <w:lvl w:ilvl="0">
      <w:start w:val="1"/>
      <w:numFmt w:val="decimal"/>
      <w:lvlText w:val="%1."/>
      <w:lvlJc w:val="left"/>
      <w:pPr>
        <w:ind w:left="495" w:hanging="495"/>
      </w:pPr>
      <w:rPr>
        <w:rFonts w:hint="default"/>
      </w:rPr>
    </w:lvl>
    <w:lvl w:ilvl="1">
      <w:start w:val="1"/>
      <w:numFmt w:val="decimal"/>
      <w:lvlText w:val="%1.%2."/>
      <w:lvlJc w:val="left"/>
      <w:pPr>
        <w:ind w:left="121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7A0F7386"/>
    <w:multiLevelType w:val="multilevel"/>
    <w:tmpl w:val="33A83F7A"/>
    <w:lvl w:ilvl="0">
      <w:start w:val="8"/>
      <w:numFmt w:val="decimal"/>
      <w:lvlText w:val="%1."/>
      <w:lvlJc w:val="left"/>
      <w:pPr>
        <w:ind w:left="360" w:hanging="360"/>
      </w:pPr>
      <w:rPr>
        <w:rFonts w:hint="default"/>
      </w:rPr>
    </w:lvl>
    <w:lvl w:ilvl="1">
      <w:start w:val="1"/>
      <w:numFmt w:val="decimal"/>
      <w:lvlText w:val="%1.%2."/>
      <w:lvlJc w:val="left"/>
      <w:pPr>
        <w:ind w:left="986" w:hanging="360"/>
      </w:pPr>
      <w:rPr>
        <w:rFonts w:hint="default"/>
      </w:rPr>
    </w:lvl>
    <w:lvl w:ilvl="2">
      <w:start w:val="1"/>
      <w:numFmt w:val="decimal"/>
      <w:lvlText w:val="%1.%2.%3."/>
      <w:lvlJc w:val="left"/>
      <w:pPr>
        <w:ind w:left="1972" w:hanging="720"/>
      </w:pPr>
      <w:rPr>
        <w:rFonts w:hint="default"/>
      </w:rPr>
    </w:lvl>
    <w:lvl w:ilvl="3">
      <w:start w:val="1"/>
      <w:numFmt w:val="decimal"/>
      <w:lvlText w:val="%1.%2.%3.%4."/>
      <w:lvlJc w:val="left"/>
      <w:pPr>
        <w:ind w:left="2598" w:hanging="720"/>
      </w:pPr>
      <w:rPr>
        <w:rFonts w:hint="default"/>
      </w:rPr>
    </w:lvl>
    <w:lvl w:ilvl="4">
      <w:start w:val="1"/>
      <w:numFmt w:val="decimal"/>
      <w:lvlText w:val="%1.%2.%3.%4.%5."/>
      <w:lvlJc w:val="left"/>
      <w:pPr>
        <w:ind w:left="3584" w:hanging="1080"/>
      </w:pPr>
      <w:rPr>
        <w:rFonts w:hint="default"/>
      </w:rPr>
    </w:lvl>
    <w:lvl w:ilvl="5">
      <w:start w:val="1"/>
      <w:numFmt w:val="decimal"/>
      <w:lvlText w:val="%1.%2.%3.%4.%5.%6."/>
      <w:lvlJc w:val="left"/>
      <w:pPr>
        <w:ind w:left="4210" w:hanging="1080"/>
      </w:pPr>
      <w:rPr>
        <w:rFonts w:hint="default"/>
      </w:rPr>
    </w:lvl>
    <w:lvl w:ilvl="6">
      <w:start w:val="1"/>
      <w:numFmt w:val="decimal"/>
      <w:lvlText w:val="%1.%2.%3.%4.%5.%6.%7."/>
      <w:lvlJc w:val="left"/>
      <w:pPr>
        <w:ind w:left="5196" w:hanging="1440"/>
      </w:pPr>
      <w:rPr>
        <w:rFonts w:hint="default"/>
      </w:rPr>
    </w:lvl>
    <w:lvl w:ilvl="7">
      <w:start w:val="1"/>
      <w:numFmt w:val="decimal"/>
      <w:lvlText w:val="%1.%2.%3.%4.%5.%6.%7.%8."/>
      <w:lvlJc w:val="left"/>
      <w:pPr>
        <w:ind w:left="5822" w:hanging="1440"/>
      </w:pPr>
      <w:rPr>
        <w:rFonts w:hint="default"/>
      </w:rPr>
    </w:lvl>
    <w:lvl w:ilvl="8">
      <w:start w:val="1"/>
      <w:numFmt w:val="decimal"/>
      <w:lvlText w:val="%1.%2.%3.%4.%5.%6.%7.%8.%9."/>
      <w:lvlJc w:val="left"/>
      <w:pPr>
        <w:ind w:left="6808" w:hanging="1800"/>
      </w:pPr>
      <w:rPr>
        <w:rFonts w:hint="default"/>
      </w:rPr>
    </w:lvl>
  </w:abstractNum>
  <w:abstractNum w:abstractNumId="36">
    <w:nsid w:val="7B34488F"/>
    <w:multiLevelType w:val="multilevel"/>
    <w:tmpl w:val="9B5CB65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2"/>
  </w:num>
  <w:num w:numId="8">
    <w:abstractNumId w:val="16"/>
  </w:num>
  <w:num w:numId="9">
    <w:abstractNumId w:val="1"/>
  </w:num>
  <w:num w:numId="10">
    <w:abstractNumId w:val="33"/>
  </w:num>
  <w:num w:numId="11">
    <w:abstractNumId w:val="23"/>
  </w:num>
  <w:num w:numId="12">
    <w:abstractNumId w:val="36"/>
  </w:num>
  <w:num w:numId="13">
    <w:abstractNumId w:val="29"/>
  </w:num>
  <w:num w:numId="14">
    <w:abstractNumId w:val="31"/>
  </w:num>
  <w:num w:numId="15">
    <w:abstractNumId w:val="5"/>
  </w:num>
  <w:num w:numId="16">
    <w:abstractNumId w:val="21"/>
  </w:num>
  <w:num w:numId="17">
    <w:abstractNumId w:val="19"/>
  </w:num>
  <w:num w:numId="18">
    <w:abstractNumId w:val="20"/>
  </w:num>
  <w:num w:numId="19">
    <w:abstractNumId w:val="14"/>
  </w:num>
  <w:num w:numId="20">
    <w:abstractNumId w:val="30"/>
  </w:num>
  <w:num w:numId="21">
    <w:abstractNumId w:val="25"/>
  </w:num>
  <w:num w:numId="22">
    <w:abstractNumId w:val="0"/>
  </w:num>
  <w:num w:numId="23">
    <w:abstractNumId w:val="27"/>
  </w:num>
  <w:num w:numId="24">
    <w:abstractNumId w:val="9"/>
  </w:num>
  <w:num w:numId="25">
    <w:abstractNumId w:val="13"/>
  </w:num>
  <w:num w:numId="26">
    <w:abstractNumId w:val="8"/>
  </w:num>
  <w:num w:numId="27">
    <w:abstractNumId w:val="32"/>
  </w:num>
  <w:num w:numId="28">
    <w:abstractNumId w:val="18"/>
  </w:num>
  <w:num w:numId="29">
    <w:abstractNumId w:val="11"/>
  </w:num>
  <w:num w:numId="30">
    <w:abstractNumId w:val="12"/>
  </w:num>
  <w:num w:numId="31">
    <w:abstractNumId w:val="26"/>
  </w:num>
  <w:num w:numId="32">
    <w:abstractNumId w:val="34"/>
  </w:num>
  <w:num w:numId="33">
    <w:abstractNumId w:val="3"/>
  </w:num>
  <w:num w:numId="34">
    <w:abstractNumId w:val="35"/>
  </w:num>
  <w:num w:numId="35">
    <w:abstractNumId w:val="15"/>
  </w:num>
  <w:num w:numId="36">
    <w:abstractNumId w:val="24"/>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9"/>
  <w:noPunctuationKerning/>
  <w:characterSpacingControl w:val="doNotCompress"/>
  <w:footnotePr>
    <w:footnote w:id="-1"/>
    <w:footnote w:id="0"/>
  </w:footnotePr>
  <w:endnotePr>
    <w:endnote w:id="-1"/>
    <w:endnote w:id="0"/>
  </w:endnotePr>
  <w:compat/>
  <w:rsids>
    <w:rsidRoot w:val="001A200D"/>
    <w:rsid w:val="00000D24"/>
    <w:rsid w:val="000010B8"/>
    <w:rsid w:val="000024E8"/>
    <w:rsid w:val="00002F01"/>
    <w:rsid w:val="000035D9"/>
    <w:rsid w:val="000059C1"/>
    <w:rsid w:val="000150C0"/>
    <w:rsid w:val="00021405"/>
    <w:rsid w:val="00022D1F"/>
    <w:rsid w:val="000268B1"/>
    <w:rsid w:val="00027D79"/>
    <w:rsid w:val="000438DF"/>
    <w:rsid w:val="00051908"/>
    <w:rsid w:val="00054BDB"/>
    <w:rsid w:val="00054FC3"/>
    <w:rsid w:val="00057F63"/>
    <w:rsid w:val="00061222"/>
    <w:rsid w:val="000654BB"/>
    <w:rsid w:val="000729F1"/>
    <w:rsid w:val="0007319C"/>
    <w:rsid w:val="00083D7F"/>
    <w:rsid w:val="00084C0F"/>
    <w:rsid w:val="0009597A"/>
    <w:rsid w:val="000959E2"/>
    <w:rsid w:val="00097836"/>
    <w:rsid w:val="000A1743"/>
    <w:rsid w:val="000A1D6C"/>
    <w:rsid w:val="000A797F"/>
    <w:rsid w:val="000B5285"/>
    <w:rsid w:val="000C5116"/>
    <w:rsid w:val="000E30C1"/>
    <w:rsid w:val="000E3E31"/>
    <w:rsid w:val="000E79C4"/>
    <w:rsid w:val="00104D9C"/>
    <w:rsid w:val="00107376"/>
    <w:rsid w:val="00115654"/>
    <w:rsid w:val="001178E2"/>
    <w:rsid w:val="001204EE"/>
    <w:rsid w:val="0014097E"/>
    <w:rsid w:val="00141EA3"/>
    <w:rsid w:val="001455E6"/>
    <w:rsid w:val="00162883"/>
    <w:rsid w:val="00170FE6"/>
    <w:rsid w:val="00171EDC"/>
    <w:rsid w:val="001722D2"/>
    <w:rsid w:val="00172832"/>
    <w:rsid w:val="00186B5D"/>
    <w:rsid w:val="00186E1F"/>
    <w:rsid w:val="001873C6"/>
    <w:rsid w:val="00191FA9"/>
    <w:rsid w:val="001A200D"/>
    <w:rsid w:val="001A48BB"/>
    <w:rsid w:val="001A660B"/>
    <w:rsid w:val="001C75D1"/>
    <w:rsid w:val="001E7446"/>
    <w:rsid w:val="001F60C7"/>
    <w:rsid w:val="00206561"/>
    <w:rsid w:val="00206A7C"/>
    <w:rsid w:val="0021492F"/>
    <w:rsid w:val="00220724"/>
    <w:rsid w:val="002266B7"/>
    <w:rsid w:val="00227051"/>
    <w:rsid w:val="0024173F"/>
    <w:rsid w:val="00242581"/>
    <w:rsid w:val="0024286B"/>
    <w:rsid w:val="00250599"/>
    <w:rsid w:val="00250B17"/>
    <w:rsid w:val="00255AB7"/>
    <w:rsid w:val="002602E9"/>
    <w:rsid w:val="00261AD0"/>
    <w:rsid w:val="00265A14"/>
    <w:rsid w:val="0026618C"/>
    <w:rsid w:val="00281C6A"/>
    <w:rsid w:val="002867A4"/>
    <w:rsid w:val="0029475F"/>
    <w:rsid w:val="002A2E02"/>
    <w:rsid w:val="002B0956"/>
    <w:rsid w:val="002B70F8"/>
    <w:rsid w:val="002C6968"/>
    <w:rsid w:val="002D6435"/>
    <w:rsid w:val="002D6D9F"/>
    <w:rsid w:val="002E0BEC"/>
    <w:rsid w:val="002E1255"/>
    <w:rsid w:val="002E1413"/>
    <w:rsid w:val="002E28CC"/>
    <w:rsid w:val="002E64B5"/>
    <w:rsid w:val="002E7E2F"/>
    <w:rsid w:val="00311F0B"/>
    <w:rsid w:val="00313800"/>
    <w:rsid w:val="0032506B"/>
    <w:rsid w:val="00325C37"/>
    <w:rsid w:val="00326A1D"/>
    <w:rsid w:val="0033295C"/>
    <w:rsid w:val="003370DC"/>
    <w:rsid w:val="00343473"/>
    <w:rsid w:val="00347BB7"/>
    <w:rsid w:val="00353A9F"/>
    <w:rsid w:val="003609E3"/>
    <w:rsid w:val="003726C1"/>
    <w:rsid w:val="00374970"/>
    <w:rsid w:val="00375E58"/>
    <w:rsid w:val="0038069F"/>
    <w:rsid w:val="00381514"/>
    <w:rsid w:val="003839FC"/>
    <w:rsid w:val="003A6731"/>
    <w:rsid w:val="003C1B87"/>
    <w:rsid w:val="003D2C55"/>
    <w:rsid w:val="003D61D9"/>
    <w:rsid w:val="003D73F9"/>
    <w:rsid w:val="00400FE5"/>
    <w:rsid w:val="0040506C"/>
    <w:rsid w:val="00406963"/>
    <w:rsid w:val="00411080"/>
    <w:rsid w:val="004156BF"/>
    <w:rsid w:val="004176F8"/>
    <w:rsid w:val="004221D0"/>
    <w:rsid w:val="00425BCA"/>
    <w:rsid w:val="00426262"/>
    <w:rsid w:val="00427E1A"/>
    <w:rsid w:val="00433265"/>
    <w:rsid w:val="00443057"/>
    <w:rsid w:val="00444368"/>
    <w:rsid w:val="00452284"/>
    <w:rsid w:val="004570A2"/>
    <w:rsid w:val="00480285"/>
    <w:rsid w:val="00492B28"/>
    <w:rsid w:val="00495187"/>
    <w:rsid w:val="0049591B"/>
    <w:rsid w:val="004A0A64"/>
    <w:rsid w:val="004A12FE"/>
    <w:rsid w:val="004A299E"/>
    <w:rsid w:val="004B2AA5"/>
    <w:rsid w:val="004B2FBC"/>
    <w:rsid w:val="004D3314"/>
    <w:rsid w:val="004E065E"/>
    <w:rsid w:val="004E0AC0"/>
    <w:rsid w:val="004F33C6"/>
    <w:rsid w:val="004F3646"/>
    <w:rsid w:val="00517CB1"/>
    <w:rsid w:val="00520236"/>
    <w:rsid w:val="0052141F"/>
    <w:rsid w:val="005276D9"/>
    <w:rsid w:val="00542FDA"/>
    <w:rsid w:val="00547907"/>
    <w:rsid w:val="005602EE"/>
    <w:rsid w:val="005801D2"/>
    <w:rsid w:val="00580747"/>
    <w:rsid w:val="00582643"/>
    <w:rsid w:val="00582E1D"/>
    <w:rsid w:val="00597A20"/>
    <w:rsid w:val="00597DE0"/>
    <w:rsid w:val="005A0806"/>
    <w:rsid w:val="005A698F"/>
    <w:rsid w:val="005B575D"/>
    <w:rsid w:val="005B5762"/>
    <w:rsid w:val="005C0FBB"/>
    <w:rsid w:val="005C3B90"/>
    <w:rsid w:val="005C6070"/>
    <w:rsid w:val="005D5426"/>
    <w:rsid w:val="005D5BC1"/>
    <w:rsid w:val="005D78DB"/>
    <w:rsid w:val="005E0C32"/>
    <w:rsid w:val="005E227D"/>
    <w:rsid w:val="005F099F"/>
    <w:rsid w:val="00616E52"/>
    <w:rsid w:val="00622814"/>
    <w:rsid w:val="00622B0A"/>
    <w:rsid w:val="00625082"/>
    <w:rsid w:val="00633F60"/>
    <w:rsid w:val="00636F56"/>
    <w:rsid w:val="0063736E"/>
    <w:rsid w:val="006414F7"/>
    <w:rsid w:val="00644E6B"/>
    <w:rsid w:val="00645773"/>
    <w:rsid w:val="00650AE0"/>
    <w:rsid w:val="00663F08"/>
    <w:rsid w:val="00667443"/>
    <w:rsid w:val="006728B4"/>
    <w:rsid w:val="00673CFA"/>
    <w:rsid w:val="00674680"/>
    <w:rsid w:val="00675057"/>
    <w:rsid w:val="006826B5"/>
    <w:rsid w:val="00686305"/>
    <w:rsid w:val="00686AB2"/>
    <w:rsid w:val="0069130A"/>
    <w:rsid w:val="00693452"/>
    <w:rsid w:val="00695B5C"/>
    <w:rsid w:val="0069671A"/>
    <w:rsid w:val="006975F2"/>
    <w:rsid w:val="006A1ACC"/>
    <w:rsid w:val="006A4BF9"/>
    <w:rsid w:val="006A6574"/>
    <w:rsid w:val="006B6C52"/>
    <w:rsid w:val="006C355A"/>
    <w:rsid w:val="006C418F"/>
    <w:rsid w:val="006C4E35"/>
    <w:rsid w:val="006D53C0"/>
    <w:rsid w:val="006D7680"/>
    <w:rsid w:val="006E19B1"/>
    <w:rsid w:val="006E1C2B"/>
    <w:rsid w:val="007015ED"/>
    <w:rsid w:val="00707B62"/>
    <w:rsid w:val="0071365C"/>
    <w:rsid w:val="00717A48"/>
    <w:rsid w:val="0072131D"/>
    <w:rsid w:val="007300CC"/>
    <w:rsid w:val="00733D01"/>
    <w:rsid w:val="007371D6"/>
    <w:rsid w:val="00746FB1"/>
    <w:rsid w:val="007521C4"/>
    <w:rsid w:val="00753EB1"/>
    <w:rsid w:val="0075456E"/>
    <w:rsid w:val="00755A4F"/>
    <w:rsid w:val="00755C16"/>
    <w:rsid w:val="0075654D"/>
    <w:rsid w:val="00761988"/>
    <w:rsid w:val="00767B48"/>
    <w:rsid w:val="00770A70"/>
    <w:rsid w:val="00774B56"/>
    <w:rsid w:val="00776135"/>
    <w:rsid w:val="0078407B"/>
    <w:rsid w:val="007856FF"/>
    <w:rsid w:val="007919DF"/>
    <w:rsid w:val="00797EA1"/>
    <w:rsid w:val="007B0296"/>
    <w:rsid w:val="007B12DD"/>
    <w:rsid w:val="007B1872"/>
    <w:rsid w:val="007D09D6"/>
    <w:rsid w:val="007D10C0"/>
    <w:rsid w:val="007D3974"/>
    <w:rsid w:val="007E25CE"/>
    <w:rsid w:val="007E52ED"/>
    <w:rsid w:val="007E5792"/>
    <w:rsid w:val="007F7151"/>
    <w:rsid w:val="0080549F"/>
    <w:rsid w:val="008065E2"/>
    <w:rsid w:val="00813E57"/>
    <w:rsid w:val="00813FDB"/>
    <w:rsid w:val="00820BDD"/>
    <w:rsid w:val="00821AC9"/>
    <w:rsid w:val="00824FBA"/>
    <w:rsid w:val="00831835"/>
    <w:rsid w:val="008330FB"/>
    <w:rsid w:val="0083342F"/>
    <w:rsid w:val="00837C00"/>
    <w:rsid w:val="00844369"/>
    <w:rsid w:val="00844747"/>
    <w:rsid w:val="00852770"/>
    <w:rsid w:val="008527D7"/>
    <w:rsid w:val="008546D0"/>
    <w:rsid w:val="00855E0E"/>
    <w:rsid w:val="00883EEA"/>
    <w:rsid w:val="008879D9"/>
    <w:rsid w:val="008914AD"/>
    <w:rsid w:val="00891F26"/>
    <w:rsid w:val="00892E10"/>
    <w:rsid w:val="00895A8D"/>
    <w:rsid w:val="00897FDB"/>
    <w:rsid w:val="008A38AE"/>
    <w:rsid w:val="008A3CD5"/>
    <w:rsid w:val="008A67C5"/>
    <w:rsid w:val="008D4370"/>
    <w:rsid w:val="008D778A"/>
    <w:rsid w:val="008E5188"/>
    <w:rsid w:val="008E64A5"/>
    <w:rsid w:val="008F5DA9"/>
    <w:rsid w:val="008F6B84"/>
    <w:rsid w:val="00901A8D"/>
    <w:rsid w:val="00906D46"/>
    <w:rsid w:val="009159BA"/>
    <w:rsid w:val="00924836"/>
    <w:rsid w:val="00940598"/>
    <w:rsid w:val="00945A25"/>
    <w:rsid w:val="00945DDB"/>
    <w:rsid w:val="00946507"/>
    <w:rsid w:val="009501FA"/>
    <w:rsid w:val="00951C78"/>
    <w:rsid w:val="009521E6"/>
    <w:rsid w:val="0096755D"/>
    <w:rsid w:val="00971CE1"/>
    <w:rsid w:val="00971D64"/>
    <w:rsid w:val="00973BEE"/>
    <w:rsid w:val="00973E56"/>
    <w:rsid w:val="009740FC"/>
    <w:rsid w:val="00976729"/>
    <w:rsid w:val="00977D90"/>
    <w:rsid w:val="00987673"/>
    <w:rsid w:val="00991FC0"/>
    <w:rsid w:val="00992601"/>
    <w:rsid w:val="00996F4F"/>
    <w:rsid w:val="009A3B7F"/>
    <w:rsid w:val="009B1384"/>
    <w:rsid w:val="009B29B8"/>
    <w:rsid w:val="009B6A99"/>
    <w:rsid w:val="009B7A9F"/>
    <w:rsid w:val="009B7F14"/>
    <w:rsid w:val="009D2FF1"/>
    <w:rsid w:val="009D4A41"/>
    <w:rsid w:val="009D62B0"/>
    <w:rsid w:val="009D69A9"/>
    <w:rsid w:val="009F4637"/>
    <w:rsid w:val="009F4D9C"/>
    <w:rsid w:val="00A046CB"/>
    <w:rsid w:val="00A07CEF"/>
    <w:rsid w:val="00A22FA4"/>
    <w:rsid w:val="00A265BD"/>
    <w:rsid w:val="00A26D3D"/>
    <w:rsid w:val="00A303C7"/>
    <w:rsid w:val="00A30BB2"/>
    <w:rsid w:val="00A42878"/>
    <w:rsid w:val="00A51AD3"/>
    <w:rsid w:val="00A53D3D"/>
    <w:rsid w:val="00A53FA9"/>
    <w:rsid w:val="00A54D8C"/>
    <w:rsid w:val="00A608C3"/>
    <w:rsid w:val="00A67ED4"/>
    <w:rsid w:val="00A719FC"/>
    <w:rsid w:val="00A71B4B"/>
    <w:rsid w:val="00A73515"/>
    <w:rsid w:val="00A960C5"/>
    <w:rsid w:val="00A97542"/>
    <w:rsid w:val="00AA267F"/>
    <w:rsid w:val="00AA4955"/>
    <w:rsid w:val="00AB1894"/>
    <w:rsid w:val="00AB1ED5"/>
    <w:rsid w:val="00AC1E74"/>
    <w:rsid w:val="00AD310B"/>
    <w:rsid w:val="00AF56CE"/>
    <w:rsid w:val="00B029E9"/>
    <w:rsid w:val="00B149A7"/>
    <w:rsid w:val="00B16D15"/>
    <w:rsid w:val="00B177A1"/>
    <w:rsid w:val="00B17BE2"/>
    <w:rsid w:val="00B24653"/>
    <w:rsid w:val="00B25597"/>
    <w:rsid w:val="00B37D09"/>
    <w:rsid w:val="00B4723D"/>
    <w:rsid w:val="00B472F7"/>
    <w:rsid w:val="00B5325B"/>
    <w:rsid w:val="00B53B4F"/>
    <w:rsid w:val="00B549FE"/>
    <w:rsid w:val="00B57933"/>
    <w:rsid w:val="00B636C9"/>
    <w:rsid w:val="00B71000"/>
    <w:rsid w:val="00B7635D"/>
    <w:rsid w:val="00B779A7"/>
    <w:rsid w:val="00B8269E"/>
    <w:rsid w:val="00B83E6B"/>
    <w:rsid w:val="00B84047"/>
    <w:rsid w:val="00B84C58"/>
    <w:rsid w:val="00B874B6"/>
    <w:rsid w:val="00B90D0D"/>
    <w:rsid w:val="00B90DA2"/>
    <w:rsid w:val="00B93B18"/>
    <w:rsid w:val="00B96624"/>
    <w:rsid w:val="00BA1490"/>
    <w:rsid w:val="00BA2704"/>
    <w:rsid w:val="00BB056B"/>
    <w:rsid w:val="00BB3136"/>
    <w:rsid w:val="00BB324D"/>
    <w:rsid w:val="00BB37BC"/>
    <w:rsid w:val="00BB6D45"/>
    <w:rsid w:val="00BB6E4D"/>
    <w:rsid w:val="00BC2B89"/>
    <w:rsid w:val="00BC300B"/>
    <w:rsid w:val="00BC6235"/>
    <w:rsid w:val="00BE1543"/>
    <w:rsid w:val="00BE1BDF"/>
    <w:rsid w:val="00BE2D38"/>
    <w:rsid w:val="00BE35EA"/>
    <w:rsid w:val="00BE5A8F"/>
    <w:rsid w:val="00BF4B1E"/>
    <w:rsid w:val="00BF5F9F"/>
    <w:rsid w:val="00BF70C3"/>
    <w:rsid w:val="00C030CF"/>
    <w:rsid w:val="00C100DA"/>
    <w:rsid w:val="00C2694A"/>
    <w:rsid w:val="00C27A17"/>
    <w:rsid w:val="00C3487D"/>
    <w:rsid w:val="00C35003"/>
    <w:rsid w:val="00C359F5"/>
    <w:rsid w:val="00C53170"/>
    <w:rsid w:val="00C611FE"/>
    <w:rsid w:val="00C61BCB"/>
    <w:rsid w:val="00C66166"/>
    <w:rsid w:val="00C77B1E"/>
    <w:rsid w:val="00C82465"/>
    <w:rsid w:val="00C92DF4"/>
    <w:rsid w:val="00C94787"/>
    <w:rsid w:val="00C95DCA"/>
    <w:rsid w:val="00C97D93"/>
    <w:rsid w:val="00CA3C3B"/>
    <w:rsid w:val="00CA7064"/>
    <w:rsid w:val="00CB0D4C"/>
    <w:rsid w:val="00CB74B0"/>
    <w:rsid w:val="00CD5937"/>
    <w:rsid w:val="00CD622C"/>
    <w:rsid w:val="00CE0F2E"/>
    <w:rsid w:val="00CE32E8"/>
    <w:rsid w:val="00CE407D"/>
    <w:rsid w:val="00CE68F4"/>
    <w:rsid w:val="00CF13B3"/>
    <w:rsid w:val="00CF4909"/>
    <w:rsid w:val="00D000DB"/>
    <w:rsid w:val="00D01730"/>
    <w:rsid w:val="00D02450"/>
    <w:rsid w:val="00D0399C"/>
    <w:rsid w:val="00D13145"/>
    <w:rsid w:val="00D13D37"/>
    <w:rsid w:val="00D30A10"/>
    <w:rsid w:val="00D30AEA"/>
    <w:rsid w:val="00D4399E"/>
    <w:rsid w:val="00D53420"/>
    <w:rsid w:val="00D554DD"/>
    <w:rsid w:val="00D5551B"/>
    <w:rsid w:val="00D579C0"/>
    <w:rsid w:val="00D63FD7"/>
    <w:rsid w:val="00D644A7"/>
    <w:rsid w:val="00D7217B"/>
    <w:rsid w:val="00D73270"/>
    <w:rsid w:val="00D819E2"/>
    <w:rsid w:val="00D83D43"/>
    <w:rsid w:val="00D84D1E"/>
    <w:rsid w:val="00D86B1D"/>
    <w:rsid w:val="00D92C5E"/>
    <w:rsid w:val="00D93D67"/>
    <w:rsid w:val="00DA2D78"/>
    <w:rsid w:val="00DA4C70"/>
    <w:rsid w:val="00DB42CB"/>
    <w:rsid w:val="00DB7F8B"/>
    <w:rsid w:val="00DC0685"/>
    <w:rsid w:val="00DC3137"/>
    <w:rsid w:val="00DC5861"/>
    <w:rsid w:val="00DD73D9"/>
    <w:rsid w:val="00DF375D"/>
    <w:rsid w:val="00DF62E4"/>
    <w:rsid w:val="00E000F9"/>
    <w:rsid w:val="00E128DC"/>
    <w:rsid w:val="00E21E04"/>
    <w:rsid w:val="00E2219B"/>
    <w:rsid w:val="00E2411F"/>
    <w:rsid w:val="00E256E5"/>
    <w:rsid w:val="00E27721"/>
    <w:rsid w:val="00E335C0"/>
    <w:rsid w:val="00E34652"/>
    <w:rsid w:val="00E3624A"/>
    <w:rsid w:val="00E409EF"/>
    <w:rsid w:val="00E40A7F"/>
    <w:rsid w:val="00E4339D"/>
    <w:rsid w:val="00E472C0"/>
    <w:rsid w:val="00E51A0D"/>
    <w:rsid w:val="00E5534E"/>
    <w:rsid w:val="00E64C2F"/>
    <w:rsid w:val="00E72315"/>
    <w:rsid w:val="00E736A9"/>
    <w:rsid w:val="00E76306"/>
    <w:rsid w:val="00E77DD6"/>
    <w:rsid w:val="00E83623"/>
    <w:rsid w:val="00E85677"/>
    <w:rsid w:val="00E9133B"/>
    <w:rsid w:val="00E94419"/>
    <w:rsid w:val="00E95133"/>
    <w:rsid w:val="00E96AAF"/>
    <w:rsid w:val="00E978EA"/>
    <w:rsid w:val="00EA5391"/>
    <w:rsid w:val="00EB0065"/>
    <w:rsid w:val="00EB09B2"/>
    <w:rsid w:val="00EB3BFD"/>
    <w:rsid w:val="00EB6F24"/>
    <w:rsid w:val="00EB7E63"/>
    <w:rsid w:val="00EC197A"/>
    <w:rsid w:val="00EC2339"/>
    <w:rsid w:val="00EC5E7A"/>
    <w:rsid w:val="00EC6DB5"/>
    <w:rsid w:val="00ED2506"/>
    <w:rsid w:val="00ED49C7"/>
    <w:rsid w:val="00ED6B80"/>
    <w:rsid w:val="00EE5539"/>
    <w:rsid w:val="00EF54B9"/>
    <w:rsid w:val="00EF5FD5"/>
    <w:rsid w:val="00F00BC6"/>
    <w:rsid w:val="00F0411E"/>
    <w:rsid w:val="00F06C99"/>
    <w:rsid w:val="00F12D6D"/>
    <w:rsid w:val="00F25AD0"/>
    <w:rsid w:val="00F311FF"/>
    <w:rsid w:val="00F3152C"/>
    <w:rsid w:val="00F32BA1"/>
    <w:rsid w:val="00F40686"/>
    <w:rsid w:val="00F434F9"/>
    <w:rsid w:val="00F54B45"/>
    <w:rsid w:val="00F564D2"/>
    <w:rsid w:val="00F670BA"/>
    <w:rsid w:val="00F72109"/>
    <w:rsid w:val="00F76EB7"/>
    <w:rsid w:val="00F85A53"/>
    <w:rsid w:val="00F85DA8"/>
    <w:rsid w:val="00F865DB"/>
    <w:rsid w:val="00FA5A57"/>
    <w:rsid w:val="00FB177A"/>
    <w:rsid w:val="00FB4845"/>
    <w:rsid w:val="00FB7293"/>
    <w:rsid w:val="00FC1C99"/>
    <w:rsid w:val="00FC3B3C"/>
    <w:rsid w:val="00FC5E8C"/>
    <w:rsid w:val="00FC613F"/>
    <w:rsid w:val="00FD703A"/>
    <w:rsid w:val="00FD7441"/>
    <w:rsid w:val="00FF29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iPriority="99"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Strong" w:semiHidden="0" w:unhideWhenUsed="0" w:qFormat="1"/>
    <w:lsdException w:name="Emphasis" w:semiHidden="0" w:unhideWhenUsed="0" w:qFormat="1"/>
    <w:lsdException w:name="Normal (Web)"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6D9"/>
    <w:rPr>
      <w:sz w:val="24"/>
      <w:szCs w:val="24"/>
    </w:rPr>
  </w:style>
  <w:style w:type="paragraph" w:styleId="10">
    <w:name w:val="heading 1"/>
    <w:basedOn w:val="a"/>
    <w:next w:val="a"/>
    <w:qFormat/>
    <w:rsid w:val="005276D9"/>
    <w:pPr>
      <w:tabs>
        <w:tab w:val="num" w:pos="0"/>
        <w:tab w:val="left" w:pos="426"/>
      </w:tabs>
      <w:spacing w:after="120"/>
      <w:outlineLvl w:val="0"/>
    </w:pPr>
    <w:rPr>
      <w:caps/>
      <w:sz w:val="22"/>
      <w:szCs w:val="20"/>
      <w:lang w:val="en-GB"/>
    </w:rPr>
  </w:style>
  <w:style w:type="paragraph" w:styleId="2">
    <w:name w:val="heading 2"/>
    <w:basedOn w:val="a"/>
    <w:next w:val="a"/>
    <w:qFormat/>
    <w:rsid w:val="005276D9"/>
    <w:pPr>
      <w:tabs>
        <w:tab w:val="num" w:pos="0"/>
        <w:tab w:val="left" w:pos="459"/>
      </w:tabs>
      <w:spacing w:after="120"/>
      <w:outlineLvl w:val="1"/>
    </w:pPr>
    <w:rPr>
      <w:sz w:val="22"/>
      <w:szCs w:val="20"/>
      <w:lang w:val="en-GB"/>
    </w:rPr>
  </w:style>
  <w:style w:type="paragraph" w:styleId="3">
    <w:name w:val="heading 3"/>
    <w:basedOn w:val="a"/>
    <w:next w:val="a"/>
    <w:qFormat/>
    <w:rsid w:val="005276D9"/>
    <w:pPr>
      <w:tabs>
        <w:tab w:val="num" w:pos="0"/>
        <w:tab w:val="left" w:pos="601"/>
      </w:tabs>
      <w:spacing w:after="120"/>
      <w:outlineLvl w:val="2"/>
    </w:pPr>
    <w:rPr>
      <w:sz w:val="22"/>
      <w:szCs w:val="20"/>
      <w:lang w:val="en-GB"/>
    </w:rPr>
  </w:style>
  <w:style w:type="paragraph" w:styleId="4">
    <w:name w:val="heading 4"/>
    <w:basedOn w:val="a"/>
    <w:next w:val="a"/>
    <w:qFormat/>
    <w:rsid w:val="005276D9"/>
    <w:pPr>
      <w:keepNext/>
      <w:tabs>
        <w:tab w:val="num" w:pos="0"/>
      </w:tabs>
      <w:spacing w:before="240" w:after="60"/>
      <w:outlineLvl w:val="3"/>
    </w:pPr>
    <w:rPr>
      <w:b/>
      <w:i/>
      <w:szCs w:val="20"/>
      <w:lang w:val="en-GB"/>
    </w:rPr>
  </w:style>
  <w:style w:type="paragraph" w:styleId="5">
    <w:name w:val="heading 5"/>
    <w:basedOn w:val="a"/>
    <w:next w:val="a"/>
    <w:qFormat/>
    <w:rsid w:val="005276D9"/>
    <w:pPr>
      <w:tabs>
        <w:tab w:val="num" w:pos="0"/>
      </w:tabs>
      <w:spacing w:before="240" w:after="60"/>
      <w:outlineLvl w:val="4"/>
    </w:pPr>
    <w:rPr>
      <w:rFonts w:ascii="Arial" w:hAnsi="Arial"/>
      <w:sz w:val="22"/>
      <w:szCs w:val="20"/>
      <w:lang w:val="en-GB"/>
    </w:rPr>
  </w:style>
  <w:style w:type="paragraph" w:styleId="6">
    <w:name w:val="heading 6"/>
    <w:basedOn w:val="a"/>
    <w:next w:val="a"/>
    <w:qFormat/>
    <w:rsid w:val="005276D9"/>
    <w:pPr>
      <w:tabs>
        <w:tab w:val="num" w:pos="0"/>
      </w:tabs>
      <w:spacing w:before="240" w:after="60"/>
      <w:outlineLvl w:val="5"/>
    </w:pPr>
    <w:rPr>
      <w:rFonts w:ascii="Arial" w:hAnsi="Arial"/>
      <w:i/>
      <w:sz w:val="22"/>
      <w:szCs w:val="20"/>
      <w:lang w:val="en-GB"/>
    </w:rPr>
  </w:style>
  <w:style w:type="paragraph" w:styleId="7">
    <w:name w:val="heading 7"/>
    <w:basedOn w:val="a"/>
    <w:next w:val="a"/>
    <w:qFormat/>
    <w:rsid w:val="005276D9"/>
    <w:pPr>
      <w:tabs>
        <w:tab w:val="num" w:pos="0"/>
      </w:tabs>
      <w:spacing w:before="240" w:after="60"/>
      <w:outlineLvl w:val="6"/>
    </w:pPr>
    <w:rPr>
      <w:rFonts w:ascii="Arial" w:hAnsi="Arial"/>
      <w:sz w:val="22"/>
      <w:szCs w:val="20"/>
      <w:lang w:val="en-GB"/>
    </w:rPr>
  </w:style>
  <w:style w:type="paragraph" w:styleId="8">
    <w:name w:val="heading 8"/>
    <w:basedOn w:val="a"/>
    <w:next w:val="a"/>
    <w:qFormat/>
    <w:rsid w:val="005276D9"/>
    <w:pPr>
      <w:tabs>
        <w:tab w:val="num" w:pos="0"/>
      </w:tabs>
      <w:spacing w:before="240" w:after="60"/>
      <w:outlineLvl w:val="7"/>
    </w:pPr>
    <w:rPr>
      <w:rFonts w:ascii="Arial" w:hAnsi="Arial"/>
      <w:i/>
      <w:sz w:val="22"/>
      <w:szCs w:val="20"/>
      <w:lang w:val="en-GB"/>
    </w:rPr>
  </w:style>
  <w:style w:type="paragraph" w:styleId="9">
    <w:name w:val="heading 9"/>
    <w:basedOn w:val="a"/>
    <w:next w:val="a"/>
    <w:qFormat/>
    <w:rsid w:val="005276D9"/>
    <w:pPr>
      <w:tabs>
        <w:tab w:val="num" w:pos="0"/>
      </w:tabs>
      <w:spacing w:before="240" w:after="60"/>
      <w:outlineLvl w:val="8"/>
    </w:pPr>
    <w:rPr>
      <w:rFonts w:ascii="Arial" w:hAnsi="Arial"/>
      <w:i/>
      <w:sz w:val="1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qFormat/>
    <w:rsid w:val="005276D9"/>
    <w:rPr>
      <w:b/>
      <w:caps/>
      <w:kern w:val="28"/>
      <w:szCs w:val="20"/>
      <w:lang w:val="en-GB"/>
    </w:rPr>
  </w:style>
  <w:style w:type="paragraph" w:customStyle="1" w:styleId="12">
    <w:name w:val="Обычный1"/>
    <w:rsid w:val="005276D9"/>
    <w:pPr>
      <w:spacing w:before="120"/>
      <w:jc w:val="both"/>
    </w:pPr>
    <w:rPr>
      <w:sz w:val="24"/>
    </w:rPr>
  </w:style>
  <w:style w:type="paragraph" w:styleId="a3">
    <w:name w:val="Body Text"/>
    <w:basedOn w:val="a"/>
    <w:rsid w:val="005276D9"/>
    <w:pPr>
      <w:jc w:val="both"/>
    </w:pPr>
    <w:rPr>
      <w:sz w:val="20"/>
      <w:szCs w:val="20"/>
    </w:rPr>
  </w:style>
  <w:style w:type="paragraph" w:customStyle="1" w:styleId="110">
    <w:name w:val="Заголовок 11"/>
    <w:basedOn w:val="a"/>
    <w:next w:val="a"/>
    <w:autoRedefine/>
    <w:rsid w:val="00C359F5"/>
    <w:pPr>
      <w:keepNext/>
      <w:spacing w:before="240"/>
      <w:jc w:val="both"/>
    </w:pPr>
    <w:rPr>
      <w:b/>
      <w:caps/>
      <w:kern w:val="28"/>
      <w:sz w:val="20"/>
      <w:szCs w:val="20"/>
      <w:lang w:val="en-US"/>
    </w:rPr>
  </w:style>
  <w:style w:type="paragraph" w:customStyle="1" w:styleId="1">
    <w:name w:val="Нумерованный список1"/>
    <w:basedOn w:val="a"/>
    <w:rsid w:val="005276D9"/>
    <w:pPr>
      <w:numPr>
        <w:ilvl w:val="1"/>
        <w:numId w:val="1"/>
      </w:numPr>
      <w:spacing w:before="120"/>
      <w:jc w:val="both"/>
    </w:pPr>
    <w:rPr>
      <w:szCs w:val="20"/>
    </w:rPr>
  </w:style>
  <w:style w:type="paragraph" w:customStyle="1" w:styleId="heading2">
    <w:name w:val="heading2"/>
    <w:basedOn w:val="110"/>
    <w:autoRedefine/>
    <w:rsid w:val="005276D9"/>
    <w:rPr>
      <w:u w:val="single"/>
    </w:rPr>
  </w:style>
  <w:style w:type="paragraph" w:customStyle="1" w:styleId="heading3">
    <w:name w:val="heading3"/>
    <w:basedOn w:val="110"/>
    <w:autoRedefine/>
    <w:rsid w:val="005276D9"/>
  </w:style>
  <w:style w:type="paragraph" w:styleId="a4">
    <w:name w:val="header"/>
    <w:basedOn w:val="a"/>
    <w:rsid w:val="005276D9"/>
    <w:pPr>
      <w:tabs>
        <w:tab w:val="center" w:pos="4677"/>
        <w:tab w:val="right" w:pos="9355"/>
      </w:tabs>
    </w:pPr>
  </w:style>
  <w:style w:type="paragraph" w:styleId="a5">
    <w:name w:val="footer"/>
    <w:basedOn w:val="a"/>
    <w:rsid w:val="005276D9"/>
    <w:pPr>
      <w:tabs>
        <w:tab w:val="center" w:pos="4677"/>
        <w:tab w:val="right" w:pos="9355"/>
      </w:tabs>
    </w:pPr>
  </w:style>
  <w:style w:type="paragraph" w:styleId="a6">
    <w:name w:val="List Number"/>
    <w:basedOn w:val="a"/>
    <w:rsid w:val="005276D9"/>
    <w:pPr>
      <w:spacing w:before="120"/>
      <w:jc w:val="both"/>
    </w:pPr>
    <w:rPr>
      <w:szCs w:val="20"/>
    </w:rPr>
  </w:style>
  <w:style w:type="paragraph" w:styleId="20">
    <w:name w:val="Body Text Indent 2"/>
    <w:basedOn w:val="a"/>
    <w:rsid w:val="005276D9"/>
    <w:pPr>
      <w:tabs>
        <w:tab w:val="left" w:pos="-720"/>
        <w:tab w:val="left" w:pos="0"/>
        <w:tab w:val="left" w:pos="720"/>
      </w:tabs>
      <w:suppressAutoHyphens/>
      <w:ind w:hanging="1134"/>
      <w:jc w:val="both"/>
    </w:pPr>
    <w:rPr>
      <w:szCs w:val="20"/>
      <w:lang w:val="en-GB"/>
    </w:rPr>
  </w:style>
  <w:style w:type="paragraph" w:styleId="30">
    <w:name w:val="Body Text Indent 3"/>
    <w:basedOn w:val="a"/>
    <w:rsid w:val="005276D9"/>
    <w:pPr>
      <w:ind w:firstLine="330"/>
      <w:jc w:val="both"/>
    </w:pPr>
    <w:rPr>
      <w:sz w:val="22"/>
    </w:rPr>
  </w:style>
  <w:style w:type="paragraph" w:styleId="21">
    <w:name w:val="Body Text 2"/>
    <w:basedOn w:val="a"/>
    <w:rsid w:val="005276D9"/>
    <w:pPr>
      <w:jc w:val="both"/>
    </w:pPr>
    <w:rPr>
      <w:color w:val="0000FF"/>
      <w:sz w:val="22"/>
    </w:rPr>
  </w:style>
  <w:style w:type="character" w:styleId="a7">
    <w:name w:val="Hyperlink"/>
    <w:aliases w:val="%Hyperlink"/>
    <w:uiPriority w:val="99"/>
    <w:qFormat/>
    <w:rsid w:val="005276D9"/>
    <w:rPr>
      <w:color w:val="0000FF"/>
      <w:u w:val="single"/>
    </w:rPr>
  </w:style>
  <w:style w:type="character" w:styleId="a8">
    <w:name w:val="FollowedHyperlink"/>
    <w:rsid w:val="005276D9"/>
    <w:rPr>
      <w:color w:val="800080"/>
      <w:u w:val="single"/>
    </w:rPr>
  </w:style>
  <w:style w:type="paragraph" w:styleId="a9">
    <w:name w:val="Subtitle"/>
    <w:basedOn w:val="a"/>
    <w:qFormat/>
    <w:rsid w:val="005276D9"/>
    <w:pPr>
      <w:jc w:val="center"/>
    </w:pPr>
    <w:rPr>
      <w:b/>
      <w:bCs/>
      <w:sz w:val="16"/>
      <w:lang w:val="en-US"/>
    </w:rPr>
  </w:style>
  <w:style w:type="table" w:styleId="aa">
    <w:name w:val="Table Grid"/>
    <w:basedOn w:val="a1"/>
    <w:rsid w:val="004570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semiHidden/>
    <w:rsid w:val="00CA3C3B"/>
    <w:rPr>
      <w:rFonts w:ascii="Tahoma" w:hAnsi="Tahoma" w:cs="Tahoma"/>
      <w:sz w:val="16"/>
      <w:szCs w:val="16"/>
    </w:rPr>
  </w:style>
  <w:style w:type="paragraph" w:styleId="ac">
    <w:name w:val="Revision"/>
    <w:hidden/>
    <w:uiPriority w:val="99"/>
    <w:semiHidden/>
    <w:rsid w:val="008879D9"/>
    <w:rPr>
      <w:sz w:val="24"/>
      <w:szCs w:val="24"/>
    </w:rPr>
  </w:style>
  <w:style w:type="character" w:styleId="ad">
    <w:name w:val="annotation reference"/>
    <w:rsid w:val="00B779A7"/>
    <w:rPr>
      <w:sz w:val="16"/>
      <w:szCs w:val="16"/>
    </w:rPr>
  </w:style>
  <w:style w:type="paragraph" w:styleId="ae">
    <w:name w:val="annotation text"/>
    <w:basedOn w:val="a"/>
    <w:link w:val="af"/>
    <w:rsid w:val="00B779A7"/>
    <w:rPr>
      <w:sz w:val="20"/>
      <w:szCs w:val="20"/>
    </w:rPr>
  </w:style>
  <w:style w:type="character" w:customStyle="1" w:styleId="af">
    <w:name w:val="Текст примечания Знак"/>
    <w:basedOn w:val="a0"/>
    <w:link w:val="ae"/>
    <w:rsid w:val="00B779A7"/>
  </w:style>
  <w:style w:type="paragraph" w:styleId="af0">
    <w:name w:val="annotation subject"/>
    <w:basedOn w:val="ae"/>
    <w:next w:val="ae"/>
    <w:link w:val="af1"/>
    <w:rsid w:val="00B779A7"/>
    <w:rPr>
      <w:b/>
      <w:bCs/>
    </w:rPr>
  </w:style>
  <w:style w:type="character" w:customStyle="1" w:styleId="af1">
    <w:name w:val="Тема примечания Знак"/>
    <w:link w:val="af0"/>
    <w:rsid w:val="00B779A7"/>
    <w:rPr>
      <w:b/>
      <w:bCs/>
    </w:rPr>
  </w:style>
  <w:style w:type="paragraph" w:styleId="af2">
    <w:name w:val="List Paragraph"/>
    <w:aliases w:val="A_маркированный_список,Bullet List,FooterText,numbered,Paragraphe de liste1,lp1"/>
    <w:basedOn w:val="a"/>
    <w:link w:val="af3"/>
    <w:uiPriority w:val="34"/>
    <w:qFormat/>
    <w:rsid w:val="00673CFA"/>
    <w:pPr>
      <w:ind w:left="720"/>
      <w:contextualSpacing/>
    </w:pPr>
  </w:style>
  <w:style w:type="paragraph" w:customStyle="1" w:styleId="ConsPlusNormal">
    <w:name w:val="ConsPlusNormal"/>
    <w:link w:val="ConsPlusNormal0"/>
    <w:qFormat/>
    <w:rsid w:val="004A12FE"/>
    <w:pPr>
      <w:widowControl w:val="0"/>
      <w:autoSpaceDE w:val="0"/>
      <w:autoSpaceDN w:val="0"/>
      <w:adjustRightInd w:val="0"/>
      <w:ind w:firstLine="720"/>
    </w:pPr>
    <w:rPr>
      <w:rFonts w:ascii="Arial" w:eastAsia="Calibri" w:hAnsi="Arial"/>
      <w:sz w:val="22"/>
    </w:rPr>
  </w:style>
  <w:style w:type="character" w:customStyle="1" w:styleId="ConsPlusNormal0">
    <w:name w:val="ConsPlusNormal Знак"/>
    <w:link w:val="ConsPlusNormal"/>
    <w:uiPriority w:val="99"/>
    <w:qFormat/>
    <w:locked/>
    <w:rsid w:val="004A12FE"/>
    <w:rPr>
      <w:rFonts w:ascii="Arial" w:eastAsia="Calibri" w:hAnsi="Arial"/>
      <w:sz w:val="22"/>
    </w:rPr>
  </w:style>
  <w:style w:type="character" w:customStyle="1" w:styleId="31">
    <w:name w:val="Основной текст (3)_"/>
    <w:link w:val="32"/>
    <w:uiPriority w:val="99"/>
    <w:locked/>
    <w:rsid w:val="00381514"/>
    <w:rPr>
      <w:shd w:val="clear" w:color="auto" w:fill="FFFFFF"/>
    </w:rPr>
  </w:style>
  <w:style w:type="paragraph" w:customStyle="1" w:styleId="32">
    <w:name w:val="Основной текст (3)"/>
    <w:basedOn w:val="a"/>
    <w:link w:val="31"/>
    <w:uiPriority w:val="99"/>
    <w:rsid w:val="00381514"/>
    <w:pPr>
      <w:shd w:val="clear" w:color="auto" w:fill="FFFFFF"/>
      <w:spacing w:before="360" w:after="360" w:line="240" w:lineRule="atLeast"/>
      <w:jc w:val="both"/>
    </w:pPr>
    <w:rPr>
      <w:sz w:val="20"/>
      <w:szCs w:val="20"/>
    </w:rPr>
  </w:style>
  <w:style w:type="paragraph" w:styleId="af4">
    <w:name w:val="No Spacing"/>
    <w:aliases w:val="обычный,Без интервал,для таблиц,No Spacing"/>
    <w:link w:val="af5"/>
    <w:uiPriority w:val="1"/>
    <w:qFormat/>
    <w:rsid w:val="00675057"/>
    <w:rPr>
      <w:rFonts w:ascii="Calibri" w:eastAsia="Calibri" w:hAnsi="Calibri"/>
      <w:sz w:val="22"/>
      <w:szCs w:val="22"/>
      <w:lang w:eastAsia="en-US"/>
    </w:rPr>
  </w:style>
  <w:style w:type="character" w:customStyle="1" w:styleId="af5">
    <w:name w:val="Без интервала Знак"/>
    <w:aliases w:val="обычный Знак,Без интервал Знак,для таблиц Знак,No Spacing Знак"/>
    <w:basedOn w:val="a0"/>
    <w:link w:val="af4"/>
    <w:rsid w:val="00675057"/>
    <w:rPr>
      <w:rFonts w:ascii="Calibri" w:eastAsia="Calibri" w:hAnsi="Calibri"/>
      <w:sz w:val="22"/>
      <w:szCs w:val="22"/>
      <w:lang w:eastAsia="en-US"/>
    </w:rPr>
  </w:style>
  <w:style w:type="character" w:styleId="af6">
    <w:name w:val="Emphasis"/>
    <w:basedOn w:val="a0"/>
    <w:qFormat/>
    <w:rsid w:val="008546D0"/>
    <w:rPr>
      <w:rFonts w:ascii="Times New Roman" w:hAnsi="Times New Roman" w:cs="Times New Roman" w:hint="default"/>
      <w:i/>
      <w:iCs/>
    </w:rPr>
  </w:style>
  <w:style w:type="paragraph" w:customStyle="1" w:styleId="s1">
    <w:name w:val="s_1"/>
    <w:basedOn w:val="a"/>
    <w:rsid w:val="008546D0"/>
    <w:pPr>
      <w:spacing w:before="100" w:beforeAutospacing="1" w:after="100" w:afterAutospacing="1"/>
    </w:pPr>
  </w:style>
  <w:style w:type="character" w:customStyle="1" w:styleId="af7">
    <w:name w:val="Гипертекстовая ссылка"/>
    <w:basedOn w:val="a0"/>
    <w:uiPriority w:val="99"/>
    <w:rsid w:val="00A67ED4"/>
    <w:rPr>
      <w:color w:val="106BBE"/>
    </w:rPr>
  </w:style>
  <w:style w:type="character" w:customStyle="1" w:styleId="af8">
    <w:name w:val="Цветовое выделение"/>
    <w:uiPriority w:val="99"/>
    <w:rsid w:val="00A67ED4"/>
    <w:rPr>
      <w:b/>
      <w:color w:val="26282F"/>
    </w:rPr>
  </w:style>
  <w:style w:type="paragraph" w:styleId="af9">
    <w:name w:val="Title"/>
    <w:basedOn w:val="a"/>
    <w:link w:val="afa"/>
    <w:uiPriority w:val="99"/>
    <w:qFormat/>
    <w:rsid w:val="004156BF"/>
    <w:pPr>
      <w:ind w:right="-567"/>
      <w:jc w:val="center"/>
    </w:pPr>
    <w:rPr>
      <w:rFonts w:ascii="Times NR Cyr MT" w:hAnsi="Times NR Cyr MT"/>
      <w:b/>
      <w:bCs/>
      <w:sz w:val="26"/>
      <w:szCs w:val="26"/>
    </w:rPr>
  </w:style>
  <w:style w:type="character" w:customStyle="1" w:styleId="afa">
    <w:name w:val="Название Знак"/>
    <w:basedOn w:val="a0"/>
    <w:link w:val="af9"/>
    <w:uiPriority w:val="99"/>
    <w:rsid w:val="004156BF"/>
    <w:rPr>
      <w:rFonts w:ascii="Times NR Cyr MT" w:hAnsi="Times NR Cyr MT"/>
      <w:b/>
      <w:bCs/>
      <w:sz w:val="26"/>
      <w:szCs w:val="26"/>
    </w:rPr>
  </w:style>
  <w:style w:type="character" w:customStyle="1" w:styleId="af3">
    <w:name w:val="Абзац списка Знак"/>
    <w:aliases w:val="A_маркированный_список Знак,Bullet List Знак,FooterText Знак,numbered Знак,Paragraphe de liste1 Знак,lp1 Знак"/>
    <w:link w:val="af2"/>
    <w:uiPriority w:val="34"/>
    <w:locked/>
    <w:rsid w:val="004156BF"/>
    <w:rPr>
      <w:sz w:val="24"/>
      <w:szCs w:val="24"/>
    </w:rPr>
  </w:style>
  <w:style w:type="character" w:customStyle="1" w:styleId="grame">
    <w:name w:val="grame"/>
    <w:basedOn w:val="a0"/>
    <w:rsid w:val="004156BF"/>
  </w:style>
  <w:style w:type="character" w:customStyle="1" w:styleId="Bodytext">
    <w:name w:val="Body text_"/>
    <w:link w:val="22"/>
    <w:rsid w:val="004156BF"/>
    <w:rPr>
      <w:sz w:val="28"/>
      <w:szCs w:val="28"/>
      <w:shd w:val="clear" w:color="auto" w:fill="FFFFFF"/>
    </w:rPr>
  </w:style>
  <w:style w:type="paragraph" w:customStyle="1" w:styleId="22">
    <w:name w:val="Основной текст2"/>
    <w:basedOn w:val="a"/>
    <w:link w:val="Bodytext"/>
    <w:rsid w:val="004156BF"/>
    <w:pPr>
      <w:widowControl w:val="0"/>
      <w:shd w:val="clear" w:color="auto" w:fill="FFFFFF"/>
      <w:spacing w:line="0" w:lineRule="atLeast"/>
    </w:pPr>
    <w:rPr>
      <w:sz w:val="28"/>
      <w:szCs w:val="28"/>
    </w:rPr>
  </w:style>
  <w:style w:type="paragraph" w:customStyle="1" w:styleId="afb">
    <w:name w:val="Обычный + По ширине"/>
    <w:aliases w:val="Первая строка:  0,95 см,95 см + По ширине,Первая строка:  1,25...,25....,Обычный + 12 пт,По ширине,27 см"/>
    <w:basedOn w:val="a"/>
    <w:rsid w:val="004156BF"/>
  </w:style>
  <w:style w:type="paragraph" w:styleId="afc">
    <w:name w:val="Normal (Web)"/>
    <w:aliases w:val="Обычный (Web),Обычный (Web)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 Знак1 Знак,Знак Знак Знак"/>
    <w:basedOn w:val="a"/>
    <w:link w:val="afd"/>
    <w:qFormat/>
    <w:rsid w:val="004156BF"/>
    <w:pPr>
      <w:spacing w:before="100" w:beforeAutospacing="1" w:after="100" w:afterAutospacing="1"/>
    </w:pPr>
    <w:rPr>
      <w:lang w:val="en-US" w:eastAsia="en-US"/>
    </w:rPr>
  </w:style>
  <w:style w:type="character" w:customStyle="1" w:styleId="afd">
    <w:name w:val="Обычный (веб) Знак"/>
    <w:aliases w:val="Обычный (Web) Знак,Обычный (Web)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1"/>
    <w:link w:val="afc"/>
    <w:locked/>
    <w:rsid w:val="004156BF"/>
    <w:rPr>
      <w:sz w:val="24"/>
      <w:szCs w:val="24"/>
      <w:lang w:val="en-US" w:eastAsia="en-US"/>
    </w:rPr>
  </w:style>
  <w:style w:type="paragraph" w:customStyle="1" w:styleId="71">
    <w:name w:val="Заголовок 71"/>
    <w:basedOn w:val="a"/>
    <w:link w:val="70"/>
    <w:semiHidden/>
    <w:unhideWhenUsed/>
    <w:qFormat/>
    <w:rsid w:val="00A046CB"/>
    <w:pPr>
      <w:keepNext/>
      <w:keepLines/>
      <w:spacing w:before="200"/>
      <w:outlineLvl w:val="6"/>
    </w:pPr>
    <w:rPr>
      <w:rFonts w:ascii="Cambria" w:hAnsi="Cambria"/>
      <w:i/>
      <w:iCs/>
      <w:color w:val="404040"/>
    </w:rPr>
  </w:style>
  <w:style w:type="character" w:customStyle="1" w:styleId="70">
    <w:name w:val="Заголовок 7 Знак"/>
    <w:basedOn w:val="a0"/>
    <w:link w:val="71"/>
    <w:semiHidden/>
    <w:qFormat/>
    <w:rsid w:val="00A046CB"/>
    <w:rPr>
      <w:rFonts w:ascii="Cambria" w:hAnsi="Cambria"/>
      <w:i/>
      <w:iCs/>
      <w:color w:val="404040"/>
      <w:sz w:val="24"/>
      <w:szCs w:val="24"/>
    </w:rPr>
  </w:style>
  <w:style w:type="character" w:customStyle="1" w:styleId="13">
    <w:name w:val="Название Знак1"/>
    <w:basedOn w:val="a0"/>
    <w:qFormat/>
    <w:rsid w:val="00A046CB"/>
    <w:rPr>
      <w:rFonts w:asciiTheme="majorHAnsi" w:eastAsiaTheme="majorEastAsia" w:hAnsiTheme="majorHAnsi" w:cstheme="majorBidi"/>
      <w:color w:val="323E4F" w:themeColor="text2" w:themeShade="BF"/>
      <w:spacing w:val="5"/>
      <w:sz w:val="52"/>
      <w:szCs w:val="52"/>
    </w:rPr>
  </w:style>
  <w:style w:type="character" w:customStyle="1" w:styleId="-">
    <w:name w:val="Интернет-ссылка"/>
    <w:basedOn w:val="a0"/>
    <w:unhideWhenUsed/>
    <w:qFormat/>
    <w:rsid w:val="00A046CB"/>
    <w:rPr>
      <w:color w:val="0000FF"/>
      <w:u w:val="single"/>
    </w:rPr>
  </w:style>
  <w:style w:type="paragraph" w:customStyle="1" w:styleId="Heading7">
    <w:name w:val="Heading 7"/>
    <w:basedOn w:val="a"/>
    <w:semiHidden/>
    <w:unhideWhenUsed/>
    <w:qFormat/>
    <w:rsid w:val="00B636C9"/>
    <w:pPr>
      <w:keepNext/>
      <w:keepLines/>
      <w:spacing w:before="200"/>
      <w:outlineLvl w:val="6"/>
    </w:pPr>
    <w:rPr>
      <w:rFonts w:ascii="Cambria" w:hAnsi="Cambria"/>
      <w:i/>
      <w:iCs/>
      <w:color w:val="404040"/>
    </w:rPr>
  </w:style>
</w:styles>
</file>

<file path=word/webSettings.xml><?xml version="1.0" encoding="utf-8"?>
<w:webSettings xmlns:r="http://schemas.openxmlformats.org/officeDocument/2006/relationships" xmlns:w="http://schemas.openxmlformats.org/wordprocessingml/2006/main">
  <w:divs>
    <w:div w:id="83385546">
      <w:bodyDiv w:val="1"/>
      <w:marLeft w:val="0"/>
      <w:marRight w:val="0"/>
      <w:marTop w:val="0"/>
      <w:marBottom w:val="0"/>
      <w:divBdr>
        <w:top w:val="none" w:sz="0" w:space="0" w:color="auto"/>
        <w:left w:val="none" w:sz="0" w:space="0" w:color="auto"/>
        <w:bottom w:val="none" w:sz="0" w:space="0" w:color="auto"/>
        <w:right w:val="none" w:sz="0" w:space="0" w:color="auto"/>
      </w:divBdr>
    </w:div>
    <w:div w:id="375668709">
      <w:bodyDiv w:val="1"/>
      <w:marLeft w:val="0"/>
      <w:marRight w:val="0"/>
      <w:marTop w:val="0"/>
      <w:marBottom w:val="0"/>
      <w:divBdr>
        <w:top w:val="none" w:sz="0" w:space="0" w:color="auto"/>
        <w:left w:val="none" w:sz="0" w:space="0" w:color="auto"/>
        <w:bottom w:val="none" w:sz="0" w:space="0" w:color="auto"/>
        <w:right w:val="none" w:sz="0" w:space="0" w:color="auto"/>
      </w:divBdr>
    </w:div>
    <w:div w:id="550386930">
      <w:bodyDiv w:val="1"/>
      <w:marLeft w:val="0"/>
      <w:marRight w:val="0"/>
      <w:marTop w:val="0"/>
      <w:marBottom w:val="0"/>
      <w:divBdr>
        <w:top w:val="none" w:sz="0" w:space="0" w:color="auto"/>
        <w:left w:val="none" w:sz="0" w:space="0" w:color="auto"/>
        <w:bottom w:val="none" w:sz="0" w:space="0" w:color="auto"/>
        <w:right w:val="none" w:sz="0" w:space="0" w:color="auto"/>
      </w:divBdr>
    </w:div>
    <w:div w:id="132366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721000216001&amp;position-number=202603721000216001000002&amp;version=0" TargetMode="External"/><Relationship Id="rId13" Type="http://schemas.openxmlformats.org/officeDocument/2006/relationships/hyperlink" Target="https://mobileonline.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bileonline.garant.ru/" TargetMode="External"/><Relationship Id="rId17" Type="http://schemas.openxmlformats.org/officeDocument/2006/relationships/hyperlink" Target="mailto:turner01@mail.ru" TargetMode="External"/><Relationship Id="rId2" Type="http://schemas.openxmlformats.org/officeDocument/2006/relationships/numbering" Target="numbering.xml"/><Relationship Id="rId16" Type="http://schemas.openxmlformats.org/officeDocument/2006/relationships/hyperlink" Target="mailto:oit@rosturne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 TargetMode="External"/><Relationship Id="rId5" Type="http://schemas.openxmlformats.org/officeDocument/2006/relationships/webSettings" Target="webSettings.xml"/><Relationship Id="rId15" Type="http://schemas.openxmlformats.org/officeDocument/2006/relationships/hyperlink" Target="mailto:turner01@rosturner.ru" TargetMode="External"/><Relationship Id="rId10" Type="http://schemas.openxmlformats.org/officeDocument/2006/relationships/hyperlink" Target="https://mobileonline.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mailto:ooosoftmasterskaya@rambler.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VSmirnova\AppData\Local\Temp\v8_69CB_2a.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CC37-1570-4E12-943A-4EF6FE955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v8_69CB_2a.dot</Template>
  <TotalTime>71</TotalTime>
  <Pages>8</Pages>
  <Words>3557</Words>
  <Characters>20275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ДОГОВОР  № _________________</vt:lpstr>
    </vt:vector>
  </TitlesOfParts>
  <Company>noname</Company>
  <LinksUpToDate>false</LinksUpToDate>
  <CharactersWithSpaces>23785</CharactersWithSpaces>
  <SharedDoc>false</SharedDoc>
  <HLinks>
    <vt:vector size="6" baseType="variant">
      <vt:variant>
        <vt:i4>3080315</vt:i4>
      </vt:variant>
      <vt:variant>
        <vt:i4>180</vt:i4>
      </vt:variant>
      <vt:variant>
        <vt:i4>0</vt:i4>
      </vt:variant>
      <vt:variant>
        <vt:i4>5</vt:i4>
      </vt:variant>
      <vt:variant>
        <vt:lpwstr>mailto:tor_sem@1cbit.ru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_________________</dc:title>
  <dc:creator>Юлия Смирнова</dc:creator>
  <cp:lastModifiedBy>kildibekova.og</cp:lastModifiedBy>
  <cp:revision>28</cp:revision>
  <cp:lastPrinted>2026-08-27T07:46:00Z</cp:lastPrinted>
  <dcterms:created xsi:type="dcterms:W3CDTF">2026-08-18T11:40:00Z</dcterms:created>
  <dcterms:modified xsi:type="dcterms:W3CDTF">2026-08-27T07:47:00Z</dcterms:modified>
</cp:coreProperties>
</file>