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03F3" w:rsidRPr="00583DD4" w:rsidRDefault="001C40D6" w:rsidP="00E50680">
      <w:pPr>
        <w:jc w:val="center"/>
        <w:rPr>
          <w:b/>
          <w:sz w:val="24"/>
          <w:szCs w:val="24"/>
        </w:rPr>
      </w:pPr>
      <w:r w:rsidRPr="00583DD4">
        <w:rPr>
          <w:b/>
          <w:sz w:val="24"/>
          <w:szCs w:val="24"/>
        </w:rPr>
        <w:t>ГОСУДАРСТВЕННЫЙ КОНТРАКТ № ___</w:t>
      </w:r>
    </w:p>
    <w:p w:rsidR="006A03F3" w:rsidRPr="00583DD4" w:rsidRDefault="001C40D6" w:rsidP="00E50680">
      <w:pPr>
        <w:spacing w:after="1"/>
        <w:jc w:val="center"/>
        <w:rPr>
          <w:b/>
          <w:sz w:val="24"/>
          <w:szCs w:val="24"/>
        </w:rPr>
      </w:pPr>
      <w:r w:rsidRPr="00583DD4">
        <w:rPr>
          <w:b/>
          <w:sz w:val="24"/>
          <w:szCs w:val="24"/>
        </w:rPr>
        <w:t xml:space="preserve">на поставку </w:t>
      </w:r>
      <w:r w:rsidRPr="00583DD4">
        <w:rPr>
          <w:rFonts w:eastAsia="Calibri"/>
          <w:b/>
          <w:iCs/>
          <w:snapToGrid/>
          <w:sz w:val="24"/>
          <w:szCs w:val="24"/>
          <w:lang w:eastAsia="en-US"/>
        </w:rPr>
        <w:t>пресс-</w:t>
      </w:r>
      <w:proofErr w:type="spellStart"/>
      <w:r w:rsidRPr="00583DD4">
        <w:rPr>
          <w:rFonts w:eastAsia="Calibri"/>
          <w:b/>
          <w:iCs/>
          <w:snapToGrid/>
          <w:sz w:val="24"/>
          <w:szCs w:val="24"/>
          <w:lang w:eastAsia="en-US"/>
        </w:rPr>
        <w:t>волла</w:t>
      </w:r>
      <w:proofErr w:type="spellEnd"/>
    </w:p>
    <w:p w:rsidR="006A03F3" w:rsidRPr="00583DD4" w:rsidRDefault="006A03F3" w:rsidP="00E50680">
      <w:pPr>
        <w:spacing w:after="1"/>
        <w:jc w:val="center"/>
        <w:rPr>
          <w:szCs w:val="26"/>
        </w:rPr>
      </w:pPr>
    </w:p>
    <w:p w:rsidR="006A03F3" w:rsidRPr="00583DD4" w:rsidRDefault="001C40D6" w:rsidP="00E50680">
      <w:pPr>
        <w:jc w:val="center"/>
        <w:rPr>
          <w:b/>
          <w:bCs/>
          <w:sz w:val="24"/>
          <w:szCs w:val="24"/>
        </w:rPr>
      </w:pPr>
      <w:r w:rsidRPr="00583DD4">
        <w:rPr>
          <w:b/>
          <w:bCs/>
          <w:sz w:val="24"/>
          <w:szCs w:val="24"/>
        </w:rPr>
        <w:t>Идентификационный код закупки  261100104851110010100100280000000244</w:t>
      </w:r>
    </w:p>
    <w:p w:rsidR="006A03F3" w:rsidRPr="00583DD4" w:rsidRDefault="006A03F3" w:rsidP="00E50680">
      <w:pPr>
        <w:rPr>
          <w:sz w:val="28"/>
          <w:szCs w:val="28"/>
        </w:rPr>
      </w:pPr>
    </w:p>
    <w:tbl>
      <w:tblPr>
        <w:tblW w:w="5000" w:type="pct"/>
        <w:tblLook w:val="04A0" w:firstRow="1" w:lastRow="0" w:firstColumn="1" w:lastColumn="0" w:noHBand="0" w:noVBand="1"/>
      </w:tblPr>
      <w:tblGrid>
        <w:gridCol w:w="4989"/>
        <w:gridCol w:w="5573"/>
      </w:tblGrid>
      <w:tr w:rsidR="006A03F3" w:rsidRPr="00583DD4">
        <w:trPr>
          <w:trHeight w:val="382"/>
        </w:trPr>
        <w:tc>
          <w:tcPr>
            <w:tcW w:w="2362" w:type="pct"/>
            <w:vAlign w:val="center"/>
          </w:tcPr>
          <w:p w:rsidR="006A03F3" w:rsidRPr="00583DD4" w:rsidRDefault="001C40D6" w:rsidP="00E50680">
            <w:pPr>
              <w:rPr>
                <w:b/>
                <w:sz w:val="24"/>
                <w:szCs w:val="24"/>
              </w:rPr>
            </w:pPr>
            <w:r w:rsidRPr="00583DD4">
              <w:rPr>
                <w:b/>
                <w:sz w:val="24"/>
                <w:szCs w:val="24"/>
              </w:rPr>
              <w:t>г. Петрозаводск</w:t>
            </w:r>
          </w:p>
          <w:p w:rsidR="006A03F3" w:rsidRPr="00583DD4" w:rsidRDefault="001C40D6" w:rsidP="00E50680">
            <w:pPr>
              <w:rPr>
                <w:sz w:val="24"/>
                <w:szCs w:val="24"/>
              </w:rPr>
            </w:pPr>
            <w:r w:rsidRPr="00583DD4">
              <w:rPr>
                <w:b/>
                <w:sz w:val="24"/>
                <w:szCs w:val="24"/>
              </w:rPr>
              <w:t>Республика Карелия</w:t>
            </w:r>
          </w:p>
        </w:tc>
        <w:tc>
          <w:tcPr>
            <w:tcW w:w="2638" w:type="pct"/>
            <w:vAlign w:val="center"/>
          </w:tcPr>
          <w:p w:rsidR="006A03F3" w:rsidRPr="00583DD4" w:rsidRDefault="001C40D6" w:rsidP="00E50680">
            <w:pPr>
              <w:jc w:val="right"/>
              <w:rPr>
                <w:sz w:val="24"/>
                <w:szCs w:val="24"/>
              </w:rPr>
            </w:pPr>
            <w:r w:rsidRPr="00583DD4">
              <w:rPr>
                <w:sz w:val="24"/>
                <w:szCs w:val="24"/>
              </w:rPr>
              <w:t xml:space="preserve">   «____» __________ 2026 г.</w:t>
            </w:r>
          </w:p>
        </w:tc>
      </w:tr>
    </w:tbl>
    <w:p w:rsidR="006A03F3" w:rsidRPr="00583DD4" w:rsidRDefault="006A03F3" w:rsidP="00E50680">
      <w:pPr>
        <w:rPr>
          <w:sz w:val="28"/>
          <w:szCs w:val="28"/>
        </w:rPr>
      </w:pPr>
    </w:p>
    <w:p w:rsidR="006A03F3" w:rsidRPr="004F3BD5" w:rsidRDefault="001C40D6" w:rsidP="00E50680">
      <w:pPr>
        <w:ind w:firstLine="709"/>
        <w:jc w:val="both"/>
        <w:rPr>
          <w:sz w:val="24"/>
          <w:szCs w:val="24"/>
        </w:rPr>
      </w:pPr>
      <w:proofErr w:type="gramStart"/>
      <w:r w:rsidRPr="00583DD4">
        <w:rPr>
          <w:sz w:val="24"/>
          <w:szCs w:val="24"/>
        </w:rPr>
        <w:t>УПРАВЛЕНИЕ ФЕДЕРАЛЬНОЙ НАЛОГОВОЙ СЛУЖБЫ ПО РЕСПУБЛИКЕ КАРЕЛИЯ (УФНС РОССИИ ПО РЕСПУБЛИКЕ КАРЕЛИЯ), выступающее от имени Российской Федерации и именуемое в дальнейшем «</w:t>
      </w:r>
      <w:r w:rsidRPr="00583DD4">
        <w:rPr>
          <w:b/>
          <w:sz w:val="24"/>
          <w:szCs w:val="24"/>
        </w:rPr>
        <w:t>Заказчик</w:t>
      </w:r>
      <w:r w:rsidRPr="00583DD4">
        <w:rPr>
          <w:sz w:val="24"/>
          <w:szCs w:val="24"/>
        </w:rPr>
        <w:t>», в лице ___________________________, действующего на основании ________________________________,</w:t>
      </w:r>
      <w:r w:rsidRPr="004F3BD5">
        <w:rPr>
          <w:sz w:val="24"/>
          <w:szCs w:val="24"/>
        </w:rPr>
        <w:t xml:space="preserve"> с одной стороны, и _____________________, именуемое в дальнейшем </w:t>
      </w:r>
      <w:r w:rsidRPr="004F3BD5">
        <w:rPr>
          <w:b/>
          <w:sz w:val="24"/>
          <w:szCs w:val="24"/>
        </w:rPr>
        <w:t>«Поставщик»</w:t>
      </w:r>
      <w:r w:rsidRPr="004F3BD5">
        <w:rPr>
          <w:sz w:val="24"/>
          <w:szCs w:val="24"/>
        </w:rPr>
        <w:t xml:space="preserve">, в лице __________________, действующего на основании ___________, с другой стороны, в дальнейшем именуемые «Стороны», в соответствии с </w:t>
      </w:r>
      <w:r w:rsidRPr="004F3BD5">
        <w:rPr>
          <w:b/>
          <w:sz w:val="24"/>
          <w:szCs w:val="24"/>
        </w:rPr>
        <w:t>пунктом 4 части 1 статьи 93</w:t>
      </w:r>
      <w:r w:rsidRPr="004F3BD5">
        <w:rPr>
          <w:sz w:val="24"/>
          <w:szCs w:val="24"/>
        </w:rPr>
        <w:t xml:space="preserve"> Федерального закона от 05.04.2013</w:t>
      </w:r>
      <w:proofErr w:type="gramEnd"/>
      <w:r w:rsidRPr="004F3BD5">
        <w:rPr>
          <w:sz w:val="24"/>
          <w:szCs w:val="24"/>
        </w:rPr>
        <w:t xml:space="preserve"> № 44-ФЗ «О контрактной системе в сфере закупок товаров, работ, услуг для обеспечения государственных и муниципальных нужд» (далее – Закон № 44-ФЗ) </w:t>
      </w:r>
      <w:r w:rsidRPr="004F3BD5">
        <w:rPr>
          <w:color w:val="000000"/>
          <w:sz w:val="24"/>
          <w:szCs w:val="24"/>
        </w:rPr>
        <w:t>заключили</w:t>
      </w:r>
      <w:r w:rsidRPr="004F3BD5">
        <w:rPr>
          <w:sz w:val="24"/>
          <w:szCs w:val="24"/>
        </w:rPr>
        <w:t xml:space="preserve"> настоящий Государственный контракт (далее – Контракт) о нижеследующем.</w:t>
      </w:r>
    </w:p>
    <w:p w:rsidR="006A03F3" w:rsidRPr="00583DD4" w:rsidRDefault="006A03F3" w:rsidP="00E50680">
      <w:pPr>
        <w:jc w:val="both"/>
        <w:rPr>
          <w:sz w:val="28"/>
          <w:szCs w:val="28"/>
        </w:rPr>
      </w:pPr>
    </w:p>
    <w:p w:rsidR="006A03F3" w:rsidRPr="004F3BD5" w:rsidRDefault="001C40D6" w:rsidP="00E50680">
      <w:pPr>
        <w:jc w:val="center"/>
        <w:rPr>
          <w:b/>
          <w:bCs/>
          <w:sz w:val="24"/>
          <w:szCs w:val="24"/>
        </w:rPr>
      </w:pPr>
      <w:r w:rsidRPr="004F3BD5">
        <w:rPr>
          <w:b/>
          <w:bCs/>
          <w:sz w:val="24"/>
          <w:szCs w:val="24"/>
        </w:rPr>
        <w:t>1. Предмет Контракта</w:t>
      </w:r>
    </w:p>
    <w:p w:rsidR="006A03F3" w:rsidRPr="004F3BD5" w:rsidRDefault="001C40D6" w:rsidP="00E50680">
      <w:pPr>
        <w:tabs>
          <w:tab w:val="left" w:pos="720"/>
        </w:tabs>
        <w:ind w:firstLine="567"/>
        <w:jc w:val="both"/>
        <w:rPr>
          <w:sz w:val="24"/>
          <w:szCs w:val="24"/>
        </w:rPr>
      </w:pPr>
      <w:r w:rsidRPr="004F3BD5">
        <w:rPr>
          <w:sz w:val="24"/>
          <w:szCs w:val="24"/>
        </w:rPr>
        <w:t>1.1. </w:t>
      </w:r>
      <w:proofErr w:type="gramStart"/>
      <w:r w:rsidRPr="004F3BD5">
        <w:rPr>
          <w:sz w:val="24"/>
          <w:szCs w:val="24"/>
        </w:rPr>
        <w:t xml:space="preserve">Поставщик по условиям настоящего Контракта принимает на себя обязательство передать Заказчику </w:t>
      </w:r>
      <w:r w:rsidRPr="004F3BD5">
        <w:rPr>
          <w:b/>
          <w:snapToGrid/>
          <w:sz w:val="24"/>
          <w:szCs w:val="24"/>
        </w:rPr>
        <w:t>пресс-</w:t>
      </w:r>
      <w:proofErr w:type="spellStart"/>
      <w:r w:rsidRPr="004F3BD5">
        <w:rPr>
          <w:b/>
          <w:snapToGrid/>
          <w:sz w:val="24"/>
          <w:szCs w:val="24"/>
        </w:rPr>
        <w:t>волл</w:t>
      </w:r>
      <w:proofErr w:type="spellEnd"/>
      <w:r w:rsidRPr="004F3BD5">
        <w:rPr>
          <w:b/>
          <w:snapToGrid/>
          <w:sz w:val="24"/>
          <w:szCs w:val="24"/>
        </w:rPr>
        <w:t xml:space="preserve"> </w:t>
      </w:r>
      <w:r w:rsidRPr="004F3BD5">
        <w:rPr>
          <w:sz w:val="24"/>
          <w:szCs w:val="24"/>
        </w:rPr>
        <w:t>(далее – Товар) в соответствии с Описанием объекта закупки (Приложение № 1 к настоящему Контракту), а Заказчик обязуется принять и оплатить Товар в соответствии с Протоколом согласования контрактной цены (Приложение № 2 к настоящему Контракту) в порядке и в сроки, предусмотренные условиями настоящего Контракта.</w:t>
      </w:r>
      <w:proofErr w:type="gramEnd"/>
    </w:p>
    <w:p w:rsidR="006A03F3" w:rsidRPr="004F3BD5" w:rsidRDefault="001C40D6" w:rsidP="00E50680">
      <w:pPr>
        <w:tabs>
          <w:tab w:val="left" w:pos="7088"/>
        </w:tabs>
        <w:ind w:firstLine="567"/>
        <w:jc w:val="both"/>
        <w:rPr>
          <w:sz w:val="24"/>
          <w:szCs w:val="24"/>
        </w:rPr>
      </w:pPr>
      <w:r w:rsidRPr="004F3BD5">
        <w:rPr>
          <w:sz w:val="24"/>
          <w:szCs w:val="24"/>
        </w:rPr>
        <w:t>1.2. Поставщик гарантирует, что Товар, поставленный в рамках настоящего Контракта, является новым (не бывшим в употреблении, не прошедшим восстановление потребительских свойств), не имеющим дефектов, связанных с материалами и качеством изготовления, либо проявляющихся в результате действия или упущения Поставщика при нормальной эксплуатации Товара.</w:t>
      </w:r>
    </w:p>
    <w:p w:rsidR="006A03F3" w:rsidRPr="004F3BD5" w:rsidRDefault="001C40D6" w:rsidP="00E50680">
      <w:pPr>
        <w:shd w:val="clear" w:color="auto" w:fill="FFFFFF"/>
        <w:ind w:firstLine="567"/>
        <w:jc w:val="both"/>
        <w:rPr>
          <w:sz w:val="24"/>
          <w:szCs w:val="24"/>
        </w:rPr>
      </w:pPr>
      <w:r w:rsidRPr="004F3BD5">
        <w:rPr>
          <w:sz w:val="24"/>
          <w:szCs w:val="24"/>
        </w:rPr>
        <w:t>1.3. Срок передачи Товара Заказчику с учетом изготовления, д</w:t>
      </w:r>
      <w:r w:rsidRPr="004F3BD5">
        <w:rPr>
          <w:bCs/>
          <w:snapToGrid/>
          <w:sz w:val="24"/>
          <w:szCs w:val="24"/>
        </w:rPr>
        <w:t>оставки, разгрузки</w:t>
      </w:r>
      <w:r w:rsidRPr="004F3BD5">
        <w:rPr>
          <w:sz w:val="24"/>
          <w:szCs w:val="24"/>
        </w:rPr>
        <w:t xml:space="preserve">: </w:t>
      </w:r>
      <w:proofErr w:type="gramStart"/>
      <w:r w:rsidRPr="004F3BD5">
        <w:rPr>
          <w:sz w:val="24"/>
          <w:szCs w:val="24"/>
        </w:rPr>
        <w:t>с даты заключения</w:t>
      </w:r>
      <w:proofErr w:type="gramEnd"/>
      <w:r w:rsidRPr="004F3BD5">
        <w:rPr>
          <w:sz w:val="24"/>
          <w:szCs w:val="24"/>
        </w:rPr>
        <w:t xml:space="preserve"> контракта по 3</w:t>
      </w:r>
      <w:r w:rsidR="0071622F" w:rsidRPr="004F3BD5">
        <w:rPr>
          <w:sz w:val="24"/>
          <w:szCs w:val="24"/>
        </w:rPr>
        <w:t>1</w:t>
      </w:r>
      <w:r w:rsidRPr="004F3BD5">
        <w:rPr>
          <w:sz w:val="24"/>
          <w:szCs w:val="24"/>
        </w:rPr>
        <w:t>.</w:t>
      </w:r>
      <w:r w:rsidR="0071622F" w:rsidRPr="004F3BD5">
        <w:rPr>
          <w:sz w:val="24"/>
          <w:szCs w:val="24"/>
        </w:rPr>
        <w:t>1</w:t>
      </w:r>
      <w:r w:rsidRPr="004F3BD5">
        <w:rPr>
          <w:sz w:val="24"/>
          <w:szCs w:val="24"/>
        </w:rPr>
        <w:t>0.2026 (включительно).</w:t>
      </w:r>
    </w:p>
    <w:p w:rsidR="006A03F3" w:rsidRPr="00583DD4" w:rsidRDefault="006A03F3" w:rsidP="00E50680">
      <w:pPr>
        <w:shd w:val="clear" w:color="auto" w:fill="FFFFFF"/>
        <w:ind w:firstLine="567"/>
        <w:jc w:val="both"/>
        <w:rPr>
          <w:sz w:val="28"/>
          <w:szCs w:val="28"/>
        </w:rPr>
      </w:pPr>
    </w:p>
    <w:p w:rsidR="006A03F3" w:rsidRPr="004F3BD5" w:rsidRDefault="001C40D6" w:rsidP="00E50680">
      <w:pPr>
        <w:shd w:val="clear" w:color="auto" w:fill="FFFFFF"/>
        <w:jc w:val="center"/>
        <w:rPr>
          <w:b/>
          <w:bCs/>
          <w:sz w:val="24"/>
          <w:szCs w:val="24"/>
        </w:rPr>
      </w:pPr>
      <w:r w:rsidRPr="004F3BD5">
        <w:rPr>
          <w:b/>
          <w:bCs/>
          <w:sz w:val="24"/>
          <w:szCs w:val="24"/>
        </w:rPr>
        <w:t>2. Цена Контракта и порядок расчетов</w:t>
      </w:r>
    </w:p>
    <w:p w:rsidR="006A03F3" w:rsidRPr="004F3BD5" w:rsidRDefault="001C40D6" w:rsidP="00E50680">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567"/>
        <w:jc w:val="both"/>
        <w:rPr>
          <w:sz w:val="24"/>
          <w:szCs w:val="24"/>
        </w:rPr>
      </w:pPr>
      <w:r w:rsidRPr="004F3BD5">
        <w:rPr>
          <w:sz w:val="24"/>
          <w:szCs w:val="24"/>
        </w:rPr>
        <w:t>2.1. Принятие Заказчиком денежных обязательств в соответствии с условиями настоящего Контракта и обеспечение их оплаты за счет средств федерального бюджета осуществляется в пределах утвержденных Заказчику лимитов бюджетных обязательств.</w:t>
      </w:r>
    </w:p>
    <w:p w:rsidR="006A03F3" w:rsidRPr="004F3BD5" w:rsidRDefault="001C40D6" w:rsidP="00E50680">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06"/>
          <w:tab w:val="left" w:pos="10800"/>
        </w:tabs>
        <w:ind w:firstLine="567"/>
        <w:jc w:val="both"/>
        <w:rPr>
          <w:b/>
          <w:sz w:val="24"/>
          <w:szCs w:val="24"/>
        </w:rPr>
      </w:pPr>
      <w:r w:rsidRPr="004F3BD5">
        <w:rPr>
          <w:sz w:val="24"/>
          <w:szCs w:val="24"/>
        </w:rPr>
        <w:t xml:space="preserve">2.2. Общая цена поставляемого Товара по условиям настоящего Контракта (цена Контракта) определена в соответствии с Протоколом согласования контрактной цены (Приложение № 2 к настоящему Контракту) и составляет </w:t>
      </w:r>
      <w:r w:rsidRPr="004F3BD5">
        <w:rPr>
          <w:b/>
          <w:sz w:val="24"/>
          <w:szCs w:val="24"/>
        </w:rPr>
        <w:t>____ рублей ___ копеек</w:t>
      </w:r>
      <w:proofErr w:type="gramStart"/>
      <w:r w:rsidRPr="004F3BD5">
        <w:rPr>
          <w:b/>
          <w:sz w:val="24"/>
          <w:szCs w:val="24"/>
        </w:rPr>
        <w:t xml:space="preserve"> (_________), </w:t>
      </w:r>
      <w:proofErr w:type="gramEnd"/>
      <w:r w:rsidRPr="004F3BD5">
        <w:rPr>
          <w:b/>
          <w:sz w:val="24"/>
          <w:szCs w:val="24"/>
        </w:rPr>
        <w:t>в том числе НДС* __ % ____ рублей ___ копеек (_________).</w:t>
      </w:r>
    </w:p>
    <w:p w:rsidR="006A03F3" w:rsidRPr="004F3BD5" w:rsidRDefault="001C40D6" w:rsidP="00E50680">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06"/>
          <w:tab w:val="left" w:pos="10800"/>
        </w:tabs>
        <w:ind w:firstLine="567"/>
        <w:jc w:val="both"/>
        <w:rPr>
          <w:b/>
          <w:sz w:val="24"/>
          <w:szCs w:val="24"/>
        </w:rPr>
      </w:pPr>
      <w:r w:rsidRPr="004F3BD5">
        <w:rPr>
          <w:i/>
          <w:sz w:val="24"/>
          <w:szCs w:val="24"/>
        </w:rPr>
        <w:t>*НДС не облагается в случаях, предусмотренных законодательством Российской Федерации.</w:t>
      </w:r>
    </w:p>
    <w:p w:rsidR="006A03F3" w:rsidRPr="004F3BD5" w:rsidRDefault="001C40D6" w:rsidP="00E50680">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06"/>
          <w:tab w:val="left" w:pos="10800"/>
        </w:tabs>
        <w:ind w:firstLine="567"/>
        <w:jc w:val="both"/>
        <w:rPr>
          <w:sz w:val="24"/>
          <w:szCs w:val="24"/>
        </w:rPr>
      </w:pPr>
      <w:r w:rsidRPr="004F3BD5">
        <w:rPr>
          <w:sz w:val="24"/>
          <w:szCs w:val="24"/>
        </w:rPr>
        <w:t xml:space="preserve">2.3. </w:t>
      </w:r>
      <w:proofErr w:type="gramStart"/>
      <w:r w:rsidRPr="004F3BD5">
        <w:rPr>
          <w:sz w:val="24"/>
          <w:szCs w:val="24"/>
        </w:rPr>
        <w:t>Сумма, подлежащая уплате по настоящему Контракту Заказчиком Поставщику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w:t>
      </w:r>
      <w:proofErr w:type="gramEnd"/>
      <w:r w:rsidRPr="004F3BD5">
        <w:rPr>
          <w:sz w:val="24"/>
          <w:szCs w:val="24"/>
        </w:rPr>
        <w:t xml:space="preserve"> в бюджеты бюджетной системы Российской Федерации Заказчиком.</w:t>
      </w:r>
    </w:p>
    <w:p w:rsidR="006A03F3" w:rsidRPr="004F3BD5" w:rsidRDefault="001C40D6" w:rsidP="00E50680">
      <w:pPr>
        <w:widowControl w:val="0"/>
        <w:ind w:firstLine="567"/>
        <w:jc w:val="both"/>
        <w:rPr>
          <w:sz w:val="24"/>
          <w:szCs w:val="24"/>
        </w:rPr>
      </w:pPr>
      <w:r w:rsidRPr="004F3BD5">
        <w:rPr>
          <w:sz w:val="24"/>
          <w:szCs w:val="24"/>
        </w:rPr>
        <w:t xml:space="preserve">2.4. </w:t>
      </w:r>
      <w:proofErr w:type="gramStart"/>
      <w:r w:rsidRPr="004F3BD5">
        <w:rPr>
          <w:sz w:val="24"/>
          <w:szCs w:val="24"/>
        </w:rPr>
        <w:t>Цена Контракта включает все расходы Поставщика, связанные с исполнением настоящего Контракта, в том числе цену изготовляемого и поставляемого Товара, компенсацию всех издержек Поставщика и причитающееся ему вознаграждение, расходы на маркировку, тару, упаковку, погрузку, разгрузку и поставку, с учетом доставки Товара Заказчику, расходы на страхование, уплату таможенных пошлин, налогов, сборов и других обязательных платежей.</w:t>
      </w:r>
      <w:proofErr w:type="gramEnd"/>
    </w:p>
    <w:p w:rsidR="006A03F3" w:rsidRPr="004F3BD5" w:rsidRDefault="001C40D6" w:rsidP="00E50680">
      <w:pPr>
        <w:widowControl w:val="0"/>
        <w:ind w:firstLine="567"/>
        <w:jc w:val="both"/>
        <w:rPr>
          <w:sz w:val="24"/>
          <w:szCs w:val="24"/>
        </w:rPr>
      </w:pPr>
      <w:r w:rsidRPr="004F3BD5">
        <w:rPr>
          <w:sz w:val="24"/>
          <w:szCs w:val="24"/>
        </w:rPr>
        <w:lastRenderedPageBreak/>
        <w:t>Цена Контракта является твердой и определяется на весь срок исполнения настоящего Контракта, за исключением случаев, предусмотренных законодательством Российской Федерации.</w:t>
      </w:r>
    </w:p>
    <w:p w:rsidR="006A03F3" w:rsidRPr="004F3BD5" w:rsidRDefault="001C40D6" w:rsidP="00E50680">
      <w:pPr>
        <w:widowControl w:val="0"/>
        <w:ind w:firstLine="567"/>
        <w:jc w:val="both"/>
        <w:rPr>
          <w:sz w:val="24"/>
          <w:szCs w:val="24"/>
        </w:rPr>
      </w:pPr>
      <w:r w:rsidRPr="004F3BD5">
        <w:rPr>
          <w:sz w:val="24"/>
          <w:szCs w:val="24"/>
        </w:rPr>
        <w:t>2.5. Оплата Товара, поставляемого по настоящему Контракту, осуществляется Заказчиком из средств федерального бюджета в форме безналичного расчета путем перечисления денежных сре</w:t>
      </w:r>
      <w:proofErr w:type="gramStart"/>
      <w:r w:rsidRPr="004F3BD5">
        <w:rPr>
          <w:sz w:val="24"/>
          <w:szCs w:val="24"/>
        </w:rPr>
        <w:t>дств в р</w:t>
      </w:r>
      <w:proofErr w:type="gramEnd"/>
      <w:r w:rsidRPr="004F3BD5">
        <w:rPr>
          <w:sz w:val="24"/>
          <w:szCs w:val="24"/>
        </w:rPr>
        <w:t>оссийских рублях на расчетный счет Поставщика, указанный в настоящем Контракте.</w:t>
      </w:r>
    </w:p>
    <w:p w:rsidR="006A03F3" w:rsidRPr="004F3BD5" w:rsidRDefault="001C40D6" w:rsidP="00E50680">
      <w:pPr>
        <w:widowControl w:val="0"/>
        <w:autoSpaceDE w:val="0"/>
        <w:autoSpaceDN w:val="0"/>
        <w:adjustRightInd w:val="0"/>
        <w:ind w:firstLine="527"/>
        <w:jc w:val="both"/>
        <w:rPr>
          <w:sz w:val="24"/>
          <w:szCs w:val="24"/>
        </w:rPr>
      </w:pPr>
      <w:r w:rsidRPr="004F3BD5">
        <w:rPr>
          <w:sz w:val="24"/>
          <w:szCs w:val="24"/>
        </w:rPr>
        <w:t xml:space="preserve">2.6. </w:t>
      </w:r>
      <w:r w:rsidR="00AD0DB8" w:rsidRPr="004F3BD5">
        <w:rPr>
          <w:sz w:val="24"/>
          <w:szCs w:val="24"/>
        </w:rPr>
        <w:t xml:space="preserve">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Контракте. Расчеты между Заказчиком и Поставщиком за поставленный Товар производятся не позднее 7 рабочих дней </w:t>
      </w:r>
      <w:proofErr w:type="gramStart"/>
      <w:r w:rsidR="00AD0DB8" w:rsidRPr="004F3BD5">
        <w:rPr>
          <w:sz w:val="24"/>
          <w:szCs w:val="24"/>
        </w:rPr>
        <w:t>с даты подписания</w:t>
      </w:r>
      <w:proofErr w:type="gramEnd"/>
      <w:r w:rsidR="00AD0DB8" w:rsidRPr="004F3BD5">
        <w:rPr>
          <w:sz w:val="24"/>
          <w:szCs w:val="24"/>
        </w:rPr>
        <w:t xml:space="preserve"> Заказчиком документов о приемке. </w:t>
      </w:r>
    </w:p>
    <w:p w:rsidR="006A03F3" w:rsidRPr="004F3BD5" w:rsidRDefault="001C40D6" w:rsidP="00E50680">
      <w:pPr>
        <w:widowControl w:val="0"/>
        <w:ind w:firstLine="567"/>
        <w:jc w:val="both"/>
        <w:rPr>
          <w:sz w:val="24"/>
          <w:szCs w:val="24"/>
        </w:rPr>
      </w:pPr>
      <w:r w:rsidRPr="004F3BD5">
        <w:rPr>
          <w:sz w:val="24"/>
          <w:szCs w:val="24"/>
        </w:rPr>
        <w:t xml:space="preserve"> При этом Заказчик вправе осуществить оплату поставленного Товара с учетом положений, установленных пунктом 6.7 настоящего Контракта.</w:t>
      </w:r>
    </w:p>
    <w:p w:rsidR="006A03F3" w:rsidRPr="004F3BD5" w:rsidRDefault="001C40D6" w:rsidP="00E50680">
      <w:pPr>
        <w:widowControl w:val="0"/>
        <w:ind w:firstLine="567"/>
        <w:jc w:val="both"/>
        <w:rPr>
          <w:sz w:val="24"/>
          <w:szCs w:val="24"/>
        </w:rPr>
      </w:pPr>
      <w:r w:rsidRPr="004F3BD5">
        <w:rPr>
          <w:sz w:val="24"/>
          <w:szCs w:val="24"/>
        </w:rPr>
        <w:t>2.7. Датой платежа является дата проведения операции по списанию соответствующей суммы со счета Заказчика для ее зачисления на счет Поставщика. Дата платежа определяется по банковской отметке на соответствующем платежном поручении Заказчика.</w:t>
      </w:r>
    </w:p>
    <w:p w:rsidR="006A03F3" w:rsidRPr="00583DD4" w:rsidRDefault="006A03F3" w:rsidP="00E50680">
      <w:pPr>
        <w:rPr>
          <w:sz w:val="28"/>
          <w:szCs w:val="28"/>
        </w:rPr>
      </w:pPr>
    </w:p>
    <w:p w:rsidR="006A03F3" w:rsidRPr="004F3BD5" w:rsidRDefault="001C40D6" w:rsidP="00E50680">
      <w:pPr>
        <w:shd w:val="clear" w:color="auto" w:fill="FFFFFF"/>
        <w:jc w:val="center"/>
        <w:rPr>
          <w:b/>
          <w:bCs/>
          <w:sz w:val="24"/>
          <w:szCs w:val="24"/>
        </w:rPr>
      </w:pPr>
      <w:r w:rsidRPr="004F3BD5">
        <w:rPr>
          <w:b/>
          <w:bCs/>
          <w:sz w:val="24"/>
          <w:szCs w:val="24"/>
        </w:rPr>
        <w:t xml:space="preserve">3. Порядок </w:t>
      </w:r>
      <w:r w:rsidRPr="004F3BD5">
        <w:rPr>
          <w:b/>
          <w:sz w:val="24"/>
          <w:szCs w:val="24"/>
        </w:rPr>
        <w:t xml:space="preserve">поставки </w:t>
      </w:r>
      <w:r w:rsidRPr="004F3BD5">
        <w:rPr>
          <w:b/>
          <w:bCs/>
          <w:sz w:val="24"/>
          <w:szCs w:val="24"/>
        </w:rPr>
        <w:t xml:space="preserve">Товара, </w:t>
      </w:r>
    </w:p>
    <w:p w:rsidR="006A03F3" w:rsidRPr="004F3BD5" w:rsidRDefault="001C40D6" w:rsidP="00E50680">
      <w:pPr>
        <w:shd w:val="clear" w:color="auto" w:fill="FFFFFF"/>
        <w:jc w:val="center"/>
        <w:rPr>
          <w:b/>
          <w:bCs/>
          <w:sz w:val="24"/>
          <w:szCs w:val="24"/>
        </w:rPr>
      </w:pPr>
      <w:r w:rsidRPr="004F3BD5">
        <w:rPr>
          <w:b/>
          <w:bCs/>
          <w:sz w:val="24"/>
          <w:szCs w:val="24"/>
        </w:rPr>
        <w:t>порядок оформления результатов приемки Товара</w:t>
      </w:r>
    </w:p>
    <w:p w:rsidR="006A03F3" w:rsidRPr="004F3BD5" w:rsidRDefault="001C40D6" w:rsidP="00E50680">
      <w:pPr>
        <w:ind w:firstLine="567"/>
        <w:contextualSpacing/>
        <w:jc w:val="both"/>
        <w:rPr>
          <w:bCs/>
          <w:snapToGrid/>
          <w:sz w:val="24"/>
          <w:szCs w:val="24"/>
        </w:rPr>
      </w:pPr>
      <w:r w:rsidRPr="004F3BD5">
        <w:rPr>
          <w:snapToGrid/>
          <w:sz w:val="24"/>
          <w:szCs w:val="24"/>
        </w:rPr>
        <w:t xml:space="preserve">3.1. Поставщик обязан передать Товар Заказчику </w:t>
      </w:r>
      <w:r w:rsidRPr="004F3BD5">
        <w:rPr>
          <w:bCs/>
          <w:snapToGrid/>
          <w:sz w:val="24"/>
          <w:szCs w:val="24"/>
        </w:rPr>
        <w:t xml:space="preserve">в полном объеме и надлежащего качества </w:t>
      </w:r>
      <w:r w:rsidRPr="004F3BD5">
        <w:rPr>
          <w:snapToGrid/>
          <w:sz w:val="24"/>
          <w:szCs w:val="24"/>
        </w:rPr>
        <w:t>в соответствии с Описанием объекта закупки (Приложение № 1 к настоящему Контракту), в том числе осуществить изготовление, доставку, погрузку-разгрузку Товара, в срок, установленный пунктом 1.3 наст</w:t>
      </w:r>
      <w:r w:rsidRPr="004F3BD5">
        <w:rPr>
          <w:bCs/>
          <w:snapToGrid/>
          <w:sz w:val="24"/>
          <w:szCs w:val="24"/>
        </w:rPr>
        <w:t>оящего Контракта.</w:t>
      </w:r>
    </w:p>
    <w:p w:rsidR="006A03F3" w:rsidRPr="004F3BD5" w:rsidRDefault="001C40D6" w:rsidP="00E50680">
      <w:pPr>
        <w:ind w:firstLine="567"/>
        <w:contextualSpacing/>
        <w:jc w:val="both"/>
        <w:rPr>
          <w:snapToGrid/>
          <w:sz w:val="24"/>
          <w:szCs w:val="24"/>
        </w:rPr>
      </w:pPr>
      <w:r w:rsidRPr="004F3BD5">
        <w:rPr>
          <w:snapToGrid/>
          <w:sz w:val="24"/>
          <w:szCs w:val="24"/>
        </w:rPr>
        <w:t>Поставщик передает Товар в целостной (ненарушенной) упаковке (таре), обеспечивающей сохранность Товара при транспортировке, погрузке, разгрузке и хранении.</w:t>
      </w:r>
    </w:p>
    <w:p w:rsidR="006A03F3" w:rsidRPr="004F3BD5" w:rsidRDefault="001C40D6" w:rsidP="00E50680">
      <w:pPr>
        <w:autoSpaceDE w:val="0"/>
        <w:autoSpaceDN w:val="0"/>
        <w:adjustRightInd w:val="0"/>
        <w:ind w:firstLine="567"/>
        <w:jc w:val="both"/>
        <w:rPr>
          <w:sz w:val="24"/>
          <w:szCs w:val="24"/>
          <w:u w:val="single"/>
          <w:lang w:val="zh-CN" w:eastAsia="zh-CN"/>
        </w:rPr>
      </w:pPr>
      <w:r w:rsidRPr="004F3BD5">
        <w:rPr>
          <w:bCs/>
          <w:sz w:val="24"/>
          <w:szCs w:val="24"/>
        </w:rPr>
        <w:t>3.2. Поставщик передает товар по адресу:</w:t>
      </w:r>
      <w:r w:rsidRPr="004F3BD5">
        <w:rPr>
          <w:rFonts w:eastAsia="Calibri"/>
          <w:sz w:val="24"/>
          <w:szCs w:val="24"/>
          <w:lang w:eastAsia="en-US"/>
        </w:rPr>
        <w:t xml:space="preserve"> 185002, Республика Карелия, Петрозаводск г., Чапаева ул., д 52,</w:t>
      </w:r>
      <w:r w:rsidRPr="004F3BD5">
        <w:rPr>
          <w:bCs/>
          <w:iCs/>
          <w:sz w:val="24"/>
          <w:szCs w:val="24"/>
        </w:rPr>
        <w:t xml:space="preserve"> в рабочее время Заказчика</w:t>
      </w:r>
      <w:r w:rsidRPr="004F3BD5">
        <w:rPr>
          <w:sz w:val="24"/>
          <w:szCs w:val="24"/>
        </w:rPr>
        <w:t xml:space="preserve">. </w:t>
      </w:r>
    </w:p>
    <w:p w:rsidR="006A03F3" w:rsidRPr="004F3BD5" w:rsidRDefault="001C40D6" w:rsidP="00E50680">
      <w:pPr>
        <w:shd w:val="clear" w:color="auto" w:fill="FFFFFF"/>
        <w:ind w:firstLine="567"/>
        <w:jc w:val="both"/>
        <w:rPr>
          <w:sz w:val="24"/>
          <w:szCs w:val="24"/>
        </w:rPr>
      </w:pPr>
      <w:r w:rsidRPr="004F3BD5">
        <w:rPr>
          <w:sz w:val="24"/>
          <w:szCs w:val="24"/>
        </w:rPr>
        <w:t>Доставка</w:t>
      </w:r>
      <w:r w:rsidR="005642BD">
        <w:rPr>
          <w:sz w:val="24"/>
          <w:szCs w:val="24"/>
        </w:rPr>
        <w:t xml:space="preserve"> и</w:t>
      </w:r>
      <w:r w:rsidRPr="004F3BD5">
        <w:rPr>
          <w:sz w:val="24"/>
          <w:szCs w:val="24"/>
        </w:rPr>
        <w:t xml:space="preserve"> </w:t>
      </w:r>
      <w:r w:rsidRPr="004F3BD5">
        <w:rPr>
          <w:bCs/>
          <w:snapToGrid/>
          <w:sz w:val="24"/>
          <w:szCs w:val="24"/>
        </w:rPr>
        <w:t xml:space="preserve">разгрузка </w:t>
      </w:r>
      <w:r w:rsidRPr="004F3BD5">
        <w:rPr>
          <w:bCs/>
          <w:snapToGrid/>
          <w:sz w:val="24"/>
          <w:szCs w:val="24"/>
          <w:lang w:eastAsia="en-US"/>
        </w:rPr>
        <w:t>Товара производится Поставщиком в согласованные между Заказчиком и Поставщиком рабочие дни: с понедельника по четверг с 08:30 до 17:00 часов (по пятницам – с 08:30 до 15:30 часов) по московскому времени</w:t>
      </w:r>
      <w:r w:rsidRPr="004F3BD5">
        <w:rPr>
          <w:sz w:val="24"/>
          <w:szCs w:val="24"/>
        </w:rPr>
        <w:t>.</w:t>
      </w:r>
    </w:p>
    <w:p w:rsidR="006A03F3" w:rsidRPr="004F3BD5" w:rsidRDefault="001C40D6" w:rsidP="00E50680">
      <w:pPr>
        <w:shd w:val="clear" w:color="auto" w:fill="FFFFFF"/>
        <w:ind w:firstLine="567"/>
        <w:jc w:val="both"/>
        <w:rPr>
          <w:sz w:val="24"/>
          <w:szCs w:val="24"/>
        </w:rPr>
      </w:pPr>
      <w:r w:rsidRPr="004F3BD5">
        <w:rPr>
          <w:bCs/>
          <w:sz w:val="24"/>
          <w:szCs w:val="24"/>
        </w:rPr>
        <w:t xml:space="preserve">3.3. Поставщик </w:t>
      </w:r>
      <w:r w:rsidRPr="004F3BD5">
        <w:rPr>
          <w:sz w:val="24"/>
          <w:szCs w:val="24"/>
        </w:rPr>
        <w:t>за 1 (Один) рабочий день до даты передачи Товара Заказчику извещает Заказчика о дате и времени передачи Товара с использованием средств электронной почты, факсимильной связи или иными общепринятыми способами.</w:t>
      </w:r>
    </w:p>
    <w:p w:rsidR="006A03F3" w:rsidRPr="004F3BD5" w:rsidRDefault="001C40D6" w:rsidP="00E50680">
      <w:pPr>
        <w:shd w:val="clear" w:color="auto" w:fill="FFFFFF"/>
        <w:ind w:firstLine="567"/>
        <w:jc w:val="both"/>
        <w:rPr>
          <w:bCs/>
          <w:sz w:val="24"/>
          <w:szCs w:val="24"/>
        </w:rPr>
      </w:pPr>
      <w:r w:rsidRPr="004F3BD5">
        <w:rPr>
          <w:sz w:val="24"/>
          <w:szCs w:val="24"/>
        </w:rPr>
        <w:t>3.4. </w:t>
      </w:r>
      <w:r w:rsidRPr="004F3BD5">
        <w:rPr>
          <w:bCs/>
          <w:sz w:val="24"/>
          <w:szCs w:val="24"/>
        </w:rPr>
        <w:t xml:space="preserve">Передача Поставщиком Товара и его приемка Заказчиком по наименованию, количеству, комплектности осуществляется по адресу доставки Товара в день доставки Товара. </w:t>
      </w:r>
    </w:p>
    <w:p w:rsidR="006A03F3" w:rsidRPr="004F3BD5" w:rsidRDefault="001C40D6" w:rsidP="00E50680">
      <w:pPr>
        <w:shd w:val="clear" w:color="auto" w:fill="FFFFFF"/>
        <w:ind w:firstLine="567"/>
        <w:jc w:val="both"/>
        <w:rPr>
          <w:sz w:val="24"/>
          <w:szCs w:val="24"/>
        </w:rPr>
      </w:pPr>
      <w:r w:rsidRPr="004F3BD5">
        <w:rPr>
          <w:sz w:val="24"/>
          <w:szCs w:val="24"/>
        </w:rPr>
        <w:t>При передаче Товара Поставщик обязан передать Заказчику следующие документы:</w:t>
      </w:r>
    </w:p>
    <w:p w:rsidR="006A03F3" w:rsidRPr="004F3BD5" w:rsidRDefault="001C40D6" w:rsidP="00E50680">
      <w:pPr>
        <w:shd w:val="clear" w:color="auto" w:fill="FFFFFF"/>
        <w:ind w:firstLine="567"/>
        <w:jc w:val="both"/>
        <w:rPr>
          <w:sz w:val="24"/>
          <w:szCs w:val="24"/>
        </w:rPr>
      </w:pPr>
      <w:proofErr w:type="gramStart"/>
      <w:r w:rsidRPr="004F3BD5">
        <w:rPr>
          <w:sz w:val="24"/>
          <w:szCs w:val="24"/>
        </w:rPr>
        <w:t>- документы о приемке: акт приемки товаров, работ, услуг (далее – Акт приемки) и/или товарную накладную (УПД), счет (счет-фактура – при наличии) подписанные уполномоченным лицом Поставщика, в 2 (Двух) экземплярах: по одному экземпляру Поставщику и Заказчику;</w:t>
      </w:r>
      <w:proofErr w:type="gramEnd"/>
    </w:p>
    <w:p w:rsidR="006A03F3" w:rsidRPr="004F3BD5" w:rsidRDefault="001C40D6" w:rsidP="00E50680">
      <w:pPr>
        <w:shd w:val="clear" w:color="auto" w:fill="FFFFFF"/>
        <w:ind w:firstLine="567"/>
        <w:jc w:val="both"/>
        <w:rPr>
          <w:sz w:val="24"/>
          <w:szCs w:val="24"/>
        </w:rPr>
      </w:pPr>
      <w:r w:rsidRPr="004F3BD5">
        <w:rPr>
          <w:sz w:val="24"/>
          <w:szCs w:val="24"/>
        </w:rPr>
        <w:t>- документы, подтверждающие гарантию производителя на Товар, если такое требование установлено Заказчиком;</w:t>
      </w:r>
    </w:p>
    <w:p w:rsidR="006A03F3" w:rsidRPr="004F3BD5" w:rsidRDefault="001C40D6" w:rsidP="00E50680">
      <w:pPr>
        <w:shd w:val="clear" w:color="auto" w:fill="FFFFFF"/>
        <w:ind w:firstLine="567"/>
        <w:jc w:val="both"/>
        <w:rPr>
          <w:sz w:val="24"/>
          <w:szCs w:val="24"/>
        </w:rPr>
      </w:pPr>
      <w:r w:rsidRPr="004F3BD5">
        <w:rPr>
          <w:sz w:val="24"/>
          <w:szCs w:val="24"/>
        </w:rPr>
        <w:t>- сертификаты соответствия и/или иные документы подтверждения соответствия Товара, подлежащего обязательной сертификации, либо иные формы подтверждения качества и соответствия Товара требованиям, установленным законодательством Российской Федерации.</w:t>
      </w:r>
    </w:p>
    <w:p w:rsidR="006A03F3" w:rsidRDefault="001C40D6" w:rsidP="00E50680">
      <w:pPr>
        <w:shd w:val="clear" w:color="auto" w:fill="FFFFFF"/>
        <w:ind w:firstLine="567"/>
        <w:jc w:val="both"/>
        <w:rPr>
          <w:sz w:val="24"/>
          <w:szCs w:val="24"/>
        </w:rPr>
      </w:pPr>
      <w:r w:rsidRPr="004F3BD5">
        <w:rPr>
          <w:sz w:val="24"/>
          <w:szCs w:val="24"/>
        </w:rPr>
        <w:t>В документах, передаваемых Поставщиком Заказчику, должна быть отражена следующая информация: полное наименование Заказчика, реквизиты настоящего Контракта.</w:t>
      </w:r>
    </w:p>
    <w:p w:rsidR="00E50680" w:rsidRPr="00E50680" w:rsidRDefault="00E50680" w:rsidP="00E50680">
      <w:pPr>
        <w:shd w:val="clear" w:color="auto" w:fill="FFFFFF"/>
        <w:ind w:firstLine="567"/>
        <w:jc w:val="both"/>
        <w:rPr>
          <w:sz w:val="24"/>
          <w:szCs w:val="24"/>
        </w:rPr>
      </w:pPr>
      <w:proofErr w:type="gramStart"/>
      <w:r>
        <w:rPr>
          <w:color w:val="000000"/>
          <w:sz w:val="24"/>
          <w:szCs w:val="24"/>
        </w:rPr>
        <w:t xml:space="preserve">В </w:t>
      </w:r>
      <w:r w:rsidRPr="00E50680">
        <w:rPr>
          <w:sz w:val="24"/>
          <w:szCs w:val="24"/>
        </w:rPr>
        <w:t xml:space="preserve">соответствии с Федеральным законом от 07.06.2025 </w:t>
      </w:r>
      <w:r>
        <w:rPr>
          <w:sz w:val="24"/>
          <w:szCs w:val="24"/>
        </w:rPr>
        <w:t xml:space="preserve">г. </w:t>
      </w:r>
      <w:r w:rsidRPr="00E50680">
        <w:rPr>
          <w:sz w:val="24"/>
          <w:szCs w:val="24"/>
        </w:rPr>
        <w:t xml:space="preserve">№140-ФЗ </w:t>
      </w:r>
      <w:r>
        <w:rPr>
          <w:sz w:val="24"/>
          <w:szCs w:val="24"/>
        </w:rPr>
        <w:t xml:space="preserve">«О внесении изменений в Федеральный закон «о транспортно-экспедиционной деятельности» и отдельные законодательные акты Российской </w:t>
      </w:r>
      <w:r w:rsidRPr="00E50680">
        <w:rPr>
          <w:sz w:val="24"/>
          <w:szCs w:val="24"/>
        </w:rPr>
        <w:t xml:space="preserve">Федерации» </w:t>
      </w:r>
      <w:r w:rsidR="0017132C">
        <w:rPr>
          <w:color w:val="000000"/>
          <w:sz w:val="24"/>
          <w:szCs w:val="24"/>
        </w:rPr>
        <w:t>при перевозке грузов наемным транспортом</w:t>
      </w:r>
      <w:r w:rsidR="0017132C" w:rsidRPr="00E50680">
        <w:rPr>
          <w:sz w:val="24"/>
          <w:szCs w:val="24"/>
        </w:rPr>
        <w:t xml:space="preserve"> </w:t>
      </w:r>
      <w:r w:rsidRPr="00E50680">
        <w:rPr>
          <w:sz w:val="24"/>
          <w:szCs w:val="24"/>
          <w:shd w:val="clear" w:color="auto" w:fill="FFFFFF"/>
        </w:rPr>
        <w:t xml:space="preserve">Поставщик формирует </w:t>
      </w:r>
      <w:r w:rsidRPr="00E50680">
        <w:rPr>
          <w:sz w:val="24"/>
          <w:szCs w:val="24"/>
        </w:rPr>
        <w:t>перевозочные документы</w:t>
      </w:r>
      <w:r w:rsidRPr="00E50680">
        <w:rPr>
          <w:sz w:val="24"/>
          <w:szCs w:val="24"/>
          <w:shd w:val="clear" w:color="auto" w:fill="FFFFFF"/>
        </w:rPr>
        <w:t xml:space="preserve"> </w:t>
      </w:r>
      <w:r w:rsidRPr="00E50680">
        <w:rPr>
          <w:sz w:val="24"/>
          <w:szCs w:val="24"/>
        </w:rPr>
        <w:t>в виде электронного документа по форматам, утвержденным ФНС России, и направляет в государственную информационную систему электронных перевозочных документов (ГИС ЭПД) через оператора ЭДО.</w:t>
      </w:r>
      <w:proofErr w:type="gramEnd"/>
      <w:r w:rsidRPr="00E50680">
        <w:rPr>
          <w:sz w:val="24"/>
          <w:szCs w:val="24"/>
        </w:rPr>
        <w:t xml:space="preserve"> Заказчик использует для электронного документооборота систему СБИС (ООО «Компания Тензор»). </w:t>
      </w:r>
    </w:p>
    <w:p w:rsidR="00E50680" w:rsidRDefault="00E50680" w:rsidP="00E50680">
      <w:pPr>
        <w:shd w:val="clear" w:color="auto" w:fill="FFFFFF"/>
        <w:ind w:firstLine="567"/>
        <w:jc w:val="both"/>
        <w:rPr>
          <w:color w:val="000000"/>
          <w:sz w:val="24"/>
          <w:szCs w:val="24"/>
        </w:rPr>
      </w:pPr>
      <w:proofErr w:type="gramStart"/>
      <w:r w:rsidRPr="00E50680">
        <w:rPr>
          <w:sz w:val="24"/>
          <w:szCs w:val="24"/>
        </w:rPr>
        <w:t xml:space="preserve">В случаях, предусмотренных Приказом Министерства транспорта Российской Федерации от 01.06.2026 г. № 262 </w:t>
      </w:r>
      <w:r w:rsidRPr="00E50680">
        <w:rPr>
          <w:sz w:val="24"/>
          <w:szCs w:val="24"/>
          <w:shd w:val="clear" w:color="auto" w:fill="FFFFFF"/>
        </w:rPr>
        <w:t xml:space="preserve">"Об определении случаев, при которых транспортная накладная, заказ и заявка, предусмотренные частями 1 и 5 статьи 8 Федерального закона от 8 ноября 2007 г. № 259-ФЗ "Устав </w:t>
      </w:r>
      <w:r w:rsidRPr="00E50680">
        <w:rPr>
          <w:sz w:val="24"/>
          <w:szCs w:val="24"/>
          <w:shd w:val="clear" w:color="auto" w:fill="FFFFFF"/>
        </w:rPr>
        <w:lastRenderedPageBreak/>
        <w:t>автомобильного транспорта и городского наземного электрического транспорта", оформляются на бумажном носителе"</w:t>
      </w:r>
      <w:r w:rsidRPr="00E50680">
        <w:rPr>
          <w:sz w:val="24"/>
          <w:szCs w:val="24"/>
        </w:rPr>
        <w:t>, элек</w:t>
      </w:r>
      <w:r w:rsidRPr="00233FE6">
        <w:rPr>
          <w:color w:val="000000"/>
          <w:sz w:val="24"/>
          <w:szCs w:val="24"/>
        </w:rPr>
        <w:t>тронные перевозочные документы</w:t>
      </w:r>
      <w:r>
        <w:rPr>
          <w:color w:val="000000"/>
          <w:sz w:val="24"/>
          <w:szCs w:val="24"/>
        </w:rPr>
        <w:t xml:space="preserve"> предоставляются в бумажном виде.</w:t>
      </w:r>
      <w:proofErr w:type="gramEnd"/>
    </w:p>
    <w:p w:rsidR="00E50680" w:rsidRPr="004F3BD5" w:rsidRDefault="00E50680" w:rsidP="00E50680">
      <w:pPr>
        <w:shd w:val="clear" w:color="auto" w:fill="FFFFFF"/>
        <w:ind w:firstLine="567"/>
        <w:jc w:val="both"/>
        <w:rPr>
          <w:sz w:val="24"/>
          <w:szCs w:val="24"/>
        </w:rPr>
      </w:pPr>
      <w:proofErr w:type="gramStart"/>
      <w:r w:rsidRPr="00233FE6">
        <w:rPr>
          <w:color w:val="000000"/>
          <w:sz w:val="24"/>
          <w:szCs w:val="24"/>
        </w:rPr>
        <w:t>Электронные перевозочные документы - электронная транспортная накладная, электронный заказ-наряд, электронная сопроводительная ведомость, электронный договор фрахтования, электронный путевой лист, электронный заказ и электронная заявка, а также иные документы, на основании которых осуществляется перевозка и в отношении которых федеральными законами и иными нормативными правовыми актами Российской Федерации в области транспорта предусмотрены формирование в электронной форме и направление в государственную информационную систему электронных перевозочных</w:t>
      </w:r>
      <w:proofErr w:type="gramEnd"/>
      <w:r w:rsidRPr="00233FE6">
        <w:rPr>
          <w:color w:val="000000"/>
          <w:sz w:val="24"/>
          <w:szCs w:val="24"/>
        </w:rPr>
        <w:t xml:space="preserve"> документов.</w:t>
      </w:r>
    </w:p>
    <w:p w:rsidR="006A03F3" w:rsidRPr="004F3BD5" w:rsidRDefault="001C40D6" w:rsidP="00E50680">
      <w:pPr>
        <w:shd w:val="clear" w:color="auto" w:fill="FFFFFF"/>
        <w:ind w:firstLine="567"/>
        <w:jc w:val="both"/>
        <w:rPr>
          <w:bCs/>
          <w:sz w:val="24"/>
          <w:szCs w:val="24"/>
        </w:rPr>
      </w:pPr>
      <w:r w:rsidRPr="004F3BD5">
        <w:rPr>
          <w:bCs/>
          <w:sz w:val="24"/>
          <w:szCs w:val="24"/>
        </w:rPr>
        <w:t>3.5. </w:t>
      </w:r>
      <w:r w:rsidRPr="004F3BD5">
        <w:rPr>
          <w:snapToGrid/>
          <w:sz w:val="24"/>
          <w:szCs w:val="24"/>
        </w:rPr>
        <w:t>При передаче Поставщиком Товара Заказчик осуществляет</w:t>
      </w:r>
      <w:r w:rsidRPr="004F3BD5">
        <w:rPr>
          <w:bCs/>
          <w:sz w:val="24"/>
          <w:szCs w:val="24"/>
        </w:rPr>
        <w:t>:</w:t>
      </w:r>
    </w:p>
    <w:p w:rsidR="006A03F3" w:rsidRPr="004F3BD5" w:rsidRDefault="001C40D6" w:rsidP="00E50680">
      <w:pPr>
        <w:widowControl w:val="0"/>
        <w:shd w:val="clear" w:color="auto" w:fill="FFFFFF"/>
        <w:autoSpaceDE w:val="0"/>
        <w:autoSpaceDN w:val="0"/>
        <w:adjustRightInd w:val="0"/>
        <w:ind w:firstLine="567"/>
        <w:jc w:val="both"/>
        <w:rPr>
          <w:bCs/>
          <w:sz w:val="24"/>
          <w:szCs w:val="24"/>
        </w:rPr>
      </w:pPr>
      <w:r w:rsidRPr="004F3BD5">
        <w:rPr>
          <w:bCs/>
          <w:sz w:val="24"/>
          <w:szCs w:val="24"/>
        </w:rPr>
        <w:t>- контроль, проверку количества Товара и его ассортимента, комплектности Товара;</w:t>
      </w:r>
    </w:p>
    <w:p w:rsidR="006A03F3" w:rsidRPr="004F3BD5" w:rsidRDefault="001C40D6" w:rsidP="00E50680">
      <w:pPr>
        <w:widowControl w:val="0"/>
        <w:shd w:val="clear" w:color="auto" w:fill="FFFFFF"/>
        <w:autoSpaceDE w:val="0"/>
        <w:autoSpaceDN w:val="0"/>
        <w:adjustRightInd w:val="0"/>
        <w:ind w:firstLine="567"/>
        <w:jc w:val="both"/>
        <w:rPr>
          <w:bCs/>
          <w:sz w:val="24"/>
          <w:szCs w:val="24"/>
        </w:rPr>
      </w:pPr>
      <w:r w:rsidRPr="004F3BD5">
        <w:rPr>
          <w:bCs/>
          <w:sz w:val="24"/>
          <w:szCs w:val="24"/>
        </w:rPr>
        <w:t>- проверку Товара на соответствие наименованиям Товара,</w:t>
      </w:r>
    </w:p>
    <w:p w:rsidR="006A03F3" w:rsidRPr="004F3BD5" w:rsidRDefault="001C40D6" w:rsidP="00E50680">
      <w:pPr>
        <w:widowControl w:val="0"/>
        <w:shd w:val="clear" w:color="auto" w:fill="FFFFFF"/>
        <w:autoSpaceDE w:val="0"/>
        <w:autoSpaceDN w:val="0"/>
        <w:adjustRightInd w:val="0"/>
        <w:ind w:firstLine="567"/>
        <w:jc w:val="both"/>
        <w:rPr>
          <w:bCs/>
          <w:sz w:val="24"/>
          <w:szCs w:val="24"/>
        </w:rPr>
      </w:pPr>
      <w:r w:rsidRPr="004F3BD5">
        <w:rPr>
          <w:bCs/>
          <w:sz w:val="24"/>
          <w:szCs w:val="24"/>
        </w:rPr>
        <w:t>- контроль наличия/отсутствия внешних повреждений Товара и упаковки Товара;</w:t>
      </w:r>
    </w:p>
    <w:p w:rsidR="006A03F3" w:rsidRPr="004F3BD5" w:rsidRDefault="001C40D6" w:rsidP="00E50680">
      <w:pPr>
        <w:suppressAutoHyphens/>
        <w:ind w:firstLine="567"/>
        <w:jc w:val="both"/>
        <w:rPr>
          <w:sz w:val="24"/>
          <w:szCs w:val="24"/>
        </w:rPr>
      </w:pPr>
      <w:r w:rsidRPr="004F3BD5">
        <w:rPr>
          <w:bCs/>
          <w:sz w:val="24"/>
          <w:szCs w:val="24"/>
        </w:rPr>
        <w:t>- проверку наличия документов к Товару в соответствии с требованиями действующего законодательства Российской Федерации и настоящего Контракта, полноты и правильности их оформления.</w:t>
      </w:r>
      <w:r w:rsidRPr="004F3BD5">
        <w:rPr>
          <w:sz w:val="24"/>
          <w:szCs w:val="24"/>
        </w:rPr>
        <w:t xml:space="preserve"> </w:t>
      </w:r>
    </w:p>
    <w:p w:rsidR="006A03F3" w:rsidRPr="004F3BD5" w:rsidRDefault="001C40D6" w:rsidP="00E50680">
      <w:pPr>
        <w:autoSpaceDE w:val="0"/>
        <w:autoSpaceDN w:val="0"/>
        <w:adjustRightInd w:val="0"/>
        <w:ind w:firstLine="567"/>
        <w:jc w:val="both"/>
        <w:rPr>
          <w:sz w:val="24"/>
          <w:szCs w:val="24"/>
        </w:rPr>
      </w:pPr>
      <w:r w:rsidRPr="004F3BD5">
        <w:rPr>
          <w:sz w:val="24"/>
          <w:szCs w:val="24"/>
        </w:rPr>
        <w:t>3.6. </w:t>
      </w:r>
      <w:proofErr w:type="gramStart"/>
      <w:r w:rsidRPr="004F3BD5">
        <w:rPr>
          <w:sz w:val="24"/>
          <w:szCs w:val="24"/>
        </w:rPr>
        <w:t>Товар, не соответствующий требованиям, установленным настоящим Контрактом, Описания объекта закупки (Приложение № 1 к настоящему Контракту), требованиям, предусмотренным техническими регламентами, принятыми в соответствии с законодательством Российской Федерации о техническом регулировании, требованиям законодательства Российской Федерации, а также некомплектный Товар считается не поставленным.</w:t>
      </w:r>
      <w:proofErr w:type="gramEnd"/>
    </w:p>
    <w:p w:rsidR="006A03F3" w:rsidRPr="004F3BD5" w:rsidRDefault="001C40D6" w:rsidP="00E50680">
      <w:pPr>
        <w:autoSpaceDE w:val="0"/>
        <w:autoSpaceDN w:val="0"/>
        <w:adjustRightInd w:val="0"/>
        <w:ind w:firstLine="567"/>
        <w:jc w:val="both"/>
        <w:rPr>
          <w:bCs/>
          <w:sz w:val="24"/>
          <w:szCs w:val="24"/>
        </w:rPr>
      </w:pPr>
      <w:r w:rsidRPr="004F3BD5">
        <w:rPr>
          <w:sz w:val="24"/>
          <w:szCs w:val="24"/>
        </w:rPr>
        <w:t>3.7. Риск случайной гибели или случайного повреждения Товара переходит к Заказчику с момента фактической передачи Товара Заказчику и подписания Сторонами товарной накладной (УПД).</w:t>
      </w:r>
    </w:p>
    <w:p w:rsidR="006A03F3" w:rsidRPr="004F3BD5" w:rsidRDefault="001C40D6" w:rsidP="00E50680">
      <w:pPr>
        <w:tabs>
          <w:tab w:val="left" w:pos="0"/>
          <w:tab w:val="left" w:pos="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567"/>
        <w:jc w:val="both"/>
        <w:rPr>
          <w:sz w:val="24"/>
          <w:szCs w:val="24"/>
        </w:rPr>
      </w:pPr>
      <w:r w:rsidRPr="004F3BD5">
        <w:rPr>
          <w:sz w:val="24"/>
          <w:szCs w:val="24"/>
        </w:rPr>
        <w:t>3.8. При поставке Товара без передачи Заказчику документов, предусмотренных пунктом 3.4 настоящего Контракта, а также с документами, оформленными ненадлежащим образом, Товар приемке и оплате не подлежит.</w:t>
      </w:r>
    </w:p>
    <w:p w:rsidR="006A03F3" w:rsidRPr="004F3BD5" w:rsidRDefault="001C40D6" w:rsidP="00E50680">
      <w:pPr>
        <w:shd w:val="clear" w:color="auto" w:fill="FFFFFF"/>
        <w:ind w:firstLine="567"/>
        <w:jc w:val="both"/>
        <w:rPr>
          <w:sz w:val="24"/>
          <w:szCs w:val="24"/>
        </w:rPr>
      </w:pPr>
      <w:r w:rsidRPr="004F3BD5">
        <w:rPr>
          <w:sz w:val="24"/>
          <w:szCs w:val="24"/>
        </w:rPr>
        <w:t>3.9. При наличии замечаний к оформлению документов, указанных в пункте 3.4 настоящего Контракта, Заказчик вправе не позднее 20 (Двадцати) рабочих дней после передачи Поставщиком Товара и документов направить Поставщику мотивированный отказ от подписания указанных документов. Мотивированный отказ должен содержать перечень замечаний и сроки их устранения. Поставщик устраняет указанные в мотивированном отказе замечания в установленные Заказчиком сроки и повторно представляет Заказчику документы, указанные в пункте 3.4 настоящего Контракта.</w:t>
      </w:r>
    </w:p>
    <w:p w:rsidR="006A03F3" w:rsidRPr="004F3BD5" w:rsidRDefault="001C40D6" w:rsidP="00E50680">
      <w:pPr>
        <w:shd w:val="clear" w:color="auto" w:fill="FFFFFF"/>
        <w:ind w:firstLine="567"/>
        <w:jc w:val="both"/>
        <w:rPr>
          <w:sz w:val="24"/>
          <w:szCs w:val="24"/>
        </w:rPr>
      </w:pPr>
      <w:r w:rsidRPr="004F3BD5">
        <w:rPr>
          <w:sz w:val="24"/>
          <w:szCs w:val="24"/>
        </w:rPr>
        <w:t xml:space="preserve">3.10. Заказчик в срок не позднее 20 (Двадцати) рабочих дней </w:t>
      </w:r>
      <w:proofErr w:type="gramStart"/>
      <w:r w:rsidRPr="004F3BD5">
        <w:rPr>
          <w:sz w:val="24"/>
          <w:szCs w:val="24"/>
        </w:rPr>
        <w:t>с даты передачи</w:t>
      </w:r>
      <w:proofErr w:type="gramEnd"/>
      <w:r w:rsidRPr="004F3BD5">
        <w:rPr>
          <w:sz w:val="24"/>
          <w:szCs w:val="24"/>
        </w:rPr>
        <w:t xml:space="preserve"> ему Поставщиком Товара и документов, указанных в пункте 3.4 настоящего Контракта, осуществляет экспертизу поставленного Товара на соответствие условиям настоящего Контракта. Результаты экспертизы отражаются в экспертном заключении Заказчика. В установленный настоящим пунктом срок Заказчик подписывает документы, указанные в пункте 3.4 настоящего Контракта, </w:t>
      </w:r>
      <w:r w:rsidRPr="004F3BD5">
        <w:rPr>
          <w:bCs/>
          <w:sz w:val="24"/>
          <w:szCs w:val="24"/>
        </w:rPr>
        <w:t>либо в этот же срок направляет Поставщику письменный мотивированный отказ от приемки Товара с указанием недостатков и сроков их устранения.</w:t>
      </w:r>
    </w:p>
    <w:p w:rsidR="006A03F3" w:rsidRPr="004F3BD5" w:rsidRDefault="001C40D6" w:rsidP="00E50680">
      <w:pPr>
        <w:shd w:val="clear" w:color="auto" w:fill="FFFFFF"/>
        <w:ind w:firstLine="567"/>
        <w:jc w:val="both"/>
        <w:rPr>
          <w:sz w:val="24"/>
          <w:szCs w:val="24"/>
        </w:rPr>
      </w:pPr>
      <w:r w:rsidRPr="004F3BD5">
        <w:rPr>
          <w:bCs/>
          <w:sz w:val="24"/>
          <w:szCs w:val="24"/>
        </w:rPr>
        <w:t xml:space="preserve">3.11. </w:t>
      </w:r>
      <w:r w:rsidRPr="004F3BD5">
        <w:rPr>
          <w:sz w:val="24"/>
          <w:szCs w:val="24"/>
        </w:rPr>
        <w:t>Поставщик обязан устранить указанные в мотивированном отказе от приемки Товара недостатки в установленные Заказчиком сроки и передать Заказчику акт по устранению недостатков, а также повторно передать Заказчику документы, указанные в пункте 3.4 настоящего Контракта.</w:t>
      </w:r>
    </w:p>
    <w:p w:rsidR="00CA06CF" w:rsidRPr="004F3BD5" w:rsidRDefault="001C40D6" w:rsidP="00E50680">
      <w:pPr>
        <w:shd w:val="clear" w:color="auto" w:fill="FFFFFF"/>
        <w:ind w:firstLine="567"/>
        <w:jc w:val="both"/>
        <w:rPr>
          <w:sz w:val="24"/>
          <w:szCs w:val="24"/>
        </w:rPr>
      </w:pPr>
      <w:r w:rsidRPr="004F3BD5">
        <w:rPr>
          <w:sz w:val="24"/>
          <w:szCs w:val="24"/>
        </w:rPr>
        <w:t>3.12. Датой подписания документов о приемке</w:t>
      </w:r>
      <w:r w:rsidR="00CA06CF" w:rsidRPr="004F3BD5">
        <w:rPr>
          <w:sz w:val="24"/>
          <w:szCs w:val="24"/>
        </w:rPr>
        <w:t>, указанных в пункте 3.4 настоящего Контракта,</w:t>
      </w:r>
    </w:p>
    <w:p w:rsidR="006A03F3" w:rsidRPr="004F3BD5" w:rsidRDefault="001C40D6" w:rsidP="00E50680">
      <w:pPr>
        <w:shd w:val="clear" w:color="auto" w:fill="FFFFFF"/>
        <w:jc w:val="both"/>
        <w:rPr>
          <w:sz w:val="24"/>
          <w:szCs w:val="24"/>
        </w:rPr>
      </w:pPr>
      <w:r w:rsidRPr="004F3BD5">
        <w:rPr>
          <w:sz w:val="24"/>
          <w:szCs w:val="24"/>
        </w:rPr>
        <w:t xml:space="preserve"> </w:t>
      </w:r>
      <w:r w:rsidRPr="004F3BD5">
        <w:rPr>
          <w:bCs/>
          <w:sz w:val="24"/>
          <w:szCs w:val="24"/>
        </w:rPr>
        <w:t xml:space="preserve">считается дата </w:t>
      </w:r>
      <w:r w:rsidR="00CA06CF" w:rsidRPr="004F3BD5">
        <w:rPr>
          <w:bCs/>
          <w:sz w:val="24"/>
          <w:szCs w:val="24"/>
        </w:rPr>
        <w:t>их</w:t>
      </w:r>
      <w:r w:rsidRPr="004F3BD5">
        <w:rPr>
          <w:bCs/>
          <w:sz w:val="24"/>
          <w:szCs w:val="24"/>
        </w:rPr>
        <w:t xml:space="preserve"> подписания Заказчиком.</w:t>
      </w:r>
    </w:p>
    <w:p w:rsidR="006A03F3" w:rsidRPr="004F3BD5" w:rsidRDefault="00CA06CF" w:rsidP="00E50680">
      <w:pPr>
        <w:shd w:val="clear" w:color="auto" w:fill="FFFFFF"/>
        <w:ind w:firstLine="567"/>
        <w:jc w:val="both"/>
        <w:rPr>
          <w:sz w:val="24"/>
          <w:szCs w:val="24"/>
        </w:rPr>
      </w:pPr>
      <w:r w:rsidRPr="004F3BD5">
        <w:rPr>
          <w:sz w:val="24"/>
          <w:szCs w:val="24"/>
        </w:rPr>
        <w:t>3.13. Подписанные Сторонами документы о приемке, указанные в пункте 3.4 настоящего Контракта,</w:t>
      </w:r>
      <w:r w:rsidR="001C40D6" w:rsidRPr="004F3BD5">
        <w:rPr>
          <w:sz w:val="24"/>
          <w:szCs w:val="24"/>
        </w:rPr>
        <w:t xml:space="preserve"> подтверждают факт приемки Заказчиком </w:t>
      </w:r>
      <w:proofErr w:type="gramStart"/>
      <w:r w:rsidR="001C40D6" w:rsidRPr="004F3BD5">
        <w:rPr>
          <w:sz w:val="24"/>
          <w:szCs w:val="24"/>
        </w:rPr>
        <w:t>Товара</w:t>
      </w:r>
      <w:proofErr w:type="gramEnd"/>
      <w:r w:rsidR="001C40D6" w:rsidRPr="004F3BD5">
        <w:rPr>
          <w:sz w:val="24"/>
          <w:szCs w:val="24"/>
        </w:rPr>
        <w:t xml:space="preserve"> и является основанием для взаиморасчетов Сторон.</w:t>
      </w:r>
    </w:p>
    <w:p w:rsidR="001C40D6" w:rsidRPr="004F3BD5" w:rsidRDefault="001C40D6" w:rsidP="00E50680">
      <w:pPr>
        <w:shd w:val="clear" w:color="auto" w:fill="FFFFFF"/>
        <w:ind w:firstLine="567"/>
        <w:jc w:val="both"/>
        <w:rPr>
          <w:sz w:val="24"/>
          <w:szCs w:val="24"/>
        </w:rPr>
      </w:pPr>
      <w:r w:rsidRPr="004F3BD5">
        <w:rPr>
          <w:sz w:val="24"/>
          <w:szCs w:val="24"/>
        </w:rPr>
        <w:t xml:space="preserve">3.14. Права на Товар по настоящему Контракту возникают у Заказчика с момента подписания Сторонами </w:t>
      </w:r>
      <w:r w:rsidR="00CA06CF" w:rsidRPr="004F3BD5">
        <w:rPr>
          <w:sz w:val="24"/>
          <w:szCs w:val="24"/>
        </w:rPr>
        <w:t>документов о приемке, указанных в пункте 3.4 настоящего Контракта.</w:t>
      </w:r>
    </w:p>
    <w:p w:rsidR="006A03F3" w:rsidRPr="004F3BD5" w:rsidRDefault="001C40D6" w:rsidP="00E50680">
      <w:pPr>
        <w:tabs>
          <w:tab w:val="left" w:pos="960"/>
        </w:tabs>
        <w:ind w:right="-143" w:firstLine="567"/>
        <w:jc w:val="both"/>
        <w:rPr>
          <w:sz w:val="24"/>
          <w:szCs w:val="24"/>
        </w:rPr>
      </w:pPr>
      <w:r w:rsidRPr="004F3BD5">
        <w:rPr>
          <w:spacing w:val="-4"/>
          <w:sz w:val="24"/>
          <w:szCs w:val="24"/>
        </w:rPr>
        <w:t>3.15. </w:t>
      </w:r>
      <w:r w:rsidRPr="004F3BD5">
        <w:rPr>
          <w:sz w:val="24"/>
          <w:szCs w:val="24"/>
        </w:rPr>
        <w:t>Представители Сторон по поддержанию взаимодействия в ходе исполнения настоящего Контракта:</w:t>
      </w:r>
    </w:p>
    <w:p w:rsidR="006A03F3" w:rsidRDefault="001C40D6" w:rsidP="00E50680">
      <w:pPr>
        <w:ind w:firstLine="567"/>
        <w:jc w:val="both"/>
        <w:rPr>
          <w:sz w:val="24"/>
          <w:szCs w:val="24"/>
        </w:rPr>
      </w:pPr>
      <w:r w:rsidRPr="004F3BD5">
        <w:rPr>
          <w:b/>
          <w:sz w:val="24"/>
          <w:szCs w:val="24"/>
        </w:rPr>
        <w:t>От Заказчика:</w:t>
      </w:r>
      <w:r w:rsidRPr="004F3BD5">
        <w:rPr>
          <w:sz w:val="24"/>
          <w:szCs w:val="24"/>
        </w:rPr>
        <w:t xml:space="preserve"> Кузнецова Анна Александровна, тел: 8-8142-445371 (2179);</w:t>
      </w:r>
    </w:p>
    <w:p w:rsidR="005642BD" w:rsidRPr="005642BD" w:rsidRDefault="005642BD" w:rsidP="00E50680">
      <w:pPr>
        <w:ind w:firstLine="567"/>
        <w:jc w:val="both"/>
        <w:rPr>
          <w:bCs/>
          <w:sz w:val="24"/>
          <w:szCs w:val="24"/>
        </w:rPr>
      </w:pPr>
      <w:r w:rsidRPr="004F3BD5">
        <w:rPr>
          <w:rFonts w:eastAsia="Batang"/>
          <w:sz w:val="24"/>
          <w:szCs w:val="24"/>
          <w:lang w:eastAsia="en-US"/>
        </w:rPr>
        <w:lastRenderedPageBreak/>
        <w:t>Адрес электронной почты:</w:t>
      </w:r>
      <w:r w:rsidRPr="004F3BD5">
        <w:rPr>
          <w:snapToGrid/>
          <w:sz w:val="24"/>
          <w:szCs w:val="24"/>
        </w:rPr>
        <w:t xml:space="preserve"> </w:t>
      </w:r>
      <w:r w:rsidRPr="005642BD">
        <w:rPr>
          <w:color w:val="000000"/>
          <w:sz w:val="24"/>
          <w:szCs w:val="24"/>
        </w:rPr>
        <w:t>a.kuznecova.r1000@tax.gov.ru</w:t>
      </w:r>
      <w:r w:rsidRPr="005642BD">
        <w:rPr>
          <w:snapToGrid/>
          <w:sz w:val="24"/>
          <w:szCs w:val="24"/>
        </w:rPr>
        <w:t>.</w:t>
      </w:r>
    </w:p>
    <w:p w:rsidR="006A03F3" w:rsidRPr="004F3BD5" w:rsidRDefault="001C40D6" w:rsidP="00E50680">
      <w:pPr>
        <w:ind w:firstLine="567"/>
        <w:jc w:val="both"/>
        <w:rPr>
          <w:rFonts w:eastAsia="Batang"/>
          <w:sz w:val="24"/>
          <w:szCs w:val="24"/>
          <w:lang w:eastAsia="en-US"/>
        </w:rPr>
      </w:pPr>
      <w:r w:rsidRPr="004F3BD5">
        <w:rPr>
          <w:b/>
          <w:sz w:val="24"/>
          <w:szCs w:val="24"/>
        </w:rPr>
        <w:t>От Поставщика:</w:t>
      </w:r>
      <w:r w:rsidRPr="004F3BD5">
        <w:rPr>
          <w:sz w:val="24"/>
          <w:szCs w:val="24"/>
        </w:rPr>
        <w:t xml:space="preserve"> ____________, тел.: +7 (____) ___-__-__</w:t>
      </w:r>
      <w:r w:rsidRPr="004F3BD5">
        <w:rPr>
          <w:rFonts w:eastAsia="Batang"/>
          <w:sz w:val="24"/>
          <w:szCs w:val="24"/>
          <w:lang w:eastAsia="en-US"/>
        </w:rPr>
        <w:t>;</w:t>
      </w:r>
    </w:p>
    <w:p w:rsidR="006A03F3" w:rsidRDefault="001C40D6" w:rsidP="00E50680">
      <w:pPr>
        <w:ind w:firstLine="567"/>
        <w:jc w:val="both"/>
        <w:rPr>
          <w:snapToGrid/>
          <w:sz w:val="24"/>
          <w:szCs w:val="24"/>
        </w:rPr>
      </w:pPr>
      <w:r w:rsidRPr="004F3BD5">
        <w:rPr>
          <w:rFonts w:eastAsia="Batang"/>
          <w:sz w:val="24"/>
          <w:szCs w:val="24"/>
          <w:lang w:eastAsia="en-US"/>
        </w:rPr>
        <w:t>Адрес электронной почты:</w:t>
      </w:r>
      <w:r w:rsidRPr="004F3BD5">
        <w:rPr>
          <w:snapToGrid/>
          <w:sz w:val="24"/>
          <w:szCs w:val="24"/>
        </w:rPr>
        <w:t xml:space="preserve"> </w:t>
      </w:r>
      <w:hyperlink r:id="rId10" w:history="1">
        <w:r w:rsidRPr="004F3BD5">
          <w:rPr>
            <w:rStyle w:val="a5"/>
            <w:color w:val="auto"/>
            <w:sz w:val="24"/>
            <w:szCs w:val="24"/>
            <w:u w:val="none"/>
          </w:rPr>
          <w:t>___________</w:t>
        </w:r>
      </w:hyperlink>
      <w:r w:rsidRPr="004F3BD5">
        <w:rPr>
          <w:snapToGrid/>
          <w:sz w:val="24"/>
          <w:szCs w:val="24"/>
        </w:rPr>
        <w:t>.</w:t>
      </w:r>
    </w:p>
    <w:p w:rsidR="00583DD4" w:rsidRPr="00583DD4" w:rsidRDefault="00583DD4" w:rsidP="00E50680">
      <w:pPr>
        <w:ind w:firstLine="567"/>
        <w:jc w:val="both"/>
        <w:rPr>
          <w:sz w:val="28"/>
          <w:szCs w:val="28"/>
        </w:rPr>
      </w:pPr>
    </w:p>
    <w:p w:rsidR="006A03F3" w:rsidRPr="004F3BD5" w:rsidRDefault="001C40D6" w:rsidP="00E50680">
      <w:pPr>
        <w:widowControl w:val="0"/>
        <w:tabs>
          <w:tab w:val="left" w:pos="360"/>
          <w:tab w:val="left" w:pos="3405"/>
        </w:tabs>
        <w:suppressAutoHyphens/>
        <w:ind w:firstLine="709"/>
        <w:rPr>
          <w:b/>
          <w:sz w:val="24"/>
          <w:szCs w:val="24"/>
        </w:rPr>
      </w:pPr>
      <w:r w:rsidRPr="004F3BD5">
        <w:rPr>
          <w:sz w:val="24"/>
          <w:szCs w:val="24"/>
        </w:rPr>
        <w:tab/>
      </w:r>
      <w:r w:rsidRPr="004F3BD5">
        <w:rPr>
          <w:b/>
          <w:sz w:val="24"/>
          <w:szCs w:val="24"/>
        </w:rPr>
        <w:t xml:space="preserve"> 4. Права и обязанности Сторон</w:t>
      </w:r>
    </w:p>
    <w:p w:rsidR="006A03F3" w:rsidRPr="004F3BD5" w:rsidRDefault="001C40D6" w:rsidP="00E50680">
      <w:pPr>
        <w:ind w:firstLine="567"/>
        <w:jc w:val="both"/>
        <w:rPr>
          <w:b/>
          <w:sz w:val="24"/>
          <w:szCs w:val="24"/>
        </w:rPr>
      </w:pPr>
      <w:r w:rsidRPr="004F3BD5">
        <w:rPr>
          <w:b/>
          <w:sz w:val="24"/>
          <w:szCs w:val="24"/>
        </w:rPr>
        <w:t>4.1.  Поставщик обязан:</w:t>
      </w:r>
    </w:p>
    <w:p w:rsidR="006A03F3" w:rsidRPr="004F3BD5" w:rsidRDefault="001C40D6" w:rsidP="00E50680">
      <w:pPr>
        <w:suppressAutoHyphens/>
        <w:ind w:firstLine="567"/>
        <w:jc w:val="both"/>
        <w:rPr>
          <w:sz w:val="24"/>
          <w:szCs w:val="24"/>
        </w:rPr>
      </w:pPr>
      <w:r w:rsidRPr="004F3BD5">
        <w:rPr>
          <w:sz w:val="24"/>
          <w:szCs w:val="24"/>
        </w:rPr>
        <w:t>4.1.1. Известить Заказчика за 1 (Один) рабочий день до даты передачи Товара Заказчику о дате и времени передачи Товара с использованием средств электронной почты, факсимильной связи или иными общепринятыми способами.</w:t>
      </w:r>
    </w:p>
    <w:p w:rsidR="006A03F3" w:rsidRPr="004F3BD5" w:rsidRDefault="001C40D6" w:rsidP="00E50680">
      <w:pPr>
        <w:suppressAutoHyphens/>
        <w:ind w:firstLine="567"/>
        <w:jc w:val="both"/>
        <w:rPr>
          <w:sz w:val="24"/>
          <w:szCs w:val="24"/>
        </w:rPr>
      </w:pPr>
      <w:r w:rsidRPr="004F3BD5">
        <w:rPr>
          <w:sz w:val="24"/>
          <w:szCs w:val="24"/>
        </w:rPr>
        <w:t>4.1.2. Своевременно и надлежащим образом осуществить поставку Товара Заказчику с доставкой п</w:t>
      </w:r>
      <w:r w:rsidRPr="004F3BD5">
        <w:rPr>
          <w:bCs/>
          <w:sz w:val="24"/>
          <w:szCs w:val="24"/>
        </w:rPr>
        <w:t xml:space="preserve">о адресу, указанному в </w:t>
      </w:r>
      <w:r w:rsidRPr="004F3BD5">
        <w:rPr>
          <w:snapToGrid/>
          <w:sz w:val="24"/>
          <w:szCs w:val="24"/>
        </w:rPr>
        <w:t>Описании объекта закупки (Приложение № 1 к настоящему Контракту)</w:t>
      </w:r>
      <w:r w:rsidRPr="004F3BD5">
        <w:rPr>
          <w:sz w:val="24"/>
          <w:szCs w:val="24"/>
        </w:rPr>
        <w:t>, на условиях настоящего Контракта.</w:t>
      </w:r>
    </w:p>
    <w:p w:rsidR="006A03F3" w:rsidRPr="004F3BD5" w:rsidRDefault="001C40D6" w:rsidP="00E50680">
      <w:pPr>
        <w:autoSpaceDE w:val="0"/>
        <w:autoSpaceDN w:val="0"/>
        <w:adjustRightInd w:val="0"/>
        <w:ind w:firstLine="567"/>
        <w:jc w:val="both"/>
        <w:rPr>
          <w:sz w:val="24"/>
          <w:szCs w:val="24"/>
        </w:rPr>
      </w:pPr>
      <w:r w:rsidRPr="004F3BD5">
        <w:rPr>
          <w:sz w:val="24"/>
          <w:szCs w:val="24"/>
        </w:rPr>
        <w:t>4.1.3. Передать Товар, являющийся собственностью Поставщика, полностью свободный от прав третьих лиц, не состоящий в споре и под арестом, не являющийся предметом залога.</w:t>
      </w:r>
    </w:p>
    <w:p w:rsidR="006A03F3" w:rsidRPr="004F3BD5" w:rsidRDefault="001C40D6" w:rsidP="00E50680">
      <w:pPr>
        <w:autoSpaceDE w:val="0"/>
        <w:autoSpaceDN w:val="0"/>
        <w:adjustRightInd w:val="0"/>
        <w:ind w:firstLine="567"/>
        <w:jc w:val="both"/>
        <w:rPr>
          <w:sz w:val="24"/>
          <w:szCs w:val="24"/>
        </w:rPr>
      </w:pPr>
      <w:r w:rsidRPr="004F3BD5">
        <w:rPr>
          <w:sz w:val="24"/>
          <w:szCs w:val="24"/>
        </w:rPr>
        <w:t xml:space="preserve">4.1.4. Передать Товар в целостной (ненарушенной) упаковке (таре), обеспечивающей </w:t>
      </w:r>
      <w:r w:rsidRPr="004F3BD5">
        <w:rPr>
          <w:bCs/>
          <w:sz w:val="24"/>
          <w:szCs w:val="24"/>
        </w:rPr>
        <w:t>сохранность Товара при транспортировке, погрузке, разгрузке и хранении.</w:t>
      </w:r>
    </w:p>
    <w:p w:rsidR="006A03F3" w:rsidRPr="004F3BD5" w:rsidRDefault="001C40D6" w:rsidP="00E50680">
      <w:pPr>
        <w:suppressAutoHyphens/>
        <w:ind w:firstLine="567"/>
        <w:jc w:val="both"/>
        <w:rPr>
          <w:sz w:val="24"/>
          <w:szCs w:val="24"/>
        </w:rPr>
      </w:pPr>
      <w:r w:rsidRPr="004F3BD5">
        <w:rPr>
          <w:sz w:val="24"/>
          <w:szCs w:val="24"/>
        </w:rPr>
        <w:t>4.1.5. Подготовить и передать Заказчику документы в соответствии с условиями настоящего Контракта.</w:t>
      </w:r>
    </w:p>
    <w:p w:rsidR="006A03F3" w:rsidRPr="004F3BD5" w:rsidRDefault="001C40D6" w:rsidP="00E50680">
      <w:pPr>
        <w:suppressAutoHyphens/>
        <w:ind w:firstLine="567"/>
        <w:jc w:val="both"/>
        <w:rPr>
          <w:sz w:val="24"/>
          <w:szCs w:val="24"/>
        </w:rPr>
      </w:pPr>
      <w:r w:rsidRPr="004F3BD5">
        <w:rPr>
          <w:sz w:val="24"/>
          <w:szCs w:val="24"/>
        </w:rPr>
        <w:t>4.1.6. В случае приостановления поставки Товара в суточный срок с момента такого приостановления информировать об этом Заказчика с использованием средств электронной почты, факсимильной связи или иными общепринятыми способами, с соответствующими обоснованиями.</w:t>
      </w:r>
    </w:p>
    <w:p w:rsidR="006A03F3" w:rsidRPr="004F3BD5" w:rsidRDefault="001C40D6" w:rsidP="00E50680">
      <w:pPr>
        <w:suppressAutoHyphens/>
        <w:ind w:firstLine="567"/>
        <w:jc w:val="both"/>
        <w:rPr>
          <w:sz w:val="24"/>
          <w:szCs w:val="24"/>
        </w:rPr>
      </w:pPr>
      <w:r w:rsidRPr="004F3BD5">
        <w:rPr>
          <w:sz w:val="24"/>
          <w:szCs w:val="24"/>
        </w:rPr>
        <w:t xml:space="preserve">4.1.7. </w:t>
      </w:r>
      <w:proofErr w:type="gramStart"/>
      <w:r w:rsidRPr="004F3BD5">
        <w:rPr>
          <w:sz w:val="24"/>
          <w:szCs w:val="24"/>
        </w:rPr>
        <w:t>В случае поставки Товара, не соответствующего требованиям настоящего Контракта, осуществить в срок, предусмотренный настоящим Контрактом, действие, требуемое Заказчиком, в том числе: безвозмездно устранить недостатки Товара, возместить Заказчику расходы на устранение недостатков Товара, осуществить возврат уплаченной Заказчиком за Товар суммы, заменить Товар на Товар надлежащего качества, уменьшить цену единицы Товара, доукомплектовать Товар.</w:t>
      </w:r>
      <w:proofErr w:type="gramEnd"/>
    </w:p>
    <w:p w:rsidR="006A03F3" w:rsidRPr="004F3BD5" w:rsidRDefault="001C40D6" w:rsidP="00E50680">
      <w:pPr>
        <w:autoSpaceDE w:val="0"/>
        <w:autoSpaceDN w:val="0"/>
        <w:adjustRightInd w:val="0"/>
        <w:ind w:firstLine="567"/>
        <w:jc w:val="both"/>
        <w:rPr>
          <w:sz w:val="24"/>
          <w:szCs w:val="24"/>
        </w:rPr>
      </w:pPr>
      <w:r w:rsidRPr="004F3BD5">
        <w:rPr>
          <w:sz w:val="24"/>
          <w:szCs w:val="24"/>
        </w:rPr>
        <w:t xml:space="preserve">4.1.8. В течение гарантийного срока своими силами и за свой счет устранить недостатки Товара, не подлежащего использованию в соответствии с его предназначением, в течение 10 (десяти) дней со дня получения письменного обращения Заказчика. В случае невозможности устранения недостатков либо возникновения таких недостатков три и более раз Поставщик обязан в течение 10 (десяти) дней со дня обращения Заказчика </w:t>
      </w:r>
      <w:proofErr w:type="gramStart"/>
      <w:r w:rsidRPr="004F3BD5">
        <w:rPr>
          <w:sz w:val="24"/>
          <w:szCs w:val="24"/>
        </w:rPr>
        <w:t>заменить дефектный Товар на Товар</w:t>
      </w:r>
      <w:proofErr w:type="gramEnd"/>
      <w:r w:rsidRPr="004F3BD5">
        <w:rPr>
          <w:sz w:val="24"/>
          <w:szCs w:val="24"/>
        </w:rPr>
        <w:t xml:space="preserve"> надлежащего качества.</w:t>
      </w:r>
    </w:p>
    <w:p w:rsidR="006A03F3" w:rsidRPr="004F3BD5" w:rsidRDefault="001C40D6" w:rsidP="00E50680">
      <w:pPr>
        <w:autoSpaceDE w:val="0"/>
        <w:autoSpaceDN w:val="0"/>
        <w:adjustRightInd w:val="0"/>
        <w:ind w:firstLine="567"/>
        <w:jc w:val="both"/>
        <w:rPr>
          <w:sz w:val="24"/>
          <w:szCs w:val="24"/>
        </w:rPr>
      </w:pPr>
      <w:r w:rsidRPr="004F3BD5">
        <w:rPr>
          <w:sz w:val="24"/>
          <w:szCs w:val="24"/>
        </w:rPr>
        <w:t>4.1.9. На момент заключения настоящего Контракта соответствовать требованиям, установленным частью 1 статьи 31 Закона № 44-ФЗ.</w:t>
      </w:r>
    </w:p>
    <w:p w:rsidR="006A03F3" w:rsidRPr="004F3BD5" w:rsidRDefault="001C40D6" w:rsidP="00E50680">
      <w:pPr>
        <w:widowControl w:val="0"/>
        <w:ind w:firstLine="567"/>
        <w:jc w:val="both"/>
        <w:rPr>
          <w:b/>
          <w:sz w:val="24"/>
          <w:szCs w:val="24"/>
        </w:rPr>
      </w:pPr>
      <w:r w:rsidRPr="004F3BD5">
        <w:rPr>
          <w:b/>
          <w:sz w:val="24"/>
          <w:szCs w:val="24"/>
        </w:rPr>
        <w:t>4.2. Поставщик вправе:</w:t>
      </w:r>
    </w:p>
    <w:p w:rsidR="006A03F3" w:rsidRPr="004F3BD5" w:rsidRDefault="001C40D6" w:rsidP="00E50680">
      <w:pPr>
        <w:suppressAutoHyphens/>
        <w:ind w:firstLine="567"/>
        <w:jc w:val="both"/>
        <w:rPr>
          <w:sz w:val="24"/>
          <w:szCs w:val="24"/>
        </w:rPr>
      </w:pPr>
      <w:r w:rsidRPr="004F3BD5">
        <w:rPr>
          <w:sz w:val="24"/>
          <w:szCs w:val="24"/>
        </w:rPr>
        <w:t>4.2.1. Требовать своевременной оплаты за поставленный Товар в соответствии с условиями настоящего Контракта.</w:t>
      </w:r>
    </w:p>
    <w:p w:rsidR="006A03F3" w:rsidRPr="004F3BD5" w:rsidRDefault="001C40D6" w:rsidP="00E50680">
      <w:pPr>
        <w:suppressAutoHyphens/>
        <w:ind w:firstLine="567"/>
        <w:jc w:val="both"/>
        <w:rPr>
          <w:sz w:val="24"/>
          <w:szCs w:val="24"/>
        </w:rPr>
      </w:pPr>
      <w:r w:rsidRPr="004F3BD5">
        <w:rPr>
          <w:sz w:val="24"/>
          <w:szCs w:val="24"/>
        </w:rPr>
        <w:t>4.2.2. Досрочно осуществить поставку Товара.</w:t>
      </w:r>
    </w:p>
    <w:p w:rsidR="006A03F3" w:rsidRPr="004F3BD5" w:rsidRDefault="001C40D6" w:rsidP="00E50680">
      <w:pPr>
        <w:ind w:firstLine="567"/>
        <w:jc w:val="both"/>
        <w:rPr>
          <w:b/>
          <w:sz w:val="24"/>
          <w:szCs w:val="24"/>
        </w:rPr>
      </w:pPr>
      <w:r w:rsidRPr="004F3BD5">
        <w:rPr>
          <w:b/>
          <w:sz w:val="24"/>
          <w:szCs w:val="24"/>
        </w:rPr>
        <w:t>4.3. Заказчик обязан:</w:t>
      </w:r>
    </w:p>
    <w:p w:rsidR="006A03F3" w:rsidRPr="004F3BD5" w:rsidRDefault="001C40D6" w:rsidP="00E50680">
      <w:pPr>
        <w:suppressAutoHyphens/>
        <w:ind w:right="-143" w:firstLine="567"/>
        <w:jc w:val="both"/>
        <w:rPr>
          <w:sz w:val="24"/>
          <w:szCs w:val="24"/>
        </w:rPr>
      </w:pPr>
      <w:r w:rsidRPr="004F3BD5">
        <w:rPr>
          <w:sz w:val="24"/>
          <w:szCs w:val="24"/>
        </w:rPr>
        <w:t>4.3.1. Осуществить приемку Товара в соответствии с законодательством Российской Федерации и условиями настоящего Контракта.</w:t>
      </w:r>
    </w:p>
    <w:p w:rsidR="006A03F3" w:rsidRPr="004F3BD5" w:rsidRDefault="001C40D6" w:rsidP="00E50680">
      <w:pPr>
        <w:suppressAutoHyphens/>
        <w:ind w:right="-143" w:firstLine="567"/>
        <w:jc w:val="both"/>
        <w:rPr>
          <w:sz w:val="24"/>
          <w:szCs w:val="24"/>
        </w:rPr>
      </w:pPr>
      <w:r w:rsidRPr="004F3BD5">
        <w:rPr>
          <w:sz w:val="24"/>
          <w:szCs w:val="24"/>
        </w:rPr>
        <w:t>4.3.2. Осуществить оплату поставленного Товара в соответствии с условиями настоящего Контракта.</w:t>
      </w:r>
    </w:p>
    <w:p w:rsidR="006A03F3" w:rsidRPr="004F3BD5" w:rsidRDefault="001C40D6" w:rsidP="00E50680">
      <w:pPr>
        <w:suppressAutoHyphens/>
        <w:ind w:firstLine="567"/>
        <w:jc w:val="both"/>
        <w:rPr>
          <w:b/>
          <w:sz w:val="24"/>
          <w:szCs w:val="24"/>
        </w:rPr>
      </w:pPr>
      <w:r w:rsidRPr="004F3BD5">
        <w:rPr>
          <w:b/>
          <w:sz w:val="24"/>
          <w:szCs w:val="24"/>
        </w:rPr>
        <w:t>4.4.  Заказчик вправе:</w:t>
      </w:r>
    </w:p>
    <w:p w:rsidR="006A03F3" w:rsidRPr="004F3BD5" w:rsidRDefault="001C40D6" w:rsidP="00E50680">
      <w:pPr>
        <w:suppressAutoHyphens/>
        <w:ind w:firstLine="567"/>
        <w:jc w:val="both"/>
        <w:rPr>
          <w:sz w:val="24"/>
          <w:szCs w:val="24"/>
        </w:rPr>
      </w:pPr>
      <w:r w:rsidRPr="004F3BD5">
        <w:rPr>
          <w:sz w:val="24"/>
          <w:szCs w:val="24"/>
        </w:rPr>
        <w:t>4.4.1. Проверять ход и качество выполнения Поставщиком условий настоящего Контракта.</w:t>
      </w:r>
    </w:p>
    <w:p w:rsidR="006A03F3" w:rsidRPr="004F3BD5" w:rsidRDefault="001C40D6" w:rsidP="00E50680">
      <w:pPr>
        <w:suppressAutoHyphens/>
        <w:ind w:firstLine="567"/>
        <w:jc w:val="both"/>
        <w:rPr>
          <w:sz w:val="24"/>
          <w:szCs w:val="24"/>
        </w:rPr>
      </w:pPr>
      <w:r w:rsidRPr="004F3BD5">
        <w:rPr>
          <w:sz w:val="24"/>
          <w:szCs w:val="24"/>
        </w:rPr>
        <w:t>4.4.2. Проверять соответствие Товара действующим в Российской Федерации стандартам, требованиям Описания объекта закупки (Приложение № 1 к настоящему Контракту).</w:t>
      </w:r>
    </w:p>
    <w:p w:rsidR="006A03F3" w:rsidRPr="004F3BD5" w:rsidRDefault="001C40D6" w:rsidP="00E50680">
      <w:pPr>
        <w:autoSpaceDE w:val="0"/>
        <w:autoSpaceDN w:val="0"/>
        <w:adjustRightInd w:val="0"/>
        <w:ind w:firstLine="567"/>
        <w:jc w:val="both"/>
        <w:rPr>
          <w:sz w:val="24"/>
          <w:szCs w:val="24"/>
        </w:rPr>
      </w:pPr>
      <w:r w:rsidRPr="004F3BD5">
        <w:rPr>
          <w:sz w:val="24"/>
          <w:szCs w:val="24"/>
        </w:rPr>
        <w:t>4.4.3. Отказаться полностью или частично от оплаты Товара, не соответствующего требованиям, установленным законодательством Российской Федерации и/или настоящего Контракта.</w:t>
      </w:r>
    </w:p>
    <w:p w:rsidR="006A03F3" w:rsidRPr="004F3BD5" w:rsidRDefault="001C40D6" w:rsidP="00E50680">
      <w:pPr>
        <w:suppressAutoHyphens/>
        <w:ind w:firstLine="567"/>
        <w:jc w:val="both"/>
        <w:rPr>
          <w:sz w:val="24"/>
          <w:szCs w:val="24"/>
        </w:rPr>
      </w:pPr>
      <w:r w:rsidRPr="004F3BD5">
        <w:rPr>
          <w:sz w:val="24"/>
          <w:szCs w:val="24"/>
        </w:rPr>
        <w:t>4.4.4. В случае отступления Поставщиком от условий настоящего Контракта назначить срок для приведения результата исполнения Контракта в соответствие с указанными условиями.</w:t>
      </w:r>
    </w:p>
    <w:p w:rsidR="006A03F3" w:rsidRPr="004F3BD5" w:rsidRDefault="001C40D6" w:rsidP="00E50680">
      <w:pPr>
        <w:suppressAutoHyphens/>
        <w:ind w:firstLine="567"/>
        <w:jc w:val="both"/>
        <w:rPr>
          <w:sz w:val="24"/>
          <w:szCs w:val="24"/>
        </w:rPr>
      </w:pPr>
      <w:r w:rsidRPr="004F3BD5">
        <w:rPr>
          <w:sz w:val="24"/>
          <w:szCs w:val="24"/>
        </w:rPr>
        <w:t>4.4.5. Требовать от Поставщика представления надлежащим образом оформленных документов, предусмотренных настоящим Контрактом.</w:t>
      </w:r>
    </w:p>
    <w:p w:rsidR="006A03F3" w:rsidRPr="004F3BD5" w:rsidRDefault="001C40D6" w:rsidP="00E50680">
      <w:pPr>
        <w:autoSpaceDE w:val="0"/>
        <w:autoSpaceDN w:val="0"/>
        <w:adjustRightInd w:val="0"/>
        <w:ind w:firstLine="567"/>
        <w:jc w:val="both"/>
        <w:rPr>
          <w:sz w:val="24"/>
          <w:szCs w:val="24"/>
        </w:rPr>
      </w:pPr>
      <w:r w:rsidRPr="004F3BD5">
        <w:rPr>
          <w:sz w:val="24"/>
          <w:szCs w:val="24"/>
        </w:rPr>
        <w:lastRenderedPageBreak/>
        <w:t>4.4.6. В случае поставки Товара ненадлежащего качества, в установленный Заказчиком срок потребовать по своему выбору:</w:t>
      </w:r>
    </w:p>
    <w:p w:rsidR="006A03F3" w:rsidRPr="004F3BD5" w:rsidRDefault="001C40D6" w:rsidP="00E50680">
      <w:pPr>
        <w:autoSpaceDE w:val="0"/>
        <w:autoSpaceDN w:val="0"/>
        <w:adjustRightInd w:val="0"/>
        <w:ind w:firstLine="567"/>
        <w:jc w:val="both"/>
        <w:rPr>
          <w:sz w:val="24"/>
          <w:szCs w:val="24"/>
        </w:rPr>
      </w:pPr>
      <w:r w:rsidRPr="004F3BD5">
        <w:rPr>
          <w:sz w:val="24"/>
          <w:szCs w:val="24"/>
        </w:rPr>
        <w:t>соразмерного уменьшения цены единицы Товара;</w:t>
      </w:r>
    </w:p>
    <w:p w:rsidR="006A03F3" w:rsidRPr="004F3BD5" w:rsidRDefault="001C40D6" w:rsidP="00E50680">
      <w:pPr>
        <w:autoSpaceDE w:val="0"/>
        <w:autoSpaceDN w:val="0"/>
        <w:adjustRightInd w:val="0"/>
        <w:ind w:firstLine="567"/>
        <w:jc w:val="both"/>
        <w:rPr>
          <w:sz w:val="24"/>
          <w:szCs w:val="24"/>
        </w:rPr>
      </w:pPr>
      <w:r w:rsidRPr="004F3BD5">
        <w:rPr>
          <w:sz w:val="24"/>
          <w:szCs w:val="24"/>
        </w:rPr>
        <w:t>безвозмездного устранения недостатков Товара в течение 10 (Десяти) дней со дня обращения Заказчика;</w:t>
      </w:r>
    </w:p>
    <w:p w:rsidR="006A03F3" w:rsidRPr="004F3BD5" w:rsidRDefault="001C40D6" w:rsidP="00E50680">
      <w:pPr>
        <w:autoSpaceDE w:val="0"/>
        <w:autoSpaceDN w:val="0"/>
        <w:adjustRightInd w:val="0"/>
        <w:ind w:firstLine="567"/>
        <w:jc w:val="both"/>
        <w:rPr>
          <w:sz w:val="24"/>
          <w:szCs w:val="24"/>
        </w:rPr>
      </w:pPr>
      <w:r w:rsidRPr="004F3BD5">
        <w:rPr>
          <w:sz w:val="24"/>
          <w:szCs w:val="24"/>
        </w:rPr>
        <w:t>возмещения своих расходов на устранение недостатков Товара в течение 10 (Десяти) дней со дня обращения Заказчика.</w:t>
      </w:r>
    </w:p>
    <w:p w:rsidR="006A03F3" w:rsidRPr="004F3BD5" w:rsidRDefault="001C40D6" w:rsidP="00E50680">
      <w:pPr>
        <w:autoSpaceDE w:val="0"/>
        <w:autoSpaceDN w:val="0"/>
        <w:adjustRightInd w:val="0"/>
        <w:ind w:firstLine="567"/>
        <w:jc w:val="both"/>
        <w:rPr>
          <w:sz w:val="24"/>
          <w:szCs w:val="24"/>
        </w:rPr>
      </w:pPr>
      <w:bookmarkStart w:id="0" w:name="Par4"/>
      <w:bookmarkEnd w:id="0"/>
      <w:r w:rsidRPr="004F3BD5">
        <w:rPr>
          <w:sz w:val="24"/>
          <w:szCs w:val="24"/>
        </w:rPr>
        <w:t>4.4.7.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 приемлемый для Заказчика срок), или выявляются неоднократно, либо проявляются вновь после их устранения, и других подобных недостатков) по своему выбору:</w:t>
      </w:r>
    </w:p>
    <w:p w:rsidR="006A03F3" w:rsidRPr="004F3BD5" w:rsidRDefault="001C40D6" w:rsidP="00E50680">
      <w:pPr>
        <w:autoSpaceDE w:val="0"/>
        <w:autoSpaceDN w:val="0"/>
        <w:adjustRightInd w:val="0"/>
        <w:ind w:firstLine="567"/>
        <w:jc w:val="both"/>
        <w:rPr>
          <w:sz w:val="24"/>
          <w:szCs w:val="24"/>
        </w:rPr>
      </w:pPr>
      <w:r w:rsidRPr="004F3BD5">
        <w:rPr>
          <w:sz w:val="24"/>
          <w:szCs w:val="24"/>
        </w:rPr>
        <w:t>отказаться от исполнения настоящего Контракта и потребовать возврата уплаченной за Товар денежной суммы;</w:t>
      </w:r>
    </w:p>
    <w:p w:rsidR="006A03F3" w:rsidRPr="004F3BD5" w:rsidRDefault="001C40D6" w:rsidP="00E50680">
      <w:pPr>
        <w:autoSpaceDE w:val="0"/>
        <w:autoSpaceDN w:val="0"/>
        <w:adjustRightInd w:val="0"/>
        <w:ind w:firstLine="567"/>
        <w:jc w:val="both"/>
        <w:rPr>
          <w:sz w:val="24"/>
          <w:szCs w:val="24"/>
        </w:rPr>
      </w:pPr>
      <w:r w:rsidRPr="004F3BD5">
        <w:rPr>
          <w:sz w:val="24"/>
          <w:szCs w:val="24"/>
        </w:rPr>
        <w:t>потребовать замены Товара ненадлежащего качества Товаром, соответствующим условиям Контракта, установив срок осуществления замены Товара.</w:t>
      </w:r>
    </w:p>
    <w:p w:rsidR="006A03F3" w:rsidRPr="004F3BD5" w:rsidRDefault="001C40D6" w:rsidP="00E50680">
      <w:pPr>
        <w:autoSpaceDE w:val="0"/>
        <w:autoSpaceDN w:val="0"/>
        <w:adjustRightInd w:val="0"/>
        <w:ind w:firstLine="567"/>
        <w:jc w:val="both"/>
        <w:rPr>
          <w:sz w:val="24"/>
          <w:szCs w:val="24"/>
        </w:rPr>
      </w:pPr>
      <w:r w:rsidRPr="004F3BD5">
        <w:rPr>
          <w:sz w:val="24"/>
          <w:szCs w:val="24"/>
        </w:rPr>
        <w:t>4.4.8. В случае передачи некомплектного Товара по своему выбору потребовать от Поставщика:</w:t>
      </w:r>
    </w:p>
    <w:p w:rsidR="006A03F3" w:rsidRPr="004F3BD5" w:rsidRDefault="001C40D6" w:rsidP="00E50680">
      <w:pPr>
        <w:autoSpaceDE w:val="0"/>
        <w:autoSpaceDN w:val="0"/>
        <w:adjustRightInd w:val="0"/>
        <w:ind w:firstLine="567"/>
        <w:jc w:val="both"/>
        <w:rPr>
          <w:sz w:val="24"/>
          <w:szCs w:val="24"/>
        </w:rPr>
      </w:pPr>
      <w:r w:rsidRPr="004F3BD5">
        <w:rPr>
          <w:sz w:val="24"/>
          <w:szCs w:val="24"/>
        </w:rPr>
        <w:t>соразмерного уменьшения цены единицы Товара;</w:t>
      </w:r>
    </w:p>
    <w:p w:rsidR="006A03F3" w:rsidRPr="004F3BD5" w:rsidRDefault="001C40D6" w:rsidP="00E50680">
      <w:pPr>
        <w:autoSpaceDE w:val="0"/>
        <w:autoSpaceDN w:val="0"/>
        <w:adjustRightInd w:val="0"/>
        <w:ind w:firstLine="567"/>
        <w:jc w:val="both"/>
        <w:rPr>
          <w:sz w:val="24"/>
          <w:szCs w:val="24"/>
        </w:rPr>
      </w:pPr>
      <w:r w:rsidRPr="004F3BD5">
        <w:rPr>
          <w:sz w:val="24"/>
          <w:szCs w:val="24"/>
        </w:rPr>
        <w:t>доукомплектования Товара в течение 10 (десяти) дней со дня получения Поставщиком указанного требования.</w:t>
      </w:r>
    </w:p>
    <w:p w:rsidR="006A03F3" w:rsidRPr="004F3BD5" w:rsidRDefault="001C40D6" w:rsidP="00E50680">
      <w:pPr>
        <w:autoSpaceDE w:val="0"/>
        <w:autoSpaceDN w:val="0"/>
        <w:adjustRightInd w:val="0"/>
        <w:ind w:firstLine="567"/>
        <w:jc w:val="both"/>
        <w:rPr>
          <w:sz w:val="24"/>
          <w:szCs w:val="24"/>
        </w:rPr>
      </w:pPr>
      <w:r w:rsidRPr="004F3BD5">
        <w:rPr>
          <w:sz w:val="24"/>
          <w:szCs w:val="24"/>
        </w:rPr>
        <w:t>4.4.9. Если Поставщик в срок, предусмотренный пунктом 4.4.8 настоящего Контракта, не выполнил требования Заказчика о доукомплектовании Товара, Заказчик вправе по своему выбору:</w:t>
      </w:r>
    </w:p>
    <w:p w:rsidR="006A03F3" w:rsidRPr="004F3BD5" w:rsidRDefault="001C40D6" w:rsidP="00E50680">
      <w:pPr>
        <w:autoSpaceDE w:val="0"/>
        <w:autoSpaceDN w:val="0"/>
        <w:adjustRightInd w:val="0"/>
        <w:ind w:firstLine="567"/>
        <w:jc w:val="both"/>
        <w:rPr>
          <w:sz w:val="24"/>
          <w:szCs w:val="24"/>
        </w:rPr>
      </w:pPr>
      <w:r w:rsidRPr="004F3BD5">
        <w:rPr>
          <w:sz w:val="24"/>
          <w:szCs w:val="24"/>
        </w:rPr>
        <w:t>потребовать замены некомплектного Товара на комплектный Товар;</w:t>
      </w:r>
    </w:p>
    <w:p w:rsidR="006A03F3" w:rsidRPr="004F3BD5" w:rsidRDefault="001C40D6" w:rsidP="00E50680">
      <w:pPr>
        <w:autoSpaceDE w:val="0"/>
        <w:autoSpaceDN w:val="0"/>
        <w:adjustRightInd w:val="0"/>
        <w:ind w:firstLine="567"/>
        <w:jc w:val="both"/>
        <w:rPr>
          <w:sz w:val="24"/>
          <w:szCs w:val="24"/>
        </w:rPr>
      </w:pPr>
      <w:r w:rsidRPr="004F3BD5">
        <w:rPr>
          <w:sz w:val="24"/>
          <w:szCs w:val="24"/>
        </w:rPr>
        <w:t>отказаться от исполнения Контракта и потребовать возврата уплаченной денежной суммы.</w:t>
      </w:r>
    </w:p>
    <w:p w:rsidR="006A03F3" w:rsidRPr="004F3BD5" w:rsidRDefault="001C40D6" w:rsidP="00E50680">
      <w:pPr>
        <w:autoSpaceDE w:val="0"/>
        <w:autoSpaceDN w:val="0"/>
        <w:adjustRightInd w:val="0"/>
        <w:ind w:firstLine="567"/>
        <w:jc w:val="both"/>
        <w:rPr>
          <w:sz w:val="24"/>
          <w:szCs w:val="24"/>
        </w:rPr>
      </w:pPr>
      <w:r w:rsidRPr="004F3BD5">
        <w:rPr>
          <w:sz w:val="24"/>
          <w:szCs w:val="24"/>
        </w:rPr>
        <w:t xml:space="preserve">4.4.10. В случаях, когда подлежащий затариванию и (или) упаковке Товар передается Заказчику без тары (упаковки) либо в ненадлежащей таре (упаковке), потребовать от Поставщика </w:t>
      </w:r>
      <w:proofErr w:type="spellStart"/>
      <w:r w:rsidRPr="004F3BD5">
        <w:rPr>
          <w:sz w:val="24"/>
          <w:szCs w:val="24"/>
        </w:rPr>
        <w:t>затарить</w:t>
      </w:r>
      <w:proofErr w:type="spellEnd"/>
      <w:r w:rsidRPr="004F3BD5">
        <w:rPr>
          <w:sz w:val="24"/>
          <w:szCs w:val="24"/>
        </w:rPr>
        <w:t xml:space="preserve"> (упаковать) Товар либо заменить ненадлежащую тару (упаковку), либо предъявить к Поставщику следующие требования:</w:t>
      </w:r>
    </w:p>
    <w:p w:rsidR="006A03F3" w:rsidRPr="004F3BD5" w:rsidRDefault="001C40D6" w:rsidP="00E50680">
      <w:pPr>
        <w:autoSpaceDE w:val="0"/>
        <w:autoSpaceDN w:val="0"/>
        <w:adjustRightInd w:val="0"/>
        <w:ind w:firstLine="567"/>
        <w:jc w:val="both"/>
        <w:rPr>
          <w:sz w:val="24"/>
          <w:szCs w:val="24"/>
        </w:rPr>
      </w:pPr>
      <w:r w:rsidRPr="004F3BD5">
        <w:rPr>
          <w:sz w:val="24"/>
          <w:szCs w:val="24"/>
        </w:rPr>
        <w:t>соразмерного уменьшения цены единицы Товара;</w:t>
      </w:r>
    </w:p>
    <w:p w:rsidR="006A03F3" w:rsidRPr="004F3BD5" w:rsidRDefault="001C40D6" w:rsidP="00E50680">
      <w:pPr>
        <w:autoSpaceDE w:val="0"/>
        <w:autoSpaceDN w:val="0"/>
        <w:adjustRightInd w:val="0"/>
        <w:ind w:firstLine="567"/>
        <w:jc w:val="both"/>
        <w:rPr>
          <w:sz w:val="24"/>
          <w:szCs w:val="24"/>
        </w:rPr>
      </w:pPr>
      <w:r w:rsidRPr="004F3BD5">
        <w:rPr>
          <w:sz w:val="24"/>
          <w:szCs w:val="24"/>
        </w:rPr>
        <w:t>безвозмездного устранения недостатков Товара в течение 10 (десяти) дней со дня обращения Заказчика;</w:t>
      </w:r>
    </w:p>
    <w:p w:rsidR="006A03F3" w:rsidRPr="004F3BD5" w:rsidRDefault="001C40D6" w:rsidP="00E50680">
      <w:pPr>
        <w:autoSpaceDE w:val="0"/>
        <w:autoSpaceDN w:val="0"/>
        <w:adjustRightInd w:val="0"/>
        <w:ind w:firstLine="567"/>
        <w:jc w:val="both"/>
        <w:rPr>
          <w:sz w:val="24"/>
          <w:szCs w:val="24"/>
        </w:rPr>
      </w:pPr>
      <w:r w:rsidRPr="004F3BD5">
        <w:rPr>
          <w:sz w:val="24"/>
          <w:szCs w:val="24"/>
        </w:rPr>
        <w:t>возмещения своих расходов на устранение недостатков Товара в течение 10 (десяти) дней со дня обращения Заказчика.</w:t>
      </w:r>
    </w:p>
    <w:p w:rsidR="006A03F3" w:rsidRPr="004F3BD5" w:rsidRDefault="001C40D6" w:rsidP="00E50680">
      <w:pPr>
        <w:autoSpaceDE w:val="0"/>
        <w:autoSpaceDN w:val="0"/>
        <w:adjustRightInd w:val="0"/>
        <w:ind w:firstLine="567"/>
        <w:jc w:val="both"/>
        <w:rPr>
          <w:sz w:val="24"/>
          <w:szCs w:val="24"/>
        </w:rPr>
      </w:pPr>
      <w:r w:rsidRPr="004F3BD5">
        <w:rPr>
          <w:sz w:val="24"/>
          <w:szCs w:val="24"/>
        </w:rPr>
        <w:t xml:space="preserve">4.4.11. Привлечь экспертов (экспертные организации) для проведения экспертизы поставленного Товара и определения его соответствия требованиям настоящего Контракта. </w:t>
      </w:r>
    </w:p>
    <w:p w:rsidR="006A03F3" w:rsidRPr="00583DD4" w:rsidRDefault="006A03F3" w:rsidP="00E50680">
      <w:pPr>
        <w:rPr>
          <w:sz w:val="28"/>
          <w:szCs w:val="28"/>
        </w:rPr>
      </w:pPr>
    </w:p>
    <w:p w:rsidR="006A03F3" w:rsidRPr="004F3BD5" w:rsidRDefault="001C40D6" w:rsidP="00E5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r w:rsidRPr="004F3BD5">
        <w:rPr>
          <w:b/>
          <w:sz w:val="24"/>
          <w:szCs w:val="24"/>
        </w:rPr>
        <w:t xml:space="preserve">5. Требования к предоставлению гарантии качества Товара, </w:t>
      </w:r>
    </w:p>
    <w:p w:rsidR="006A03F3" w:rsidRPr="004F3BD5" w:rsidRDefault="001C40D6" w:rsidP="00E5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r w:rsidRPr="004F3BD5">
        <w:rPr>
          <w:b/>
          <w:sz w:val="24"/>
          <w:szCs w:val="24"/>
        </w:rPr>
        <w:t>к сроку действия такой гарантии</w:t>
      </w:r>
    </w:p>
    <w:p w:rsidR="006A03F3" w:rsidRPr="004F3BD5" w:rsidRDefault="001C40D6" w:rsidP="00E50680">
      <w:pPr>
        <w:suppressAutoHyphens/>
        <w:ind w:firstLine="567"/>
        <w:jc w:val="both"/>
        <w:rPr>
          <w:sz w:val="24"/>
          <w:szCs w:val="24"/>
        </w:rPr>
      </w:pPr>
      <w:r w:rsidRPr="004F3BD5">
        <w:rPr>
          <w:sz w:val="24"/>
          <w:szCs w:val="24"/>
        </w:rPr>
        <w:t>5.1. Настоящим Поставщик гарантирует, что:</w:t>
      </w:r>
    </w:p>
    <w:p w:rsidR="006A03F3" w:rsidRPr="004F3BD5" w:rsidRDefault="001C40D6" w:rsidP="00E50680">
      <w:pPr>
        <w:suppressAutoHyphens/>
        <w:ind w:firstLine="567"/>
        <w:jc w:val="both"/>
        <w:rPr>
          <w:sz w:val="24"/>
          <w:szCs w:val="24"/>
        </w:rPr>
      </w:pPr>
      <w:r w:rsidRPr="004F3BD5">
        <w:rPr>
          <w:sz w:val="24"/>
          <w:szCs w:val="24"/>
        </w:rPr>
        <w:t xml:space="preserve">5.1.1. Товар соответствует Описанию объекта закупки </w:t>
      </w:r>
      <w:r w:rsidRPr="004F3BD5">
        <w:rPr>
          <w:bCs/>
          <w:sz w:val="24"/>
          <w:szCs w:val="24"/>
        </w:rPr>
        <w:t>(Приложение № 1 к настоящему Контракту)</w:t>
      </w:r>
      <w:r w:rsidRPr="004F3BD5">
        <w:rPr>
          <w:sz w:val="24"/>
          <w:szCs w:val="24"/>
        </w:rPr>
        <w:t>.</w:t>
      </w:r>
    </w:p>
    <w:p w:rsidR="006A03F3" w:rsidRPr="004F3BD5" w:rsidRDefault="001C40D6" w:rsidP="00E50680">
      <w:pPr>
        <w:suppressAutoHyphens/>
        <w:ind w:firstLine="567"/>
        <w:contextualSpacing/>
        <w:jc w:val="both"/>
        <w:rPr>
          <w:snapToGrid/>
          <w:sz w:val="24"/>
          <w:szCs w:val="24"/>
        </w:rPr>
      </w:pPr>
      <w:r w:rsidRPr="004F3BD5">
        <w:rPr>
          <w:sz w:val="24"/>
          <w:szCs w:val="24"/>
        </w:rPr>
        <w:t>5.1.2. </w:t>
      </w:r>
      <w:r w:rsidRPr="004F3BD5">
        <w:rPr>
          <w:snapToGrid/>
          <w:sz w:val="24"/>
          <w:szCs w:val="24"/>
        </w:rPr>
        <w:t xml:space="preserve"> Качество и безопасность поставляемого Товара соответствуют требованиям настоящего Контракта и подтверждаются сертификатами соответствия и/или иными документами, подтверждающими соответствие Товара требованиям, установленным законодательством Российской Федерации, техническими регламентами, документами по стандартизации, в случае если Товар подлежит обязательной сертификации.</w:t>
      </w:r>
    </w:p>
    <w:p w:rsidR="005B7859" w:rsidRPr="004F3BD5" w:rsidRDefault="005B7859" w:rsidP="00E50680">
      <w:pPr>
        <w:suppressAutoHyphens/>
        <w:ind w:firstLine="567"/>
        <w:contextualSpacing/>
        <w:jc w:val="both"/>
        <w:rPr>
          <w:color w:val="000000"/>
          <w:sz w:val="24"/>
          <w:szCs w:val="24"/>
        </w:rPr>
      </w:pPr>
      <w:r w:rsidRPr="004F3BD5">
        <w:rPr>
          <w:color w:val="000000"/>
          <w:sz w:val="24"/>
          <w:szCs w:val="24"/>
        </w:rPr>
        <w:t xml:space="preserve">5.2. В Товаре не допускаются дефекты, приводящие к потере товарного вида, а также к искажению или потере информации, к воспроизведению текста и иллюстраций (зеркальное расположение текста или иллюстраций, </w:t>
      </w:r>
      <w:proofErr w:type="spellStart"/>
      <w:r w:rsidRPr="004F3BD5">
        <w:rPr>
          <w:color w:val="000000"/>
          <w:sz w:val="24"/>
          <w:szCs w:val="24"/>
        </w:rPr>
        <w:t>непропечатка</w:t>
      </w:r>
      <w:proofErr w:type="spellEnd"/>
      <w:r w:rsidRPr="004F3BD5">
        <w:rPr>
          <w:color w:val="000000"/>
          <w:sz w:val="24"/>
          <w:szCs w:val="24"/>
        </w:rPr>
        <w:t xml:space="preserve"> текстовых элементов и потеря элементов изображения, «бледная печать», сдвоенная печать, пятна, царапины и прочее). </w:t>
      </w:r>
    </w:p>
    <w:p w:rsidR="00797403" w:rsidRPr="004F3BD5" w:rsidRDefault="00797403" w:rsidP="00E50680">
      <w:pPr>
        <w:pStyle w:val="afd"/>
        <w:numPr>
          <w:ilvl w:val="1"/>
          <w:numId w:val="13"/>
        </w:numPr>
        <w:ind w:left="0" w:firstLine="567"/>
        <w:rPr>
          <w:color w:val="000000"/>
          <w:sz w:val="24"/>
        </w:rPr>
      </w:pPr>
      <w:r w:rsidRPr="004F3BD5">
        <w:rPr>
          <w:color w:val="000000"/>
          <w:sz w:val="24"/>
        </w:rPr>
        <w:t>Товар должен быть упакован и замаркирован в соответствии с действующими стандартами.</w:t>
      </w:r>
    </w:p>
    <w:p w:rsidR="007A45CF" w:rsidRPr="004F3BD5" w:rsidRDefault="007A45CF" w:rsidP="00E50680">
      <w:pPr>
        <w:pStyle w:val="afd"/>
        <w:numPr>
          <w:ilvl w:val="1"/>
          <w:numId w:val="13"/>
        </w:numPr>
        <w:ind w:left="0" w:firstLine="567"/>
        <w:rPr>
          <w:sz w:val="24"/>
        </w:rPr>
      </w:pPr>
      <w:r w:rsidRPr="004F3BD5">
        <w:rPr>
          <w:sz w:val="24"/>
        </w:rPr>
        <w:t xml:space="preserve">Гарантийный срок на поставляемый товар должен составлять не менее 12 (двенадцати) месяцев </w:t>
      </w:r>
      <w:proofErr w:type="gramStart"/>
      <w:r w:rsidRPr="004F3BD5">
        <w:rPr>
          <w:sz w:val="24"/>
        </w:rPr>
        <w:t>с даты подписания</w:t>
      </w:r>
      <w:proofErr w:type="gramEnd"/>
      <w:r w:rsidRPr="004F3BD5">
        <w:rPr>
          <w:sz w:val="24"/>
        </w:rPr>
        <w:t xml:space="preserve"> документа о приемке. Если производителем установлены гарантийные сроки, превышающие запрашиваемый гарантийный срок, то гарантийный срок </w:t>
      </w:r>
      <w:r w:rsidRPr="004F3BD5">
        <w:rPr>
          <w:sz w:val="24"/>
        </w:rPr>
        <w:lastRenderedPageBreak/>
        <w:t>устанавливается продолжительностью не менее срока, установленного производителем.</w:t>
      </w:r>
    </w:p>
    <w:p w:rsidR="00583DD4" w:rsidRPr="00583DD4" w:rsidRDefault="00583DD4" w:rsidP="00E50680">
      <w:pPr>
        <w:pStyle w:val="afd"/>
        <w:ind w:left="0" w:firstLine="567"/>
        <w:rPr>
          <w:szCs w:val="28"/>
        </w:rPr>
      </w:pPr>
    </w:p>
    <w:p w:rsidR="006A03F3" w:rsidRPr="004F3BD5" w:rsidRDefault="001C40D6" w:rsidP="00E50680">
      <w:pPr>
        <w:autoSpaceDE w:val="0"/>
        <w:autoSpaceDN w:val="0"/>
        <w:adjustRightInd w:val="0"/>
        <w:jc w:val="center"/>
        <w:rPr>
          <w:b/>
          <w:sz w:val="24"/>
          <w:szCs w:val="24"/>
        </w:rPr>
      </w:pPr>
      <w:r w:rsidRPr="004F3BD5">
        <w:rPr>
          <w:b/>
          <w:bCs/>
          <w:sz w:val="24"/>
          <w:szCs w:val="24"/>
        </w:rPr>
        <w:t xml:space="preserve">6. Ответственность </w:t>
      </w:r>
      <w:r w:rsidRPr="004F3BD5">
        <w:rPr>
          <w:b/>
          <w:sz w:val="24"/>
          <w:szCs w:val="24"/>
        </w:rPr>
        <w:t>Сторон</w:t>
      </w:r>
    </w:p>
    <w:p w:rsidR="006A03F3" w:rsidRPr="004F3BD5" w:rsidRDefault="001C40D6" w:rsidP="00E50680">
      <w:pPr>
        <w:ind w:firstLine="567"/>
        <w:jc w:val="both"/>
        <w:rPr>
          <w:snapToGrid/>
          <w:sz w:val="24"/>
          <w:szCs w:val="24"/>
        </w:rPr>
      </w:pPr>
      <w:r w:rsidRPr="004F3BD5">
        <w:rPr>
          <w:sz w:val="24"/>
          <w:szCs w:val="24"/>
        </w:rPr>
        <w:t>6.1. За неисполнение или ненадлежащее исполнение своих обязательств по настоящему Контракту Стороны несут ответственность в соответствии с законодательством Российской Федерации и настоящим Контрактом.</w:t>
      </w:r>
    </w:p>
    <w:p w:rsidR="006A03F3" w:rsidRPr="004F3BD5" w:rsidRDefault="001C40D6" w:rsidP="00E50680">
      <w:pPr>
        <w:suppressAutoHyphens/>
        <w:ind w:firstLine="567"/>
        <w:jc w:val="both"/>
        <w:rPr>
          <w:sz w:val="24"/>
          <w:szCs w:val="24"/>
        </w:rPr>
      </w:pPr>
      <w:r w:rsidRPr="004F3BD5">
        <w:rPr>
          <w:sz w:val="24"/>
          <w:szCs w:val="24"/>
        </w:rPr>
        <w:t>6.2.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6A03F3" w:rsidRPr="004F3BD5" w:rsidRDefault="001C40D6" w:rsidP="00E50680">
      <w:pPr>
        <w:suppressAutoHyphens/>
        <w:ind w:firstLine="567"/>
        <w:jc w:val="both"/>
        <w:rPr>
          <w:b/>
          <w:i/>
          <w:sz w:val="24"/>
          <w:szCs w:val="24"/>
        </w:rPr>
      </w:pPr>
      <w:r w:rsidRPr="004F3BD5">
        <w:rPr>
          <w:sz w:val="24"/>
          <w:szCs w:val="24"/>
        </w:rPr>
        <w:t xml:space="preserve">6.3. </w:t>
      </w:r>
      <w:proofErr w:type="gramStart"/>
      <w:r w:rsidRPr="004F3BD5">
        <w:rPr>
          <w:sz w:val="24"/>
          <w:szCs w:val="24"/>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Контрактом в порядке, установленном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w:t>
      </w:r>
      <w:proofErr w:type="gramEnd"/>
      <w:r w:rsidRPr="004F3BD5">
        <w:rPr>
          <w:sz w:val="24"/>
          <w:szCs w:val="24"/>
        </w:rPr>
        <w:t xml:space="preserve">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Правительства РФ от 30.08.2017 № 1042), и составляет </w:t>
      </w:r>
      <w:r w:rsidRPr="004F3BD5">
        <w:rPr>
          <w:b/>
          <w:i/>
          <w:sz w:val="24"/>
          <w:szCs w:val="24"/>
        </w:rPr>
        <w:t>10 (Десять) процентов цены Контракта.</w:t>
      </w:r>
    </w:p>
    <w:p w:rsidR="006A03F3" w:rsidRPr="004F3BD5" w:rsidRDefault="001C40D6" w:rsidP="00E50680">
      <w:pPr>
        <w:suppressAutoHyphens/>
        <w:ind w:firstLine="567"/>
        <w:jc w:val="both"/>
        <w:rPr>
          <w:sz w:val="24"/>
          <w:szCs w:val="24"/>
        </w:rPr>
      </w:pPr>
      <w:r w:rsidRPr="004F3BD5">
        <w:rPr>
          <w:sz w:val="24"/>
          <w:szCs w:val="24"/>
        </w:rPr>
        <w:t xml:space="preserve">6.4. За каждый факт неисполнения или ненадлежащего исполнения Поставщиком обязательства, предусмотренного настоящим Контрактом, которое не имеет стоимостного выражения, размер штрафа устанавливается Контрактом в порядке, установленном постановлением Правительства РФ от 30.08.2017 № 1042, и составляет </w:t>
      </w:r>
      <w:r w:rsidRPr="004F3BD5">
        <w:rPr>
          <w:b/>
          <w:i/>
          <w:sz w:val="24"/>
          <w:szCs w:val="24"/>
        </w:rPr>
        <w:t>1 000 рублей 00 копеек (Одну тысячу рублей 00 копеек).</w:t>
      </w:r>
    </w:p>
    <w:p w:rsidR="006A03F3" w:rsidRPr="004F3BD5" w:rsidRDefault="001C40D6" w:rsidP="00E50680">
      <w:pPr>
        <w:autoSpaceDE w:val="0"/>
        <w:autoSpaceDN w:val="0"/>
        <w:adjustRightInd w:val="0"/>
        <w:ind w:firstLine="567"/>
        <w:jc w:val="both"/>
        <w:rPr>
          <w:sz w:val="24"/>
          <w:szCs w:val="24"/>
        </w:rPr>
      </w:pPr>
      <w:r w:rsidRPr="004F3BD5">
        <w:rPr>
          <w:sz w:val="24"/>
          <w:szCs w:val="24"/>
        </w:rPr>
        <w:t xml:space="preserve">6.5. В случае просрочки исполнения своих обязательств по настоящему Контракту Поставщик уплачивает Заказчику неустойку (пени). </w:t>
      </w:r>
      <w:proofErr w:type="gramStart"/>
      <w:r w:rsidRPr="004F3BD5">
        <w:rPr>
          <w:sz w:val="24"/>
          <w:szCs w:val="24"/>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w:t>
      </w:r>
      <w:proofErr w:type="gramEnd"/>
      <w:r w:rsidRPr="004F3BD5">
        <w:rPr>
          <w:sz w:val="24"/>
          <w:szCs w:val="24"/>
        </w:rPr>
        <w:t xml:space="preserve">) и фактически </w:t>
      </w:r>
      <w:proofErr w:type="gramStart"/>
      <w:r w:rsidRPr="004F3BD5">
        <w:rPr>
          <w:sz w:val="24"/>
          <w:szCs w:val="24"/>
        </w:rPr>
        <w:t>исполненных</w:t>
      </w:r>
      <w:proofErr w:type="gramEnd"/>
      <w:r w:rsidRPr="004F3BD5">
        <w:rPr>
          <w:sz w:val="24"/>
          <w:szCs w:val="24"/>
        </w:rPr>
        <w:t xml:space="preserve"> Поставщиком.</w:t>
      </w:r>
    </w:p>
    <w:p w:rsidR="006A03F3" w:rsidRPr="004F3BD5" w:rsidRDefault="001C40D6" w:rsidP="00E50680">
      <w:pPr>
        <w:suppressAutoHyphens/>
        <w:ind w:firstLine="567"/>
        <w:jc w:val="both"/>
        <w:rPr>
          <w:sz w:val="24"/>
          <w:szCs w:val="24"/>
        </w:rPr>
      </w:pPr>
      <w:r w:rsidRPr="004F3BD5">
        <w:rPr>
          <w:sz w:val="24"/>
          <w:szCs w:val="24"/>
        </w:rPr>
        <w:t>6.6.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6A03F3" w:rsidRPr="004F3BD5" w:rsidRDefault="001C40D6" w:rsidP="00E50680">
      <w:pPr>
        <w:shd w:val="clear" w:color="auto" w:fill="FFFFFF"/>
        <w:ind w:firstLine="567"/>
        <w:jc w:val="both"/>
        <w:rPr>
          <w:sz w:val="24"/>
          <w:szCs w:val="24"/>
        </w:rPr>
      </w:pPr>
      <w:r w:rsidRPr="004F3BD5">
        <w:rPr>
          <w:sz w:val="24"/>
          <w:szCs w:val="24"/>
        </w:rPr>
        <w:t xml:space="preserve">6.7. Заказчик при оплате поставленного по настоящему Контракту Товара вправе удержать сумму неисполненных Поставщиком требований об уплате неустоек (штрафов, пеней), предъявленных Заказчиком в соответствии с Законом № 44-ФЗ, из суммы, подлежащей оплате Поставщику на основании </w:t>
      </w:r>
      <w:r w:rsidR="00083301" w:rsidRPr="004F3BD5">
        <w:rPr>
          <w:sz w:val="24"/>
          <w:szCs w:val="24"/>
        </w:rPr>
        <w:t>документов о приемке, указанных в пункте 3.4 настоящего Контракта.</w:t>
      </w:r>
      <w:r w:rsidRPr="004F3BD5">
        <w:rPr>
          <w:sz w:val="24"/>
          <w:szCs w:val="24"/>
        </w:rPr>
        <w:t xml:space="preserve"> При этом исполнение обязательства Поставщика по перечислению неустойки (штрафа, пени) в установленном порядке в федеральный бюджет возлагается на Заказчика.</w:t>
      </w:r>
    </w:p>
    <w:p w:rsidR="006A03F3" w:rsidRPr="004F3BD5" w:rsidRDefault="001C40D6" w:rsidP="00E50680">
      <w:pPr>
        <w:shd w:val="clear" w:color="auto" w:fill="FFFFFF"/>
        <w:ind w:firstLine="567"/>
        <w:jc w:val="both"/>
        <w:rPr>
          <w:sz w:val="24"/>
          <w:szCs w:val="24"/>
        </w:rPr>
      </w:pPr>
      <w:r w:rsidRPr="004F3BD5">
        <w:rPr>
          <w:sz w:val="24"/>
          <w:szCs w:val="24"/>
        </w:rPr>
        <w:t xml:space="preserve">6.8. </w:t>
      </w:r>
      <w:proofErr w:type="gramStart"/>
      <w:r w:rsidRPr="004F3BD5">
        <w:rPr>
          <w:sz w:val="24"/>
          <w:szCs w:val="24"/>
        </w:rPr>
        <w:t>В случае если по какой-либо причине Заказчик не удержит сумму неисполненных Поставщиком требований об уплате неустоек (штрафов, пеней), предъявленных Заказчиком в соответствии с Законом № 44-ФЗ, из суммы, подлежащей оплате Поставщику, при оплате поставленного по настоящему Контракту Товара, Поставщик обязан оплатить в установленном порядке сумму таких неисполненных Поставщиком требований об уплате неустоек (штрафов, пеней), в федеральный бюджет по первому требованию Заказчика.</w:t>
      </w:r>
      <w:proofErr w:type="gramEnd"/>
    </w:p>
    <w:p w:rsidR="006A03F3" w:rsidRPr="004F3BD5" w:rsidRDefault="001C40D6" w:rsidP="00E50680">
      <w:pPr>
        <w:shd w:val="clear" w:color="auto" w:fill="FFFFFF"/>
        <w:ind w:firstLine="567"/>
        <w:jc w:val="both"/>
        <w:rPr>
          <w:sz w:val="24"/>
          <w:szCs w:val="24"/>
        </w:rPr>
      </w:pPr>
      <w:r w:rsidRPr="004F3BD5">
        <w:rPr>
          <w:sz w:val="24"/>
          <w:szCs w:val="24"/>
        </w:rPr>
        <w:t>6.9. Независимо от уплаты неустойки (штрафа, пени), Заказчик вправе требовать от Поставщика возмещения причиненных убытков в результате неисполнения или ненадлежащего исполнения обязательств по настоящему Контракту, без зачета неустойки (штрафа, пени).</w:t>
      </w:r>
    </w:p>
    <w:p w:rsidR="006A03F3" w:rsidRPr="004F3BD5" w:rsidRDefault="001C40D6" w:rsidP="00E50680">
      <w:pPr>
        <w:shd w:val="clear" w:color="auto" w:fill="FFFFFF"/>
        <w:ind w:firstLine="567"/>
        <w:jc w:val="both"/>
        <w:rPr>
          <w:sz w:val="24"/>
          <w:szCs w:val="24"/>
        </w:rPr>
      </w:pPr>
      <w:r w:rsidRPr="004F3BD5">
        <w:rPr>
          <w:sz w:val="24"/>
          <w:szCs w:val="24"/>
        </w:rPr>
        <w:t>6.10. </w:t>
      </w:r>
      <w:proofErr w:type="gramStart"/>
      <w:r w:rsidRPr="004F3BD5">
        <w:rPr>
          <w:sz w:val="24"/>
          <w:szCs w:val="24"/>
        </w:rPr>
        <w:t xml:space="preserve">Удержание суммы неисполненных Поставщиком требований об уплате неустоек (штрафов, пеней), предъявленных Заказчиком в соответствии с Законом № 44-ФЗ, из суммы, </w:t>
      </w:r>
      <w:r w:rsidRPr="004F3BD5">
        <w:rPr>
          <w:sz w:val="24"/>
          <w:szCs w:val="24"/>
        </w:rPr>
        <w:lastRenderedPageBreak/>
        <w:t xml:space="preserve">подлежащей оплате Поставщику, в соответствии с пунктом 6.7 настоящего Контракта не лишает права Заказчика требовать от Поставщика уплаты неустойки (штрафа, пени) за неисполнение или ненадлежащее исполнение обязательств по настоящему Контракту, выявленные после даты подписания </w:t>
      </w:r>
      <w:r w:rsidR="00F271C2" w:rsidRPr="004F3BD5">
        <w:rPr>
          <w:sz w:val="24"/>
          <w:szCs w:val="24"/>
        </w:rPr>
        <w:t>документов о приемке, указанных в пункте 3.4</w:t>
      </w:r>
      <w:proofErr w:type="gramEnd"/>
      <w:r w:rsidR="00F271C2" w:rsidRPr="004F3BD5">
        <w:rPr>
          <w:sz w:val="24"/>
          <w:szCs w:val="24"/>
        </w:rPr>
        <w:t xml:space="preserve"> настоящего Контракта.</w:t>
      </w:r>
    </w:p>
    <w:p w:rsidR="006A03F3" w:rsidRPr="004F3BD5" w:rsidRDefault="001C40D6" w:rsidP="00E50680">
      <w:pPr>
        <w:shd w:val="clear" w:color="auto" w:fill="FFFFFF"/>
        <w:ind w:firstLine="567"/>
        <w:jc w:val="both"/>
        <w:rPr>
          <w:sz w:val="24"/>
          <w:szCs w:val="24"/>
        </w:rPr>
      </w:pPr>
      <w:r w:rsidRPr="004F3BD5">
        <w:rPr>
          <w:sz w:val="24"/>
          <w:szCs w:val="24"/>
        </w:rPr>
        <w:t>6.11.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Поставщик вправе потребовать уплаты неустоек (штрафов, пеней).</w:t>
      </w:r>
    </w:p>
    <w:p w:rsidR="006A03F3" w:rsidRPr="004F3BD5" w:rsidRDefault="001C40D6" w:rsidP="00E50680">
      <w:pPr>
        <w:suppressAutoHyphens/>
        <w:ind w:firstLine="567"/>
        <w:jc w:val="both"/>
        <w:rPr>
          <w:sz w:val="24"/>
          <w:szCs w:val="24"/>
        </w:rPr>
      </w:pPr>
      <w:r w:rsidRPr="004F3BD5">
        <w:rPr>
          <w:sz w:val="24"/>
          <w:szCs w:val="24"/>
        </w:rPr>
        <w:t xml:space="preserve">6.12.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уплаты штрафа, размер которого устанавливается Контрактом в порядке, установленном постановлением Правительства РФ от 30.08.2017 № 1042, и составляет </w:t>
      </w:r>
      <w:r w:rsidRPr="004F3BD5">
        <w:rPr>
          <w:b/>
          <w:i/>
          <w:sz w:val="24"/>
          <w:szCs w:val="24"/>
        </w:rPr>
        <w:t>1 000 рублей 00 копеек (Одну тысячу рублей 00 копеек).</w:t>
      </w:r>
    </w:p>
    <w:p w:rsidR="006A03F3" w:rsidRPr="004F3BD5" w:rsidRDefault="001C40D6" w:rsidP="00E50680">
      <w:pPr>
        <w:shd w:val="clear" w:color="auto" w:fill="FFFFFF"/>
        <w:ind w:firstLine="567"/>
        <w:jc w:val="both"/>
        <w:rPr>
          <w:sz w:val="24"/>
          <w:szCs w:val="24"/>
        </w:rPr>
      </w:pPr>
      <w:r w:rsidRPr="004F3BD5">
        <w:rPr>
          <w:sz w:val="24"/>
          <w:szCs w:val="24"/>
        </w:rPr>
        <w:t>6.13. В случае просрочки исполнения Заказчиком обязательств, предусмотренных настоящим Контрактом, Поставщик вправе потребовать уплаты пени.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6A03F3" w:rsidRPr="004F3BD5" w:rsidRDefault="001C40D6" w:rsidP="00E50680">
      <w:pPr>
        <w:shd w:val="clear" w:color="auto" w:fill="FFFFFF"/>
        <w:ind w:firstLine="567"/>
        <w:jc w:val="both"/>
        <w:rPr>
          <w:sz w:val="24"/>
          <w:szCs w:val="24"/>
        </w:rPr>
      </w:pPr>
      <w:r w:rsidRPr="004F3BD5">
        <w:rPr>
          <w:sz w:val="24"/>
          <w:szCs w:val="24"/>
        </w:rPr>
        <w:t>6.14.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6A03F3" w:rsidRPr="004F3BD5" w:rsidRDefault="001C40D6" w:rsidP="00E50680">
      <w:pPr>
        <w:suppressAutoHyphens/>
        <w:ind w:firstLine="567"/>
        <w:jc w:val="both"/>
        <w:rPr>
          <w:sz w:val="24"/>
          <w:szCs w:val="24"/>
        </w:rPr>
      </w:pPr>
      <w:r w:rsidRPr="004F3BD5">
        <w:rPr>
          <w:sz w:val="24"/>
          <w:szCs w:val="24"/>
        </w:rPr>
        <w:t>6.15. Уплата неустойки (штрафа, пени) и возмещение убытков не освобождает Стороны от исполнения обязательств по настоящему Контракту или устранения нарушений.</w:t>
      </w:r>
    </w:p>
    <w:p w:rsidR="006A03F3" w:rsidRPr="004F3BD5" w:rsidRDefault="001C40D6" w:rsidP="00E50680">
      <w:pPr>
        <w:suppressAutoHyphens/>
        <w:ind w:firstLine="567"/>
        <w:jc w:val="both"/>
        <w:rPr>
          <w:sz w:val="24"/>
          <w:szCs w:val="24"/>
        </w:rPr>
      </w:pPr>
      <w:r w:rsidRPr="004F3BD5">
        <w:rPr>
          <w:sz w:val="24"/>
          <w:szCs w:val="24"/>
        </w:rPr>
        <w:t>6.16. 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 с учетом положений пункта 8.1 настоящего Контракта.</w:t>
      </w:r>
    </w:p>
    <w:p w:rsidR="006A03F3" w:rsidRPr="004F3BD5" w:rsidRDefault="001C40D6" w:rsidP="00E50680">
      <w:pPr>
        <w:suppressAutoHyphens/>
        <w:ind w:firstLine="567"/>
        <w:jc w:val="both"/>
        <w:rPr>
          <w:sz w:val="24"/>
          <w:szCs w:val="24"/>
        </w:rPr>
      </w:pPr>
      <w:r w:rsidRPr="004F3BD5">
        <w:rPr>
          <w:sz w:val="24"/>
          <w:szCs w:val="24"/>
        </w:rPr>
        <w:t>6.17. Ответственность Стороны за разглашение сведений, составляющих государственную, налоговую, коммерческую тайны определяется законодательством Российской Федерации.</w:t>
      </w:r>
    </w:p>
    <w:p w:rsidR="006A03F3" w:rsidRPr="004F3BD5" w:rsidRDefault="001C40D6" w:rsidP="00E50680">
      <w:pPr>
        <w:suppressAutoHyphens/>
        <w:ind w:firstLine="567"/>
        <w:jc w:val="both"/>
        <w:rPr>
          <w:sz w:val="24"/>
          <w:szCs w:val="24"/>
        </w:rPr>
      </w:pPr>
      <w:r w:rsidRPr="004F3BD5">
        <w:rPr>
          <w:sz w:val="24"/>
          <w:szCs w:val="24"/>
        </w:rPr>
        <w:t>6.18. В случаях, не предусмотренных настоящим Контрактом, имущественная ответственность определяется в соответствии с законодательством Российской Федерации.</w:t>
      </w:r>
    </w:p>
    <w:p w:rsidR="006A03F3" w:rsidRPr="004F3BD5" w:rsidRDefault="001C40D6" w:rsidP="00E50680">
      <w:pPr>
        <w:suppressAutoHyphens/>
        <w:ind w:firstLine="567"/>
        <w:jc w:val="both"/>
        <w:rPr>
          <w:spacing w:val="-1"/>
          <w:sz w:val="24"/>
          <w:szCs w:val="24"/>
        </w:rPr>
      </w:pPr>
      <w:r w:rsidRPr="004F3BD5">
        <w:rPr>
          <w:sz w:val="24"/>
          <w:szCs w:val="24"/>
        </w:rPr>
        <w:t>6.19. Окончание срока действия настоящего Контракта не освобождает Стороны от ответственности за нарушение его условий в период его действия</w:t>
      </w:r>
      <w:r w:rsidRPr="004F3BD5">
        <w:rPr>
          <w:spacing w:val="-1"/>
          <w:sz w:val="24"/>
          <w:szCs w:val="24"/>
        </w:rPr>
        <w:t>.</w:t>
      </w:r>
    </w:p>
    <w:p w:rsidR="006A03F3" w:rsidRPr="00583DD4" w:rsidRDefault="006A03F3" w:rsidP="00E50680">
      <w:pPr>
        <w:rPr>
          <w:sz w:val="28"/>
          <w:szCs w:val="28"/>
        </w:rPr>
      </w:pPr>
    </w:p>
    <w:p w:rsidR="006A03F3" w:rsidRPr="004F3BD5" w:rsidRDefault="001C40D6" w:rsidP="00E50680">
      <w:pPr>
        <w:ind w:firstLine="709"/>
        <w:jc w:val="center"/>
        <w:rPr>
          <w:b/>
          <w:sz w:val="24"/>
          <w:szCs w:val="24"/>
        </w:rPr>
      </w:pPr>
      <w:r w:rsidRPr="004F3BD5">
        <w:rPr>
          <w:b/>
          <w:sz w:val="24"/>
          <w:szCs w:val="24"/>
        </w:rPr>
        <w:t>7. Порядок разрешения споров</w:t>
      </w:r>
    </w:p>
    <w:p w:rsidR="006A03F3" w:rsidRPr="004F3BD5" w:rsidRDefault="001C40D6" w:rsidP="00E50680">
      <w:pPr>
        <w:suppressAutoHyphens/>
        <w:ind w:firstLine="567"/>
        <w:jc w:val="both"/>
        <w:rPr>
          <w:sz w:val="24"/>
          <w:szCs w:val="24"/>
        </w:rPr>
      </w:pPr>
      <w:r w:rsidRPr="004F3BD5">
        <w:rPr>
          <w:sz w:val="24"/>
          <w:szCs w:val="24"/>
        </w:rPr>
        <w:t>7.1. Все споры или разногласия, возникшие между Сторонами по настоящему Контракту или в связи с ним, решаются в претензионном порядке в рамках их досудебного урегулирования.</w:t>
      </w:r>
    </w:p>
    <w:p w:rsidR="006A03F3" w:rsidRPr="004F3BD5" w:rsidRDefault="001C40D6" w:rsidP="00E50680">
      <w:pPr>
        <w:shd w:val="clear" w:color="auto" w:fill="FFFFFF"/>
        <w:ind w:firstLine="567"/>
        <w:jc w:val="both"/>
        <w:rPr>
          <w:sz w:val="24"/>
          <w:szCs w:val="24"/>
        </w:rPr>
      </w:pPr>
      <w:r w:rsidRPr="004F3BD5">
        <w:rPr>
          <w:sz w:val="24"/>
          <w:szCs w:val="24"/>
        </w:rPr>
        <w:t xml:space="preserve">7.2. Вся переписка между Сторонами ведется путем направления корреспонденции по адресам, указанным в настоящем Контракте. </w:t>
      </w:r>
    </w:p>
    <w:p w:rsidR="006A03F3" w:rsidRPr="004F3BD5" w:rsidRDefault="001C40D6" w:rsidP="00E50680">
      <w:pPr>
        <w:shd w:val="clear" w:color="auto" w:fill="FFFFFF"/>
        <w:ind w:firstLine="567"/>
        <w:jc w:val="both"/>
        <w:rPr>
          <w:sz w:val="24"/>
          <w:szCs w:val="24"/>
        </w:rPr>
      </w:pPr>
      <w:r w:rsidRPr="004F3BD5">
        <w:rPr>
          <w:sz w:val="24"/>
          <w:szCs w:val="24"/>
        </w:rPr>
        <w:t>7.3. Срок рассмотрения претензионного письма (претензии) и направления ответа на него (нее) не может превышать 10 (Десять) рабочих дней со дня его получения Стороной.</w:t>
      </w:r>
    </w:p>
    <w:p w:rsidR="006A03F3" w:rsidRPr="004F3BD5" w:rsidRDefault="001C40D6" w:rsidP="00E50680">
      <w:pPr>
        <w:suppressAutoHyphens/>
        <w:ind w:firstLine="567"/>
        <w:jc w:val="both"/>
        <w:rPr>
          <w:sz w:val="24"/>
          <w:szCs w:val="24"/>
        </w:rPr>
      </w:pPr>
      <w:r w:rsidRPr="004F3BD5">
        <w:rPr>
          <w:sz w:val="24"/>
          <w:szCs w:val="24"/>
        </w:rPr>
        <w:t>7.4. В случае невозможности решения разногласий Сторон в рамках досудебного урегулирования в течение 30 (Тридцати) дней с момента получения одной из Сторон претензионного письма (претензии), они подлежат рассмотрению в Арбитражном суде Республики Карелия в соответствии с законодательством Российской Федерации.</w:t>
      </w:r>
    </w:p>
    <w:p w:rsidR="006A03F3" w:rsidRPr="00583DD4" w:rsidRDefault="006A03F3" w:rsidP="00E5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8"/>
          <w:szCs w:val="28"/>
        </w:rPr>
      </w:pPr>
    </w:p>
    <w:p w:rsidR="006A03F3" w:rsidRPr="004F3BD5" w:rsidRDefault="001C40D6" w:rsidP="00E5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sz w:val="24"/>
          <w:szCs w:val="24"/>
        </w:rPr>
      </w:pPr>
      <w:r w:rsidRPr="004F3BD5">
        <w:rPr>
          <w:b/>
          <w:sz w:val="24"/>
          <w:szCs w:val="24"/>
        </w:rPr>
        <w:t>8. Обстоятельства непреодолимой силы (Форс-мажор)</w:t>
      </w:r>
    </w:p>
    <w:p w:rsidR="006A03F3" w:rsidRPr="004F3BD5" w:rsidRDefault="001C40D6" w:rsidP="00E50680">
      <w:pPr>
        <w:suppressAutoHyphens/>
        <w:ind w:firstLine="567"/>
        <w:jc w:val="both"/>
        <w:rPr>
          <w:sz w:val="24"/>
          <w:szCs w:val="24"/>
        </w:rPr>
      </w:pPr>
      <w:r w:rsidRPr="004F3BD5">
        <w:rPr>
          <w:sz w:val="24"/>
          <w:szCs w:val="24"/>
        </w:rPr>
        <w:t>8.1. Сторона, не исполнившая или ненадлежащим образом исполнившая обязательства по настоящему 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6A03F3" w:rsidRPr="004F3BD5" w:rsidRDefault="001C40D6" w:rsidP="00E50680">
      <w:pPr>
        <w:suppressAutoHyphens/>
        <w:ind w:firstLine="567"/>
        <w:jc w:val="both"/>
        <w:rPr>
          <w:sz w:val="24"/>
          <w:szCs w:val="24"/>
        </w:rPr>
      </w:pPr>
      <w:r w:rsidRPr="004F3BD5">
        <w:rPr>
          <w:sz w:val="24"/>
          <w:szCs w:val="24"/>
        </w:rPr>
        <w:lastRenderedPageBreak/>
        <w:t>8.2. Письменное свидетельство, выданное уполномоченным органом государственной или органом местной власти, является достаточным подтверждением наличия и продолжительности действия обстоятельств непреодолимой силы.</w:t>
      </w:r>
    </w:p>
    <w:p w:rsidR="006A03F3" w:rsidRPr="004F3BD5" w:rsidRDefault="001C40D6" w:rsidP="00E50680">
      <w:pPr>
        <w:suppressAutoHyphens/>
        <w:ind w:firstLine="567"/>
        <w:jc w:val="both"/>
        <w:rPr>
          <w:sz w:val="24"/>
          <w:szCs w:val="24"/>
        </w:rPr>
      </w:pPr>
      <w:r w:rsidRPr="004F3BD5">
        <w:rPr>
          <w:sz w:val="24"/>
          <w:szCs w:val="24"/>
        </w:rPr>
        <w:t>8.3. Сторона, которая не исполняет своих обязательств в результате действия обстоятельств непреодолимой силы, указанных в пункте 8.1 настоящего Контракта, обязана в течение 3 (Трех) дней с момента их возникновения и прекращения письменно известить другую Сторону о начале и окончании соответственно возникшего препятствия и его влиянии на исполнение настоящего Контракта.</w:t>
      </w:r>
    </w:p>
    <w:p w:rsidR="006A03F3" w:rsidRPr="00583DD4" w:rsidRDefault="006A03F3" w:rsidP="00E50680">
      <w:pPr>
        <w:rPr>
          <w:sz w:val="28"/>
          <w:szCs w:val="28"/>
        </w:rPr>
      </w:pPr>
    </w:p>
    <w:p w:rsidR="006A03F3" w:rsidRPr="004F3BD5" w:rsidRDefault="001C40D6" w:rsidP="00E50680">
      <w:pPr>
        <w:widowControl w:val="0"/>
        <w:tabs>
          <w:tab w:val="left" w:pos="7088"/>
        </w:tabs>
        <w:suppressAutoHyphens/>
        <w:jc w:val="center"/>
        <w:rPr>
          <w:b/>
          <w:sz w:val="24"/>
          <w:szCs w:val="24"/>
        </w:rPr>
      </w:pPr>
      <w:r w:rsidRPr="004F3BD5">
        <w:rPr>
          <w:b/>
          <w:sz w:val="24"/>
          <w:szCs w:val="24"/>
        </w:rPr>
        <w:t>9. Конфиденциальность</w:t>
      </w:r>
    </w:p>
    <w:p w:rsidR="006A03F3" w:rsidRPr="004F3BD5" w:rsidRDefault="001C40D6" w:rsidP="00E50680">
      <w:pPr>
        <w:autoSpaceDE w:val="0"/>
        <w:autoSpaceDN w:val="0"/>
        <w:adjustRightInd w:val="0"/>
        <w:ind w:firstLine="567"/>
        <w:jc w:val="both"/>
        <w:rPr>
          <w:sz w:val="24"/>
          <w:szCs w:val="24"/>
        </w:rPr>
      </w:pPr>
      <w:r w:rsidRPr="004F3BD5">
        <w:rPr>
          <w:sz w:val="24"/>
          <w:szCs w:val="24"/>
        </w:rPr>
        <w:t>9.1. Стороны вправе определить информацию, относящуюся к конфиденциальной информации по настоящему Контракту.</w:t>
      </w:r>
    </w:p>
    <w:p w:rsidR="006A03F3" w:rsidRPr="004F3BD5" w:rsidRDefault="001C40D6" w:rsidP="00E50680">
      <w:pPr>
        <w:autoSpaceDE w:val="0"/>
        <w:autoSpaceDN w:val="0"/>
        <w:adjustRightInd w:val="0"/>
        <w:ind w:firstLine="567"/>
        <w:jc w:val="both"/>
        <w:rPr>
          <w:sz w:val="24"/>
          <w:szCs w:val="24"/>
        </w:rPr>
      </w:pPr>
      <w:r w:rsidRPr="004F3BD5">
        <w:rPr>
          <w:sz w:val="24"/>
          <w:szCs w:val="24"/>
        </w:rPr>
        <w:t>9.2. Разглашение конфиденциальной информации (полное или частичное), а также ознакомление с ней третьих лиц осуществляется по взаимной договоренности Сторон (за исключением информации, распространение которой ограничено законодательством и нормативными правовыми актами Российской Федерации).</w:t>
      </w:r>
    </w:p>
    <w:p w:rsidR="006A03F3" w:rsidRPr="00583DD4" w:rsidRDefault="006A03F3" w:rsidP="00E50680">
      <w:pPr>
        <w:rPr>
          <w:sz w:val="28"/>
          <w:szCs w:val="28"/>
        </w:rPr>
      </w:pPr>
    </w:p>
    <w:p w:rsidR="006A03F3" w:rsidRPr="004F3BD5" w:rsidRDefault="001C40D6" w:rsidP="00E50680">
      <w:pPr>
        <w:shd w:val="clear" w:color="auto" w:fill="FFFFFF"/>
        <w:autoSpaceDE w:val="0"/>
        <w:autoSpaceDN w:val="0"/>
        <w:adjustRightInd w:val="0"/>
        <w:ind w:firstLine="709"/>
        <w:jc w:val="center"/>
        <w:rPr>
          <w:b/>
          <w:bCs/>
          <w:sz w:val="24"/>
          <w:szCs w:val="24"/>
        </w:rPr>
      </w:pPr>
      <w:r w:rsidRPr="004F3BD5">
        <w:rPr>
          <w:b/>
          <w:bCs/>
          <w:sz w:val="24"/>
          <w:szCs w:val="24"/>
        </w:rPr>
        <w:t>10. Основания и порядок изменения и расторжения Контракта</w:t>
      </w:r>
    </w:p>
    <w:p w:rsidR="006A03F3" w:rsidRPr="004F3BD5" w:rsidRDefault="001C40D6" w:rsidP="00E50680">
      <w:pPr>
        <w:widowControl w:val="0"/>
        <w:shd w:val="clear" w:color="auto" w:fill="FFFFFF"/>
        <w:autoSpaceDE w:val="0"/>
        <w:autoSpaceDN w:val="0"/>
        <w:adjustRightInd w:val="0"/>
        <w:ind w:firstLine="567"/>
        <w:jc w:val="both"/>
        <w:rPr>
          <w:snapToGrid/>
          <w:sz w:val="24"/>
          <w:szCs w:val="24"/>
        </w:rPr>
      </w:pPr>
      <w:r w:rsidRPr="004F3BD5">
        <w:rPr>
          <w:sz w:val="24"/>
          <w:szCs w:val="24"/>
        </w:rPr>
        <w:t>10.1. Настоящий Контракт может быть изменен по соглашению Сторон при снижении цены Контракта без изменения предусмотренных настоящим Контрактом количества Товара, качества Товара и иных условий настоящего Контракта.</w:t>
      </w:r>
    </w:p>
    <w:p w:rsidR="006A03F3" w:rsidRPr="004F3BD5" w:rsidRDefault="001C40D6" w:rsidP="00E50680">
      <w:pPr>
        <w:widowControl w:val="0"/>
        <w:shd w:val="clear" w:color="auto" w:fill="FFFFFF"/>
        <w:autoSpaceDE w:val="0"/>
        <w:autoSpaceDN w:val="0"/>
        <w:adjustRightInd w:val="0"/>
        <w:ind w:firstLine="567"/>
        <w:jc w:val="both"/>
        <w:rPr>
          <w:sz w:val="24"/>
          <w:szCs w:val="24"/>
        </w:rPr>
      </w:pPr>
      <w:r w:rsidRPr="004F3BD5">
        <w:rPr>
          <w:sz w:val="24"/>
          <w:szCs w:val="24"/>
        </w:rPr>
        <w:t>10.2. Досрочное расторжение настоящего Контракта может иметь место по основаниям, предусмотренным законодательством Российской Федерации.</w:t>
      </w:r>
    </w:p>
    <w:p w:rsidR="006A03F3" w:rsidRPr="004F3BD5" w:rsidRDefault="001C40D6" w:rsidP="00E50680">
      <w:pPr>
        <w:widowControl w:val="0"/>
        <w:autoSpaceDE w:val="0"/>
        <w:autoSpaceDN w:val="0"/>
        <w:adjustRightInd w:val="0"/>
        <w:ind w:firstLine="567"/>
        <w:jc w:val="both"/>
        <w:rPr>
          <w:sz w:val="24"/>
          <w:szCs w:val="24"/>
        </w:rPr>
      </w:pPr>
      <w:r w:rsidRPr="004F3BD5">
        <w:rPr>
          <w:sz w:val="24"/>
          <w:szCs w:val="24"/>
        </w:rPr>
        <w:t xml:space="preserve">Настоящий </w:t>
      </w:r>
      <w:proofErr w:type="gramStart"/>
      <w:r w:rsidRPr="004F3BD5">
        <w:rPr>
          <w:sz w:val="24"/>
          <w:szCs w:val="24"/>
        </w:rPr>
        <w:t>Контракт</w:t>
      </w:r>
      <w:proofErr w:type="gramEnd"/>
      <w:r w:rsidRPr="004F3BD5">
        <w:rPr>
          <w:sz w:val="24"/>
          <w:szCs w:val="24"/>
        </w:rPr>
        <w:t xml:space="preserve"> может быть расторгнут по соглашению Сторон, по решению суда, а также в случае одностороннего отказа Стороны от исполнения настоящего Контракта в соответствии с законодательством Российской Федерации.</w:t>
      </w:r>
    </w:p>
    <w:p w:rsidR="006A03F3" w:rsidRPr="004F3BD5" w:rsidRDefault="001C40D6" w:rsidP="00E50680">
      <w:pPr>
        <w:widowControl w:val="0"/>
        <w:autoSpaceDE w:val="0"/>
        <w:autoSpaceDN w:val="0"/>
        <w:adjustRightInd w:val="0"/>
        <w:ind w:firstLine="567"/>
        <w:jc w:val="both"/>
        <w:rPr>
          <w:sz w:val="24"/>
          <w:szCs w:val="24"/>
        </w:rPr>
      </w:pPr>
      <w:r w:rsidRPr="004F3BD5">
        <w:rPr>
          <w:sz w:val="24"/>
          <w:szCs w:val="24"/>
        </w:rPr>
        <w:t>10.3. Заказчик вправе отказаться от исполнения настоящего Контракта в одностороннем внесудебном порядке по следующим основаниям:</w:t>
      </w:r>
    </w:p>
    <w:p w:rsidR="006A03F3" w:rsidRPr="004F3BD5" w:rsidRDefault="001C40D6" w:rsidP="00E50680">
      <w:pPr>
        <w:widowControl w:val="0"/>
        <w:autoSpaceDE w:val="0"/>
        <w:autoSpaceDN w:val="0"/>
        <w:adjustRightInd w:val="0"/>
        <w:ind w:firstLine="567"/>
        <w:jc w:val="both"/>
        <w:rPr>
          <w:sz w:val="24"/>
          <w:szCs w:val="24"/>
        </w:rPr>
      </w:pPr>
      <w:r w:rsidRPr="004F3BD5">
        <w:rPr>
          <w:sz w:val="24"/>
          <w:szCs w:val="24"/>
        </w:rPr>
        <w:t>если Поставщик отказывается передать Заказчику Товар;</w:t>
      </w:r>
    </w:p>
    <w:p w:rsidR="006A03F3" w:rsidRPr="004F3BD5" w:rsidRDefault="001C40D6" w:rsidP="00E50680">
      <w:pPr>
        <w:autoSpaceDE w:val="0"/>
        <w:autoSpaceDN w:val="0"/>
        <w:adjustRightInd w:val="0"/>
        <w:ind w:firstLine="567"/>
        <w:jc w:val="both"/>
        <w:rPr>
          <w:sz w:val="24"/>
          <w:szCs w:val="24"/>
        </w:rPr>
      </w:pPr>
      <w:r w:rsidRPr="004F3BD5">
        <w:rPr>
          <w:sz w:val="24"/>
          <w:szCs w:val="24"/>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 приемлемый для Заказчика срок), или выявляются неоднократно, либо проявляются вновь после их устранения, и других подобных недостатков);</w:t>
      </w:r>
    </w:p>
    <w:p w:rsidR="006A03F3" w:rsidRPr="004F3BD5" w:rsidRDefault="001C40D6" w:rsidP="00E50680">
      <w:pPr>
        <w:widowControl w:val="0"/>
        <w:autoSpaceDE w:val="0"/>
        <w:autoSpaceDN w:val="0"/>
        <w:adjustRightInd w:val="0"/>
        <w:ind w:firstLine="567"/>
        <w:jc w:val="both"/>
        <w:rPr>
          <w:sz w:val="24"/>
          <w:szCs w:val="24"/>
        </w:rPr>
      </w:pPr>
      <w:r w:rsidRPr="004F3BD5">
        <w:rPr>
          <w:sz w:val="24"/>
          <w:szCs w:val="24"/>
        </w:rPr>
        <w:t>если Поставщик в разумный срок не выполнил требования Заказчика о доукомплектовании Товара;</w:t>
      </w:r>
    </w:p>
    <w:p w:rsidR="006A03F3" w:rsidRPr="004F3BD5" w:rsidRDefault="001C40D6" w:rsidP="00E50680">
      <w:pPr>
        <w:widowControl w:val="0"/>
        <w:autoSpaceDE w:val="0"/>
        <w:autoSpaceDN w:val="0"/>
        <w:adjustRightInd w:val="0"/>
        <w:ind w:firstLine="567"/>
        <w:jc w:val="both"/>
        <w:rPr>
          <w:sz w:val="24"/>
          <w:szCs w:val="24"/>
        </w:rPr>
      </w:pPr>
      <w:r w:rsidRPr="004F3BD5">
        <w:rPr>
          <w:sz w:val="24"/>
          <w:szCs w:val="24"/>
        </w:rPr>
        <w:t>в случае нарушения Поставщиком сроков поставки Товара;</w:t>
      </w:r>
    </w:p>
    <w:p w:rsidR="006A03F3" w:rsidRPr="004F3BD5" w:rsidRDefault="001C40D6" w:rsidP="00E50680">
      <w:pPr>
        <w:widowControl w:val="0"/>
        <w:autoSpaceDE w:val="0"/>
        <w:autoSpaceDN w:val="0"/>
        <w:adjustRightInd w:val="0"/>
        <w:ind w:firstLine="567"/>
        <w:jc w:val="both"/>
        <w:rPr>
          <w:sz w:val="24"/>
          <w:szCs w:val="24"/>
        </w:rPr>
      </w:pPr>
      <w:r w:rsidRPr="004F3BD5">
        <w:rPr>
          <w:sz w:val="24"/>
          <w:szCs w:val="24"/>
        </w:rPr>
        <w:t xml:space="preserve">по иным основаниям, предусмотренным </w:t>
      </w:r>
      <w:r w:rsidRPr="004F3BD5">
        <w:rPr>
          <w:rFonts w:eastAsia="Calibri"/>
          <w:sz w:val="24"/>
          <w:szCs w:val="24"/>
          <w:lang w:eastAsia="en-US"/>
        </w:rPr>
        <w:t>Гражданским кодексом Российской Федерации.</w:t>
      </w:r>
    </w:p>
    <w:p w:rsidR="006A03F3" w:rsidRPr="004F3BD5" w:rsidRDefault="001C40D6" w:rsidP="00E50680">
      <w:pPr>
        <w:autoSpaceDE w:val="0"/>
        <w:autoSpaceDN w:val="0"/>
        <w:adjustRightInd w:val="0"/>
        <w:ind w:firstLine="567"/>
        <w:jc w:val="both"/>
        <w:rPr>
          <w:sz w:val="24"/>
          <w:szCs w:val="24"/>
        </w:rPr>
      </w:pPr>
      <w:r w:rsidRPr="004F3BD5">
        <w:rPr>
          <w:sz w:val="24"/>
          <w:szCs w:val="24"/>
        </w:rPr>
        <w:t>10.4. Поставщик вправе отказаться от исполнения настоящего Контракта в одностороннем порядке в случаях необоснованного и неоднократного уклонения Заказчика от приемки поставленного Товара и осуществления его оплаты.</w:t>
      </w:r>
    </w:p>
    <w:p w:rsidR="006A03F3" w:rsidRPr="004F3BD5" w:rsidRDefault="001C40D6" w:rsidP="00E50680">
      <w:pPr>
        <w:autoSpaceDE w:val="0"/>
        <w:autoSpaceDN w:val="0"/>
        <w:adjustRightInd w:val="0"/>
        <w:ind w:firstLine="567"/>
        <w:jc w:val="both"/>
        <w:rPr>
          <w:sz w:val="24"/>
          <w:szCs w:val="24"/>
        </w:rPr>
      </w:pPr>
      <w:r w:rsidRPr="004F3BD5">
        <w:rPr>
          <w:sz w:val="24"/>
          <w:szCs w:val="24"/>
        </w:rPr>
        <w:t>10.5. Сторона, решившая расторгнуть настоящий Контракт по соглашению Сторон, должна направить письменное уведомление о намерении расторгнуть настоящий Контракт другой Стороне в течение 3 (Трех) рабочих дней, следующих за датой принятия указанного решения.</w:t>
      </w:r>
    </w:p>
    <w:p w:rsidR="006A03F3" w:rsidRPr="00583DD4" w:rsidRDefault="006A03F3" w:rsidP="00E50680">
      <w:pPr>
        <w:rPr>
          <w:sz w:val="28"/>
          <w:szCs w:val="28"/>
        </w:rPr>
      </w:pPr>
    </w:p>
    <w:p w:rsidR="006A03F3" w:rsidRPr="004F3BD5" w:rsidRDefault="001C40D6" w:rsidP="00E50680">
      <w:pPr>
        <w:widowControl w:val="0"/>
        <w:tabs>
          <w:tab w:val="left" w:pos="7088"/>
        </w:tabs>
        <w:suppressAutoHyphens/>
        <w:ind w:firstLine="709"/>
        <w:jc w:val="center"/>
        <w:rPr>
          <w:b/>
          <w:sz w:val="24"/>
          <w:szCs w:val="24"/>
        </w:rPr>
      </w:pPr>
      <w:r w:rsidRPr="004F3BD5">
        <w:rPr>
          <w:b/>
          <w:sz w:val="24"/>
          <w:szCs w:val="24"/>
        </w:rPr>
        <w:t>11. Срок действия Контракта</w:t>
      </w:r>
    </w:p>
    <w:p w:rsidR="006A03F3" w:rsidRPr="004F3BD5" w:rsidRDefault="001C40D6" w:rsidP="00E50680">
      <w:pPr>
        <w:autoSpaceDE w:val="0"/>
        <w:autoSpaceDN w:val="0"/>
        <w:adjustRightInd w:val="0"/>
        <w:ind w:firstLine="567"/>
        <w:jc w:val="both"/>
        <w:rPr>
          <w:sz w:val="24"/>
          <w:szCs w:val="24"/>
        </w:rPr>
      </w:pPr>
      <w:r w:rsidRPr="004F3BD5">
        <w:rPr>
          <w:sz w:val="24"/>
          <w:szCs w:val="24"/>
        </w:rPr>
        <w:t>11.1. Настоящий Контра</w:t>
      </w:r>
      <w:proofErr w:type="gramStart"/>
      <w:r w:rsidRPr="004F3BD5">
        <w:rPr>
          <w:sz w:val="24"/>
          <w:szCs w:val="24"/>
        </w:rPr>
        <w:t>кт вст</w:t>
      </w:r>
      <w:proofErr w:type="gramEnd"/>
      <w:r w:rsidRPr="004F3BD5">
        <w:rPr>
          <w:sz w:val="24"/>
          <w:szCs w:val="24"/>
        </w:rPr>
        <w:t>упает в силу с момента его заключения в порядке, установленном Законом № 44-ФЗ.</w:t>
      </w:r>
    </w:p>
    <w:p w:rsidR="006A03F3" w:rsidRPr="004F3BD5" w:rsidRDefault="001C40D6" w:rsidP="00E50680">
      <w:pPr>
        <w:autoSpaceDE w:val="0"/>
        <w:autoSpaceDN w:val="0"/>
        <w:ind w:firstLine="539"/>
        <w:jc w:val="both"/>
        <w:rPr>
          <w:sz w:val="24"/>
          <w:szCs w:val="24"/>
        </w:rPr>
      </w:pPr>
      <w:r w:rsidRPr="004F3BD5">
        <w:rPr>
          <w:sz w:val="24"/>
          <w:szCs w:val="24"/>
        </w:rPr>
        <w:t xml:space="preserve">11.2. Срок </w:t>
      </w:r>
      <w:r w:rsidR="00645397" w:rsidRPr="004F3BD5">
        <w:rPr>
          <w:sz w:val="24"/>
          <w:szCs w:val="24"/>
        </w:rPr>
        <w:t xml:space="preserve">исполнения и </w:t>
      </w:r>
      <w:r w:rsidRPr="004F3BD5">
        <w:rPr>
          <w:sz w:val="24"/>
          <w:szCs w:val="24"/>
        </w:rPr>
        <w:t>окончания действия настоящего Контракта: 3</w:t>
      </w:r>
      <w:r w:rsidR="004F6C5E" w:rsidRPr="004F6C5E">
        <w:rPr>
          <w:sz w:val="24"/>
          <w:szCs w:val="24"/>
        </w:rPr>
        <w:t>0</w:t>
      </w:r>
      <w:r w:rsidRPr="004F3BD5">
        <w:rPr>
          <w:sz w:val="24"/>
          <w:szCs w:val="24"/>
        </w:rPr>
        <w:t>.12.2026 г. Окончание срока действия Контракта не влечет прекращения неисполненных обязатель</w:t>
      </w:r>
      <w:proofErr w:type="gramStart"/>
      <w:r w:rsidRPr="004F3BD5">
        <w:rPr>
          <w:sz w:val="24"/>
          <w:szCs w:val="24"/>
        </w:rPr>
        <w:t>ств Ст</w:t>
      </w:r>
      <w:proofErr w:type="gramEnd"/>
      <w:r w:rsidRPr="004F3BD5">
        <w:rPr>
          <w:sz w:val="24"/>
          <w:szCs w:val="24"/>
        </w:rPr>
        <w:t>орон по Контракту, в том числе гарантийных обязательств Поставщика.</w:t>
      </w:r>
    </w:p>
    <w:p w:rsidR="006A03F3" w:rsidRDefault="006A03F3" w:rsidP="00E50680">
      <w:pPr>
        <w:suppressAutoHyphens/>
        <w:ind w:firstLine="567"/>
        <w:jc w:val="both"/>
        <w:rPr>
          <w:szCs w:val="26"/>
        </w:rPr>
      </w:pPr>
    </w:p>
    <w:p w:rsidR="006A03F3" w:rsidRPr="004F3BD5" w:rsidRDefault="001C40D6" w:rsidP="00E50680">
      <w:pPr>
        <w:autoSpaceDE w:val="0"/>
        <w:autoSpaceDN w:val="0"/>
        <w:adjustRightInd w:val="0"/>
        <w:ind w:firstLine="709"/>
        <w:jc w:val="center"/>
        <w:rPr>
          <w:b/>
          <w:bCs/>
          <w:sz w:val="24"/>
          <w:szCs w:val="24"/>
        </w:rPr>
      </w:pPr>
      <w:r w:rsidRPr="004F3BD5">
        <w:rPr>
          <w:b/>
          <w:bCs/>
          <w:sz w:val="24"/>
          <w:szCs w:val="24"/>
        </w:rPr>
        <w:t>12. Дополнительные условия</w:t>
      </w:r>
    </w:p>
    <w:p w:rsidR="006A03F3" w:rsidRPr="004F3BD5" w:rsidRDefault="001C40D6" w:rsidP="00E50680">
      <w:pPr>
        <w:ind w:firstLine="567"/>
        <w:jc w:val="both"/>
        <w:rPr>
          <w:sz w:val="24"/>
          <w:szCs w:val="24"/>
        </w:rPr>
      </w:pPr>
      <w:r w:rsidRPr="004F3BD5">
        <w:rPr>
          <w:sz w:val="24"/>
          <w:szCs w:val="24"/>
        </w:rPr>
        <w:lastRenderedPageBreak/>
        <w:t xml:space="preserve">12.1. </w:t>
      </w:r>
      <w:r w:rsidRPr="00577411">
        <w:rPr>
          <w:sz w:val="24"/>
          <w:szCs w:val="24"/>
        </w:rPr>
        <w:t>В необходимых случаях в развитие и уточнение настоящего Контракта Стороны заключают дополнительные соглашения в порядке и на условиях, установленных законодательством Российской Федерации.</w:t>
      </w:r>
    </w:p>
    <w:p w:rsidR="006A03F3" w:rsidRPr="004F3BD5" w:rsidRDefault="001C40D6" w:rsidP="00E50680">
      <w:pPr>
        <w:ind w:firstLine="567"/>
        <w:jc w:val="both"/>
        <w:rPr>
          <w:sz w:val="24"/>
          <w:szCs w:val="24"/>
        </w:rPr>
      </w:pPr>
      <w:r w:rsidRPr="004F3BD5">
        <w:rPr>
          <w:sz w:val="24"/>
          <w:szCs w:val="24"/>
        </w:rPr>
        <w:t>Все изменения и дополнения к настоящему Контракту действительны лишь при условии, что они оформлены дополнительным соглашением к настоящему Контракту, подписанным уполномоченными лицами Сторон.</w:t>
      </w:r>
    </w:p>
    <w:p w:rsidR="006A03F3" w:rsidRPr="004F3BD5" w:rsidRDefault="001C40D6" w:rsidP="00E50680">
      <w:pPr>
        <w:ind w:firstLine="567"/>
        <w:jc w:val="both"/>
        <w:rPr>
          <w:sz w:val="24"/>
          <w:szCs w:val="24"/>
        </w:rPr>
      </w:pPr>
      <w:r w:rsidRPr="004F3BD5">
        <w:rPr>
          <w:sz w:val="24"/>
          <w:szCs w:val="24"/>
        </w:rPr>
        <w:t xml:space="preserve">12.2. </w:t>
      </w:r>
      <w:proofErr w:type="gramStart"/>
      <w:r w:rsidRPr="004F3BD5">
        <w:rPr>
          <w:sz w:val="24"/>
          <w:szCs w:val="24"/>
        </w:rPr>
        <w:t>В случае изменения у какой-либо из Сторон статуса, названия, банковских реквизитов, местонахождения в период действия настоящего Контракта, она обязана в течение 5 (Пяти) дней с момента такого изменения письменно уведомить об этом другую Сторону.</w:t>
      </w:r>
      <w:proofErr w:type="gramEnd"/>
    </w:p>
    <w:p w:rsidR="006A03F3" w:rsidRPr="004F3BD5" w:rsidRDefault="001C40D6" w:rsidP="00E50680">
      <w:pPr>
        <w:ind w:firstLine="567"/>
        <w:jc w:val="both"/>
        <w:rPr>
          <w:sz w:val="24"/>
          <w:szCs w:val="24"/>
        </w:rPr>
      </w:pPr>
      <w:r w:rsidRPr="004F3BD5">
        <w:rPr>
          <w:sz w:val="24"/>
          <w:szCs w:val="24"/>
        </w:rPr>
        <w:t>12.3. Поставщик подтверждает соответствие требованиям, установленным частью 1 статьи 31 Закона № 44-ФЗ, на момент заключения настоящего Контракта.</w:t>
      </w:r>
    </w:p>
    <w:p w:rsidR="006A03F3" w:rsidRDefault="001C40D6" w:rsidP="00E50680">
      <w:pPr>
        <w:ind w:right="-143" w:firstLine="567"/>
        <w:jc w:val="both"/>
        <w:rPr>
          <w:sz w:val="24"/>
          <w:szCs w:val="24"/>
        </w:rPr>
      </w:pPr>
      <w:r w:rsidRPr="004F3BD5">
        <w:rPr>
          <w:sz w:val="24"/>
          <w:szCs w:val="24"/>
        </w:rPr>
        <w:t>12.4. Сроки, предусмотренные настоящим Контрактом, подлежат исчислению в календарных днях, за исключением случаев, когда настоящим Контрактом сроки определены в рабочих днях.</w:t>
      </w:r>
    </w:p>
    <w:p w:rsidR="008B1BD4" w:rsidRPr="003910EC" w:rsidRDefault="008B1BD4" w:rsidP="008B1BD4">
      <w:pPr>
        <w:ind w:right="-143" w:firstLine="567"/>
        <w:jc w:val="both"/>
        <w:rPr>
          <w:sz w:val="24"/>
          <w:szCs w:val="24"/>
        </w:rPr>
      </w:pPr>
      <w:r>
        <w:rPr>
          <w:sz w:val="24"/>
          <w:szCs w:val="24"/>
        </w:rPr>
        <w:t xml:space="preserve">12.5. </w:t>
      </w:r>
      <w:r w:rsidRPr="003910EC">
        <w:rPr>
          <w:sz w:val="24"/>
          <w:szCs w:val="24"/>
          <w:shd w:val="clear" w:color="auto" w:fill="FFFFFF"/>
        </w:rPr>
        <w:t>Отсканированные копии документов, подписанные уполномоченным лицом и скреплённые печатью, обладают юридической силой до момента получения сторонами оригиналов документов.</w:t>
      </w:r>
    </w:p>
    <w:p w:rsidR="006A03F3" w:rsidRPr="004F3BD5" w:rsidRDefault="001C40D6" w:rsidP="00E50680">
      <w:pPr>
        <w:tabs>
          <w:tab w:val="left" w:pos="592"/>
        </w:tabs>
        <w:ind w:firstLine="567"/>
        <w:jc w:val="both"/>
        <w:rPr>
          <w:sz w:val="24"/>
          <w:szCs w:val="24"/>
        </w:rPr>
      </w:pPr>
      <w:r w:rsidRPr="004F3BD5">
        <w:rPr>
          <w:sz w:val="24"/>
          <w:szCs w:val="24"/>
        </w:rPr>
        <w:t>12.</w:t>
      </w:r>
      <w:r w:rsidR="008B1BD4">
        <w:rPr>
          <w:sz w:val="24"/>
          <w:szCs w:val="24"/>
        </w:rPr>
        <w:t>6</w:t>
      </w:r>
      <w:r w:rsidRPr="004F3BD5">
        <w:rPr>
          <w:sz w:val="24"/>
          <w:szCs w:val="24"/>
        </w:rPr>
        <w:t>. Настоящий контракт составлен и подписан уполномоченными лицами в двух подлинных экземплярах, по одному для каждой из Сторон.</w:t>
      </w:r>
    </w:p>
    <w:p w:rsidR="006A03F3" w:rsidRPr="004F3BD5" w:rsidRDefault="001C40D6" w:rsidP="00E50680">
      <w:pPr>
        <w:widowControl w:val="0"/>
        <w:ind w:firstLine="567"/>
        <w:jc w:val="both"/>
        <w:rPr>
          <w:b/>
          <w:sz w:val="24"/>
          <w:szCs w:val="24"/>
        </w:rPr>
      </w:pPr>
      <w:r w:rsidRPr="004F3BD5">
        <w:rPr>
          <w:b/>
          <w:sz w:val="24"/>
          <w:szCs w:val="24"/>
        </w:rPr>
        <w:t>12.</w:t>
      </w:r>
      <w:r w:rsidR="008B1BD4">
        <w:rPr>
          <w:b/>
          <w:sz w:val="24"/>
          <w:szCs w:val="24"/>
        </w:rPr>
        <w:t>7</w:t>
      </w:r>
      <w:r w:rsidRPr="004F3BD5">
        <w:rPr>
          <w:b/>
          <w:sz w:val="24"/>
          <w:szCs w:val="24"/>
        </w:rPr>
        <w:t>.  Неотъемлемой частью настоящего Контракта являются:</w:t>
      </w:r>
    </w:p>
    <w:p w:rsidR="006A03F3" w:rsidRPr="004F3BD5" w:rsidRDefault="001C40D6" w:rsidP="00E50680">
      <w:pPr>
        <w:widowControl w:val="0"/>
        <w:ind w:firstLine="567"/>
        <w:jc w:val="both"/>
        <w:rPr>
          <w:sz w:val="24"/>
          <w:szCs w:val="24"/>
        </w:rPr>
      </w:pPr>
      <w:r w:rsidRPr="004F3BD5">
        <w:rPr>
          <w:sz w:val="24"/>
          <w:szCs w:val="24"/>
        </w:rPr>
        <w:t>Приложение №</w:t>
      </w:r>
      <w:r w:rsidRPr="004F3BD5">
        <w:rPr>
          <w:sz w:val="24"/>
          <w:szCs w:val="24"/>
          <w:lang w:val="en-US"/>
        </w:rPr>
        <w:t> </w:t>
      </w:r>
      <w:r w:rsidRPr="004F3BD5">
        <w:rPr>
          <w:sz w:val="24"/>
          <w:szCs w:val="24"/>
        </w:rPr>
        <w:t>1 – Описание объекта закупки;</w:t>
      </w:r>
    </w:p>
    <w:p w:rsidR="006A03F3" w:rsidRPr="004F3BD5" w:rsidRDefault="001C40D6" w:rsidP="00E50680">
      <w:pPr>
        <w:widowControl w:val="0"/>
        <w:ind w:firstLine="567"/>
        <w:jc w:val="both"/>
        <w:rPr>
          <w:sz w:val="24"/>
          <w:szCs w:val="24"/>
        </w:rPr>
      </w:pPr>
      <w:r w:rsidRPr="004F3BD5">
        <w:rPr>
          <w:sz w:val="24"/>
          <w:szCs w:val="24"/>
        </w:rPr>
        <w:t xml:space="preserve">Приложение № 2 – Протокол согласования контрактной цены. </w:t>
      </w:r>
    </w:p>
    <w:p w:rsidR="006A03F3" w:rsidRPr="00583DD4" w:rsidRDefault="006A03F3" w:rsidP="00E50680">
      <w:pPr>
        <w:jc w:val="center"/>
        <w:rPr>
          <w:b/>
          <w:sz w:val="28"/>
          <w:szCs w:val="28"/>
        </w:rPr>
      </w:pPr>
    </w:p>
    <w:p w:rsidR="006A03F3" w:rsidRPr="004F3BD5" w:rsidRDefault="001C40D6" w:rsidP="00E50680">
      <w:pPr>
        <w:jc w:val="center"/>
        <w:rPr>
          <w:b/>
          <w:sz w:val="24"/>
          <w:szCs w:val="24"/>
        </w:rPr>
      </w:pPr>
      <w:r w:rsidRPr="004F3BD5">
        <w:rPr>
          <w:b/>
          <w:sz w:val="24"/>
          <w:szCs w:val="24"/>
        </w:rPr>
        <w:t>13. Адреса и банковские реквизиты Сторон:</w:t>
      </w:r>
    </w:p>
    <w:tbl>
      <w:tblPr>
        <w:tblW w:w="100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6"/>
        <w:gridCol w:w="4972"/>
      </w:tblGrid>
      <w:tr w:rsidR="006A03F3">
        <w:trPr>
          <w:trHeight w:val="1408"/>
          <w:jc w:val="center"/>
        </w:trPr>
        <w:tc>
          <w:tcPr>
            <w:tcW w:w="5116" w:type="dxa"/>
            <w:shd w:val="clear" w:color="auto" w:fill="auto"/>
          </w:tcPr>
          <w:p w:rsidR="006A03F3" w:rsidRDefault="001C40D6" w:rsidP="00E50680">
            <w:pPr>
              <w:widowControl w:val="0"/>
              <w:suppressAutoHyphens/>
              <w:snapToGrid w:val="0"/>
              <w:rPr>
                <w:b/>
                <w:sz w:val="24"/>
                <w:szCs w:val="24"/>
                <w:lang w:eastAsia="ar-SA"/>
              </w:rPr>
            </w:pPr>
            <w:r>
              <w:rPr>
                <w:b/>
                <w:sz w:val="24"/>
                <w:szCs w:val="24"/>
                <w:lang w:eastAsia="ar-SA"/>
              </w:rPr>
              <w:t>ЗАКАЗЧИК</w:t>
            </w:r>
          </w:p>
          <w:p w:rsidR="006A03F3" w:rsidRDefault="001C40D6" w:rsidP="00E50680">
            <w:pPr>
              <w:widowControl w:val="0"/>
              <w:autoSpaceDE w:val="0"/>
              <w:autoSpaceDN w:val="0"/>
              <w:adjustRightInd w:val="0"/>
              <w:rPr>
                <w:b/>
                <w:sz w:val="24"/>
                <w:szCs w:val="24"/>
              </w:rPr>
            </w:pPr>
            <w:r>
              <w:rPr>
                <w:b/>
                <w:sz w:val="24"/>
                <w:szCs w:val="24"/>
              </w:rPr>
              <w:t xml:space="preserve">УФНС России по Республике Карелия </w:t>
            </w:r>
          </w:p>
          <w:p w:rsidR="006A03F3" w:rsidRDefault="001C40D6" w:rsidP="00E50680">
            <w:pPr>
              <w:widowControl w:val="0"/>
              <w:autoSpaceDE w:val="0"/>
              <w:autoSpaceDN w:val="0"/>
              <w:adjustRightInd w:val="0"/>
              <w:rPr>
                <w:sz w:val="24"/>
                <w:szCs w:val="24"/>
              </w:rPr>
            </w:pPr>
            <w:r>
              <w:rPr>
                <w:sz w:val="24"/>
                <w:szCs w:val="24"/>
              </w:rPr>
              <w:t xml:space="preserve">ИНН 1001048511 </w:t>
            </w:r>
          </w:p>
          <w:p w:rsidR="006A03F3" w:rsidRDefault="001C40D6" w:rsidP="00E50680">
            <w:pPr>
              <w:widowControl w:val="0"/>
              <w:autoSpaceDE w:val="0"/>
              <w:autoSpaceDN w:val="0"/>
              <w:adjustRightInd w:val="0"/>
              <w:rPr>
                <w:sz w:val="24"/>
                <w:szCs w:val="24"/>
              </w:rPr>
            </w:pPr>
            <w:r>
              <w:rPr>
                <w:sz w:val="24"/>
                <w:szCs w:val="24"/>
              </w:rPr>
              <w:t>КПП 100101001</w:t>
            </w:r>
          </w:p>
          <w:p w:rsidR="006A03F3" w:rsidRDefault="001C40D6" w:rsidP="00E50680">
            <w:pPr>
              <w:widowControl w:val="0"/>
              <w:autoSpaceDE w:val="0"/>
              <w:autoSpaceDN w:val="0"/>
              <w:adjustRightInd w:val="0"/>
              <w:rPr>
                <w:sz w:val="24"/>
                <w:szCs w:val="24"/>
              </w:rPr>
            </w:pPr>
            <w:r>
              <w:rPr>
                <w:sz w:val="24"/>
                <w:szCs w:val="24"/>
              </w:rPr>
              <w:t xml:space="preserve">185002, Республика Карелия, </w:t>
            </w:r>
          </w:p>
          <w:p w:rsidR="006A03F3" w:rsidRDefault="001C40D6" w:rsidP="00E50680">
            <w:pPr>
              <w:widowControl w:val="0"/>
              <w:autoSpaceDE w:val="0"/>
              <w:autoSpaceDN w:val="0"/>
              <w:adjustRightInd w:val="0"/>
              <w:rPr>
                <w:sz w:val="24"/>
                <w:szCs w:val="24"/>
              </w:rPr>
            </w:pPr>
            <w:r>
              <w:rPr>
                <w:sz w:val="24"/>
                <w:szCs w:val="24"/>
              </w:rPr>
              <w:t>г. Петрозаводск, ул. Чапаева, 52</w:t>
            </w:r>
          </w:p>
          <w:p w:rsidR="006A03F3" w:rsidRDefault="001C40D6" w:rsidP="00E50680">
            <w:pPr>
              <w:widowControl w:val="0"/>
              <w:autoSpaceDE w:val="0"/>
              <w:autoSpaceDN w:val="0"/>
              <w:adjustRightInd w:val="0"/>
              <w:rPr>
                <w:sz w:val="24"/>
                <w:szCs w:val="24"/>
              </w:rPr>
            </w:pPr>
            <w:r>
              <w:rPr>
                <w:sz w:val="24"/>
                <w:szCs w:val="24"/>
              </w:rPr>
              <w:t>тел. 88142-445371, доб. 1223, 1227, 1152</w:t>
            </w:r>
          </w:p>
          <w:p w:rsidR="006A03F3" w:rsidRDefault="006A03F3" w:rsidP="00E50680">
            <w:pPr>
              <w:widowControl w:val="0"/>
              <w:autoSpaceDE w:val="0"/>
              <w:autoSpaceDN w:val="0"/>
              <w:adjustRightInd w:val="0"/>
              <w:rPr>
                <w:sz w:val="24"/>
                <w:szCs w:val="24"/>
              </w:rPr>
            </w:pPr>
          </w:p>
          <w:p w:rsidR="006A03F3" w:rsidRDefault="001C40D6" w:rsidP="00E50680">
            <w:pPr>
              <w:widowControl w:val="0"/>
              <w:autoSpaceDE w:val="0"/>
              <w:autoSpaceDN w:val="0"/>
              <w:adjustRightInd w:val="0"/>
              <w:rPr>
                <w:sz w:val="22"/>
                <w:szCs w:val="22"/>
              </w:rPr>
            </w:pPr>
            <w:r>
              <w:rPr>
                <w:sz w:val="22"/>
                <w:szCs w:val="22"/>
              </w:rPr>
              <w:t>Банковские реквизиты:</w:t>
            </w:r>
          </w:p>
          <w:p w:rsidR="006A03F3" w:rsidRDefault="001C40D6" w:rsidP="00E50680">
            <w:pPr>
              <w:autoSpaceDE w:val="0"/>
              <w:autoSpaceDN w:val="0"/>
              <w:contextualSpacing/>
              <w:rPr>
                <w:sz w:val="22"/>
                <w:szCs w:val="22"/>
              </w:rPr>
            </w:pPr>
            <w:r>
              <w:rPr>
                <w:sz w:val="22"/>
                <w:szCs w:val="22"/>
              </w:rPr>
              <w:t xml:space="preserve">Получатель: УФК по Нижегородской области (УФНС России по Республике Карелия, </w:t>
            </w:r>
            <w:proofErr w:type="gramStart"/>
            <w:r>
              <w:rPr>
                <w:sz w:val="22"/>
                <w:szCs w:val="22"/>
              </w:rPr>
              <w:t>л</w:t>
            </w:r>
            <w:proofErr w:type="gramEnd"/>
            <w:r>
              <w:rPr>
                <w:sz w:val="22"/>
                <w:szCs w:val="22"/>
              </w:rPr>
              <w:t>/с 03061411820)</w:t>
            </w:r>
          </w:p>
          <w:p w:rsidR="006A03F3" w:rsidRDefault="001C40D6" w:rsidP="00E50680">
            <w:pPr>
              <w:autoSpaceDE w:val="0"/>
              <w:autoSpaceDN w:val="0"/>
              <w:contextualSpacing/>
              <w:rPr>
                <w:sz w:val="22"/>
                <w:szCs w:val="22"/>
              </w:rPr>
            </w:pPr>
            <w:r>
              <w:rPr>
                <w:sz w:val="22"/>
                <w:szCs w:val="22"/>
              </w:rPr>
              <w:t>Казначейский счёт № 03211643000000013206</w:t>
            </w:r>
          </w:p>
          <w:p w:rsidR="006A03F3" w:rsidRDefault="001C40D6" w:rsidP="00E50680">
            <w:pPr>
              <w:autoSpaceDE w:val="0"/>
              <w:autoSpaceDN w:val="0"/>
              <w:contextualSpacing/>
              <w:rPr>
                <w:sz w:val="22"/>
                <w:szCs w:val="22"/>
              </w:rPr>
            </w:pPr>
            <w:r>
              <w:rPr>
                <w:sz w:val="22"/>
                <w:szCs w:val="22"/>
              </w:rPr>
              <w:t>Наименование банка: ОКЦ №1 ВВГУ БАНКА РОССИИ//УФК по Нижегородской области, г. Нижний Новгород</w:t>
            </w:r>
          </w:p>
          <w:p w:rsidR="006A03F3" w:rsidRDefault="001C40D6" w:rsidP="00E50680">
            <w:pPr>
              <w:autoSpaceDE w:val="0"/>
              <w:autoSpaceDN w:val="0"/>
              <w:contextualSpacing/>
              <w:rPr>
                <w:sz w:val="22"/>
                <w:szCs w:val="22"/>
              </w:rPr>
            </w:pPr>
            <w:r>
              <w:rPr>
                <w:sz w:val="22"/>
                <w:szCs w:val="22"/>
              </w:rPr>
              <w:t>БИК 012202102</w:t>
            </w:r>
          </w:p>
          <w:p w:rsidR="006A03F3" w:rsidRDefault="001C40D6" w:rsidP="00E50680">
            <w:pPr>
              <w:autoSpaceDE w:val="0"/>
              <w:autoSpaceDN w:val="0"/>
              <w:contextualSpacing/>
              <w:rPr>
                <w:sz w:val="22"/>
                <w:szCs w:val="22"/>
              </w:rPr>
            </w:pPr>
            <w:r>
              <w:rPr>
                <w:sz w:val="22"/>
                <w:szCs w:val="22"/>
              </w:rPr>
              <w:t>ЕКС 40102810745370000024</w:t>
            </w:r>
          </w:p>
          <w:p w:rsidR="006A03F3" w:rsidRDefault="001C40D6" w:rsidP="00E50680">
            <w:pPr>
              <w:autoSpaceDE w:val="0"/>
              <w:autoSpaceDN w:val="0"/>
              <w:contextualSpacing/>
              <w:rPr>
                <w:sz w:val="22"/>
                <w:szCs w:val="22"/>
              </w:rPr>
            </w:pPr>
            <w:r>
              <w:rPr>
                <w:sz w:val="22"/>
                <w:szCs w:val="22"/>
              </w:rPr>
              <w:t>ОКОПФ 75104</w:t>
            </w:r>
          </w:p>
          <w:p w:rsidR="006A03F3" w:rsidRDefault="001C40D6" w:rsidP="00E50680">
            <w:pPr>
              <w:autoSpaceDE w:val="0"/>
              <w:autoSpaceDN w:val="0"/>
              <w:contextualSpacing/>
              <w:rPr>
                <w:sz w:val="22"/>
                <w:szCs w:val="22"/>
              </w:rPr>
            </w:pPr>
            <w:r>
              <w:rPr>
                <w:sz w:val="22"/>
                <w:szCs w:val="22"/>
              </w:rPr>
              <w:t>Идентификационный код заказчика 11001048511100101001</w:t>
            </w:r>
          </w:p>
          <w:p w:rsidR="006A03F3" w:rsidRDefault="006A03F3" w:rsidP="00E50680">
            <w:pPr>
              <w:autoSpaceDE w:val="0"/>
              <w:autoSpaceDN w:val="0"/>
              <w:contextualSpacing/>
              <w:rPr>
                <w:sz w:val="22"/>
                <w:szCs w:val="22"/>
              </w:rPr>
            </w:pPr>
          </w:p>
          <w:p w:rsidR="006A03F3" w:rsidRDefault="001C40D6" w:rsidP="00E50680">
            <w:pPr>
              <w:autoSpaceDE w:val="0"/>
              <w:autoSpaceDN w:val="0"/>
              <w:contextualSpacing/>
              <w:rPr>
                <w:sz w:val="22"/>
                <w:szCs w:val="22"/>
              </w:rPr>
            </w:pPr>
            <w:r>
              <w:rPr>
                <w:sz w:val="22"/>
                <w:szCs w:val="22"/>
              </w:rPr>
              <w:t>Реквизиты для перечисления неустойки (штрафа/пени):</w:t>
            </w:r>
          </w:p>
          <w:p w:rsidR="006A03F3" w:rsidRDefault="001C40D6" w:rsidP="00E50680">
            <w:pPr>
              <w:autoSpaceDE w:val="0"/>
              <w:autoSpaceDN w:val="0"/>
              <w:contextualSpacing/>
              <w:rPr>
                <w:sz w:val="22"/>
                <w:szCs w:val="22"/>
              </w:rPr>
            </w:pPr>
            <w:r>
              <w:rPr>
                <w:sz w:val="22"/>
                <w:szCs w:val="22"/>
              </w:rPr>
              <w:t>ИНН: 7727406020, КПП: 770701001</w:t>
            </w:r>
          </w:p>
          <w:p w:rsidR="006A03F3" w:rsidRDefault="001C40D6" w:rsidP="00E50680">
            <w:pPr>
              <w:autoSpaceDE w:val="0"/>
              <w:autoSpaceDN w:val="0"/>
              <w:contextualSpacing/>
              <w:rPr>
                <w:sz w:val="22"/>
                <w:szCs w:val="22"/>
              </w:rPr>
            </w:pPr>
            <w:r>
              <w:rPr>
                <w:sz w:val="22"/>
                <w:szCs w:val="22"/>
              </w:rPr>
              <w:t>Получатель: Казначейство России (ФНС России)</w:t>
            </w:r>
          </w:p>
          <w:p w:rsidR="006A03F3" w:rsidRDefault="001C40D6" w:rsidP="00E50680">
            <w:pPr>
              <w:autoSpaceDE w:val="0"/>
              <w:autoSpaceDN w:val="0"/>
              <w:contextualSpacing/>
              <w:rPr>
                <w:sz w:val="22"/>
                <w:szCs w:val="22"/>
              </w:rPr>
            </w:pPr>
            <w:r>
              <w:rPr>
                <w:sz w:val="22"/>
                <w:szCs w:val="22"/>
              </w:rPr>
              <w:t>Казначейский счет 03100643000000018500</w:t>
            </w:r>
          </w:p>
          <w:p w:rsidR="006A03F3" w:rsidRDefault="001C40D6" w:rsidP="00E50680">
            <w:pPr>
              <w:autoSpaceDE w:val="0"/>
              <w:autoSpaceDN w:val="0"/>
              <w:contextualSpacing/>
              <w:rPr>
                <w:sz w:val="22"/>
                <w:szCs w:val="22"/>
              </w:rPr>
            </w:pPr>
            <w:r>
              <w:rPr>
                <w:sz w:val="22"/>
                <w:szCs w:val="22"/>
              </w:rPr>
              <w:t>Банк получателя: ОКЦ №7 ГУ БАНКА РОССИИ по ЦФО//УФК по Тульской области г. Тула</w:t>
            </w:r>
          </w:p>
          <w:p w:rsidR="006A03F3" w:rsidRDefault="001C40D6" w:rsidP="00E50680">
            <w:pPr>
              <w:autoSpaceDE w:val="0"/>
              <w:autoSpaceDN w:val="0"/>
              <w:contextualSpacing/>
              <w:rPr>
                <w:sz w:val="22"/>
                <w:szCs w:val="22"/>
              </w:rPr>
            </w:pPr>
            <w:proofErr w:type="gramStart"/>
            <w:r>
              <w:rPr>
                <w:sz w:val="22"/>
                <w:szCs w:val="22"/>
              </w:rPr>
              <w:t>р</w:t>
            </w:r>
            <w:proofErr w:type="gramEnd"/>
            <w:r>
              <w:rPr>
                <w:sz w:val="22"/>
                <w:szCs w:val="22"/>
              </w:rPr>
              <w:t>/с 40102810445370000059</w:t>
            </w:r>
          </w:p>
          <w:p w:rsidR="006A03F3" w:rsidRDefault="001C40D6" w:rsidP="00E50680">
            <w:pPr>
              <w:autoSpaceDE w:val="0"/>
              <w:autoSpaceDN w:val="0"/>
              <w:contextualSpacing/>
              <w:rPr>
                <w:sz w:val="22"/>
                <w:szCs w:val="22"/>
              </w:rPr>
            </w:pPr>
            <w:r>
              <w:rPr>
                <w:sz w:val="22"/>
                <w:szCs w:val="22"/>
              </w:rPr>
              <w:t>БИК: 017003983</w:t>
            </w:r>
          </w:p>
          <w:p w:rsidR="006A03F3" w:rsidRDefault="001C40D6" w:rsidP="00E50680">
            <w:pPr>
              <w:autoSpaceDE w:val="0"/>
              <w:autoSpaceDN w:val="0"/>
              <w:contextualSpacing/>
              <w:rPr>
                <w:sz w:val="22"/>
                <w:szCs w:val="22"/>
              </w:rPr>
            </w:pPr>
            <w:r>
              <w:rPr>
                <w:sz w:val="22"/>
                <w:szCs w:val="22"/>
              </w:rPr>
              <w:t>ОКТМО: 86701000</w:t>
            </w:r>
          </w:p>
          <w:p w:rsidR="006A03F3" w:rsidRDefault="001C40D6" w:rsidP="00E50680">
            <w:pPr>
              <w:autoSpaceDE w:val="0"/>
              <w:autoSpaceDN w:val="0"/>
              <w:contextualSpacing/>
              <w:rPr>
                <w:sz w:val="22"/>
                <w:szCs w:val="22"/>
              </w:rPr>
            </w:pPr>
            <w:r>
              <w:rPr>
                <w:sz w:val="22"/>
                <w:szCs w:val="22"/>
              </w:rPr>
              <w:t>КБК: 18211607010019000140</w:t>
            </w:r>
          </w:p>
          <w:p w:rsidR="006A03F3" w:rsidRDefault="006A03F3" w:rsidP="00E50680">
            <w:pPr>
              <w:autoSpaceDE w:val="0"/>
              <w:autoSpaceDN w:val="0"/>
              <w:contextualSpacing/>
              <w:rPr>
                <w:sz w:val="22"/>
                <w:szCs w:val="22"/>
              </w:rPr>
            </w:pPr>
          </w:p>
          <w:p w:rsidR="006A03F3" w:rsidRDefault="001C40D6" w:rsidP="00E50680">
            <w:pPr>
              <w:autoSpaceDE w:val="0"/>
              <w:autoSpaceDN w:val="0"/>
              <w:contextualSpacing/>
              <w:rPr>
                <w:sz w:val="22"/>
                <w:szCs w:val="22"/>
              </w:rPr>
            </w:pPr>
            <w:r>
              <w:rPr>
                <w:sz w:val="22"/>
                <w:szCs w:val="22"/>
              </w:rPr>
              <w:lastRenderedPageBreak/>
              <w:t>Реквизиты для перечисления налогов:</w:t>
            </w:r>
          </w:p>
          <w:p w:rsidR="006A03F3" w:rsidRDefault="001C40D6" w:rsidP="00E50680">
            <w:pPr>
              <w:autoSpaceDE w:val="0"/>
              <w:autoSpaceDN w:val="0"/>
              <w:contextualSpacing/>
              <w:rPr>
                <w:sz w:val="22"/>
                <w:szCs w:val="22"/>
              </w:rPr>
            </w:pPr>
            <w:r>
              <w:rPr>
                <w:sz w:val="22"/>
                <w:szCs w:val="22"/>
              </w:rPr>
              <w:t>ИНН: 7727406020, КПП: 770701001</w:t>
            </w:r>
          </w:p>
          <w:p w:rsidR="006A03F3" w:rsidRDefault="001C40D6" w:rsidP="00E50680">
            <w:pPr>
              <w:autoSpaceDE w:val="0"/>
              <w:autoSpaceDN w:val="0"/>
              <w:contextualSpacing/>
              <w:rPr>
                <w:sz w:val="22"/>
                <w:szCs w:val="22"/>
              </w:rPr>
            </w:pPr>
            <w:r>
              <w:rPr>
                <w:sz w:val="22"/>
                <w:szCs w:val="22"/>
              </w:rPr>
              <w:t>Получатель: Казначейство России (ФНС России)</w:t>
            </w:r>
          </w:p>
          <w:p w:rsidR="006A03F3" w:rsidRDefault="001C40D6" w:rsidP="00E50680">
            <w:pPr>
              <w:autoSpaceDE w:val="0"/>
              <w:autoSpaceDN w:val="0"/>
              <w:contextualSpacing/>
              <w:rPr>
                <w:sz w:val="22"/>
                <w:szCs w:val="22"/>
              </w:rPr>
            </w:pPr>
            <w:r>
              <w:rPr>
                <w:sz w:val="22"/>
                <w:szCs w:val="22"/>
              </w:rPr>
              <w:t>Казначейский счет 03100643000000018500</w:t>
            </w:r>
          </w:p>
          <w:p w:rsidR="006A03F3" w:rsidRDefault="001C40D6" w:rsidP="00E50680">
            <w:pPr>
              <w:autoSpaceDE w:val="0"/>
              <w:autoSpaceDN w:val="0"/>
              <w:contextualSpacing/>
              <w:rPr>
                <w:sz w:val="22"/>
                <w:szCs w:val="22"/>
              </w:rPr>
            </w:pPr>
            <w:r>
              <w:rPr>
                <w:sz w:val="22"/>
                <w:szCs w:val="22"/>
              </w:rPr>
              <w:t>Банк получателя: ОКЦ №7 ГУ БАНКА РОССИИ по ЦФО//УФК по Тульской области г. Тула</w:t>
            </w:r>
          </w:p>
          <w:p w:rsidR="006A03F3" w:rsidRDefault="001C40D6" w:rsidP="00E50680">
            <w:pPr>
              <w:autoSpaceDE w:val="0"/>
              <w:autoSpaceDN w:val="0"/>
              <w:contextualSpacing/>
              <w:rPr>
                <w:sz w:val="22"/>
                <w:szCs w:val="22"/>
              </w:rPr>
            </w:pPr>
            <w:proofErr w:type="gramStart"/>
            <w:r>
              <w:rPr>
                <w:sz w:val="22"/>
                <w:szCs w:val="22"/>
              </w:rPr>
              <w:t>р</w:t>
            </w:r>
            <w:proofErr w:type="gramEnd"/>
            <w:r>
              <w:rPr>
                <w:sz w:val="22"/>
                <w:szCs w:val="22"/>
              </w:rPr>
              <w:t>/с 40102810445370000059</w:t>
            </w:r>
          </w:p>
          <w:p w:rsidR="006A03F3" w:rsidRDefault="001C40D6" w:rsidP="00E50680">
            <w:pPr>
              <w:autoSpaceDE w:val="0"/>
              <w:autoSpaceDN w:val="0"/>
              <w:contextualSpacing/>
              <w:rPr>
                <w:sz w:val="22"/>
                <w:szCs w:val="22"/>
              </w:rPr>
            </w:pPr>
            <w:r>
              <w:rPr>
                <w:sz w:val="22"/>
                <w:szCs w:val="22"/>
              </w:rPr>
              <w:t>БИК: 017003983</w:t>
            </w:r>
          </w:p>
          <w:p w:rsidR="006A03F3" w:rsidRDefault="001C40D6" w:rsidP="00E50680">
            <w:pPr>
              <w:widowControl w:val="0"/>
              <w:rPr>
                <w:b/>
                <w:sz w:val="24"/>
                <w:szCs w:val="24"/>
              </w:rPr>
            </w:pPr>
            <w:r>
              <w:rPr>
                <w:sz w:val="22"/>
                <w:szCs w:val="22"/>
              </w:rPr>
              <w:t>ОКТМО: 86701000</w:t>
            </w:r>
          </w:p>
        </w:tc>
        <w:tc>
          <w:tcPr>
            <w:tcW w:w="4972" w:type="dxa"/>
            <w:shd w:val="clear" w:color="auto" w:fill="auto"/>
            <w:tcMar>
              <w:left w:w="125" w:type="dxa"/>
            </w:tcMar>
          </w:tcPr>
          <w:p w:rsidR="006A03F3" w:rsidRDefault="001C40D6" w:rsidP="00E50680">
            <w:pPr>
              <w:widowControl w:val="0"/>
              <w:suppressAutoHyphens/>
              <w:snapToGrid w:val="0"/>
              <w:rPr>
                <w:b/>
                <w:sz w:val="24"/>
                <w:szCs w:val="24"/>
                <w:lang w:eastAsia="ar-SA"/>
              </w:rPr>
            </w:pPr>
            <w:r>
              <w:rPr>
                <w:b/>
                <w:sz w:val="24"/>
                <w:szCs w:val="24"/>
                <w:lang w:eastAsia="ar-SA"/>
              </w:rPr>
              <w:lastRenderedPageBreak/>
              <w:t>ПОСТАВЩИК</w:t>
            </w:r>
          </w:p>
          <w:p w:rsidR="006A03F3" w:rsidRDefault="006A03F3" w:rsidP="00E50680">
            <w:pPr>
              <w:suppressAutoHyphens/>
              <w:rPr>
                <w:sz w:val="24"/>
                <w:szCs w:val="24"/>
                <w:lang w:eastAsia="ar-SA"/>
              </w:rPr>
            </w:pPr>
          </w:p>
        </w:tc>
      </w:tr>
    </w:tbl>
    <w:p w:rsidR="006A03F3" w:rsidRDefault="006A03F3"/>
    <w:p w:rsidR="006A03F3" w:rsidRDefault="006A03F3"/>
    <w:tbl>
      <w:tblPr>
        <w:tblW w:w="10088" w:type="dxa"/>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968"/>
        <w:gridCol w:w="5120"/>
      </w:tblGrid>
      <w:tr w:rsidR="006A03F3">
        <w:trPr>
          <w:trHeight w:val="479"/>
          <w:jc w:val="center"/>
        </w:trPr>
        <w:tc>
          <w:tcPr>
            <w:tcW w:w="4862" w:type="dxa"/>
            <w:tcBorders>
              <w:top w:val="nil"/>
              <w:left w:val="nil"/>
              <w:bottom w:val="nil"/>
              <w:right w:val="nil"/>
            </w:tcBorders>
            <w:shd w:val="clear" w:color="auto" w:fill="auto"/>
          </w:tcPr>
          <w:p w:rsidR="006A03F3" w:rsidRDefault="001C40D6">
            <w:pPr>
              <w:widowControl w:val="0"/>
              <w:suppressAutoHyphens/>
              <w:jc w:val="center"/>
              <w:rPr>
                <w:b/>
                <w:sz w:val="24"/>
                <w:szCs w:val="24"/>
                <w:u w:val="single"/>
              </w:rPr>
            </w:pPr>
            <w:r>
              <w:rPr>
                <w:b/>
                <w:sz w:val="24"/>
                <w:szCs w:val="24"/>
                <w:u w:val="single"/>
              </w:rPr>
              <w:t>От Заказчика:</w:t>
            </w:r>
          </w:p>
          <w:p w:rsidR="006A03F3" w:rsidRDefault="006A03F3">
            <w:pPr>
              <w:widowControl w:val="0"/>
              <w:jc w:val="center"/>
              <w:rPr>
                <w:sz w:val="24"/>
                <w:szCs w:val="24"/>
              </w:rPr>
            </w:pPr>
          </w:p>
          <w:p w:rsidR="006A03F3" w:rsidRDefault="006A03F3">
            <w:pPr>
              <w:widowControl w:val="0"/>
              <w:jc w:val="center"/>
              <w:rPr>
                <w:sz w:val="24"/>
                <w:szCs w:val="24"/>
              </w:rPr>
            </w:pPr>
          </w:p>
          <w:p w:rsidR="006A03F3" w:rsidRDefault="001C40D6">
            <w:pPr>
              <w:widowControl w:val="0"/>
              <w:jc w:val="center"/>
              <w:rPr>
                <w:sz w:val="24"/>
                <w:szCs w:val="24"/>
              </w:rPr>
            </w:pPr>
            <w:r>
              <w:rPr>
                <w:sz w:val="24"/>
                <w:szCs w:val="24"/>
              </w:rPr>
              <w:t xml:space="preserve">______________ </w:t>
            </w:r>
          </w:p>
          <w:p w:rsidR="006A03F3" w:rsidRDefault="001C40D6">
            <w:pPr>
              <w:widowControl w:val="0"/>
              <w:ind w:firstLine="1889"/>
              <w:rPr>
                <w:i/>
                <w:sz w:val="20"/>
              </w:rPr>
            </w:pPr>
            <w:r>
              <w:rPr>
                <w:i/>
                <w:sz w:val="20"/>
              </w:rPr>
              <w:t>(подпись)</w:t>
            </w:r>
          </w:p>
        </w:tc>
        <w:tc>
          <w:tcPr>
            <w:tcW w:w="5010" w:type="dxa"/>
            <w:tcBorders>
              <w:top w:val="nil"/>
              <w:left w:val="nil"/>
              <w:bottom w:val="nil"/>
              <w:right w:val="nil"/>
            </w:tcBorders>
            <w:shd w:val="clear" w:color="auto" w:fill="auto"/>
          </w:tcPr>
          <w:p w:rsidR="006A03F3" w:rsidRDefault="001C40D6">
            <w:pPr>
              <w:widowControl w:val="0"/>
              <w:suppressAutoHyphens/>
              <w:jc w:val="center"/>
              <w:rPr>
                <w:b/>
                <w:sz w:val="24"/>
                <w:szCs w:val="24"/>
                <w:u w:val="single"/>
              </w:rPr>
            </w:pPr>
            <w:r>
              <w:rPr>
                <w:b/>
                <w:sz w:val="24"/>
                <w:szCs w:val="24"/>
                <w:u w:val="single"/>
              </w:rPr>
              <w:t>От Поставщика:</w:t>
            </w:r>
          </w:p>
          <w:p w:rsidR="006A03F3" w:rsidRDefault="006A03F3">
            <w:pPr>
              <w:widowControl w:val="0"/>
              <w:suppressAutoHyphens/>
              <w:jc w:val="center"/>
              <w:rPr>
                <w:sz w:val="24"/>
                <w:szCs w:val="24"/>
              </w:rPr>
            </w:pPr>
          </w:p>
          <w:p w:rsidR="006A03F3" w:rsidRDefault="006A03F3">
            <w:pPr>
              <w:widowControl w:val="0"/>
              <w:suppressAutoHyphens/>
              <w:jc w:val="center"/>
              <w:rPr>
                <w:sz w:val="24"/>
                <w:szCs w:val="24"/>
              </w:rPr>
            </w:pPr>
          </w:p>
          <w:p w:rsidR="006A03F3" w:rsidRDefault="001C40D6">
            <w:pPr>
              <w:widowControl w:val="0"/>
              <w:suppressAutoHyphens/>
              <w:ind w:firstLine="323"/>
              <w:jc w:val="center"/>
              <w:rPr>
                <w:sz w:val="24"/>
                <w:szCs w:val="24"/>
              </w:rPr>
            </w:pPr>
            <w:r>
              <w:rPr>
                <w:sz w:val="24"/>
                <w:szCs w:val="24"/>
              </w:rPr>
              <w:t>____________________</w:t>
            </w:r>
          </w:p>
          <w:p w:rsidR="006A03F3" w:rsidRDefault="001C40D6">
            <w:pPr>
              <w:pStyle w:val="2"/>
              <w:keepNext w:val="0"/>
              <w:widowControl w:val="0"/>
              <w:suppressAutoHyphens/>
              <w:spacing w:before="0" w:after="0"/>
              <w:ind w:left="1598" w:firstLine="568"/>
              <w:rPr>
                <w:rFonts w:ascii="Times New Roman" w:hAnsi="Times New Roman"/>
                <w:b w:val="0"/>
                <w:sz w:val="20"/>
                <w:szCs w:val="20"/>
              </w:rPr>
            </w:pPr>
            <w:r>
              <w:rPr>
                <w:rFonts w:ascii="Times New Roman" w:hAnsi="Times New Roman"/>
                <w:b w:val="0"/>
                <w:bCs w:val="0"/>
                <w:sz w:val="20"/>
                <w:szCs w:val="20"/>
              </w:rPr>
              <w:t>(подпись)</w:t>
            </w:r>
          </w:p>
        </w:tc>
      </w:tr>
    </w:tbl>
    <w:p w:rsidR="006A03F3" w:rsidRDefault="006A03F3"/>
    <w:p w:rsidR="006A03F3" w:rsidRDefault="006A03F3"/>
    <w:p w:rsidR="006A03F3" w:rsidRDefault="006A03F3">
      <w:pPr>
        <w:widowControl w:val="0"/>
        <w:suppressAutoHyphens/>
        <w:ind w:firstLine="709"/>
        <w:jc w:val="right"/>
        <w:rPr>
          <w:sz w:val="24"/>
          <w:szCs w:val="24"/>
        </w:rPr>
      </w:pPr>
    </w:p>
    <w:p w:rsidR="006A03F3" w:rsidRDefault="006A03F3">
      <w:pPr>
        <w:jc w:val="right"/>
        <w:rPr>
          <w:sz w:val="24"/>
          <w:szCs w:val="24"/>
        </w:rPr>
      </w:pPr>
    </w:p>
    <w:p w:rsidR="006A03F3" w:rsidRDefault="006A03F3">
      <w:pPr>
        <w:jc w:val="right"/>
        <w:rPr>
          <w:sz w:val="24"/>
          <w:szCs w:val="24"/>
        </w:rPr>
      </w:pPr>
    </w:p>
    <w:p w:rsidR="006A03F3" w:rsidRDefault="006A03F3">
      <w:pPr>
        <w:jc w:val="right"/>
        <w:rPr>
          <w:sz w:val="24"/>
          <w:szCs w:val="24"/>
        </w:rPr>
      </w:pPr>
    </w:p>
    <w:p w:rsidR="006A03F3" w:rsidRDefault="006A03F3">
      <w:pPr>
        <w:jc w:val="right"/>
        <w:rPr>
          <w:sz w:val="24"/>
          <w:szCs w:val="24"/>
        </w:rPr>
      </w:pPr>
    </w:p>
    <w:p w:rsidR="006A03F3" w:rsidRDefault="006A03F3">
      <w:pPr>
        <w:jc w:val="right"/>
        <w:rPr>
          <w:sz w:val="24"/>
          <w:szCs w:val="24"/>
        </w:rPr>
      </w:pPr>
    </w:p>
    <w:p w:rsidR="006A03F3" w:rsidRDefault="006A03F3">
      <w:pPr>
        <w:jc w:val="right"/>
        <w:rPr>
          <w:sz w:val="24"/>
          <w:szCs w:val="24"/>
        </w:rPr>
      </w:pPr>
    </w:p>
    <w:p w:rsidR="00583DD4" w:rsidRDefault="00583DD4">
      <w:pPr>
        <w:jc w:val="right"/>
        <w:rPr>
          <w:sz w:val="24"/>
          <w:szCs w:val="24"/>
        </w:rPr>
      </w:pPr>
    </w:p>
    <w:p w:rsidR="00583DD4" w:rsidRDefault="00583DD4">
      <w:pPr>
        <w:jc w:val="right"/>
        <w:rPr>
          <w:sz w:val="24"/>
          <w:szCs w:val="24"/>
        </w:rPr>
      </w:pPr>
    </w:p>
    <w:p w:rsidR="00583DD4" w:rsidRDefault="00583DD4">
      <w:pPr>
        <w:jc w:val="right"/>
        <w:rPr>
          <w:sz w:val="24"/>
          <w:szCs w:val="24"/>
        </w:rPr>
      </w:pPr>
    </w:p>
    <w:p w:rsidR="00583DD4" w:rsidRDefault="00583DD4">
      <w:pPr>
        <w:jc w:val="right"/>
        <w:rPr>
          <w:sz w:val="24"/>
          <w:szCs w:val="24"/>
        </w:rPr>
      </w:pPr>
    </w:p>
    <w:p w:rsidR="00583DD4" w:rsidRDefault="00583DD4">
      <w:pPr>
        <w:jc w:val="right"/>
        <w:rPr>
          <w:sz w:val="24"/>
          <w:szCs w:val="24"/>
        </w:rPr>
      </w:pPr>
    </w:p>
    <w:p w:rsidR="00583DD4" w:rsidRDefault="00583DD4">
      <w:pPr>
        <w:jc w:val="right"/>
        <w:rPr>
          <w:sz w:val="24"/>
          <w:szCs w:val="24"/>
        </w:rPr>
      </w:pPr>
    </w:p>
    <w:p w:rsidR="00583DD4" w:rsidRDefault="00583DD4">
      <w:pPr>
        <w:jc w:val="right"/>
        <w:rPr>
          <w:sz w:val="24"/>
          <w:szCs w:val="24"/>
        </w:rPr>
      </w:pPr>
    </w:p>
    <w:p w:rsidR="00583DD4" w:rsidRDefault="00583DD4">
      <w:pPr>
        <w:jc w:val="right"/>
        <w:rPr>
          <w:sz w:val="24"/>
          <w:szCs w:val="24"/>
        </w:rPr>
      </w:pPr>
    </w:p>
    <w:p w:rsidR="00583DD4" w:rsidRDefault="00583DD4">
      <w:pPr>
        <w:jc w:val="right"/>
        <w:rPr>
          <w:sz w:val="24"/>
          <w:szCs w:val="24"/>
        </w:rPr>
      </w:pPr>
    </w:p>
    <w:p w:rsidR="00583DD4" w:rsidRDefault="00583DD4">
      <w:pPr>
        <w:jc w:val="right"/>
        <w:rPr>
          <w:sz w:val="24"/>
          <w:szCs w:val="24"/>
        </w:rPr>
      </w:pPr>
    </w:p>
    <w:p w:rsidR="00583DD4" w:rsidRDefault="00583DD4">
      <w:pPr>
        <w:jc w:val="right"/>
        <w:rPr>
          <w:sz w:val="24"/>
          <w:szCs w:val="24"/>
        </w:rPr>
      </w:pPr>
    </w:p>
    <w:p w:rsidR="00583DD4" w:rsidRDefault="00583DD4">
      <w:pPr>
        <w:jc w:val="right"/>
        <w:rPr>
          <w:sz w:val="24"/>
          <w:szCs w:val="24"/>
        </w:rPr>
      </w:pPr>
    </w:p>
    <w:p w:rsidR="00583DD4" w:rsidRDefault="00583DD4">
      <w:pPr>
        <w:jc w:val="right"/>
        <w:rPr>
          <w:sz w:val="24"/>
          <w:szCs w:val="24"/>
        </w:rPr>
      </w:pPr>
    </w:p>
    <w:p w:rsidR="00583DD4" w:rsidRDefault="00583DD4">
      <w:pPr>
        <w:jc w:val="right"/>
        <w:rPr>
          <w:sz w:val="24"/>
          <w:szCs w:val="24"/>
        </w:rPr>
      </w:pPr>
    </w:p>
    <w:p w:rsidR="00583DD4" w:rsidRDefault="00583DD4">
      <w:pPr>
        <w:jc w:val="right"/>
        <w:rPr>
          <w:sz w:val="24"/>
          <w:szCs w:val="24"/>
        </w:rPr>
      </w:pPr>
    </w:p>
    <w:p w:rsidR="00583DD4" w:rsidRDefault="00583DD4">
      <w:pPr>
        <w:jc w:val="right"/>
        <w:rPr>
          <w:sz w:val="24"/>
          <w:szCs w:val="24"/>
        </w:rPr>
      </w:pPr>
    </w:p>
    <w:p w:rsidR="00583DD4" w:rsidRDefault="00583DD4">
      <w:pPr>
        <w:jc w:val="right"/>
        <w:rPr>
          <w:sz w:val="24"/>
          <w:szCs w:val="24"/>
        </w:rPr>
      </w:pPr>
    </w:p>
    <w:p w:rsidR="00583DD4" w:rsidRDefault="00583DD4">
      <w:pPr>
        <w:jc w:val="right"/>
        <w:rPr>
          <w:sz w:val="24"/>
          <w:szCs w:val="24"/>
        </w:rPr>
      </w:pPr>
    </w:p>
    <w:p w:rsidR="00583DD4" w:rsidRDefault="00583DD4">
      <w:pPr>
        <w:jc w:val="right"/>
        <w:rPr>
          <w:sz w:val="24"/>
          <w:szCs w:val="24"/>
        </w:rPr>
      </w:pPr>
    </w:p>
    <w:p w:rsidR="00583DD4" w:rsidRDefault="00583DD4">
      <w:pPr>
        <w:jc w:val="right"/>
        <w:rPr>
          <w:sz w:val="24"/>
          <w:szCs w:val="24"/>
        </w:rPr>
      </w:pPr>
    </w:p>
    <w:p w:rsidR="00583DD4" w:rsidRDefault="00583DD4">
      <w:pPr>
        <w:jc w:val="right"/>
        <w:rPr>
          <w:sz w:val="24"/>
          <w:szCs w:val="24"/>
        </w:rPr>
      </w:pPr>
    </w:p>
    <w:p w:rsidR="00583DD4" w:rsidRDefault="00583DD4">
      <w:pPr>
        <w:jc w:val="right"/>
        <w:rPr>
          <w:sz w:val="24"/>
          <w:szCs w:val="24"/>
        </w:rPr>
      </w:pPr>
    </w:p>
    <w:p w:rsidR="00583DD4" w:rsidRDefault="00583DD4">
      <w:pPr>
        <w:jc w:val="right"/>
        <w:rPr>
          <w:sz w:val="24"/>
          <w:szCs w:val="24"/>
        </w:rPr>
      </w:pPr>
    </w:p>
    <w:p w:rsidR="00583DD4" w:rsidRDefault="00583DD4">
      <w:pPr>
        <w:jc w:val="right"/>
        <w:rPr>
          <w:sz w:val="24"/>
          <w:szCs w:val="24"/>
        </w:rPr>
      </w:pPr>
    </w:p>
    <w:p w:rsidR="00583DD4" w:rsidRDefault="00583DD4">
      <w:pPr>
        <w:jc w:val="right"/>
        <w:rPr>
          <w:sz w:val="24"/>
          <w:szCs w:val="24"/>
        </w:rPr>
      </w:pPr>
    </w:p>
    <w:p w:rsidR="00583DD4" w:rsidRDefault="00583DD4">
      <w:pPr>
        <w:jc w:val="right"/>
        <w:rPr>
          <w:sz w:val="24"/>
          <w:szCs w:val="24"/>
        </w:rPr>
      </w:pPr>
    </w:p>
    <w:p w:rsidR="006D2DCD" w:rsidRDefault="006D2DCD">
      <w:pPr>
        <w:jc w:val="right"/>
        <w:rPr>
          <w:sz w:val="24"/>
          <w:szCs w:val="24"/>
        </w:rPr>
      </w:pPr>
    </w:p>
    <w:p w:rsidR="00583DD4" w:rsidRDefault="00583DD4">
      <w:pPr>
        <w:jc w:val="right"/>
        <w:rPr>
          <w:sz w:val="24"/>
          <w:szCs w:val="24"/>
        </w:rPr>
      </w:pPr>
    </w:p>
    <w:p w:rsidR="00583DD4" w:rsidRDefault="00583DD4">
      <w:pPr>
        <w:jc w:val="right"/>
        <w:rPr>
          <w:sz w:val="24"/>
          <w:szCs w:val="24"/>
        </w:rPr>
      </w:pPr>
    </w:p>
    <w:p w:rsidR="00583DD4" w:rsidRDefault="00583DD4">
      <w:pPr>
        <w:jc w:val="right"/>
        <w:rPr>
          <w:sz w:val="24"/>
          <w:szCs w:val="24"/>
        </w:rPr>
      </w:pPr>
    </w:p>
    <w:p w:rsidR="006A03F3" w:rsidRDefault="001C40D6" w:rsidP="00E50680">
      <w:pPr>
        <w:jc w:val="right"/>
        <w:rPr>
          <w:sz w:val="24"/>
          <w:szCs w:val="24"/>
        </w:rPr>
      </w:pPr>
      <w:r>
        <w:rPr>
          <w:sz w:val="24"/>
          <w:szCs w:val="24"/>
        </w:rPr>
        <w:lastRenderedPageBreak/>
        <w:t>Приложение № 1</w:t>
      </w:r>
    </w:p>
    <w:p w:rsidR="006A03F3" w:rsidRDefault="001C40D6" w:rsidP="00E50680">
      <w:pPr>
        <w:ind w:firstLine="709"/>
        <w:jc w:val="right"/>
        <w:rPr>
          <w:sz w:val="24"/>
          <w:szCs w:val="24"/>
        </w:rPr>
      </w:pPr>
      <w:r>
        <w:rPr>
          <w:sz w:val="24"/>
          <w:szCs w:val="24"/>
        </w:rPr>
        <w:t>к Государственному контракту</w:t>
      </w:r>
    </w:p>
    <w:p w:rsidR="006A03F3" w:rsidRDefault="001C40D6" w:rsidP="00E50680">
      <w:pPr>
        <w:ind w:firstLine="709"/>
        <w:jc w:val="right"/>
        <w:rPr>
          <w:b/>
          <w:sz w:val="24"/>
          <w:szCs w:val="24"/>
        </w:rPr>
      </w:pPr>
      <w:r>
        <w:rPr>
          <w:b/>
          <w:sz w:val="24"/>
          <w:szCs w:val="24"/>
        </w:rPr>
        <w:t>от «__» _______ 2026 г. № _________</w:t>
      </w:r>
    </w:p>
    <w:p w:rsidR="006A03F3" w:rsidRDefault="006A03F3" w:rsidP="00E50680"/>
    <w:p w:rsidR="006A03F3" w:rsidRDefault="001C40D6" w:rsidP="00E50680">
      <w:pPr>
        <w:jc w:val="center"/>
        <w:rPr>
          <w:b/>
          <w:sz w:val="24"/>
          <w:szCs w:val="24"/>
        </w:rPr>
      </w:pPr>
      <w:r>
        <w:rPr>
          <w:b/>
          <w:sz w:val="24"/>
          <w:szCs w:val="24"/>
        </w:rPr>
        <w:t>ОПИСАНИЕ ОБЪЕКТА ЗАКУПКИ</w:t>
      </w:r>
    </w:p>
    <w:p w:rsidR="002B5B6C" w:rsidRPr="002B5B6C" w:rsidRDefault="002B5B6C" w:rsidP="002B5B6C">
      <w:pPr>
        <w:jc w:val="center"/>
        <w:rPr>
          <w:b/>
          <w:sz w:val="24"/>
          <w:szCs w:val="24"/>
        </w:rPr>
      </w:pPr>
      <w:r w:rsidRPr="002B5B6C">
        <w:rPr>
          <w:b/>
          <w:sz w:val="24"/>
          <w:szCs w:val="24"/>
        </w:rPr>
        <w:t>(</w:t>
      </w:r>
      <w:r w:rsidRPr="002B5B6C">
        <w:rPr>
          <w:b/>
          <w:sz w:val="24"/>
          <w:szCs w:val="24"/>
        </w:rPr>
        <w:t>Техническое задание</w:t>
      </w:r>
      <w:r w:rsidRPr="002B5B6C">
        <w:rPr>
          <w:b/>
          <w:sz w:val="24"/>
          <w:szCs w:val="24"/>
        </w:rPr>
        <w:t>)</w:t>
      </w:r>
    </w:p>
    <w:p w:rsidR="002B5B6C" w:rsidRPr="002B5B6C" w:rsidRDefault="002B5B6C" w:rsidP="002B5B6C">
      <w:pPr>
        <w:jc w:val="center"/>
        <w:rPr>
          <w:b/>
          <w:sz w:val="24"/>
          <w:szCs w:val="24"/>
        </w:rPr>
      </w:pPr>
      <w:r w:rsidRPr="002B5B6C">
        <w:rPr>
          <w:b/>
          <w:sz w:val="24"/>
          <w:szCs w:val="24"/>
        </w:rPr>
        <w:t>на  поставку пресс-</w:t>
      </w:r>
      <w:proofErr w:type="spellStart"/>
      <w:r w:rsidRPr="002B5B6C">
        <w:rPr>
          <w:b/>
          <w:sz w:val="24"/>
          <w:szCs w:val="24"/>
        </w:rPr>
        <w:t>волла</w:t>
      </w:r>
      <w:proofErr w:type="spellEnd"/>
    </w:p>
    <w:p w:rsidR="002B5B6C" w:rsidRPr="002B5B6C" w:rsidRDefault="002B5B6C" w:rsidP="002B5B6C">
      <w:pPr>
        <w:jc w:val="center"/>
        <w:rPr>
          <w:b/>
          <w:sz w:val="24"/>
          <w:szCs w:val="24"/>
        </w:rPr>
      </w:pPr>
    </w:p>
    <w:p w:rsidR="002B5B6C" w:rsidRPr="002B5B6C" w:rsidRDefault="002B5B6C" w:rsidP="00A21787">
      <w:pPr>
        <w:spacing w:line="276" w:lineRule="auto"/>
        <w:ind w:firstLine="709"/>
        <w:jc w:val="both"/>
        <w:rPr>
          <w:bCs/>
          <w:sz w:val="24"/>
          <w:szCs w:val="24"/>
        </w:rPr>
      </w:pPr>
      <w:r w:rsidRPr="002B5B6C">
        <w:rPr>
          <w:b/>
          <w:bCs/>
          <w:sz w:val="24"/>
          <w:szCs w:val="24"/>
        </w:rPr>
        <w:t xml:space="preserve">Наименование Заказчика: </w:t>
      </w:r>
      <w:r w:rsidRPr="002B5B6C">
        <w:rPr>
          <w:bCs/>
          <w:sz w:val="24"/>
          <w:szCs w:val="24"/>
        </w:rPr>
        <w:t>Управление Федеральной налоговой службы по Республике Карелия.</w:t>
      </w:r>
    </w:p>
    <w:p w:rsidR="002B5B6C" w:rsidRPr="002B5B6C" w:rsidRDefault="002B5B6C" w:rsidP="00A21787">
      <w:pPr>
        <w:adjustRightInd w:val="0"/>
        <w:spacing w:line="276" w:lineRule="auto"/>
        <w:ind w:firstLine="709"/>
        <w:jc w:val="both"/>
        <w:rPr>
          <w:bCs/>
          <w:strike/>
          <w:sz w:val="24"/>
          <w:szCs w:val="24"/>
        </w:rPr>
      </w:pPr>
      <w:r w:rsidRPr="002B5B6C">
        <w:rPr>
          <w:b/>
          <w:sz w:val="24"/>
          <w:szCs w:val="24"/>
        </w:rPr>
        <w:t>Наименование объекта закупки:</w:t>
      </w:r>
      <w:r w:rsidRPr="002B5B6C">
        <w:rPr>
          <w:sz w:val="24"/>
          <w:szCs w:val="24"/>
        </w:rPr>
        <w:t xml:space="preserve"> поставка пресс-</w:t>
      </w:r>
      <w:proofErr w:type="spellStart"/>
      <w:r w:rsidRPr="002B5B6C">
        <w:rPr>
          <w:sz w:val="24"/>
          <w:szCs w:val="24"/>
        </w:rPr>
        <w:t>волла</w:t>
      </w:r>
      <w:proofErr w:type="spellEnd"/>
    </w:p>
    <w:p w:rsidR="002B5B6C" w:rsidRPr="002B5B6C" w:rsidRDefault="002B5B6C" w:rsidP="00A21787">
      <w:pPr>
        <w:spacing w:line="276" w:lineRule="auto"/>
        <w:ind w:firstLine="709"/>
        <w:jc w:val="both"/>
        <w:rPr>
          <w:noProof/>
          <w:sz w:val="24"/>
          <w:szCs w:val="24"/>
        </w:rPr>
      </w:pPr>
      <w:r w:rsidRPr="002B5B6C">
        <w:rPr>
          <w:b/>
          <w:noProof/>
          <w:sz w:val="24"/>
          <w:szCs w:val="24"/>
        </w:rPr>
        <w:t>Место поставки:</w:t>
      </w:r>
      <w:r w:rsidRPr="002B5B6C">
        <w:rPr>
          <w:noProof/>
          <w:sz w:val="24"/>
          <w:szCs w:val="24"/>
        </w:rPr>
        <w:t xml:space="preserve"> Республика Карелия, г. Петрозаводск, ул. Чапаева, д. 52.</w:t>
      </w:r>
    </w:p>
    <w:p w:rsidR="002B5B6C" w:rsidRPr="002B5B6C" w:rsidRDefault="002B5B6C" w:rsidP="00A21787">
      <w:pPr>
        <w:spacing w:line="276" w:lineRule="auto"/>
        <w:ind w:firstLine="709"/>
        <w:jc w:val="both"/>
        <w:rPr>
          <w:b/>
          <w:sz w:val="24"/>
          <w:szCs w:val="24"/>
        </w:rPr>
      </w:pPr>
      <w:r w:rsidRPr="002B5B6C">
        <w:rPr>
          <w:b/>
          <w:sz w:val="24"/>
          <w:szCs w:val="24"/>
        </w:rPr>
        <w:t>Сроки изготовления и поставки:</w:t>
      </w:r>
    </w:p>
    <w:p w:rsidR="002B5B6C" w:rsidRPr="002B5B6C" w:rsidRDefault="002B5B6C" w:rsidP="00A21787">
      <w:pPr>
        <w:pStyle w:val="afd"/>
        <w:numPr>
          <w:ilvl w:val="0"/>
          <w:numId w:val="3"/>
        </w:numPr>
        <w:spacing w:line="276" w:lineRule="auto"/>
        <w:ind w:left="0" w:firstLine="709"/>
        <w:contextualSpacing w:val="0"/>
        <w:rPr>
          <w:sz w:val="24"/>
        </w:rPr>
      </w:pPr>
      <w:r w:rsidRPr="002B5B6C">
        <w:rPr>
          <w:sz w:val="24"/>
        </w:rPr>
        <w:t xml:space="preserve">Поставщик  по заданию Заказчика принимает на себя обязательство своевременно и надлежащим образом поставить Товар в соответствии с </w:t>
      </w:r>
      <w:r w:rsidR="00A21787">
        <w:rPr>
          <w:sz w:val="24"/>
        </w:rPr>
        <w:t>условиями К</w:t>
      </w:r>
      <w:r w:rsidRPr="002B5B6C">
        <w:rPr>
          <w:sz w:val="24"/>
        </w:rPr>
        <w:t>онтракт</w:t>
      </w:r>
      <w:r w:rsidR="00A21787">
        <w:rPr>
          <w:sz w:val="24"/>
        </w:rPr>
        <w:t>а</w:t>
      </w:r>
      <w:r w:rsidRPr="002B5B6C">
        <w:rPr>
          <w:sz w:val="24"/>
        </w:rPr>
        <w:t>.</w:t>
      </w:r>
    </w:p>
    <w:p w:rsidR="002B5B6C" w:rsidRPr="002B5B6C" w:rsidRDefault="002B5B6C" w:rsidP="00A21787">
      <w:pPr>
        <w:pStyle w:val="afd"/>
        <w:numPr>
          <w:ilvl w:val="0"/>
          <w:numId w:val="3"/>
        </w:numPr>
        <w:spacing w:line="276" w:lineRule="auto"/>
        <w:ind w:left="0" w:firstLine="709"/>
        <w:contextualSpacing w:val="0"/>
        <w:rPr>
          <w:sz w:val="24"/>
        </w:rPr>
      </w:pPr>
      <w:r w:rsidRPr="002B5B6C">
        <w:rPr>
          <w:sz w:val="24"/>
        </w:rPr>
        <w:t xml:space="preserve">Поставить Заказчику: </w:t>
      </w:r>
    </w:p>
    <w:p w:rsidR="002B5B6C" w:rsidRPr="002B5B6C" w:rsidRDefault="002B5B6C" w:rsidP="00A21787">
      <w:pPr>
        <w:pStyle w:val="afd"/>
        <w:numPr>
          <w:ilvl w:val="0"/>
          <w:numId w:val="5"/>
        </w:numPr>
        <w:spacing w:line="276" w:lineRule="auto"/>
        <w:ind w:left="0" w:firstLine="709"/>
        <w:contextualSpacing w:val="0"/>
        <w:rPr>
          <w:sz w:val="24"/>
        </w:rPr>
      </w:pPr>
      <w:r w:rsidRPr="002B5B6C">
        <w:rPr>
          <w:sz w:val="24"/>
        </w:rPr>
        <w:t>пресс-</w:t>
      </w:r>
      <w:proofErr w:type="spellStart"/>
      <w:r w:rsidRPr="002B5B6C">
        <w:rPr>
          <w:sz w:val="24"/>
        </w:rPr>
        <w:t>волл</w:t>
      </w:r>
      <w:proofErr w:type="spellEnd"/>
      <w:r w:rsidRPr="002B5B6C">
        <w:rPr>
          <w:sz w:val="24"/>
        </w:rPr>
        <w:t xml:space="preserve"> с элементами фирменного стиля с символикой Федеральной налоговой службы, согласно предоставленному </w:t>
      </w:r>
      <w:r w:rsidR="00A21787">
        <w:rPr>
          <w:sz w:val="24"/>
        </w:rPr>
        <w:t>З</w:t>
      </w:r>
      <w:r w:rsidRPr="002B5B6C">
        <w:rPr>
          <w:sz w:val="24"/>
        </w:rPr>
        <w:t xml:space="preserve">аказчиком макету; </w:t>
      </w:r>
    </w:p>
    <w:p w:rsidR="002B5B6C" w:rsidRPr="002B5B6C" w:rsidRDefault="002B5B6C" w:rsidP="00A21787">
      <w:pPr>
        <w:pStyle w:val="afd"/>
        <w:widowControl/>
        <w:numPr>
          <w:ilvl w:val="0"/>
          <w:numId w:val="5"/>
        </w:numPr>
        <w:spacing w:line="276" w:lineRule="auto"/>
        <w:ind w:left="0" w:firstLine="709"/>
        <w:contextualSpacing w:val="0"/>
        <w:rPr>
          <w:sz w:val="24"/>
        </w:rPr>
      </w:pPr>
      <w:r w:rsidRPr="002B5B6C">
        <w:rPr>
          <w:sz w:val="24"/>
        </w:rPr>
        <w:t xml:space="preserve">конструкцию из хромированных труб и узлов сборки диаметром 25 мм (хромированную рамку «Джокер») размером  3100х1600 мм. </w:t>
      </w:r>
      <w:r w:rsidRPr="00A21787">
        <w:rPr>
          <w:sz w:val="24"/>
          <w:u w:val="single"/>
        </w:rPr>
        <w:t>Поставляется в разобранном виде</w:t>
      </w:r>
      <w:r w:rsidRPr="002B5B6C">
        <w:rPr>
          <w:sz w:val="24"/>
        </w:rPr>
        <w:t xml:space="preserve">;  </w:t>
      </w:r>
    </w:p>
    <w:p w:rsidR="002B5B6C" w:rsidRPr="002B5B6C" w:rsidRDefault="002B5B6C" w:rsidP="00A21787">
      <w:pPr>
        <w:pStyle w:val="afd"/>
        <w:numPr>
          <w:ilvl w:val="0"/>
          <w:numId w:val="5"/>
        </w:numPr>
        <w:spacing w:line="276" w:lineRule="auto"/>
        <w:ind w:left="0" w:firstLine="709"/>
        <w:contextualSpacing w:val="0"/>
        <w:rPr>
          <w:sz w:val="24"/>
        </w:rPr>
      </w:pPr>
      <w:r w:rsidRPr="002B5B6C">
        <w:rPr>
          <w:sz w:val="24"/>
        </w:rPr>
        <w:t>обеспечить поставку конструкции и пресс-</w:t>
      </w:r>
      <w:proofErr w:type="spellStart"/>
      <w:r w:rsidRPr="002B5B6C">
        <w:rPr>
          <w:sz w:val="24"/>
        </w:rPr>
        <w:t>волла</w:t>
      </w:r>
      <w:proofErr w:type="spellEnd"/>
      <w:r w:rsidR="00A21787">
        <w:rPr>
          <w:sz w:val="24"/>
        </w:rPr>
        <w:t xml:space="preserve"> по адресу: </w:t>
      </w:r>
      <w:r w:rsidRPr="002B5B6C">
        <w:rPr>
          <w:sz w:val="24"/>
        </w:rPr>
        <w:t xml:space="preserve">г. Петрозаводск, ул. Чапаева, д.52 в срок не позднее 31.10.2026. </w:t>
      </w:r>
    </w:p>
    <w:p w:rsidR="002B5B6C" w:rsidRPr="002B5B6C" w:rsidRDefault="002B5B6C" w:rsidP="00A21787">
      <w:pPr>
        <w:widowControl w:val="0"/>
        <w:spacing w:line="276" w:lineRule="auto"/>
        <w:ind w:firstLine="709"/>
        <w:jc w:val="both"/>
        <w:rPr>
          <w:sz w:val="24"/>
          <w:szCs w:val="24"/>
        </w:rPr>
      </w:pPr>
    </w:p>
    <w:p w:rsidR="002B5B6C" w:rsidRPr="002B5B6C" w:rsidRDefault="002B5B6C" w:rsidP="00A21787">
      <w:pPr>
        <w:widowControl w:val="0"/>
        <w:spacing w:line="276" w:lineRule="auto"/>
        <w:ind w:firstLine="709"/>
        <w:jc w:val="both"/>
        <w:rPr>
          <w:sz w:val="24"/>
          <w:szCs w:val="24"/>
        </w:rPr>
      </w:pPr>
      <w:r w:rsidRPr="002B5B6C">
        <w:rPr>
          <w:sz w:val="24"/>
          <w:szCs w:val="24"/>
        </w:rPr>
        <w:t xml:space="preserve">Готовый пресс – </w:t>
      </w:r>
      <w:proofErr w:type="spellStart"/>
      <w:r w:rsidRPr="002B5B6C">
        <w:rPr>
          <w:sz w:val="24"/>
          <w:szCs w:val="24"/>
        </w:rPr>
        <w:t>волл</w:t>
      </w:r>
      <w:proofErr w:type="spellEnd"/>
      <w:r w:rsidRPr="002B5B6C">
        <w:rPr>
          <w:sz w:val="24"/>
          <w:szCs w:val="24"/>
        </w:rPr>
        <w:t xml:space="preserve"> (1 штука) состоит </w:t>
      </w:r>
      <w:proofErr w:type="gramStart"/>
      <w:r w:rsidRPr="002B5B6C">
        <w:rPr>
          <w:sz w:val="24"/>
          <w:szCs w:val="24"/>
        </w:rPr>
        <w:t>из</w:t>
      </w:r>
      <w:proofErr w:type="gramEnd"/>
      <w:r w:rsidRPr="002B5B6C">
        <w:rPr>
          <w:sz w:val="24"/>
          <w:szCs w:val="24"/>
        </w:rPr>
        <w:t>:</w:t>
      </w:r>
    </w:p>
    <w:p w:rsidR="002B5B6C" w:rsidRPr="002B5B6C" w:rsidRDefault="002B5B6C" w:rsidP="00A21787">
      <w:pPr>
        <w:widowControl w:val="0"/>
        <w:spacing w:line="276" w:lineRule="auto"/>
        <w:ind w:firstLine="709"/>
        <w:jc w:val="both"/>
        <w:rPr>
          <w:sz w:val="24"/>
          <w:szCs w:val="24"/>
        </w:rPr>
      </w:pPr>
      <w:r w:rsidRPr="002B5B6C">
        <w:rPr>
          <w:sz w:val="24"/>
          <w:szCs w:val="24"/>
        </w:rPr>
        <w:t>1)</w:t>
      </w:r>
      <w:r w:rsidRPr="002B5B6C">
        <w:rPr>
          <w:sz w:val="24"/>
          <w:szCs w:val="24"/>
        </w:rPr>
        <w:tab/>
        <w:t xml:space="preserve">хромированной рамки (Джокер) размером 3100х1600 мм; </w:t>
      </w:r>
    </w:p>
    <w:p w:rsidR="002B5B6C" w:rsidRPr="002B5B6C" w:rsidRDefault="002B5B6C" w:rsidP="00A21787">
      <w:pPr>
        <w:widowControl w:val="0"/>
        <w:spacing w:line="276" w:lineRule="auto"/>
        <w:ind w:firstLine="709"/>
        <w:jc w:val="both"/>
        <w:rPr>
          <w:sz w:val="24"/>
          <w:szCs w:val="24"/>
        </w:rPr>
      </w:pPr>
      <w:r w:rsidRPr="002B5B6C">
        <w:rPr>
          <w:sz w:val="24"/>
          <w:szCs w:val="24"/>
        </w:rPr>
        <w:t>2)</w:t>
      </w:r>
      <w:r w:rsidRPr="002B5B6C">
        <w:rPr>
          <w:sz w:val="24"/>
          <w:szCs w:val="24"/>
        </w:rPr>
        <w:tab/>
        <w:t xml:space="preserve">баннерного полотна, которое представляет собой цельное, </w:t>
      </w:r>
      <w:proofErr w:type="spellStart"/>
      <w:r w:rsidRPr="002B5B6C">
        <w:rPr>
          <w:sz w:val="24"/>
          <w:szCs w:val="24"/>
        </w:rPr>
        <w:t>безстыковое</w:t>
      </w:r>
      <w:proofErr w:type="spellEnd"/>
      <w:r w:rsidRPr="002B5B6C">
        <w:rPr>
          <w:sz w:val="24"/>
          <w:szCs w:val="24"/>
        </w:rPr>
        <w:t xml:space="preserve"> изделие размер 3000х1500 мм.</w:t>
      </w:r>
    </w:p>
    <w:p w:rsidR="002B5B6C" w:rsidRDefault="002B5B6C" w:rsidP="002B5B6C">
      <w:pPr>
        <w:widowControl w:val="0"/>
        <w:ind w:right="175"/>
        <w:jc w:val="both"/>
        <w:rPr>
          <w:sz w:val="24"/>
          <w:szCs w:val="24"/>
        </w:rPr>
      </w:pPr>
    </w:p>
    <w:p w:rsidR="00B47C84" w:rsidRPr="002B5B6C" w:rsidRDefault="00B47C84" w:rsidP="002B5B6C">
      <w:pPr>
        <w:widowControl w:val="0"/>
        <w:ind w:right="175"/>
        <w:jc w:val="both"/>
        <w:rPr>
          <w:sz w:val="24"/>
          <w:szCs w:val="24"/>
        </w:rPr>
      </w:pPr>
      <w:r>
        <w:rPr>
          <w:noProof/>
        </w:rPr>
        <w:drawing>
          <wp:inline distT="0" distB="0" distL="0" distR="0" wp14:anchorId="647DABAB" wp14:editId="442F98A9">
            <wp:extent cx="5940425" cy="2953385"/>
            <wp:effectExtent l="0" t="0" r="3175" b="0"/>
            <wp:docPr id="4" name="Рисунок 4"/>
            <wp:cNvGraphicFramePr/>
            <a:graphic xmlns:a="http://schemas.openxmlformats.org/drawingml/2006/main">
              <a:graphicData uri="http://schemas.openxmlformats.org/drawingml/2006/picture">
                <pic:pic xmlns:pic="http://schemas.openxmlformats.org/drawingml/2006/picture">
                  <pic:nvPicPr>
                    <pic:cNvPr id="4" name="Рисунок 4"/>
                    <pic:cNvPicPr/>
                  </pic:nvPicPr>
                  <pic:blipFill>
                    <a:blip r:embed="rId11"/>
                    <a:stretch>
                      <a:fillRect/>
                    </a:stretch>
                  </pic:blipFill>
                  <pic:spPr>
                    <a:xfrm>
                      <a:off x="0" y="0"/>
                      <a:ext cx="5940425" cy="2953385"/>
                    </a:xfrm>
                    <a:prstGeom prst="rect">
                      <a:avLst/>
                    </a:prstGeom>
                  </pic:spPr>
                </pic:pic>
              </a:graphicData>
            </a:graphic>
          </wp:inline>
        </w:drawing>
      </w:r>
    </w:p>
    <w:p w:rsidR="00EF069F" w:rsidRDefault="00EF069F" w:rsidP="00EF069F">
      <w:pPr>
        <w:rPr>
          <w:noProof/>
          <w:sz w:val="28"/>
          <w:szCs w:val="28"/>
        </w:rPr>
      </w:pPr>
    </w:p>
    <w:tbl>
      <w:tblPr>
        <w:tblW w:w="10219" w:type="dxa"/>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968"/>
        <w:gridCol w:w="5251"/>
      </w:tblGrid>
      <w:tr w:rsidR="006A03F3">
        <w:trPr>
          <w:trHeight w:val="479"/>
          <w:jc w:val="center"/>
        </w:trPr>
        <w:tc>
          <w:tcPr>
            <w:tcW w:w="4968" w:type="dxa"/>
            <w:tcBorders>
              <w:top w:val="nil"/>
              <w:left w:val="nil"/>
              <w:bottom w:val="nil"/>
              <w:right w:val="nil"/>
            </w:tcBorders>
            <w:shd w:val="clear" w:color="auto" w:fill="auto"/>
          </w:tcPr>
          <w:p w:rsidR="006A03F3" w:rsidRDefault="001C40D6">
            <w:pPr>
              <w:widowControl w:val="0"/>
              <w:suppressAutoHyphens/>
              <w:jc w:val="center"/>
              <w:rPr>
                <w:b/>
                <w:sz w:val="24"/>
                <w:szCs w:val="24"/>
                <w:u w:val="single"/>
              </w:rPr>
            </w:pPr>
            <w:bookmarkStart w:id="1" w:name="_GoBack"/>
            <w:bookmarkEnd w:id="1"/>
            <w:r>
              <w:rPr>
                <w:b/>
                <w:sz w:val="24"/>
                <w:szCs w:val="24"/>
                <w:u w:val="single"/>
              </w:rPr>
              <w:t>От Заказчика:</w:t>
            </w:r>
          </w:p>
          <w:p w:rsidR="006A03F3" w:rsidRDefault="006A03F3">
            <w:pPr>
              <w:widowControl w:val="0"/>
              <w:jc w:val="center"/>
              <w:rPr>
                <w:sz w:val="24"/>
                <w:szCs w:val="24"/>
              </w:rPr>
            </w:pPr>
          </w:p>
          <w:p w:rsidR="006A03F3" w:rsidRDefault="001C40D6">
            <w:pPr>
              <w:widowControl w:val="0"/>
              <w:rPr>
                <w:sz w:val="24"/>
                <w:szCs w:val="24"/>
              </w:rPr>
            </w:pPr>
            <w:r>
              <w:rPr>
                <w:sz w:val="24"/>
                <w:szCs w:val="24"/>
              </w:rPr>
              <w:t xml:space="preserve">                     ___________________</w:t>
            </w:r>
          </w:p>
          <w:p w:rsidR="006A03F3" w:rsidRDefault="001C40D6">
            <w:pPr>
              <w:widowControl w:val="0"/>
              <w:ind w:firstLine="1889"/>
              <w:rPr>
                <w:i/>
                <w:sz w:val="24"/>
                <w:szCs w:val="24"/>
              </w:rPr>
            </w:pPr>
            <w:r>
              <w:rPr>
                <w:i/>
                <w:sz w:val="24"/>
                <w:szCs w:val="24"/>
              </w:rPr>
              <w:t>(подпись)</w:t>
            </w:r>
          </w:p>
        </w:tc>
        <w:tc>
          <w:tcPr>
            <w:tcW w:w="5251" w:type="dxa"/>
            <w:tcBorders>
              <w:top w:val="nil"/>
              <w:left w:val="nil"/>
              <w:bottom w:val="nil"/>
              <w:right w:val="nil"/>
            </w:tcBorders>
            <w:shd w:val="clear" w:color="auto" w:fill="auto"/>
          </w:tcPr>
          <w:p w:rsidR="006A03F3" w:rsidRDefault="001C40D6">
            <w:pPr>
              <w:widowControl w:val="0"/>
              <w:suppressAutoHyphens/>
              <w:jc w:val="center"/>
              <w:rPr>
                <w:b/>
                <w:sz w:val="24"/>
                <w:szCs w:val="24"/>
                <w:u w:val="single"/>
              </w:rPr>
            </w:pPr>
            <w:r>
              <w:rPr>
                <w:b/>
                <w:sz w:val="24"/>
                <w:szCs w:val="24"/>
                <w:u w:val="single"/>
              </w:rPr>
              <w:t>От Поставщика:</w:t>
            </w:r>
          </w:p>
          <w:p w:rsidR="006A03F3" w:rsidRDefault="006A03F3">
            <w:pPr>
              <w:widowControl w:val="0"/>
              <w:suppressAutoHyphens/>
              <w:jc w:val="center"/>
              <w:rPr>
                <w:sz w:val="24"/>
                <w:szCs w:val="24"/>
              </w:rPr>
            </w:pPr>
          </w:p>
          <w:p w:rsidR="006A03F3" w:rsidRDefault="001C40D6">
            <w:pPr>
              <w:widowControl w:val="0"/>
              <w:suppressAutoHyphens/>
              <w:ind w:firstLine="323"/>
              <w:jc w:val="center"/>
              <w:rPr>
                <w:sz w:val="24"/>
                <w:szCs w:val="24"/>
              </w:rPr>
            </w:pPr>
            <w:r>
              <w:rPr>
                <w:sz w:val="24"/>
                <w:szCs w:val="24"/>
              </w:rPr>
              <w:t>____________________</w:t>
            </w:r>
          </w:p>
          <w:p w:rsidR="006A03F3" w:rsidRDefault="001C40D6">
            <w:pPr>
              <w:pStyle w:val="2"/>
              <w:keepNext w:val="0"/>
              <w:widowControl w:val="0"/>
              <w:suppressAutoHyphens/>
              <w:spacing w:before="0" w:after="0"/>
              <w:ind w:left="1598" w:firstLine="568"/>
              <w:rPr>
                <w:rFonts w:ascii="Times New Roman" w:hAnsi="Times New Roman"/>
                <w:b w:val="0"/>
                <w:sz w:val="24"/>
                <w:szCs w:val="24"/>
              </w:rPr>
            </w:pPr>
            <w:r>
              <w:rPr>
                <w:rFonts w:ascii="Times New Roman" w:hAnsi="Times New Roman"/>
                <w:b w:val="0"/>
                <w:bCs w:val="0"/>
                <w:sz w:val="24"/>
                <w:szCs w:val="24"/>
              </w:rPr>
              <w:t>(подпись)</w:t>
            </w:r>
          </w:p>
        </w:tc>
      </w:tr>
    </w:tbl>
    <w:p w:rsidR="006A03F3" w:rsidRDefault="006A03F3">
      <w:pPr>
        <w:widowControl w:val="0"/>
        <w:suppressAutoHyphens/>
        <w:ind w:right="-142"/>
        <w:jc w:val="both"/>
        <w:rPr>
          <w:sz w:val="24"/>
          <w:szCs w:val="24"/>
        </w:rPr>
        <w:sectPr w:rsidR="006A03F3">
          <w:headerReference w:type="even" r:id="rId12"/>
          <w:headerReference w:type="default" r:id="rId13"/>
          <w:pgSz w:w="11906" w:h="16838"/>
          <w:pgMar w:top="851" w:right="851" w:bottom="709" w:left="709" w:header="425" w:footer="709" w:gutter="0"/>
          <w:cols w:space="708"/>
          <w:docGrid w:linePitch="360"/>
        </w:sectPr>
      </w:pPr>
    </w:p>
    <w:p w:rsidR="006A03F3" w:rsidRDefault="001C40D6">
      <w:pPr>
        <w:widowControl w:val="0"/>
        <w:suppressAutoHyphens/>
        <w:ind w:right="-142"/>
        <w:jc w:val="right"/>
        <w:rPr>
          <w:sz w:val="24"/>
          <w:szCs w:val="24"/>
        </w:rPr>
      </w:pPr>
      <w:r>
        <w:rPr>
          <w:sz w:val="24"/>
          <w:szCs w:val="24"/>
        </w:rPr>
        <w:lastRenderedPageBreak/>
        <w:t>Приложение № 2</w:t>
      </w:r>
    </w:p>
    <w:p w:rsidR="006A03F3" w:rsidRDefault="001C40D6">
      <w:pPr>
        <w:widowControl w:val="0"/>
        <w:suppressAutoHyphens/>
        <w:ind w:right="-142"/>
        <w:jc w:val="right"/>
        <w:rPr>
          <w:sz w:val="24"/>
          <w:szCs w:val="24"/>
        </w:rPr>
      </w:pPr>
      <w:r>
        <w:rPr>
          <w:sz w:val="24"/>
          <w:szCs w:val="24"/>
        </w:rPr>
        <w:t>к Государственному контракту</w:t>
      </w:r>
    </w:p>
    <w:p w:rsidR="006A03F3" w:rsidRDefault="001C40D6">
      <w:pPr>
        <w:ind w:left="-567" w:right="-144" w:firstLine="567"/>
        <w:jc w:val="right"/>
        <w:rPr>
          <w:b/>
          <w:sz w:val="24"/>
          <w:szCs w:val="24"/>
        </w:rPr>
      </w:pPr>
      <w:r>
        <w:rPr>
          <w:b/>
          <w:sz w:val="24"/>
          <w:szCs w:val="24"/>
        </w:rPr>
        <w:t xml:space="preserve">    от «__» _______ 2026 г. № ___________</w:t>
      </w:r>
    </w:p>
    <w:p w:rsidR="006A03F3" w:rsidRDefault="006A03F3">
      <w:pPr>
        <w:ind w:left="-567" w:firstLine="567"/>
        <w:jc w:val="right"/>
        <w:rPr>
          <w:b/>
          <w:sz w:val="24"/>
          <w:szCs w:val="24"/>
        </w:rPr>
      </w:pPr>
    </w:p>
    <w:p w:rsidR="006A03F3" w:rsidRDefault="001C40D6">
      <w:pPr>
        <w:ind w:left="-567" w:firstLine="567"/>
        <w:jc w:val="center"/>
        <w:rPr>
          <w:b/>
          <w:sz w:val="24"/>
          <w:szCs w:val="24"/>
        </w:rPr>
      </w:pPr>
      <w:r>
        <w:rPr>
          <w:b/>
          <w:sz w:val="24"/>
          <w:szCs w:val="24"/>
        </w:rPr>
        <w:t>Протокол согласования контрактной цены</w:t>
      </w:r>
    </w:p>
    <w:p w:rsidR="006A03F3" w:rsidRDefault="006A03F3">
      <w:pPr>
        <w:ind w:left="-567" w:firstLine="567"/>
        <w:jc w:val="center"/>
        <w:rPr>
          <w:b/>
          <w:sz w:val="24"/>
          <w:szCs w:val="24"/>
        </w:rPr>
      </w:pPr>
    </w:p>
    <w:p w:rsidR="006A03F3" w:rsidRDefault="001C40D6">
      <w:pPr>
        <w:ind w:left="-567" w:firstLine="567"/>
        <w:jc w:val="center"/>
        <w:rPr>
          <w:sz w:val="24"/>
          <w:szCs w:val="24"/>
        </w:rPr>
      </w:pPr>
      <w:r>
        <w:rPr>
          <w:sz w:val="24"/>
          <w:szCs w:val="24"/>
        </w:rPr>
        <w:t>Стороны достигли соглашения о цене Товара, поставляемого по настоящему Контракту:</w:t>
      </w:r>
    </w:p>
    <w:p w:rsidR="006A03F3" w:rsidRDefault="006A03F3">
      <w:pPr>
        <w:ind w:left="-567" w:firstLine="567"/>
        <w:jc w:val="center"/>
        <w:rPr>
          <w:color w:val="FF0000"/>
          <w:sz w:val="24"/>
          <w:szCs w:val="24"/>
        </w:rPr>
      </w:pPr>
    </w:p>
    <w:tbl>
      <w:tblPr>
        <w:tblW w:w="100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567"/>
        <w:gridCol w:w="2402"/>
        <w:gridCol w:w="1762"/>
        <w:gridCol w:w="709"/>
        <w:gridCol w:w="992"/>
        <w:gridCol w:w="1843"/>
        <w:gridCol w:w="1770"/>
      </w:tblGrid>
      <w:tr w:rsidR="006A03F3">
        <w:trPr>
          <w:trHeight w:val="693"/>
          <w:jc w:val="center"/>
        </w:trPr>
        <w:tc>
          <w:tcPr>
            <w:tcW w:w="567" w:type="dxa"/>
            <w:tcBorders>
              <w:bottom w:val="single" w:sz="4" w:space="0" w:color="auto"/>
            </w:tcBorders>
            <w:shd w:val="clear" w:color="auto" w:fill="auto"/>
            <w:vAlign w:val="center"/>
          </w:tcPr>
          <w:p w:rsidR="006A03F3" w:rsidRDefault="001C40D6">
            <w:pPr>
              <w:pStyle w:val="120"/>
              <w:suppressAutoHyphens/>
              <w:jc w:val="center"/>
              <w:rPr>
                <w:rFonts w:ascii="Times New Roman" w:hAnsi="Times New Roman"/>
                <w:b/>
              </w:rPr>
            </w:pPr>
            <w:r>
              <w:rPr>
                <w:rFonts w:ascii="Times New Roman" w:hAnsi="Times New Roman"/>
                <w:b/>
              </w:rPr>
              <w:t>№</w:t>
            </w:r>
          </w:p>
          <w:p w:rsidR="006A03F3" w:rsidRDefault="001C40D6">
            <w:pPr>
              <w:pStyle w:val="120"/>
              <w:suppressAutoHyphens/>
              <w:jc w:val="center"/>
              <w:rPr>
                <w:rFonts w:ascii="Times New Roman" w:hAnsi="Times New Roman"/>
                <w:b/>
              </w:rPr>
            </w:pPr>
            <w:proofErr w:type="gramStart"/>
            <w:r>
              <w:rPr>
                <w:rFonts w:ascii="Times New Roman" w:hAnsi="Times New Roman"/>
                <w:b/>
              </w:rPr>
              <w:t>п</w:t>
            </w:r>
            <w:proofErr w:type="gramEnd"/>
            <w:r>
              <w:rPr>
                <w:rFonts w:ascii="Times New Roman" w:hAnsi="Times New Roman"/>
                <w:b/>
              </w:rPr>
              <w:t>/п</w:t>
            </w:r>
          </w:p>
        </w:tc>
        <w:tc>
          <w:tcPr>
            <w:tcW w:w="2402" w:type="dxa"/>
            <w:tcBorders>
              <w:bottom w:val="single" w:sz="4" w:space="0" w:color="auto"/>
            </w:tcBorders>
            <w:shd w:val="clear" w:color="auto" w:fill="auto"/>
            <w:vAlign w:val="center"/>
          </w:tcPr>
          <w:p w:rsidR="006A03F3" w:rsidRDefault="001C40D6">
            <w:pPr>
              <w:pStyle w:val="120"/>
              <w:suppressAutoHyphens/>
              <w:jc w:val="center"/>
              <w:rPr>
                <w:rFonts w:ascii="Times New Roman" w:hAnsi="Times New Roman"/>
                <w:b/>
              </w:rPr>
            </w:pPr>
            <w:r>
              <w:rPr>
                <w:rFonts w:ascii="Times New Roman" w:hAnsi="Times New Roman"/>
                <w:b/>
              </w:rPr>
              <w:t>Наименование Товара</w:t>
            </w:r>
          </w:p>
        </w:tc>
        <w:tc>
          <w:tcPr>
            <w:tcW w:w="1762" w:type="dxa"/>
            <w:tcBorders>
              <w:bottom w:val="single" w:sz="4" w:space="0" w:color="auto"/>
            </w:tcBorders>
            <w:vAlign w:val="center"/>
          </w:tcPr>
          <w:p w:rsidR="006A03F3" w:rsidRDefault="001C40D6">
            <w:pPr>
              <w:pStyle w:val="120"/>
              <w:suppressAutoHyphens/>
              <w:jc w:val="center"/>
              <w:rPr>
                <w:rFonts w:ascii="Times New Roman" w:hAnsi="Times New Roman"/>
                <w:b/>
              </w:rPr>
            </w:pPr>
            <w:r>
              <w:rPr>
                <w:rFonts w:ascii="Times New Roman" w:hAnsi="Times New Roman"/>
                <w:b/>
              </w:rPr>
              <w:t>Товарный знак</w:t>
            </w:r>
          </w:p>
          <w:p w:rsidR="006A03F3" w:rsidRDefault="001C40D6">
            <w:pPr>
              <w:pStyle w:val="120"/>
              <w:suppressAutoHyphens/>
              <w:jc w:val="center"/>
              <w:rPr>
                <w:rFonts w:ascii="Times New Roman" w:hAnsi="Times New Roman"/>
                <w:b/>
              </w:rPr>
            </w:pPr>
            <w:r>
              <w:rPr>
                <w:rFonts w:ascii="Times New Roman" w:hAnsi="Times New Roman"/>
                <w:b/>
              </w:rPr>
              <w:t>(при наличии),</w:t>
            </w:r>
          </w:p>
          <w:p w:rsidR="006A03F3" w:rsidRDefault="001C40D6">
            <w:pPr>
              <w:pStyle w:val="120"/>
              <w:suppressAutoHyphens/>
              <w:jc w:val="center"/>
              <w:rPr>
                <w:rFonts w:ascii="Times New Roman" w:hAnsi="Times New Roman"/>
                <w:b/>
              </w:rPr>
            </w:pPr>
            <w:r>
              <w:rPr>
                <w:rFonts w:ascii="Times New Roman" w:hAnsi="Times New Roman"/>
                <w:b/>
              </w:rPr>
              <w:t>тип (при наличии)</w:t>
            </w:r>
          </w:p>
        </w:tc>
        <w:tc>
          <w:tcPr>
            <w:tcW w:w="709" w:type="dxa"/>
            <w:tcBorders>
              <w:bottom w:val="single" w:sz="4" w:space="0" w:color="auto"/>
            </w:tcBorders>
            <w:shd w:val="clear" w:color="auto" w:fill="auto"/>
            <w:vAlign w:val="center"/>
          </w:tcPr>
          <w:p w:rsidR="006A03F3" w:rsidRDefault="001C40D6">
            <w:pPr>
              <w:pStyle w:val="120"/>
              <w:suppressAutoHyphens/>
              <w:jc w:val="center"/>
              <w:rPr>
                <w:rFonts w:ascii="Times New Roman" w:hAnsi="Times New Roman"/>
                <w:b/>
              </w:rPr>
            </w:pPr>
            <w:r>
              <w:rPr>
                <w:rFonts w:ascii="Times New Roman" w:hAnsi="Times New Roman"/>
                <w:b/>
              </w:rPr>
              <w:t>Ед.</w:t>
            </w:r>
          </w:p>
          <w:p w:rsidR="006A03F3" w:rsidRDefault="001C40D6">
            <w:pPr>
              <w:pStyle w:val="120"/>
              <w:suppressAutoHyphens/>
              <w:jc w:val="center"/>
              <w:rPr>
                <w:rFonts w:ascii="Times New Roman" w:hAnsi="Times New Roman"/>
                <w:b/>
              </w:rPr>
            </w:pPr>
            <w:r>
              <w:rPr>
                <w:rFonts w:ascii="Times New Roman" w:hAnsi="Times New Roman"/>
                <w:b/>
              </w:rPr>
              <w:t>изм.</w:t>
            </w:r>
          </w:p>
        </w:tc>
        <w:tc>
          <w:tcPr>
            <w:tcW w:w="992" w:type="dxa"/>
            <w:tcBorders>
              <w:bottom w:val="single" w:sz="4" w:space="0" w:color="auto"/>
            </w:tcBorders>
            <w:shd w:val="clear" w:color="auto" w:fill="auto"/>
            <w:vAlign w:val="center"/>
          </w:tcPr>
          <w:p w:rsidR="006A03F3" w:rsidRDefault="001C40D6">
            <w:pPr>
              <w:pStyle w:val="120"/>
              <w:suppressAutoHyphens/>
              <w:ind w:right="-40"/>
              <w:jc w:val="center"/>
              <w:rPr>
                <w:rFonts w:ascii="Times New Roman" w:hAnsi="Times New Roman"/>
                <w:b/>
              </w:rPr>
            </w:pPr>
            <w:r>
              <w:rPr>
                <w:rFonts w:ascii="Times New Roman" w:hAnsi="Times New Roman"/>
                <w:b/>
              </w:rPr>
              <w:t>Кол-во</w:t>
            </w:r>
          </w:p>
        </w:tc>
        <w:tc>
          <w:tcPr>
            <w:tcW w:w="1843" w:type="dxa"/>
            <w:tcBorders>
              <w:bottom w:val="single" w:sz="4" w:space="0" w:color="auto"/>
            </w:tcBorders>
            <w:shd w:val="clear" w:color="auto" w:fill="auto"/>
            <w:vAlign w:val="center"/>
          </w:tcPr>
          <w:p w:rsidR="006A03F3" w:rsidRDefault="001C40D6">
            <w:pPr>
              <w:pStyle w:val="120"/>
              <w:suppressAutoHyphens/>
              <w:jc w:val="center"/>
              <w:rPr>
                <w:rFonts w:ascii="Times New Roman" w:hAnsi="Times New Roman"/>
                <w:b/>
              </w:rPr>
            </w:pPr>
            <w:r>
              <w:rPr>
                <w:rFonts w:ascii="Times New Roman" w:hAnsi="Times New Roman"/>
                <w:b/>
              </w:rPr>
              <w:t>Цена единицы**</w:t>
            </w:r>
          </w:p>
          <w:p w:rsidR="006A03F3" w:rsidRDefault="001C40D6">
            <w:pPr>
              <w:pStyle w:val="120"/>
              <w:suppressAutoHyphens/>
              <w:jc w:val="center"/>
              <w:rPr>
                <w:rFonts w:ascii="Times New Roman" w:hAnsi="Times New Roman"/>
                <w:b/>
              </w:rPr>
            </w:pPr>
            <w:r>
              <w:rPr>
                <w:rFonts w:ascii="Times New Roman" w:hAnsi="Times New Roman"/>
                <w:b/>
              </w:rPr>
              <w:t xml:space="preserve">Товара, в </w:t>
            </w:r>
            <w:proofErr w:type="spellStart"/>
            <w:r>
              <w:rPr>
                <w:rFonts w:ascii="Times New Roman" w:hAnsi="Times New Roman"/>
                <w:b/>
              </w:rPr>
              <w:t>т.ч</w:t>
            </w:r>
            <w:proofErr w:type="spellEnd"/>
            <w:r>
              <w:rPr>
                <w:rFonts w:ascii="Times New Roman" w:hAnsi="Times New Roman"/>
                <w:b/>
              </w:rPr>
              <w:t>. НДС⃰, руб.</w:t>
            </w:r>
          </w:p>
        </w:tc>
        <w:tc>
          <w:tcPr>
            <w:tcW w:w="1770" w:type="dxa"/>
            <w:tcBorders>
              <w:bottom w:val="single" w:sz="4" w:space="0" w:color="auto"/>
            </w:tcBorders>
            <w:shd w:val="clear" w:color="auto" w:fill="auto"/>
            <w:vAlign w:val="center"/>
          </w:tcPr>
          <w:p w:rsidR="006A03F3" w:rsidRDefault="001C40D6">
            <w:pPr>
              <w:pStyle w:val="120"/>
              <w:suppressAutoHyphens/>
              <w:jc w:val="center"/>
              <w:rPr>
                <w:rFonts w:ascii="Times New Roman" w:hAnsi="Times New Roman"/>
                <w:b/>
              </w:rPr>
            </w:pPr>
            <w:r>
              <w:rPr>
                <w:rFonts w:ascii="Times New Roman" w:hAnsi="Times New Roman"/>
                <w:b/>
              </w:rPr>
              <w:t>Общая цена**,</w:t>
            </w:r>
          </w:p>
          <w:p w:rsidR="006A03F3" w:rsidRDefault="001C40D6">
            <w:pPr>
              <w:pStyle w:val="120"/>
              <w:suppressAutoHyphens/>
              <w:jc w:val="center"/>
              <w:rPr>
                <w:rFonts w:ascii="Times New Roman" w:hAnsi="Times New Roman"/>
                <w:b/>
              </w:rPr>
            </w:pPr>
            <w:r>
              <w:rPr>
                <w:rFonts w:ascii="Times New Roman" w:hAnsi="Times New Roman"/>
                <w:b/>
              </w:rPr>
              <w:t xml:space="preserve">в </w:t>
            </w:r>
            <w:proofErr w:type="spellStart"/>
            <w:r>
              <w:rPr>
                <w:rFonts w:ascii="Times New Roman" w:hAnsi="Times New Roman"/>
                <w:b/>
              </w:rPr>
              <w:t>т.ч</w:t>
            </w:r>
            <w:proofErr w:type="spellEnd"/>
            <w:r>
              <w:rPr>
                <w:rFonts w:ascii="Times New Roman" w:hAnsi="Times New Roman"/>
                <w:b/>
              </w:rPr>
              <w:t>. НДС⃰, руб.</w:t>
            </w:r>
          </w:p>
        </w:tc>
      </w:tr>
      <w:tr w:rsidR="006A03F3">
        <w:trPr>
          <w:trHeight w:val="210"/>
          <w:jc w:val="center"/>
        </w:trPr>
        <w:tc>
          <w:tcPr>
            <w:tcW w:w="567" w:type="dxa"/>
            <w:shd w:val="clear" w:color="auto" w:fill="F2F2F2"/>
            <w:vAlign w:val="center"/>
          </w:tcPr>
          <w:p w:rsidR="006A03F3" w:rsidRDefault="001C40D6">
            <w:pPr>
              <w:jc w:val="center"/>
              <w:rPr>
                <w:sz w:val="24"/>
                <w:szCs w:val="24"/>
              </w:rPr>
            </w:pPr>
            <w:r>
              <w:rPr>
                <w:sz w:val="24"/>
                <w:szCs w:val="24"/>
              </w:rPr>
              <w:t>1</w:t>
            </w:r>
          </w:p>
        </w:tc>
        <w:tc>
          <w:tcPr>
            <w:tcW w:w="2402" w:type="dxa"/>
            <w:shd w:val="clear" w:color="auto" w:fill="F2F2F2"/>
            <w:vAlign w:val="center"/>
          </w:tcPr>
          <w:p w:rsidR="006A03F3" w:rsidRDefault="001C40D6">
            <w:pPr>
              <w:jc w:val="center"/>
              <w:rPr>
                <w:sz w:val="24"/>
                <w:szCs w:val="24"/>
              </w:rPr>
            </w:pPr>
            <w:r>
              <w:rPr>
                <w:sz w:val="24"/>
                <w:szCs w:val="24"/>
              </w:rPr>
              <w:t>2</w:t>
            </w:r>
          </w:p>
        </w:tc>
        <w:tc>
          <w:tcPr>
            <w:tcW w:w="1762" w:type="dxa"/>
            <w:shd w:val="clear" w:color="auto" w:fill="F2F2F2"/>
            <w:vAlign w:val="center"/>
          </w:tcPr>
          <w:p w:rsidR="006A03F3" w:rsidRDefault="001C40D6">
            <w:pPr>
              <w:jc w:val="center"/>
              <w:rPr>
                <w:sz w:val="24"/>
                <w:szCs w:val="24"/>
              </w:rPr>
            </w:pPr>
            <w:r>
              <w:rPr>
                <w:sz w:val="24"/>
                <w:szCs w:val="24"/>
              </w:rPr>
              <w:t>3</w:t>
            </w:r>
          </w:p>
        </w:tc>
        <w:tc>
          <w:tcPr>
            <w:tcW w:w="709" w:type="dxa"/>
            <w:shd w:val="clear" w:color="auto" w:fill="F2F2F2"/>
            <w:vAlign w:val="center"/>
          </w:tcPr>
          <w:p w:rsidR="006A03F3" w:rsidRDefault="001C40D6">
            <w:pPr>
              <w:pStyle w:val="120"/>
              <w:suppressAutoHyphens/>
              <w:jc w:val="center"/>
              <w:rPr>
                <w:rFonts w:ascii="Times New Roman" w:hAnsi="Times New Roman"/>
              </w:rPr>
            </w:pPr>
            <w:r>
              <w:rPr>
                <w:rFonts w:ascii="Times New Roman" w:hAnsi="Times New Roman"/>
              </w:rPr>
              <w:t>4</w:t>
            </w:r>
          </w:p>
        </w:tc>
        <w:tc>
          <w:tcPr>
            <w:tcW w:w="992" w:type="dxa"/>
            <w:shd w:val="clear" w:color="auto" w:fill="F2F2F2"/>
            <w:vAlign w:val="center"/>
          </w:tcPr>
          <w:p w:rsidR="006A03F3" w:rsidRDefault="001C40D6">
            <w:pPr>
              <w:pStyle w:val="120"/>
              <w:suppressAutoHyphens/>
              <w:jc w:val="center"/>
              <w:rPr>
                <w:rFonts w:ascii="Times New Roman" w:hAnsi="Times New Roman"/>
              </w:rPr>
            </w:pPr>
            <w:r>
              <w:rPr>
                <w:rFonts w:ascii="Times New Roman" w:hAnsi="Times New Roman"/>
              </w:rPr>
              <w:t>5</w:t>
            </w:r>
          </w:p>
        </w:tc>
        <w:tc>
          <w:tcPr>
            <w:tcW w:w="1843" w:type="dxa"/>
            <w:shd w:val="clear" w:color="auto" w:fill="F2F2F2"/>
            <w:vAlign w:val="center"/>
          </w:tcPr>
          <w:p w:rsidR="006A03F3" w:rsidRDefault="001C40D6">
            <w:pPr>
              <w:pStyle w:val="120"/>
              <w:suppressAutoHyphens/>
              <w:jc w:val="center"/>
              <w:rPr>
                <w:rFonts w:ascii="Times New Roman" w:hAnsi="Times New Roman"/>
              </w:rPr>
            </w:pPr>
            <w:r>
              <w:rPr>
                <w:rFonts w:ascii="Times New Roman" w:hAnsi="Times New Roman"/>
              </w:rPr>
              <w:t>6</w:t>
            </w:r>
          </w:p>
        </w:tc>
        <w:tc>
          <w:tcPr>
            <w:tcW w:w="1770" w:type="dxa"/>
            <w:shd w:val="clear" w:color="auto" w:fill="F2F2F2"/>
            <w:vAlign w:val="center"/>
          </w:tcPr>
          <w:p w:rsidR="006A03F3" w:rsidRDefault="001C40D6">
            <w:pPr>
              <w:pStyle w:val="120"/>
              <w:suppressAutoHyphens/>
              <w:jc w:val="center"/>
              <w:rPr>
                <w:rFonts w:ascii="Times New Roman" w:hAnsi="Times New Roman"/>
              </w:rPr>
            </w:pPr>
            <w:r>
              <w:rPr>
                <w:rFonts w:ascii="Times New Roman" w:hAnsi="Times New Roman"/>
              </w:rPr>
              <w:t>7</w:t>
            </w:r>
          </w:p>
        </w:tc>
      </w:tr>
      <w:tr w:rsidR="006A03F3">
        <w:trPr>
          <w:trHeight w:val="56"/>
          <w:jc w:val="center"/>
        </w:trPr>
        <w:tc>
          <w:tcPr>
            <w:tcW w:w="567" w:type="dxa"/>
            <w:vAlign w:val="center"/>
          </w:tcPr>
          <w:p w:rsidR="006A03F3" w:rsidRDefault="001C40D6">
            <w:pPr>
              <w:jc w:val="center"/>
              <w:rPr>
                <w:sz w:val="24"/>
                <w:szCs w:val="24"/>
              </w:rPr>
            </w:pPr>
            <w:r>
              <w:rPr>
                <w:sz w:val="24"/>
                <w:szCs w:val="24"/>
              </w:rPr>
              <w:t>1.</w:t>
            </w:r>
          </w:p>
        </w:tc>
        <w:tc>
          <w:tcPr>
            <w:tcW w:w="2402" w:type="dxa"/>
            <w:vAlign w:val="center"/>
          </w:tcPr>
          <w:p w:rsidR="006A03F3" w:rsidRDefault="001C40D6">
            <w:pPr>
              <w:spacing w:after="1" w:line="240" w:lineRule="atLeast"/>
              <w:jc w:val="center"/>
              <w:rPr>
                <w:b/>
                <w:sz w:val="24"/>
                <w:szCs w:val="24"/>
              </w:rPr>
            </w:pPr>
            <w:r>
              <w:rPr>
                <w:rFonts w:eastAsia="Calibri"/>
                <w:b/>
                <w:iCs/>
                <w:snapToGrid/>
                <w:sz w:val="25"/>
                <w:szCs w:val="25"/>
                <w:lang w:eastAsia="en-US"/>
              </w:rPr>
              <w:t>пресс-</w:t>
            </w:r>
            <w:proofErr w:type="spellStart"/>
            <w:r>
              <w:rPr>
                <w:rFonts w:eastAsia="Calibri"/>
                <w:b/>
                <w:iCs/>
                <w:snapToGrid/>
                <w:sz w:val="25"/>
                <w:szCs w:val="25"/>
                <w:lang w:eastAsia="en-US"/>
              </w:rPr>
              <w:t>волл</w:t>
            </w:r>
            <w:proofErr w:type="spellEnd"/>
          </w:p>
          <w:p w:rsidR="006A03F3" w:rsidRDefault="006A03F3">
            <w:pPr>
              <w:spacing w:line="259" w:lineRule="auto"/>
              <w:jc w:val="center"/>
              <w:rPr>
                <w:rFonts w:eastAsia="Calibri"/>
                <w:snapToGrid/>
                <w:sz w:val="20"/>
                <w:szCs w:val="22"/>
                <w:lang w:eastAsia="en-US"/>
              </w:rPr>
            </w:pPr>
          </w:p>
        </w:tc>
        <w:tc>
          <w:tcPr>
            <w:tcW w:w="1762" w:type="dxa"/>
            <w:vAlign w:val="center"/>
          </w:tcPr>
          <w:p w:rsidR="006A03F3" w:rsidRDefault="006A03F3">
            <w:pPr>
              <w:jc w:val="center"/>
              <w:rPr>
                <w:sz w:val="24"/>
                <w:szCs w:val="24"/>
              </w:rPr>
            </w:pPr>
          </w:p>
        </w:tc>
        <w:tc>
          <w:tcPr>
            <w:tcW w:w="709" w:type="dxa"/>
            <w:shd w:val="clear" w:color="auto" w:fill="auto"/>
            <w:vAlign w:val="center"/>
          </w:tcPr>
          <w:p w:rsidR="006A03F3" w:rsidRDefault="00577411">
            <w:pPr>
              <w:spacing w:line="259" w:lineRule="auto"/>
              <w:jc w:val="center"/>
              <w:rPr>
                <w:rFonts w:eastAsia="Calibri"/>
                <w:snapToGrid/>
                <w:sz w:val="20"/>
                <w:szCs w:val="22"/>
                <w:lang w:eastAsia="en-US"/>
              </w:rPr>
            </w:pPr>
            <w:r>
              <w:rPr>
                <w:rFonts w:eastAsia="Calibri"/>
                <w:snapToGrid/>
                <w:sz w:val="20"/>
                <w:szCs w:val="22"/>
                <w:lang w:eastAsia="en-US"/>
              </w:rPr>
              <w:t>Шт.</w:t>
            </w:r>
          </w:p>
        </w:tc>
        <w:tc>
          <w:tcPr>
            <w:tcW w:w="992" w:type="dxa"/>
            <w:shd w:val="clear" w:color="auto" w:fill="auto"/>
            <w:vAlign w:val="center"/>
          </w:tcPr>
          <w:p w:rsidR="006A03F3" w:rsidRDefault="001C40D6">
            <w:pPr>
              <w:spacing w:line="259" w:lineRule="auto"/>
              <w:jc w:val="center"/>
              <w:rPr>
                <w:rFonts w:eastAsia="Calibri"/>
                <w:snapToGrid/>
                <w:sz w:val="20"/>
                <w:szCs w:val="22"/>
                <w:lang w:eastAsia="en-US"/>
              </w:rPr>
            </w:pPr>
            <w:r>
              <w:rPr>
                <w:rFonts w:eastAsia="Calibri"/>
                <w:snapToGrid/>
                <w:sz w:val="20"/>
                <w:szCs w:val="22"/>
                <w:lang w:eastAsia="en-US"/>
              </w:rPr>
              <w:t>1</w:t>
            </w:r>
          </w:p>
        </w:tc>
        <w:tc>
          <w:tcPr>
            <w:tcW w:w="1843" w:type="dxa"/>
            <w:vAlign w:val="center"/>
          </w:tcPr>
          <w:p w:rsidR="006A03F3" w:rsidRDefault="006A03F3">
            <w:pPr>
              <w:widowControl w:val="0"/>
              <w:jc w:val="center"/>
              <w:rPr>
                <w:color w:val="000000"/>
                <w:sz w:val="24"/>
                <w:szCs w:val="24"/>
              </w:rPr>
            </w:pPr>
          </w:p>
        </w:tc>
        <w:tc>
          <w:tcPr>
            <w:tcW w:w="1770" w:type="dxa"/>
            <w:vAlign w:val="center"/>
          </w:tcPr>
          <w:p w:rsidR="006A03F3" w:rsidRDefault="006A03F3">
            <w:pPr>
              <w:jc w:val="center"/>
              <w:rPr>
                <w:color w:val="000000"/>
                <w:sz w:val="24"/>
                <w:szCs w:val="24"/>
              </w:rPr>
            </w:pPr>
          </w:p>
        </w:tc>
      </w:tr>
      <w:tr w:rsidR="006A03F3">
        <w:trPr>
          <w:trHeight w:val="162"/>
          <w:jc w:val="center"/>
        </w:trPr>
        <w:tc>
          <w:tcPr>
            <w:tcW w:w="8275" w:type="dxa"/>
            <w:gridSpan w:val="6"/>
            <w:vAlign w:val="center"/>
          </w:tcPr>
          <w:p w:rsidR="006A03F3" w:rsidRDefault="001C40D6">
            <w:pPr>
              <w:pStyle w:val="120"/>
              <w:suppressAutoHyphens/>
              <w:jc w:val="right"/>
              <w:rPr>
                <w:rFonts w:ascii="Times New Roman" w:hAnsi="Times New Roman"/>
                <w:b/>
              </w:rPr>
            </w:pPr>
            <w:r>
              <w:rPr>
                <w:rFonts w:ascii="Times New Roman" w:hAnsi="Times New Roman"/>
                <w:b/>
              </w:rPr>
              <w:t>ИТОГО:</w:t>
            </w:r>
          </w:p>
        </w:tc>
        <w:tc>
          <w:tcPr>
            <w:tcW w:w="1770" w:type="dxa"/>
            <w:vAlign w:val="center"/>
          </w:tcPr>
          <w:p w:rsidR="006A03F3" w:rsidRDefault="006A03F3">
            <w:pPr>
              <w:jc w:val="center"/>
              <w:rPr>
                <w:b/>
                <w:snapToGrid/>
                <w:sz w:val="24"/>
                <w:szCs w:val="24"/>
              </w:rPr>
            </w:pPr>
          </w:p>
        </w:tc>
      </w:tr>
    </w:tbl>
    <w:p w:rsidR="006A03F3" w:rsidRDefault="006A03F3"/>
    <w:p w:rsidR="006A03F3" w:rsidRDefault="001C40D6">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06"/>
          <w:tab w:val="left" w:pos="10800"/>
        </w:tabs>
        <w:ind w:firstLine="567"/>
        <w:jc w:val="both"/>
        <w:rPr>
          <w:b/>
          <w:sz w:val="24"/>
          <w:szCs w:val="24"/>
        </w:rPr>
      </w:pPr>
      <w:proofErr w:type="gramStart"/>
      <w:r>
        <w:rPr>
          <w:sz w:val="24"/>
          <w:szCs w:val="24"/>
        </w:rPr>
        <w:t xml:space="preserve">Общая цена Товара, поставляемого по настоящему Контракту, </w:t>
      </w:r>
      <w:r>
        <w:rPr>
          <w:bCs/>
          <w:sz w:val="24"/>
          <w:szCs w:val="24"/>
        </w:rPr>
        <w:t>включает</w:t>
      </w:r>
      <w:r>
        <w:rPr>
          <w:sz w:val="24"/>
          <w:szCs w:val="24"/>
        </w:rPr>
        <w:t xml:space="preserve"> все расходы Поставщика, связанные с исполнением настоящего Контракта, в том числе цену поставляемого Товара, компенсацию всех издержек Поставщика и причитающееся ему вознаграждение, расходы на маркировку, тару, упаковку, погрузку, разгрузку и поставку, с учетом доставки Товара Заказчику, расходы на страхование, уплату таможенных пошлин, налогов, сборов и других обязательных платежей и составляет </w:t>
      </w:r>
      <w:r>
        <w:rPr>
          <w:b/>
          <w:sz w:val="24"/>
          <w:szCs w:val="24"/>
        </w:rPr>
        <w:t>____ рублей ___ копеек</w:t>
      </w:r>
      <w:proofErr w:type="gramEnd"/>
      <w:r>
        <w:rPr>
          <w:b/>
          <w:sz w:val="24"/>
          <w:szCs w:val="24"/>
        </w:rPr>
        <w:t xml:space="preserve"> (_________), в том числе НДС* __ % ____ рублей ___ копеек</w:t>
      </w:r>
      <w:proofErr w:type="gramStart"/>
      <w:r>
        <w:rPr>
          <w:b/>
          <w:sz w:val="24"/>
          <w:szCs w:val="24"/>
        </w:rPr>
        <w:t xml:space="preserve"> (_________).</w:t>
      </w:r>
      <w:proofErr w:type="gramEnd"/>
    </w:p>
    <w:p w:rsidR="006A03F3" w:rsidRDefault="006A03F3">
      <w:pPr>
        <w:ind w:firstLine="567"/>
      </w:pPr>
    </w:p>
    <w:p w:rsidR="006A03F3" w:rsidRDefault="001C40D6">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06"/>
          <w:tab w:val="left" w:pos="10800"/>
        </w:tabs>
        <w:ind w:firstLine="567"/>
        <w:jc w:val="both"/>
        <w:rPr>
          <w:i/>
          <w:sz w:val="24"/>
          <w:szCs w:val="24"/>
        </w:rPr>
      </w:pPr>
      <w:r>
        <w:rPr>
          <w:i/>
          <w:sz w:val="24"/>
          <w:szCs w:val="24"/>
        </w:rPr>
        <w:t>*НДС не облагается в случаях, предусмотренных законодательством Российской Федерации.</w:t>
      </w:r>
    </w:p>
    <w:p w:rsidR="006A03F3" w:rsidRDefault="001C40D6">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06"/>
          <w:tab w:val="left" w:pos="10800"/>
        </w:tabs>
        <w:ind w:firstLine="567"/>
        <w:jc w:val="both"/>
        <w:rPr>
          <w:b/>
          <w:sz w:val="24"/>
          <w:szCs w:val="24"/>
        </w:rPr>
      </w:pPr>
      <w:proofErr w:type="gramStart"/>
      <w:r>
        <w:rPr>
          <w:bCs/>
          <w:i/>
          <w:sz w:val="24"/>
          <w:szCs w:val="24"/>
        </w:rPr>
        <w:t>** В</w:t>
      </w:r>
      <w:r>
        <w:rPr>
          <w:i/>
          <w:sz w:val="24"/>
          <w:szCs w:val="24"/>
        </w:rPr>
        <w:t xml:space="preserve"> проект государственного контракта, направляемого победителю закупочной сессии с использованием единого </w:t>
      </w:r>
      <w:proofErr w:type="spellStart"/>
      <w:r>
        <w:rPr>
          <w:i/>
          <w:sz w:val="24"/>
          <w:szCs w:val="24"/>
        </w:rPr>
        <w:t>агрегатора</w:t>
      </w:r>
      <w:proofErr w:type="spellEnd"/>
      <w:r>
        <w:rPr>
          <w:i/>
          <w:sz w:val="24"/>
          <w:szCs w:val="24"/>
        </w:rPr>
        <w:t xml:space="preserve"> торговли, </w:t>
      </w:r>
      <w:r>
        <w:rPr>
          <w:bCs/>
          <w:i/>
          <w:sz w:val="24"/>
          <w:szCs w:val="24"/>
        </w:rPr>
        <w:t xml:space="preserve">включаются общая цена Товара, работы, услуги и </w:t>
      </w:r>
      <w:r>
        <w:rPr>
          <w:i/>
          <w:sz w:val="24"/>
          <w:szCs w:val="24"/>
        </w:rPr>
        <w:t>цены единицы Товара, работы, услуги, определенные Заказчиком в результате пересчета в следующем порядке: после определения победителя закупочной сессии Заказчик рассчитывает коэффициент снижения цены путем деления цены, предложенной в ходе закупочной сессии победителем закупочной сессии, на стартовую цену, определенную Заказчиком.</w:t>
      </w:r>
      <w:proofErr w:type="gramEnd"/>
      <w:r>
        <w:rPr>
          <w:i/>
          <w:sz w:val="24"/>
          <w:szCs w:val="24"/>
        </w:rPr>
        <w:t xml:space="preserve"> Полученный коэффициент снижения умножается на цены единиц Товара, работы, услуги, приведенные в настоящем приложении. При расчетах производится округление полученных значений до двух десятичных знаков после запятой по математическим правилам округления.</w:t>
      </w:r>
    </w:p>
    <w:p w:rsidR="006A03F3" w:rsidRDefault="006A03F3"/>
    <w:p w:rsidR="006A03F3" w:rsidRDefault="006A03F3">
      <w:pPr>
        <w:rPr>
          <w:color w:val="FF0000"/>
        </w:rPr>
      </w:pPr>
    </w:p>
    <w:p w:rsidR="006A03F3" w:rsidRDefault="006A03F3">
      <w:pPr>
        <w:rPr>
          <w:color w:val="FF0000"/>
        </w:rPr>
      </w:pPr>
    </w:p>
    <w:tbl>
      <w:tblPr>
        <w:tblW w:w="10219" w:type="dxa"/>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968"/>
        <w:gridCol w:w="5251"/>
      </w:tblGrid>
      <w:tr w:rsidR="006A03F3">
        <w:trPr>
          <w:trHeight w:val="479"/>
          <w:jc w:val="center"/>
        </w:trPr>
        <w:tc>
          <w:tcPr>
            <w:tcW w:w="4968" w:type="dxa"/>
            <w:tcBorders>
              <w:top w:val="nil"/>
              <w:left w:val="nil"/>
              <w:bottom w:val="nil"/>
              <w:right w:val="nil"/>
            </w:tcBorders>
            <w:shd w:val="clear" w:color="auto" w:fill="auto"/>
          </w:tcPr>
          <w:p w:rsidR="006A03F3" w:rsidRDefault="001C40D6">
            <w:pPr>
              <w:widowControl w:val="0"/>
              <w:suppressAutoHyphens/>
              <w:jc w:val="center"/>
              <w:rPr>
                <w:b/>
                <w:sz w:val="24"/>
                <w:szCs w:val="24"/>
                <w:u w:val="single"/>
              </w:rPr>
            </w:pPr>
            <w:r>
              <w:rPr>
                <w:b/>
                <w:sz w:val="24"/>
                <w:szCs w:val="24"/>
                <w:u w:val="single"/>
              </w:rPr>
              <w:t>От Заказчика:</w:t>
            </w:r>
          </w:p>
          <w:p w:rsidR="006A03F3" w:rsidRDefault="006A03F3">
            <w:pPr>
              <w:widowControl w:val="0"/>
              <w:jc w:val="center"/>
              <w:rPr>
                <w:sz w:val="24"/>
                <w:szCs w:val="24"/>
              </w:rPr>
            </w:pPr>
          </w:p>
          <w:p w:rsidR="006A03F3" w:rsidRDefault="006A03F3">
            <w:pPr>
              <w:widowControl w:val="0"/>
              <w:jc w:val="center"/>
              <w:rPr>
                <w:sz w:val="24"/>
                <w:szCs w:val="24"/>
              </w:rPr>
            </w:pPr>
          </w:p>
          <w:p w:rsidR="006A03F3" w:rsidRDefault="001C40D6">
            <w:pPr>
              <w:widowControl w:val="0"/>
              <w:jc w:val="center"/>
              <w:rPr>
                <w:sz w:val="24"/>
                <w:szCs w:val="24"/>
              </w:rPr>
            </w:pPr>
            <w:r>
              <w:rPr>
                <w:sz w:val="24"/>
                <w:szCs w:val="24"/>
              </w:rPr>
              <w:t>______________</w:t>
            </w:r>
          </w:p>
          <w:p w:rsidR="006A03F3" w:rsidRDefault="001C40D6">
            <w:pPr>
              <w:widowControl w:val="0"/>
              <w:ind w:firstLine="1889"/>
              <w:rPr>
                <w:i/>
                <w:sz w:val="20"/>
              </w:rPr>
            </w:pPr>
            <w:r>
              <w:rPr>
                <w:i/>
                <w:sz w:val="20"/>
              </w:rPr>
              <w:t>(подпись)</w:t>
            </w:r>
          </w:p>
        </w:tc>
        <w:tc>
          <w:tcPr>
            <w:tcW w:w="5251" w:type="dxa"/>
            <w:tcBorders>
              <w:top w:val="nil"/>
              <w:left w:val="nil"/>
              <w:bottom w:val="nil"/>
              <w:right w:val="nil"/>
            </w:tcBorders>
            <w:shd w:val="clear" w:color="auto" w:fill="auto"/>
          </w:tcPr>
          <w:p w:rsidR="006A03F3" w:rsidRDefault="001C40D6">
            <w:pPr>
              <w:widowControl w:val="0"/>
              <w:suppressAutoHyphens/>
              <w:jc w:val="center"/>
              <w:rPr>
                <w:b/>
                <w:sz w:val="24"/>
                <w:szCs w:val="24"/>
                <w:u w:val="single"/>
              </w:rPr>
            </w:pPr>
            <w:r>
              <w:rPr>
                <w:b/>
                <w:sz w:val="24"/>
                <w:szCs w:val="24"/>
                <w:u w:val="single"/>
              </w:rPr>
              <w:t>От Поставщика:</w:t>
            </w:r>
          </w:p>
          <w:p w:rsidR="006A03F3" w:rsidRDefault="006A03F3">
            <w:pPr>
              <w:widowControl w:val="0"/>
              <w:suppressAutoHyphens/>
              <w:jc w:val="center"/>
              <w:rPr>
                <w:sz w:val="24"/>
                <w:szCs w:val="24"/>
              </w:rPr>
            </w:pPr>
          </w:p>
          <w:p w:rsidR="006A03F3" w:rsidRDefault="006A03F3">
            <w:pPr>
              <w:widowControl w:val="0"/>
              <w:suppressAutoHyphens/>
              <w:jc w:val="center"/>
              <w:rPr>
                <w:sz w:val="24"/>
                <w:szCs w:val="24"/>
              </w:rPr>
            </w:pPr>
          </w:p>
          <w:p w:rsidR="006A03F3" w:rsidRDefault="001C40D6">
            <w:pPr>
              <w:widowControl w:val="0"/>
              <w:suppressAutoHyphens/>
              <w:ind w:firstLine="323"/>
              <w:jc w:val="center"/>
              <w:rPr>
                <w:sz w:val="24"/>
                <w:szCs w:val="24"/>
              </w:rPr>
            </w:pPr>
            <w:r>
              <w:rPr>
                <w:sz w:val="24"/>
                <w:szCs w:val="24"/>
              </w:rPr>
              <w:t>____________________</w:t>
            </w:r>
          </w:p>
          <w:p w:rsidR="006A03F3" w:rsidRDefault="001C40D6">
            <w:pPr>
              <w:pStyle w:val="2"/>
              <w:keepNext w:val="0"/>
              <w:widowControl w:val="0"/>
              <w:suppressAutoHyphens/>
              <w:spacing w:before="0" w:after="0"/>
              <w:ind w:left="1598" w:firstLine="568"/>
              <w:rPr>
                <w:rFonts w:ascii="Times New Roman" w:hAnsi="Times New Roman"/>
                <w:b w:val="0"/>
                <w:sz w:val="20"/>
                <w:szCs w:val="20"/>
              </w:rPr>
            </w:pPr>
            <w:r>
              <w:rPr>
                <w:rFonts w:ascii="Times New Roman" w:hAnsi="Times New Roman"/>
                <w:b w:val="0"/>
                <w:bCs w:val="0"/>
                <w:sz w:val="20"/>
                <w:szCs w:val="20"/>
              </w:rPr>
              <w:t>(подпись)</w:t>
            </w:r>
          </w:p>
        </w:tc>
      </w:tr>
    </w:tbl>
    <w:p w:rsidR="006A03F3" w:rsidRDefault="006A03F3">
      <w:pPr>
        <w:rPr>
          <w:color w:val="FF0000"/>
        </w:rPr>
      </w:pPr>
    </w:p>
    <w:sectPr w:rsidR="006A03F3">
      <w:pgSz w:w="11906" w:h="16838"/>
      <w:pgMar w:top="851" w:right="851" w:bottom="709" w:left="709" w:header="425"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4891" w:rsidRDefault="00E34891">
      <w:r>
        <w:separator/>
      </w:r>
    </w:p>
  </w:endnote>
  <w:endnote w:type="continuationSeparator" w:id="0">
    <w:p w:rsidR="00E34891" w:rsidRDefault="00E348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default"/>
    <w:sig w:usb0="00000000"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IJLCL E+ Helvetica">
    <w:altName w:val="Arial"/>
    <w:charset w:val="00"/>
    <w:family w:val="swiss"/>
    <w:pitch w:val="default"/>
    <w:sig w:usb0="00000000" w:usb1="00000000" w:usb2="00000000" w:usb3="00000000" w:csb0="00000001" w:csb1="00000000"/>
  </w:font>
  <w:font w:name="PF Agora Sans Pro">
    <w:altName w:val="PF Agora Sans Pro"/>
    <w:panose1 w:val="00000000000000000000"/>
    <w:charset w:val="CC"/>
    <w:family w:val="swiss"/>
    <w:notTrueType/>
    <w:pitch w:val="default"/>
    <w:sig w:usb0="00000201" w:usb1="00000000" w:usb2="00000000" w:usb3="00000000" w:csb0="00000004"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4891" w:rsidRDefault="00E34891">
      <w:r>
        <w:separator/>
      </w:r>
    </w:p>
  </w:footnote>
  <w:footnote w:type="continuationSeparator" w:id="0">
    <w:p w:rsidR="00E34891" w:rsidRDefault="00E348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0680" w:rsidRDefault="00E50680">
    <w:pPr>
      <w:pStyle w:val="ac"/>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rPr>
      <w:t>12</w:t>
    </w:r>
    <w:r>
      <w:rPr>
        <w:rStyle w:val="a6"/>
      </w:rPr>
      <w:fldChar w:fldCharType="end"/>
    </w:r>
  </w:p>
  <w:p w:rsidR="00E50680" w:rsidRDefault="00E50680">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0680" w:rsidRDefault="00E50680">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FFFFF89"/>
    <w:lvl w:ilvl="0">
      <w:start w:val="1"/>
      <w:numFmt w:val="bullet"/>
      <w:pStyle w:val="a"/>
      <w:lvlText w:val=""/>
      <w:lvlJc w:val="left"/>
      <w:pPr>
        <w:tabs>
          <w:tab w:val="left" w:pos="360"/>
        </w:tabs>
        <w:ind w:left="360" w:hanging="360"/>
      </w:pPr>
      <w:rPr>
        <w:rFonts w:ascii="Symbol" w:hAnsi="Symbol" w:hint="default"/>
      </w:rPr>
    </w:lvl>
  </w:abstractNum>
  <w:abstractNum w:abstractNumId="1">
    <w:nsid w:val="082A6626"/>
    <w:multiLevelType w:val="multilevel"/>
    <w:tmpl w:val="082A6626"/>
    <w:lvl w:ilvl="0">
      <w:start w:val="1"/>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
    <w:nsid w:val="1B4B540E"/>
    <w:multiLevelType w:val="multilevel"/>
    <w:tmpl w:val="1B4B540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1F595635"/>
    <w:multiLevelType w:val="multilevel"/>
    <w:tmpl w:val="075818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E48344A"/>
    <w:multiLevelType w:val="multilevel"/>
    <w:tmpl w:val="7516655C"/>
    <w:lvl w:ilvl="0">
      <w:start w:val="5"/>
      <w:numFmt w:val="decimal"/>
      <w:lvlText w:val="%1."/>
      <w:lvlJc w:val="left"/>
      <w:pPr>
        <w:ind w:left="360" w:hanging="360"/>
      </w:pPr>
      <w:rPr>
        <w:rFonts w:hint="default"/>
      </w:rPr>
    </w:lvl>
    <w:lvl w:ilvl="1">
      <w:start w:val="3"/>
      <w:numFmt w:val="decimal"/>
      <w:lvlText w:val="%1.%2."/>
      <w:lvlJc w:val="left"/>
      <w:pPr>
        <w:ind w:left="750" w:hanging="360"/>
      </w:pPr>
      <w:rPr>
        <w:rFonts w:hint="default"/>
      </w:rPr>
    </w:lvl>
    <w:lvl w:ilvl="2">
      <w:start w:val="1"/>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5">
    <w:nsid w:val="3AC426B1"/>
    <w:multiLevelType w:val="multilevel"/>
    <w:tmpl w:val="3AC426B1"/>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nsid w:val="4D7F51A6"/>
    <w:multiLevelType w:val="multilevel"/>
    <w:tmpl w:val="4D7F51A6"/>
    <w:lvl w:ilvl="0">
      <w:start w:val="1"/>
      <w:numFmt w:val="decimal"/>
      <w:pStyle w:val="7"/>
      <w:lvlText w:val="7.%1 "/>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7">
    <w:nsid w:val="56C64342"/>
    <w:multiLevelType w:val="multilevel"/>
    <w:tmpl w:val="E4FA0A2A"/>
    <w:lvl w:ilvl="0">
      <w:start w:val="5"/>
      <w:numFmt w:val="decimal"/>
      <w:lvlText w:val="%1."/>
      <w:lvlJc w:val="left"/>
      <w:pPr>
        <w:ind w:left="450" w:hanging="450"/>
      </w:pPr>
      <w:rPr>
        <w:rFonts w:hint="default"/>
      </w:rPr>
    </w:lvl>
    <w:lvl w:ilvl="1">
      <w:start w:val="2"/>
      <w:numFmt w:val="decimal"/>
      <w:lvlText w:val="%1.%2."/>
      <w:lvlJc w:val="left"/>
      <w:pPr>
        <w:ind w:left="1110" w:hanging="720"/>
      </w:pPr>
      <w:rPr>
        <w:rFonts w:hint="default"/>
      </w:rPr>
    </w:lvl>
    <w:lvl w:ilvl="2">
      <w:start w:val="1"/>
      <w:numFmt w:val="decimal"/>
      <w:lvlText w:val="%1.%2.%3."/>
      <w:lvlJc w:val="left"/>
      <w:pPr>
        <w:ind w:left="1500" w:hanging="720"/>
      </w:pPr>
      <w:rPr>
        <w:rFonts w:hint="default"/>
      </w:rPr>
    </w:lvl>
    <w:lvl w:ilvl="3">
      <w:start w:val="1"/>
      <w:numFmt w:val="decimal"/>
      <w:lvlText w:val="%1.%2.%3.%4."/>
      <w:lvlJc w:val="left"/>
      <w:pPr>
        <w:ind w:left="2250" w:hanging="108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390" w:hanging="1440"/>
      </w:pPr>
      <w:rPr>
        <w:rFonts w:hint="default"/>
      </w:rPr>
    </w:lvl>
    <w:lvl w:ilvl="6">
      <w:start w:val="1"/>
      <w:numFmt w:val="decimal"/>
      <w:lvlText w:val="%1.%2.%3.%4.%5.%6.%7."/>
      <w:lvlJc w:val="left"/>
      <w:pPr>
        <w:ind w:left="4140" w:hanging="1800"/>
      </w:pPr>
      <w:rPr>
        <w:rFonts w:hint="default"/>
      </w:rPr>
    </w:lvl>
    <w:lvl w:ilvl="7">
      <w:start w:val="1"/>
      <w:numFmt w:val="decimal"/>
      <w:lvlText w:val="%1.%2.%3.%4.%5.%6.%7.%8."/>
      <w:lvlJc w:val="left"/>
      <w:pPr>
        <w:ind w:left="4530" w:hanging="1800"/>
      </w:pPr>
      <w:rPr>
        <w:rFonts w:hint="default"/>
      </w:rPr>
    </w:lvl>
    <w:lvl w:ilvl="8">
      <w:start w:val="1"/>
      <w:numFmt w:val="decimal"/>
      <w:lvlText w:val="%1.%2.%3.%4.%5.%6.%7.%8.%9."/>
      <w:lvlJc w:val="left"/>
      <w:pPr>
        <w:ind w:left="5280" w:hanging="2160"/>
      </w:pPr>
      <w:rPr>
        <w:rFonts w:hint="default"/>
      </w:rPr>
    </w:lvl>
  </w:abstractNum>
  <w:abstractNum w:abstractNumId="8">
    <w:nsid w:val="59D32B10"/>
    <w:multiLevelType w:val="multilevel"/>
    <w:tmpl w:val="59D32B10"/>
    <w:lvl w:ilvl="0">
      <w:start w:val="2"/>
      <w:numFmt w:val="decimal"/>
      <w:lvlText w:val="%1."/>
      <w:lvlJc w:val="left"/>
      <w:pPr>
        <w:ind w:left="390" w:hanging="390"/>
      </w:pPr>
      <w:rPr>
        <w:rFonts w:hint="default"/>
        <w:b/>
      </w:rPr>
    </w:lvl>
    <w:lvl w:ilvl="1">
      <w:start w:val="1"/>
      <w:numFmt w:val="decimal"/>
      <w:lvlText w:val="%1.%2."/>
      <w:lvlJc w:val="left"/>
      <w:pPr>
        <w:ind w:left="1080" w:hanging="72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4320" w:hanging="1800"/>
      </w:pPr>
      <w:rPr>
        <w:rFonts w:hint="default"/>
        <w:b/>
      </w:rPr>
    </w:lvl>
    <w:lvl w:ilvl="8">
      <w:start w:val="1"/>
      <w:numFmt w:val="decimal"/>
      <w:lvlText w:val="%1.%2.%3.%4.%5.%6.%7.%8.%9."/>
      <w:lvlJc w:val="left"/>
      <w:pPr>
        <w:ind w:left="4680" w:hanging="1800"/>
      </w:pPr>
      <w:rPr>
        <w:rFonts w:hint="default"/>
        <w:b/>
      </w:rPr>
    </w:lvl>
  </w:abstractNum>
  <w:abstractNum w:abstractNumId="9">
    <w:nsid w:val="5C7378EE"/>
    <w:multiLevelType w:val="multilevel"/>
    <w:tmpl w:val="5C7378E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nsid w:val="63546AE5"/>
    <w:multiLevelType w:val="multilevel"/>
    <w:tmpl w:val="3DC87FEC"/>
    <w:lvl w:ilvl="0">
      <w:start w:val="5"/>
      <w:numFmt w:val="decimal"/>
      <w:lvlText w:val="%1."/>
      <w:lvlJc w:val="left"/>
      <w:pPr>
        <w:ind w:left="390" w:hanging="390"/>
      </w:pPr>
      <w:rPr>
        <w:rFonts w:ascii="Times New Roman" w:hAnsi="Times New Roman" w:cs="Times New Roman" w:hint="default"/>
        <w:sz w:val="26"/>
      </w:rPr>
    </w:lvl>
    <w:lvl w:ilvl="1">
      <w:start w:val="3"/>
      <w:numFmt w:val="decimal"/>
      <w:lvlText w:val="%1.%2."/>
      <w:lvlJc w:val="left"/>
      <w:pPr>
        <w:ind w:left="1170" w:hanging="720"/>
      </w:pPr>
      <w:rPr>
        <w:rFonts w:ascii="Times New Roman" w:hAnsi="Times New Roman" w:cs="Times New Roman" w:hint="default"/>
        <w:sz w:val="26"/>
      </w:rPr>
    </w:lvl>
    <w:lvl w:ilvl="2">
      <w:start w:val="1"/>
      <w:numFmt w:val="decimal"/>
      <w:lvlText w:val="%1.%2.%3."/>
      <w:lvlJc w:val="left"/>
      <w:pPr>
        <w:ind w:left="1620" w:hanging="720"/>
      </w:pPr>
      <w:rPr>
        <w:rFonts w:ascii="Times New Roman" w:hAnsi="Times New Roman" w:cs="Times New Roman" w:hint="default"/>
        <w:sz w:val="26"/>
      </w:rPr>
    </w:lvl>
    <w:lvl w:ilvl="3">
      <w:start w:val="1"/>
      <w:numFmt w:val="decimal"/>
      <w:lvlText w:val="%1.%2.%3.%4."/>
      <w:lvlJc w:val="left"/>
      <w:pPr>
        <w:ind w:left="2430" w:hanging="1080"/>
      </w:pPr>
      <w:rPr>
        <w:rFonts w:ascii="Times New Roman" w:hAnsi="Times New Roman" w:cs="Times New Roman" w:hint="default"/>
        <w:sz w:val="26"/>
      </w:rPr>
    </w:lvl>
    <w:lvl w:ilvl="4">
      <w:start w:val="1"/>
      <w:numFmt w:val="decimal"/>
      <w:lvlText w:val="%1.%2.%3.%4.%5."/>
      <w:lvlJc w:val="left"/>
      <w:pPr>
        <w:ind w:left="3240" w:hanging="1440"/>
      </w:pPr>
      <w:rPr>
        <w:rFonts w:ascii="Times New Roman" w:hAnsi="Times New Roman" w:cs="Times New Roman" w:hint="default"/>
        <w:sz w:val="26"/>
      </w:rPr>
    </w:lvl>
    <w:lvl w:ilvl="5">
      <w:start w:val="1"/>
      <w:numFmt w:val="decimal"/>
      <w:lvlText w:val="%1.%2.%3.%4.%5.%6."/>
      <w:lvlJc w:val="left"/>
      <w:pPr>
        <w:ind w:left="3690" w:hanging="1440"/>
      </w:pPr>
      <w:rPr>
        <w:rFonts w:ascii="Times New Roman" w:hAnsi="Times New Roman" w:cs="Times New Roman" w:hint="default"/>
        <w:sz w:val="26"/>
      </w:rPr>
    </w:lvl>
    <w:lvl w:ilvl="6">
      <w:start w:val="1"/>
      <w:numFmt w:val="decimal"/>
      <w:lvlText w:val="%1.%2.%3.%4.%5.%6.%7."/>
      <w:lvlJc w:val="left"/>
      <w:pPr>
        <w:ind w:left="4500" w:hanging="1800"/>
      </w:pPr>
      <w:rPr>
        <w:rFonts w:ascii="Times New Roman" w:hAnsi="Times New Roman" w:cs="Times New Roman" w:hint="default"/>
        <w:sz w:val="26"/>
      </w:rPr>
    </w:lvl>
    <w:lvl w:ilvl="7">
      <w:start w:val="1"/>
      <w:numFmt w:val="decimal"/>
      <w:lvlText w:val="%1.%2.%3.%4.%5.%6.%7.%8."/>
      <w:lvlJc w:val="left"/>
      <w:pPr>
        <w:ind w:left="5310" w:hanging="2160"/>
      </w:pPr>
      <w:rPr>
        <w:rFonts w:ascii="Times New Roman" w:hAnsi="Times New Roman" w:cs="Times New Roman" w:hint="default"/>
        <w:sz w:val="26"/>
      </w:rPr>
    </w:lvl>
    <w:lvl w:ilvl="8">
      <w:start w:val="1"/>
      <w:numFmt w:val="decimal"/>
      <w:lvlText w:val="%1.%2.%3.%4.%5.%6.%7.%8.%9."/>
      <w:lvlJc w:val="left"/>
      <w:pPr>
        <w:ind w:left="5760" w:hanging="2160"/>
      </w:pPr>
      <w:rPr>
        <w:rFonts w:ascii="Times New Roman" w:hAnsi="Times New Roman" w:cs="Times New Roman" w:hint="default"/>
        <w:sz w:val="26"/>
      </w:rPr>
    </w:lvl>
  </w:abstractNum>
  <w:abstractNum w:abstractNumId="11">
    <w:nsid w:val="7996361E"/>
    <w:multiLevelType w:val="multilevel"/>
    <w:tmpl w:val="B9128648"/>
    <w:lvl w:ilvl="0">
      <w:start w:val="5"/>
      <w:numFmt w:val="decimal"/>
      <w:lvlText w:val="%1"/>
      <w:lvlJc w:val="left"/>
      <w:pPr>
        <w:ind w:left="360" w:hanging="360"/>
      </w:pPr>
      <w:rPr>
        <w:rFonts w:hint="default"/>
      </w:rPr>
    </w:lvl>
    <w:lvl w:ilvl="1">
      <w:start w:val="4"/>
      <w:numFmt w:val="decimal"/>
      <w:lvlText w:val="%1.%2"/>
      <w:lvlJc w:val="left"/>
      <w:pPr>
        <w:ind w:left="750" w:hanging="360"/>
      </w:pPr>
      <w:rPr>
        <w:rFonts w:hint="default"/>
      </w:rPr>
    </w:lvl>
    <w:lvl w:ilvl="2">
      <w:start w:val="1"/>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12">
    <w:nsid w:val="7D1B5900"/>
    <w:multiLevelType w:val="multilevel"/>
    <w:tmpl w:val="1BDACBC2"/>
    <w:lvl w:ilvl="0">
      <w:start w:val="5"/>
      <w:numFmt w:val="decimal"/>
      <w:lvlText w:val="%1."/>
      <w:lvlJc w:val="left"/>
      <w:pPr>
        <w:ind w:left="390" w:hanging="390"/>
      </w:pPr>
      <w:rPr>
        <w:rFonts w:ascii="Times New Roman" w:hAnsi="Times New Roman" w:cs="Times New Roman" w:hint="default"/>
        <w:sz w:val="26"/>
      </w:rPr>
    </w:lvl>
    <w:lvl w:ilvl="1">
      <w:start w:val="3"/>
      <w:numFmt w:val="decimal"/>
      <w:lvlText w:val="%1.%2."/>
      <w:lvlJc w:val="left"/>
      <w:pPr>
        <w:ind w:left="1170" w:hanging="720"/>
      </w:pPr>
      <w:rPr>
        <w:rFonts w:ascii="Times New Roman" w:hAnsi="Times New Roman" w:cs="Times New Roman" w:hint="default"/>
        <w:sz w:val="26"/>
      </w:rPr>
    </w:lvl>
    <w:lvl w:ilvl="2">
      <w:start w:val="1"/>
      <w:numFmt w:val="decimal"/>
      <w:lvlText w:val="%1.%2.%3."/>
      <w:lvlJc w:val="left"/>
      <w:pPr>
        <w:ind w:left="1620" w:hanging="720"/>
      </w:pPr>
      <w:rPr>
        <w:rFonts w:ascii="Times New Roman" w:hAnsi="Times New Roman" w:cs="Times New Roman" w:hint="default"/>
        <w:sz w:val="26"/>
      </w:rPr>
    </w:lvl>
    <w:lvl w:ilvl="3">
      <w:start w:val="1"/>
      <w:numFmt w:val="decimal"/>
      <w:lvlText w:val="%1.%2.%3.%4."/>
      <w:lvlJc w:val="left"/>
      <w:pPr>
        <w:ind w:left="2430" w:hanging="1080"/>
      </w:pPr>
      <w:rPr>
        <w:rFonts w:ascii="Times New Roman" w:hAnsi="Times New Roman" w:cs="Times New Roman" w:hint="default"/>
        <w:sz w:val="26"/>
      </w:rPr>
    </w:lvl>
    <w:lvl w:ilvl="4">
      <w:start w:val="1"/>
      <w:numFmt w:val="decimal"/>
      <w:lvlText w:val="%1.%2.%3.%4.%5."/>
      <w:lvlJc w:val="left"/>
      <w:pPr>
        <w:ind w:left="3240" w:hanging="1440"/>
      </w:pPr>
      <w:rPr>
        <w:rFonts w:ascii="Times New Roman" w:hAnsi="Times New Roman" w:cs="Times New Roman" w:hint="default"/>
        <w:sz w:val="26"/>
      </w:rPr>
    </w:lvl>
    <w:lvl w:ilvl="5">
      <w:start w:val="1"/>
      <w:numFmt w:val="decimal"/>
      <w:lvlText w:val="%1.%2.%3.%4.%5.%6."/>
      <w:lvlJc w:val="left"/>
      <w:pPr>
        <w:ind w:left="3690" w:hanging="1440"/>
      </w:pPr>
      <w:rPr>
        <w:rFonts w:ascii="Times New Roman" w:hAnsi="Times New Roman" w:cs="Times New Roman" w:hint="default"/>
        <w:sz w:val="26"/>
      </w:rPr>
    </w:lvl>
    <w:lvl w:ilvl="6">
      <w:start w:val="1"/>
      <w:numFmt w:val="decimal"/>
      <w:lvlText w:val="%1.%2.%3.%4.%5.%6.%7."/>
      <w:lvlJc w:val="left"/>
      <w:pPr>
        <w:ind w:left="4500" w:hanging="1800"/>
      </w:pPr>
      <w:rPr>
        <w:rFonts w:ascii="Times New Roman" w:hAnsi="Times New Roman" w:cs="Times New Roman" w:hint="default"/>
        <w:sz w:val="26"/>
      </w:rPr>
    </w:lvl>
    <w:lvl w:ilvl="7">
      <w:start w:val="1"/>
      <w:numFmt w:val="decimal"/>
      <w:lvlText w:val="%1.%2.%3.%4.%5.%6.%7.%8."/>
      <w:lvlJc w:val="left"/>
      <w:pPr>
        <w:ind w:left="5310" w:hanging="2160"/>
      </w:pPr>
      <w:rPr>
        <w:rFonts w:ascii="Times New Roman" w:hAnsi="Times New Roman" w:cs="Times New Roman" w:hint="default"/>
        <w:sz w:val="26"/>
      </w:rPr>
    </w:lvl>
    <w:lvl w:ilvl="8">
      <w:start w:val="1"/>
      <w:numFmt w:val="decimal"/>
      <w:lvlText w:val="%1.%2.%3.%4.%5.%6.%7.%8.%9."/>
      <w:lvlJc w:val="left"/>
      <w:pPr>
        <w:ind w:left="5760" w:hanging="2160"/>
      </w:pPr>
      <w:rPr>
        <w:rFonts w:ascii="Times New Roman" w:hAnsi="Times New Roman" w:cs="Times New Roman" w:hint="default"/>
        <w:sz w:val="26"/>
      </w:rPr>
    </w:lvl>
  </w:abstractNum>
  <w:num w:numId="1">
    <w:abstractNumId w:val="6"/>
  </w:num>
  <w:num w:numId="2">
    <w:abstractNumId w:val="0"/>
  </w:num>
  <w:num w:numId="3">
    <w:abstractNumId w:val="9"/>
  </w:num>
  <w:num w:numId="4">
    <w:abstractNumId w:val="1"/>
  </w:num>
  <w:num w:numId="5">
    <w:abstractNumId w:val="2"/>
  </w:num>
  <w:num w:numId="6">
    <w:abstractNumId w:val="8"/>
  </w:num>
  <w:num w:numId="7">
    <w:abstractNumId w:val="5"/>
  </w:num>
  <w:num w:numId="8">
    <w:abstractNumId w:val="7"/>
  </w:num>
  <w:num w:numId="9">
    <w:abstractNumId w:val="4"/>
  </w:num>
  <w:num w:numId="10">
    <w:abstractNumId w:val="11"/>
  </w:num>
  <w:num w:numId="11">
    <w:abstractNumId w:val="3"/>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drawingGridHorizontalSpacing w:val="13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2A6F"/>
    <w:rsid w:val="00000AE7"/>
    <w:rsid w:val="00000BB2"/>
    <w:rsid w:val="000017CF"/>
    <w:rsid w:val="00002B1B"/>
    <w:rsid w:val="000037A0"/>
    <w:rsid w:val="000037C0"/>
    <w:rsid w:val="0000399C"/>
    <w:rsid w:val="00003AFA"/>
    <w:rsid w:val="00003BDE"/>
    <w:rsid w:val="00003C90"/>
    <w:rsid w:val="00004D56"/>
    <w:rsid w:val="0000516F"/>
    <w:rsid w:val="000054A9"/>
    <w:rsid w:val="000056BC"/>
    <w:rsid w:val="0000696F"/>
    <w:rsid w:val="00010412"/>
    <w:rsid w:val="00010A7D"/>
    <w:rsid w:val="00011511"/>
    <w:rsid w:val="0001174F"/>
    <w:rsid w:val="00011C3F"/>
    <w:rsid w:val="00012210"/>
    <w:rsid w:val="0001225E"/>
    <w:rsid w:val="0001320E"/>
    <w:rsid w:val="00013517"/>
    <w:rsid w:val="00013558"/>
    <w:rsid w:val="00013A56"/>
    <w:rsid w:val="000142B5"/>
    <w:rsid w:val="000156F5"/>
    <w:rsid w:val="0001594F"/>
    <w:rsid w:val="0001629D"/>
    <w:rsid w:val="00016E60"/>
    <w:rsid w:val="000204F8"/>
    <w:rsid w:val="000221EA"/>
    <w:rsid w:val="00023126"/>
    <w:rsid w:val="00023DCC"/>
    <w:rsid w:val="000244CD"/>
    <w:rsid w:val="000257AA"/>
    <w:rsid w:val="00025F1A"/>
    <w:rsid w:val="0002660A"/>
    <w:rsid w:val="000272AE"/>
    <w:rsid w:val="00030345"/>
    <w:rsid w:val="0003079B"/>
    <w:rsid w:val="0003081E"/>
    <w:rsid w:val="000308B6"/>
    <w:rsid w:val="00030C34"/>
    <w:rsid w:val="00031229"/>
    <w:rsid w:val="0003159F"/>
    <w:rsid w:val="00031D92"/>
    <w:rsid w:val="0003216D"/>
    <w:rsid w:val="0003240F"/>
    <w:rsid w:val="0003280D"/>
    <w:rsid w:val="0003309C"/>
    <w:rsid w:val="00034045"/>
    <w:rsid w:val="00034560"/>
    <w:rsid w:val="00034AF0"/>
    <w:rsid w:val="00034BE4"/>
    <w:rsid w:val="00034C6E"/>
    <w:rsid w:val="00035AE4"/>
    <w:rsid w:val="00035CE1"/>
    <w:rsid w:val="00035FA1"/>
    <w:rsid w:val="000360FD"/>
    <w:rsid w:val="00036342"/>
    <w:rsid w:val="000374A1"/>
    <w:rsid w:val="00037B1A"/>
    <w:rsid w:val="00037E56"/>
    <w:rsid w:val="000409CD"/>
    <w:rsid w:val="00040CB5"/>
    <w:rsid w:val="00040DE5"/>
    <w:rsid w:val="00041030"/>
    <w:rsid w:val="000412E0"/>
    <w:rsid w:val="00041799"/>
    <w:rsid w:val="00041AF8"/>
    <w:rsid w:val="00042FF8"/>
    <w:rsid w:val="0004436F"/>
    <w:rsid w:val="000446BC"/>
    <w:rsid w:val="00044CFB"/>
    <w:rsid w:val="00045192"/>
    <w:rsid w:val="00045746"/>
    <w:rsid w:val="000457BB"/>
    <w:rsid w:val="000467EE"/>
    <w:rsid w:val="0004746E"/>
    <w:rsid w:val="0004751C"/>
    <w:rsid w:val="00047AEC"/>
    <w:rsid w:val="00050679"/>
    <w:rsid w:val="00050ABA"/>
    <w:rsid w:val="00050D0C"/>
    <w:rsid w:val="0005138D"/>
    <w:rsid w:val="000513EF"/>
    <w:rsid w:val="00051997"/>
    <w:rsid w:val="00051BD6"/>
    <w:rsid w:val="0005213C"/>
    <w:rsid w:val="00052540"/>
    <w:rsid w:val="00052E02"/>
    <w:rsid w:val="000537A0"/>
    <w:rsid w:val="00054308"/>
    <w:rsid w:val="000552D7"/>
    <w:rsid w:val="00055826"/>
    <w:rsid w:val="00056075"/>
    <w:rsid w:val="00056B8C"/>
    <w:rsid w:val="00057A98"/>
    <w:rsid w:val="000617D7"/>
    <w:rsid w:val="00061B78"/>
    <w:rsid w:val="00062239"/>
    <w:rsid w:val="0006230F"/>
    <w:rsid w:val="00062B9F"/>
    <w:rsid w:val="00063B76"/>
    <w:rsid w:val="00063D1A"/>
    <w:rsid w:val="00064712"/>
    <w:rsid w:val="00065DE2"/>
    <w:rsid w:val="000660CC"/>
    <w:rsid w:val="000666DF"/>
    <w:rsid w:val="00066E1A"/>
    <w:rsid w:val="00067DE1"/>
    <w:rsid w:val="00071367"/>
    <w:rsid w:val="00071D87"/>
    <w:rsid w:val="00072136"/>
    <w:rsid w:val="0007227A"/>
    <w:rsid w:val="00072457"/>
    <w:rsid w:val="00072EFB"/>
    <w:rsid w:val="00073923"/>
    <w:rsid w:val="000743C0"/>
    <w:rsid w:val="000743DA"/>
    <w:rsid w:val="000749C6"/>
    <w:rsid w:val="000753D2"/>
    <w:rsid w:val="00075B04"/>
    <w:rsid w:val="00075B2B"/>
    <w:rsid w:val="00075F3E"/>
    <w:rsid w:val="0007776A"/>
    <w:rsid w:val="00077BDE"/>
    <w:rsid w:val="0008067A"/>
    <w:rsid w:val="000809A3"/>
    <w:rsid w:val="00080ABB"/>
    <w:rsid w:val="00080EDF"/>
    <w:rsid w:val="00081347"/>
    <w:rsid w:val="00081A4A"/>
    <w:rsid w:val="00081F49"/>
    <w:rsid w:val="000821EE"/>
    <w:rsid w:val="000822EA"/>
    <w:rsid w:val="00083301"/>
    <w:rsid w:val="00083681"/>
    <w:rsid w:val="0008401E"/>
    <w:rsid w:val="00084465"/>
    <w:rsid w:val="0008466A"/>
    <w:rsid w:val="00086353"/>
    <w:rsid w:val="00086CF4"/>
    <w:rsid w:val="00086F5A"/>
    <w:rsid w:val="0009010D"/>
    <w:rsid w:val="00090405"/>
    <w:rsid w:val="000907D1"/>
    <w:rsid w:val="000913B8"/>
    <w:rsid w:val="00092011"/>
    <w:rsid w:val="00092811"/>
    <w:rsid w:val="00092991"/>
    <w:rsid w:val="00092C4D"/>
    <w:rsid w:val="0009352D"/>
    <w:rsid w:val="0009371B"/>
    <w:rsid w:val="0009390B"/>
    <w:rsid w:val="00093B7B"/>
    <w:rsid w:val="00093EDB"/>
    <w:rsid w:val="00094EB6"/>
    <w:rsid w:val="00095732"/>
    <w:rsid w:val="00096A4C"/>
    <w:rsid w:val="00096FB3"/>
    <w:rsid w:val="000972C3"/>
    <w:rsid w:val="00097D08"/>
    <w:rsid w:val="00097D0B"/>
    <w:rsid w:val="000A0185"/>
    <w:rsid w:val="000A0871"/>
    <w:rsid w:val="000A0ABB"/>
    <w:rsid w:val="000A0B9B"/>
    <w:rsid w:val="000A0F95"/>
    <w:rsid w:val="000A1214"/>
    <w:rsid w:val="000A167E"/>
    <w:rsid w:val="000A1A9E"/>
    <w:rsid w:val="000A22B8"/>
    <w:rsid w:val="000A238A"/>
    <w:rsid w:val="000A3122"/>
    <w:rsid w:val="000A4266"/>
    <w:rsid w:val="000A4DA6"/>
    <w:rsid w:val="000A6AA4"/>
    <w:rsid w:val="000A6D5E"/>
    <w:rsid w:val="000B0924"/>
    <w:rsid w:val="000B1F44"/>
    <w:rsid w:val="000B2711"/>
    <w:rsid w:val="000B2971"/>
    <w:rsid w:val="000B2E04"/>
    <w:rsid w:val="000B3377"/>
    <w:rsid w:val="000B3CD2"/>
    <w:rsid w:val="000B3D00"/>
    <w:rsid w:val="000B4961"/>
    <w:rsid w:val="000B4FA8"/>
    <w:rsid w:val="000B5699"/>
    <w:rsid w:val="000B5850"/>
    <w:rsid w:val="000B72B0"/>
    <w:rsid w:val="000B7813"/>
    <w:rsid w:val="000C0001"/>
    <w:rsid w:val="000C162C"/>
    <w:rsid w:val="000C189A"/>
    <w:rsid w:val="000C1CC1"/>
    <w:rsid w:val="000C26FB"/>
    <w:rsid w:val="000C37E3"/>
    <w:rsid w:val="000C491F"/>
    <w:rsid w:val="000C4A06"/>
    <w:rsid w:val="000C4DDA"/>
    <w:rsid w:val="000C62F4"/>
    <w:rsid w:val="000D0CE4"/>
    <w:rsid w:val="000D126E"/>
    <w:rsid w:val="000D1817"/>
    <w:rsid w:val="000D2395"/>
    <w:rsid w:val="000D2956"/>
    <w:rsid w:val="000D3485"/>
    <w:rsid w:val="000D36A2"/>
    <w:rsid w:val="000D40BB"/>
    <w:rsid w:val="000D41EF"/>
    <w:rsid w:val="000D45FB"/>
    <w:rsid w:val="000D5E1A"/>
    <w:rsid w:val="000D6451"/>
    <w:rsid w:val="000D6FA2"/>
    <w:rsid w:val="000D7187"/>
    <w:rsid w:val="000E04EE"/>
    <w:rsid w:val="000E17C3"/>
    <w:rsid w:val="000E2124"/>
    <w:rsid w:val="000E239C"/>
    <w:rsid w:val="000E2637"/>
    <w:rsid w:val="000E2E49"/>
    <w:rsid w:val="000E454C"/>
    <w:rsid w:val="000E46E0"/>
    <w:rsid w:val="000E4DA0"/>
    <w:rsid w:val="000E59BA"/>
    <w:rsid w:val="000E5BCC"/>
    <w:rsid w:val="000E5C93"/>
    <w:rsid w:val="000E62F2"/>
    <w:rsid w:val="000E70EB"/>
    <w:rsid w:val="000E74CD"/>
    <w:rsid w:val="000F0F14"/>
    <w:rsid w:val="000F11E3"/>
    <w:rsid w:val="000F1B4D"/>
    <w:rsid w:val="000F41BB"/>
    <w:rsid w:val="000F4DF8"/>
    <w:rsid w:val="000F614D"/>
    <w:rsid w:val="000F7393"/>
    <w:rsid w:val="00100BCD"/>
    <w:rsid w:val="0010124C"/>
    <w:rsid w:val="00101F0C"/>
    <w:rsid w:val="00102480"/>
    <w:rsid w:val="00102999"/>
    <w:rsid w:val="00102D17"/>
    <w:rsid w:val="00103778"/>
    <w:rsid w:val="00104ED8"/>
    <w:rsid w:val="001056CA"/>
    <w:rsid w:val="00105AD8"/>
    <w:rsid w:val="0010605D"/>
    <w:rsid w:val="00106D17"/>
    <w:rsid w:val="00106D1A"/>
    <w:rsid w:val="00106EC5"/>
    <w:rsid w:val="001073C2"/>
    <w:rsid w:val="00107446"/>
    <w:rsid w:val="00110730"/>
    <w:rsid w:val="00111168"/>
    <w:rsid w:val="0011183B"/>
    <w:rsid w:val="001118C2"/>
    <w:rsid w:val="00112236"/>
    <w:rsid w:val="00112C06"/>
    <w:rsid w:val="00113018"/>
    <w:rsid w:val="00113E69"/>
    <w:rsid w:val="00114C41"/>
    <w:rsid w:val="00115242"/>
    <w:rsid w:val="0011667E"/>
    <w:rsid w:val="00117AB5"/>
    <w:rsid w:val="001201A7"/>
    <w:rsid w:val="00120B7A"/>
    <w:rsid w:val="00120DBD"/>
    <w:rsid w:val="00121113"/>
    <w:rsid w:val="00121E5B"/>
    <w:rsid w:val="001228A4"/>
    <w:rsid w:val="00123C9F"/>
    <w:rsid w:val="00125040"/>
    <w:rsid w:val="00125B0B"/>
    <w:rsid w:val="00125FAB"/>
    <w:rsid w:val="001265A5"/>
    <w:rsid w:val="00126725"/>
    <w:rsid w:val="0013034C"/>
    <w:rsid w:val="00131E41"/>
    <w:rsid w:val="00132336"/>
    <w:rsid w:val="001325BC"/>
    <w:rsid w:val="00132762"/>
    <w:rsid w:val="00132B57"/>
    <w:rsid w:val="00132CD2"/>
    <w:rsid w:val="00132CE0"/>
    <w:rsid w:val="00132F5A"/>
    <w:rsid w:val="001335ED"/>
    <w:rsid w:val="00134246"/>
    <w:rsid w:val="00134B71"/>
    <w:rsid w:val="0013561A"/>
    <w:rsid w:val="001365BB"/>
    <w:rsid w:val="00136AD6"/>
    <w:rsid w:val="00136AEC"/>
    <w:rsid w:val="00137219"/>
    <w:rsid w:val="001372CD"/>
    <w:rsid w:val="00137309"/>
    <w:rsid w:val="00137433"/>
    <w:rsid w:val="0014012B"/>
    <w:rsid w:val="001405B6"/>
    <w:rsid w:val="00140929"/>
    <w:rsid w:val="00140DA8"/>
    <w:rsid w:val="00140E1C"/>
    <w:rsid w:val="001412E0"/>
    <w:rsid w:val="001432AA"/>
    <w:rsid w:val="00143397"/>
    <w:rsid w:val="0014387C"/>
    <w:rsid w:val="001450EC"/>
    <w:rsid w:val="0014547F"/>
    <w:rsid w:val="00145D30"/>
    <w:rsid w:val="00146BC8"/>
    <w:rsid w:val="00146C1C"/>
    <w:rsid w:val="00146DE3"/>
    <w:rsid w:val="001474A2"/>
    <w:rsid w:val="00147C25"/>
    <w:rsid w:val="00150CA1"/>
    <w:rsid w:val="0015110D"/>
    <w:rsid w:val="00151493"/>
    <w:rsid w:val="0015390F"/>
    <w:rsid w:val="00156D9F"/>
    <w:rsid w:val="00156F1E"/>
    <w:rsid w:val="001576C8"/>
    <w:rsid w:val="001579F0"/>
    <w:rsid w:val="00157D29"/>
    <w:rsid w:val="00157E2A"/>
    <w:rsid w:val="00161E6B"/>
    <w:rsid w:val="00162F65"/>
    <w:rsid w:val="0016446F"/>
    <w:rsid w:val="001650D2"/>
    <w:rsid w:val="00165DF2"/>
    <w:rsid w:val="00165F56"/>
    <w:rsid w:val="0016694D"/>
    <w:rsid w:val="00166A04"/>
    <w:rsid w:val="0017020D"/>
    <w:rsid w:val="0017029A"/>
    <w:rsid w:val="00170751"/>
    <w:rsid w:val="001712CF"/>
    <w:rsid w:val="0017131D"/>
    <w:rsid w:val="0017132C"/>
    <w:rsid w:val="00171354"/>
    <w:rsid w:val="00171A2F"/>
    <w:rsid w:val="00171BAD"/>
    <w:rsid w:val="00171C78"/>
    <w:rsid w:val="0017379F"/>
    <w:rsid w:val="001737A9"/>
    <w:rsid w:val="00174D7A"/>
    <w:rsid w:val="00175293"/>
    <w:rsid w:val="00175D8D"/>
    <w:rsid w:val="00175EE4"/>
    <w:rsid w:val="00175F5C"/>
    <w:rsid w:val="001761B4"/>
    <w:rsid w:val="001763CA"/>
    <w:rsid w:val="001765D1"/>
    <w:rsid w:val="00180DB2"/>
    <w:rsid w:val="001818E9"/>
    <w:rsid w:val="00181BA9"/>
    <w:rsid w:val="00181E43"/>
    <w:rsid w:val="00182316"/>
    <w:rsid w:val="0018332C"/>
    <w:rsid w:val="001836B8"/>
    <w:rsid w:val="00184702"/>
    <w:rsid w:val="00184B4A"/>
    <w:rsid w:val="0018557F"/>
    <w:rsid w:val="00185A68"/>
    <w:rsid w:val="00185E39"/>
    <w:rsid w:val="001874CC"/>
    <w:rsid w:val="00190411"/>
    <w:rsid w:val="0019083A"/>
    <w:rsid w:val="001925CC"/>
    <w:rsid w:val="0019274B"/>
    <w:rsid w:val="00192835"/>
    <w:rsid w:val="001929EC"/>
    <w:rsid w:val="00192B65"/>
    <w:rsid w:val="00192ECB"/>
    <w:rsid w:val="0019341F"/>
    <w:rsid w:val="00194396"/>
    <w:rsid w:val="0019441E"/>
    <w:rsid w:val="001952D3"/>
    <w:rsid w:val="0019571F"/>
    <w:rsid w:val="0019592E"/>
    <w:rsid w:val="00195D99"/>
    <w:rsid w:val="001964AE"/>
    <w:rsid w:val="00196FAC"/>
    <w:rsid w:val="001A13A5"/>
    <w:rsid w:val="001A1E3F"/>
    <w:rsid w:val="001A3250"/>
    <w:rsid w:val="001A3A88"/>
    <w:rsid w:val="001A414D"/>
    <w:rsid w:val="001A5486"/>
    <w:rsid w:val="001A5DF8"/>
    <w:rsid w:val="001A6029"/>
    <w:rsid w:val="001A6AFF"/>
    <w:rsid w:val="001A6F28"/>
    <w:rsid w:val="001A7077"/>
    <w:rsid w:val="001B1192"/>
    <w:rsid w:val="001B17B9"/>
    <w:rsid w:val="001B1EB8"/>
    <w:rsid w:val="001B382A"/>
    <w:rsid w:val="001B4E09"/>
    <w:rsid w:val="001B512D"/>
    <w:rsid w:val="001B53E1"/>
    <w:rsid w:val="001B584A"/>
    <w:rsid w:val="001B60E0"/>
    <w:rsid w:val="001B76DD"/>
    <w:rsid w:val="001C0A97"/>
    <w:rsid w:val="001C1EC1"/>
    <w:rsid w:val="001C2E4C"/>
    <w:rsid w:val="001C377C"/>
    <w:rsid w:val="001C3E06"/>
    <w:rsid w:val="001C3F3A"/>
    <w:rsid w:val="001C40D6"/>
    <w:rsid w:val="001C50D8"/>
    <w:rsid w:val="001C62B3"/>
    <w:rsid w:val="001D0826"/>
    <w:rsid w:val="001D098D"/>
    <w:rsid w:val="001D23B3"/>
    <w:rsid w:val="001D29AA"/>
    <w:rsid w:val="001D4590"/>
    <w:rsid w:val="001D4901"/>
    <w:rsid w:val="001D5B8E"/>
    <w:rsid w:val="001D6E52"/>
    <w:rsid w:val="001D6F58"/>
    <w:rsid w:val="001E02AB"/>
    <w:rsid w:val="001E064A"/>
    <w:rsid w:val="001E0F1F"/>
    <w:rsid w:val="001E2440"/>
    <w:rsid w:val="001E270E"/>
    <w:rsid w:val="001E2D2B"/>
    <w:rsid w:val="001E313A"/>
    <w:rsid w:val="001E36BE"/>
    <w:rsid w:val="001E3A49"/>
    <w:rsid w:val="001E3BBE"/>
    <w:rsid w:val="001E4B0A"/>
    <w:rsid w:val="001E6AFE"/>
    <w:rsid w:val="001E7450"/>
    <w:rsid w:val="001E7FC2"/>
    <w:rsid w:val="001F24F9"/>
    <w:rsid w:val="001F27EE"/>
    <w:rsid w:val="001F2B33"/>
    <w:rsid w:val="001F3170"/>
    <w:rsid w:val="001F370D"/>
    <w:rsid w:val="001F3887"/>
    <w:rsid w:val="001F3A32"/>
    <w:rsid w:val="001F4086"/>
    <w:rsid w:val="001F4723"/>
    <w:rsid w:val="001F48E8"/>
    <w:rsid w:val="001F5E13"/>
    <w:rsid w:val="001F5F18"/>
    <w:rsid w:val="001F7BD5"/>
    <w:rsid w:val="001F7E39"/>
    <w:rsid w:val="001F7F2A"/>
    <w:rsid w:val="00200733"/>
    <w:rsid w:val="00200CD4"/>
    <w:rsid w:val="00200EAD"/>
    <w:rsid w:val="00200FD9"/>
    <w:rsid w:val="00202481"/>
    <w:rsid w:val="0020252B"/>
    <w:rsid w:val="0020253D"/>
    <w:rsid w:val="0020255D"/>
    <w:rsid w:val="0020331D"/>
    <w:rsid w:val="0020336E"/>
    <w:rsid w:val="00203997"/>
    <w:rsid w:val="00203E64"/>
    <w:rsid w:val="002040B8"/>
    <w:rsid w:val="00204D3F"/>
    <w:rsid w:val="00204FC9"/>
    <w:rsid w:val="0020670E"/>
    <w:rsid w:val="002067DA"/>
    <w:rsid w:val="00206B8E"/>
    <w:rsid w:val="00206DFA"/>
    <w:rsid w:val="00206ED0"/>
    <w:rsid w:val="00206F59"/>
    <w:rsid w:val="00210433"/>
    <w:rsid w:val="002105CC"/>
    <w:rsid w:val="00210AF1"/>
    <w:rsid w:val="00211578"/>
    <w:rsid w:val="00212F27"/>
    <w:rsid w:val="00213DD0"/>
    <w:rsid w:val="002141E0"/>
    <w:rsid w:val="00214B3A"/>
    <w:rsid w:val="00214C49"/>
    <w:rsid w:val="00215EA2"/>
    <w:rsid w:val="002168FA"/>
    <w:rsid w:val="002171DD"/>
    <w:rsid w:val="002206F8"/>
    <w:rsid w:val="0022161A"/>
    <w:rsid w:val="002222CB"/>
    <w:rsid w:val="002226E5"/>
    <w:rsid w:val="00222E74"/>
    <w:rsid w:val="002231C4"/>
    <w:rsid w:val="00223F33"/>
    <w:rsid w:val="00224864"/>
    <w:rsid w:val="00224C2D"/>
    <w:rsid w:val="0022524B"/>
    <w:rsid w:val="0022572D"/>
    <w:rsid w:val="002257CD"/>
    <w:rsid w:val="00225A63"/>
    <w:rsid w:val="00225F49"/>
    <w:rsid w:val="00226403"/>
    <w:rsid w:val="00226FB9"/>
    <w:rsid w:val="0022707C"/>
    <w:rsid w:val="00227415"/>
    <w:rsid w:val="00227841"/>
    <w:rsid w:val="0022787B"/>
    <w:rsid w:val="00227D42"/>
    <w:rsid w:val="00230685"/>
    <w:rsid w:val="002307B1"/>
    <w:rsid w:val="00230BD0"/>
    <w:rsid w:val="00230D28"/>
    <w:rsid w:val="002311A8"/>
    <w:rsid w:val="00231622"/>
    <w:rsid w:val="00231DC4"/>
    <w:rsid w:val="002324D8"/>
    <w:rsid w:val="00232552"/>
    <w:rsid w:val="00233184"/>
    <w:rsid w:val="0023326B"/>
    <w:rsid w:val="00233DBF"/>
    <w:rsid w:val="00234149"/>
    <w:rsid w:val="0023486C"/>
    <w:rsid w:val="00235AAF"/>
    <w:rsid w:val="00240108"/>
    <w:rsid w:val="00242027"/>
    <w:rsid w:val="002423BA"/>
    <w:rsid w:val="00242A48"/>
    <w:rsid w:val="002445F1"/>
    <w:rsid w:val="0024487C"/>
    <w:rsid w:val="002450BC"/>
    <w:rsid w:val="00245D9D"/>
    <w:rsid w:val="00245DF7"/>
    <w:rsid w:val="002463B7"/>
    <w:rsid w:val="00246E8A"/>
    <w:rsid w:val="00250795"/>
    <w:rsid w:val="00250B10"/>
    <w:rsid w:val="00250D80"/>
    <w:rsid w:val="00250EF7"/>
    <w:rsid w:val="0025164A"/>
    <w:rsid w:val="002518FF"/>
    <w:rsid w:val="00251E91"/>
    <w:rsid w:val="00252C3C"/>
    <w:rsid w:val="00253E1C"/>
    <w:rsid w:val="00253F2F"/>
    <w:rsid w:val="00254551"/>
    <w:rsid w:val="002549B4"/>
    <w:rsid w:val="00254E76"/>
    <w:rsid w:val="00255829"/>
    <w:rsid w:val="00256601"/>
    <w:rsid w:val="0025745C"/>
    <w:rsid w:val="00260485"/>
    <w:rsid w:val="00260775"/>
    <w:rsid w:val="0026135D"/>
    <w:rsid w:val="0026214D"/>
    <w:rsid w:val="00262487"/>
    <w:rsid w:val="0026248E"/>
    <w:rsid w:val="002624A6"/>
    <w:rsid w:val="0026263E"/>
    <w:rsid w:val="00262BC3"/>
    <w:rsid w:val="00264346"/>
    <w:rsid w:val="00264D26"/>
    <w:rsid w:val="00264D88"/>
    <w:rsid w:val="00264F31"/>
    <w:rsid w:val="0026562D"/>
    <w:rsid w:val="002659C6"/>
    <w:rsid w:val="00266BBF"/>
    <w:rsid w:val="00266CF5"/>
    <w:rsid w:val="00267293"/>
    <w:rsid w:val="00267E05"/>
    <w:rsid w:val="00271657"/>
    <w:rsid w:val="00271744"/>
    <w:rsid w:val="0027242E"/>
    <w:rsid w:val="0027316D"/>
    <w:rsid w:val="00273C23"/>
    <w:rsid w:val="00274098"/>
    <w:rsid w:val="00274D5D"/>
    <w:rsid w:val="00274DC8"/>
    <w:rsid w:val="002751E4"/>
    <w:rsid w:val="002755A7"/>
    <w:rsid w:val="00275AA9"/>
    <w:rsid w:val="002764BB"/>
    <w:rsid w:val="00277E9C"/>
    <w:rsid w:val="00280330"/>
    <w:rsid w:val="002806DC"/>
    <w:rsid w:val="00280F59"/>
    <w:rsid w:val="00282C3F"/>
    <w:rsid w:val="00282D3B"/>
    <w:rsid w:val="00282E97"/>
    <w:rsid w:val="00283324"/>
    <w:rsid w:val="0028376F"/>
    <w:rsid w:val="00284280"/>
    <w:rsid w:val="00284461"/>
    <w:rsid w:val="002845DF"/>
    <w:rsid w:val="00284852"/>
    <w:rsid w:val="00284A96"/>
    <w:rsid w:val="002864E7"/>
    <w:rsid w:val="002866F0"/>
    <w:rsid w:val="00286856"/>
    <w:rsid w:val="00286D1C"/>
    <w:rsid w:val="00287091"/>
    <w:rsid w:val="00287A2F"/>
    <w:rsid w:val="00291E72"/>
    <w:rsid w:val="0029252F"/>
    <w:rsid w:val="002942D9"/>
    <w:rsid w:val="002948F1"/>
    <w:rsid w:val="002951D5"/>
    <w:rsid w:val="0029644D"/>
    <w:rsid w:val="00296CDB"/>
    <w:rsid w:val="00297199"/>
    <w:rsid w:val="002973E5"/>
    <w:rsid w:val="00297A30"/>
    <w:rsid w:val="002A07A5"/>
    <w:rsid w:val="002A0B3A"/>
    <w:rsid w:val="002A0ECD"/>
    <w:rsid w:val="002A0ED1"/>
    <w:rsid w:val="002A0F42"/>
    <w:rsid w:val="002A17CD"/>
    <w:rsid w:val="002A2D3A"/>
    <w:rsid w:val="002A3115"/>
    <w:rsid w:val="002A412F"/>
    <w:rsid w:val="002A4289"/>
    <w:rsid w:val="002A4AD4"/>
    <w:rsid w:val="002A4C9A"/>
    <w:rsid w:val="002A53D3"/>
    <w:rsid w:val="002A5662"/>
    <w:rsid w:val="002A5883"/>
    <w:rsid w:val="002A5C55"/>
    <w:rsid w:val="002A60FA"/>
    <w:rsid w:val="002A63F2"/>
    <w:rsid w:val="002A685E"/>
    <w:rsid w:val="002A6A45"/>
    <w:rsid w:val="002A760C"/>
    <w:rsid w:val="002A7A3A"/>
    <w:rsid w:val="002A7B41"/>
    <w:rsid w:val="002A7B9B"/>
    <w:rsid w:val="002B02C4"/>
    <w:rsid w:val="002B0367"/>
    <w:rsid w:val="002B0656"/>
    <w:rsid w:val="002B0695"/>
    <w:rsid w:val="002B0D91"/>
    <w:rsid w:val="002B0F71"/>
    <w:rsid w:val="002B1384"/>
    <w:rsid w:val="002B2372"/>
    <w:rsid w:val="002B3833"/>
    <w:rsid w:val="002B4CDC"/>
    <w:rsid w:val="002B4E2E"/>
    <w:rsid w:val="002B50EC"/>
    <w:rsid w:val="002B5B6C"/>
    <w:rsid w:val="002B6193"/>
    <w:rsid w:val="002C1932"/>
    <w:rsid w:val="002C2FCD"/>
    <w:rsid w:val="002C3471"/>
    <w:rsid w:val="002C3E94"/>
    <w:rsid w:val="002C4075"/>
    <w:rsid w:val="002C41A0"/>
    <w:rsid w:val="002C4C38"/>
    <w:rsid w:val="002C4CA7"/>
    <w:rsid w:val="002C5A0C"/>
    <w:rsid w:val="002C5E95"/>
    <w:rsid w:val="002C674C"/>
    <w:rsid w:val="002C6902"/>
    <w:rsid w:val="002C724B"/>
    <w:rsid w:val="002C73F4"/>
    <w:rsid w:val="002D00AB"/>
    <w:rsid w:val="002D085E"/>
    <w:rsid w:val="002D0922"/>
    <w:rsid w:val="002D0C98"/>
    <w:rsid w:val="002D10D6"/>
    <w:rsid w:val="002D276F"/>
    <w:rsid w:val="002D4170"/>
    <w:rsid w:val="002D45A0"/>
    <w:rsid w:val="002D48CC"/>
    <w:rsid w:val="002D4D1C"/>
    <w:rsid w:val="002D4FC2"/>
    <w:rsid w:val="002D5971"/>
    <w:rsid w:val="002D67D6"/>
    <w:rsid w:val="002D7491"/>
    <w:rsid w:val="002D7AE1"/>
    <w:rsid w:val="002E0098"/>
    <w:rsid w:val="002E0601"/>
    <w:rsid w:val="002E0C73"/>
    <w:rsid w:val="002E0C82"/>
    <w:rsid w:val="002E142D"/>
    <w:rsid w:val="002E1746"/>
    <w:rsid w:val="002E1F73"/>
    <w:rsid w:val="002E2AFE"/>
    <w:rsid w:val="002E5418"/>
    <w:rsid w:val="002E5F56"/>
    <w:rsid w:val="002E6530"/>
    <w:rsid w:val="002E6B5E"/>
    <w:rsid w:val="002E6B6D"/>
    <w:rsid w:val="002F083B"/>
    <w:rsid w:val="002F0A8E"/>
    <w:rsid w:val="002F142E"/>
    <w:rsid w:val="002F1486"/>
    <w:rsid w:val="002F1778"/>
    <w:rsid w:val="002F1874"/>
    <w:rsid w:val="002F1C4A"/>
    <w:rsid w:val="002F1D48"/>
    <w:rsid w:val="002F3775"/>
    <w:rsid w:val="002F3DB3"/>
    <w:rsid w:val="002F3E6B"/>
    <w:rsid w:val="002F4195"/>
    <w:rsid w:val="002F4B92"/>
    <w:rsid w:val="002F4E69"/>
    <w:rsid w:val="002F5AA9"/>
    <w:rsid w:val="002F69FA"/>
    <w:rsid w:val="002F7E89"/>
    <w:rsid w:val="00301115"/>
    <w:rsid w:val="0030120F"/>
    <w:rsid w:val="0030121E"/>
    <w:rsid w:val="00301257"/>
    <w:rsid w:val="003028C1"/>
    <w:rsid w:val="00303619"/>
    <w:rsid w:val="003036BC"/>
    <w:rsid w:val="00303CFF"/>
    <w:rsid w:val="00303F18"/>
    <w:rsid w:val="00304127"/>
    <w:rsid w:val="0030430A"/>
    <w:rsid w:val="00304553"/>
    <w:rsid w:val="0030466F"/>
    <w:rsid w:val="00305124"/>
    <w:rsid w:val="00305555"/>
    <w:rsid w:val="003056D7"/>
    <w:rsid w:val="003058D6"/>
    <w:rsid w:val="00306806"/>
    <w:rsid w:val="00306BD4"/>
    <w:rsid w:val="00306E04"/>
    <w:rsid w:val="003074BE"/>
    <w:rsid w:val="0030754E"/>
    <w:rsid w:val="00307613"/>
    <w:rsid w:val="00310938"/>
    <w:rsid w:val="00311EF1"/>
    <w:rsid w:val="0031230B"/>
    <w:rsid w:val="00312688"/>
    <w:rsid w:val="0031302B"/>
    <w:rsid w:val="00313239"/>
    <w:rsid w:val="003139A0"/>
    <w:rsid w:val="00313FB8"/>
    <w:rsid w:val="00314DEE"/>
    <w:rsid w:val="0031541F"/>
    <w:rsid w:val="00315934"/>
    <w:rsid w:val="003161BA"/>
    <w:rsid w:val="0031636E"/>
    <w:rsid w:val="00316606"/>
    <w:rsid w:val="00316C0E"/>
    <w:rsid w:val="00316CE1"/>
    <w:rsid w:val="00317137"/>
    <w:rsid w:val="00317932"/>
    <w:rsid w:val="003203FA"/>
    <w:rsid w:val="00320483"/>
    <w:rsid w:val="00320CAD"/>
    <w:rsid w:val="00320E19"/>
    <w:rsid w:val="0032137C"/>
    <w:rsid w:val="0032172F"/>
    <w:rsid w:val="00321F6D"/>
    <w:rsid w:val="00322277"/>
    <w:rsid w:val="0032281D"/>
    <w:rsid w:val="00322E6E"/>
    <w:rsid w:val="003235B8"/>
    <w:rsid w:val="00323FC4"/>
    <w:rsid w:val="003245B3"/>
    <w:rsid w:val="00324B9F"/>
    <w:rsid w:val="003259BD"/>
    <w:rsid w:val="00325B77"/>
    <w:rsid w:val="00327878"/>
    <w:rsid w:val="00330275"/>
    <w:rsid w:val="003316E1"/>
    <w:rsid w:val="003328D9"/>
    <w:rsid w:val="00332FA9"/>
    <w:rsid w:val="003341C8"/>
    <w:rsid w:val="00334B79"/>
    <w:rsid w:val="00334E9E"/>
    <w:rsid w:val="00336487"/>
    <w:rsid w:val="00336624"/>
    <w:rsid w:val="0033726D"/>
    <w:rsid w:val="003379FE"/>
    <w:rsid w:val="00337D42"/>
    <w:rsid w:val="003405A5"/>
    <w:rsid w:val="003409AE"/>
    <w:rsid w:val="00341941"/>
    <w:rsid w:val="00343677"/>
    <w:rsid w:val="003443C3"/>
    <w:rsid w:val="00344AE1"/>
    <w:rsid w:val="00344B8E"/>
    <w:rsid w:val="003450AA"/>
    <w:rsid w:val="0034530F"/>
    <w:rsid w:val="0035109D"/>
    <w:rsid w:val="00351791"/>
    <w:rsid w:val="00351E29"/>
    <w:rsid w:val="00352016"/>
    <w:rsid w:val="00352966"/>
    <w:rsid w:val="00352EBE"/>
    <w:rsid w:val="00354EEF"/>
    <w:rsid w:val="00356024"/>
    <w:rsid w:val="00356C0A"/>
    <w:rsid w:val="00356E5D"/>
    <w:rsid w:val="00356EC8"/>
    <w:rsid w:val="00357BDE"/>
    <w:rsid w:val="00357F8F"/>
    <w:rsid w:val="003601D9"/>
    <w:rsid w:val="003614CC"/>
    <w:rsid w:val="0036235A"/>
    <w:rsid w:val="00362677"/>
    <w:rsid w:val="00362987"/>
    <w:rsid w:val="003652A8"/>
    <w:rsid w:val="00365515"/>
    <w:rsid w:val="00366756"/>
    <w:rsid w:val="00367BBA"/>
    <w:rsid w:val="00367E4F"/>
    <w:rsid w:val="00367FDD"/>
    <w:rsid w:val="003703BF"/>
    <w:rsid w:val="00370771"/>
    <w:rsid w:val="00370B63"/>
    <w:rsid w:val="00371321"/>
    <w:rsid w:val="00371DBD"/>
    <w:rsid w:val="00372312"/>
    <w:rsid w:val="00372372"/>
    <w:rsid w:val="00374B68"/>
    <w:rsid w:val="00375021"/>
    <w:rsid w:val="00376C7C"/>
    <w:rsid w:val="003775EA"/>
    <w:rsid w:val="00377A3A"/>
    <w:rsid w:val="0038027C"/>
    <w:rsid w:val="00380C91"/>
    <w:rsid w:val="00380D24"/>
    <w:rsid w:val="0038170B"/>
    <w:rsid w:val="00381A66"/>
    <w:rsid w:val="00381F9C"/>
    <w:rsid w:val="00383046"/>
    <w:rsid w:val="0038368C"/>
    <w:rsid w:val="0038394C"/>
    <w:rsid w:val="003840F6"/>
    <w:rsid w:val="00384695"/>
    <w:rsid w:val="00384A4F"/>
    <w:rsid w:val="00384F9A"/>
    <w:rsid w:val="00386483"/>
    <w:rsid w:val="003864C0"/>
    <w:rsid w:val="003875D2"/>
    <w:rsid w:val="003901EE"/>
    <w:rsid w:val="0039075B"/>
    <w:rsid w:val="0039098B"/>
    <w:rsid w:val="0039150C"/>
    <w:rsid w:val="003921DC"/>
    <w:rsid w:val="0039252D"/>
    <w:rsid w:val="00392805"/>
    <w:rsid w:val="00392873"/>
    <w:rsid w:val="00393FFC"/>
    <w:rsid w:val="003956C8"/>
    <w:rsid w:val="003960FC"/>
    <w:rsid w:val="0039640D"/>
    <w:rsid w:val="00396FF8"/>
    <w:rsid w:val="0039719A"/>
    <w:rsid w:val="003A0881"/>
    <w:rsid w:val="003A0D2D"/>
    <w:rsid w:val="003A0DC5"/>
    <w:rsid w:val="003A1371"/>
    <w:rsid w:val="003A18ED"/>
    <w:rsid w:val="003A1FB9"/>
    <w:rsid w:val="003A25AE"/>
    <w:rsid w:val="003A2C59"/>
    <w:rsid w:val="003A2C6D"/>
    <w:rsid w:val="003A2C8A"/>
    <w:rsid w:val="003A353C"/>
    <w:rsid w:val="003A366D"/>
    <w:rsid w:val="003A3A1F"/>
    <w:rsid w:val="003A3E5A"/>
    <w:rsid w:val="003A4D26"/>
    <w:rsid w:val="003A570C"/>
    <w:rsid w:val="003A6284"/>
    <w:rsid w:val="003A6EDB"/>
    <w:rsid w:val="003A72FC"/>
    <w:rsid w:val="003A7E44"/>
    <w:rsid w:val="003B1DD4"/>
    <w:rsid w:val="003B2B15"/>
    <w:rsid w:val="003B2F4E"/>
    <w:rsid w:val="003B2F88"/>
    <w:rsid w:val="003B316C"/>
    <w:rsid w:val="003B36BB"/>
    <w:rsid w:val="003B4470"/>
    <w:rsid w:val="003B44A0"/>
    <w:rsid w:val="003B4E6F"/>
    <w:rsid w:val="003B5126"/>
    <w:rsid w:val="003B58E6"/>
    <w:rsid w:val="003B7979"/>
    <w:rsid w:val="003C001C"/>
    <w:rsid w:val="003C02CC"/>
    <w:rsid w:val="003C1346"/>
    <w:rsid w:val="003C199F"/>
    <w:rsid w:val="003C236A"/>
    <w:rsid w:val="003C2E77"/>
    <w:rsid w:val="003C4262"/>
    <w:rsid w:val="003C48E0"/>
    <w:rsid w:val="003C48FE"/>
    <w:rsid w:val="003C6DB4"/>
    <w:rsid w:val="003C76AD"/>
    <w:rsid w:val="003D023E"/>
    <w:rsid w:val="003D063D"/>
    <w:rsid w:val="003D0D97"/>
    <w:rsid w:val="003D0E84"/>
    <w:rsid w:val="003D0F0F"/>
    <w:rsid w:val="003D1799"/>
    <w:rsid w:val="003D1DC9"/>
    <w:rsid w:val="003D3902"/>
    <w:rsid w:val="003D39EE"/>
    <w:rsid w:val="003D3A9A"/>
    <w:rsid w:val="003D48F6"/>
    <w:rsid w:val="003D4A01"/>
    <w:rsid w:val="003D4CF8"/>
    <w:rsid w:val="003D505F"/>
    <w:rsid w:val="003D5AF8"/>
    <w:rsid w:val="003D5C6E"/>
    <w:rsid w:val="003D5E3B"/>
    <w:rsid w:val="003D6313"/>
    <w:rsid w:val="003D7187"/>
    <w:rsid w:val="003E1270"/>
    <w:rsid w:val="003E14BD"/>
    <w:rsid w:val="003E239E"/>
    <w:rsid w:val="003E2E27"/>
    <w:rsid w:val="003E3202"/>
    <w:rsid w:val="003E3B44"/>
    <w:rsid w:val="003E3EDB"/>
    <w:rsid w:val="003E3F52"/>
    <w:rsid w:val="003E4471"/>
    <w:rsid w:val="003E4783"/>
    <w:rsid w:val="003E4BE0"/>
    <w:rsid w:val="003E52FF"/>
    <w:rsid w:val="003E601D"/>
    <w:rsid w:val="003E6A95"/>
    <w:rsid w:val="003E71E7"/>
    <w:rsid w:val="003E76FE"/>
    <w:rsid w:val="003E78A1"/>
    <w:rsid w:val="003F2D5F"/>
    <w:rsid w:val="003F3CFB"/>
    <w:rsid w:val="003F4987"/>
    <w:rsid w:val="003F4F4B"/>
    <w:rsid w:val="003F5823"/>
    <w:rsid w:val="003F5D06"/>
    <w:rsid w:val="003F61E4"/>
    <w:rsid w:val="003F63CD"/>
    <w:rsid w:val="003F65AF"/>
    <w:rsid w:val="003F6D95"/>
    <w:rsid w:val="003F6EE4"/>
    <w:rsid w:val="003F7963"/>
    <w:rsid w:val="00400112"/>
    <w:rsid w:val="0040014F"/>
    <w:rsid w:val="00400608"/>
    <w:rsid w:val="00400879"/>
    <w:rsid w:val="00401808"/>
    <w:rsid w:val="00401C31"/>
    <w:rsid w:val="00401CA6"/>
    <w:rsid w:val="00402170"/>
    <w:rsid w:val="00403E5B"/>
    <w:rsid w:val="004055EC"/>
    <w:rsid w:val="00405908"/>
    <w:rsid w:val="00405D20"/>
    <w:rsid w:val="00406385"/>
    <w:rsid w:val="004070FE"/>
    <w:rsid w:val="00407858"/>
    <w:rsid w:val="004079B0"/>
    <w:rsid w:val="0041151F"/>
    <w:rsid w:val="00411E3F"/>
    <w:rsid w:val="0041220F"/>
    <w:rsid w:val="004129E8"/>
    <w:rsid w:val="00412EBE"/>
    <w:rsid w:val="004133D0"/>
    <w:rsid w:val="004138E9"/>
    <w:rsid w:val="00416A80"/>
    <w:rsid w:val="00416CF5"/>
    <w:rsid w:val="0041752B"/>
    <w:rsid w:val="00417A70"/>
    <w:rsid w:val="00417AC4"/>
    <w:rsid w:val="00417ADA"/>
    <w:rsid w:val="00421B2C"/>
    <w:rsid w:val="00421DC2"/>
    <w:rsid w:val="00422F5C"/>
    <w:rsid w:val="004231BE"/>
    <w:rsid w:val="0042396A"/>
    <w:rsid w:val="00424358"/>
    <w:rsid w:val="0042519A"/>
    <w:rsid w:val="00425485"/>
    <w:rsid w:val="0042550B"/>
    <w:rsid w:val="004256A7"/>
    <w:rsid w:val="00425DFB"/>
    <w:rsid w:val="00426359"/>
    <w:rsid w:val="00426728"/>
    <w:rsid w:val="00426AC1"/>
    <w:rsid w:val="00426DFC"/>
    <w:rsid w:val="004306DD"/>
    <w:rsid w:val="00430F11"/>
    <w:rsid w:val="00430F36"/>
    <w:rsid w:val="004310C3"/>
    <w:rsid w:val="00431E40"/>
    <w:rsid w:val="00432C05"/>
    <w:rsid w:val="00432D4A"/>
    <w:rsid w:val="00432E3B"/>
    <w:rsid w:val="00433B24"/>
    <w:rsid w:val="00433C2B"/>
    <w:rsid w:val="0043418B"/>
    <w:rsid w:val="00434A26"/>
    <w:rsid w:val="00435919"/>
    <w:rsid w:val="004371F2"/>
    <w:rsid w:val="0043741E"/>
    <w:rsid w:val="004375DF"/>
    <w:rsid w:val="00437976"/>
    <w:rsid w:val="00437AF7"/>
    <w:rsid w:val="00437C9D"/>
    <w:rsid w:val="004402B4"/>
    <w:rsid w:val="00440CE8"/>
    <w:rsid w:val="0044127E"/>
    <w:rsid w:val="00441D4F"/>
    <w:rsid w:val="00442677"/>
    <w:rsid w:val="00443915"/>
    <w:rsid w:val="0044399F"/>
    <w:rsid w:val="004463A0"/>
    <w:rsid w:val="0044717B"/>
    <w:rsid w:val="00447F18"/>
    <w:rsid w:val="004503BB"/>
    <w:rsid w:val="004505BE"/>
    <w:rsid w:val="00451559"/>
    <w:rsid w:val="00451E74"/>
    <w:rsid w:val="00451F3E"/>
    <w:rsid w:val="004525F9"/>
    <w:rsid w:val="00452A94"/>
    <w:rsid w:val="00453415"/>
    <w:rsid w:val="00453705"/>
    <w:rsid w:val="004539D1"/>
    <w:rsid w:val="00453EA0"/>
    <w:rsid w:val="004549A3"/>
    <w:rsid w:val="0045536E"/>
    <w:rsid w:val="00455B81"/>
    <w:rsid w:val="00456AB2"/>
    <w:rsid w:val="00457B9A"/>
    <w:rsid w:val="00461748"/>
    <w:rsid w:val="0046185B"/>
    <w:rsid w:val="004618A6"/>
    <w:rsid w:val="004619C2"/>
    <w:rsid w:val="0046210B"/>
    <w:rsid w:val="0046350B"/>
    <w:rsid w:val="00463C92"/>
    <w:rsid w:val="00463CF8"/>
    <w:rsid w:val="004640B3"/>
    <w:rsid w:val="00465629"/>
    <w:rsid w:val="00465D6B"/>
    <w:rsid w:val="00466BD4"/>
    <w:rsid w:val="00466ED5"/>
    <w:rsid w:val="00466FE2"/>
    <w:rsid w:val="004674F9"/>
    <w:rsid w:val="004701D5"/>
    <w:rsid w:val="00470EE4"/>
    <w:rsid w:val="004712CD"/>
    <w:rsid w:val="00471F8A"/>
    <w:rsid w:val="004722C5"/>
    <w:rsid w:val="00474890"/>
    <w:rsid w:val="00474CEF"/>
    <w:rsid w:val="00476257"/>
    <w:rsid w:val="004765C2"/>
    <w:rsid w:val="0047752F"/>
    <w:rsid w:val="004776D4"/>
    <w:rsid w:val="0047782E"/>
    <w:rsid w:val="00477F6E"/>
    <w:rsid w:val="00481E7A"/>
    <w:rsid w:val="00481E8E"/>
    <w:rsid w:val="00482027"/>
    <w:rsid w:val="00482A43"/>
    <w:rsid w:val="00483FB0"/>
    <w:rsid w:val="00484CE3"/>
    <w:rsid w:val="00487242"/>
    <w:rsid w:val="00487A91"/>
    <w:rsid w:val="0049311F"/>
    <w:rsid w:val="004932CF"/>
    <w:rsid w:val="0049373B"/>
    <w:rsid w:val="0049397F"/>
    <w:rsid w:val="00493C65"/>
    <w:rsid w:val="00495B05"/>
    <w:rsid w:val="00495C9C"/>
    <w:rsid w:val="00495E50"/>
    <w:rsid w:val="00496978"/>
    <w:rsid w:val="004A037F"/>
    <w:rsid w:val="004A27B7"/>
    <w:rsid w:val="004A30C6"/>
    <w:rsid w:val="004A4107"/>
    <w:rsid w:val="004A4D6D"/>
    <w:rsid w:val="004A58BA"/>
    <w:rsid w:val="004A6CE5"/>
    <w:rsid w:val="004A6D7C"/>
    <w:rsid w:val="004A7B8D"/>
    <w:rsid w:val="004A7C52"/>
    <w:rsid w:val="004B00D1"/>
    <w:rsid w:val="004B152D"/>
    <w:rsid w:val="004B2441"/>
    <w:rsid w:val="004B3317"/>
    <w:rsid w:val="004B3F02"/>
    <w:rsid w:val="004B42DC"/>
    <w:rsid w:val="004B4D3D"/>
    <w:rsid w:val="004B5990"/>
    <w:rsid w:val="004B60E8"/>
    <w:rsid w:val="004B6E50"/>
    <w:rsid w:val="004B7EEE"/>
    <w:rsid w:val="004C0A02"/>
    <w:rsid w:val="004C0A78"/>
    <w:rsid w:val="004C0F73"/>
    <w:rsid w:val="004C1903"/>
    <w:rsid w:val="004C1C2C"/>
    <w:rsid w:val="004C2142"/>
    <w:rsid w:val="004C2760"/>
    <w:rsid w:val="004C3537"/>
    <w:rsid w:val="004C4466"/>
    <w:rsid w:val="004C4AB2"/>
    <w:rsid w:val="004C6F96"/>
    <w:rsid w:val="004C701D"/>
    <w:rsid w:val="004C7738"/>
    <w:rsid w:val="004C79DA"/>
    <w:rsid w:val="004C7CE5"/>
    <w:rsid w:val="004C7E31"/>
    <w:rsid w:val="004D0754"/>
    <w:rsid w:val="004D0E3E"/>
    <w:rsid w:val="004D0EC7"/>
    <w:rsid w:val="004D16C3"/>
    <w:rsid w:val="004D189C"/>
    <w:rsid w:val="004D19DC"/>
    <w:rsid w:val="004D2399"/>
    <w:rsid w:val="004D2B43"/>
    <w:rsid w:val="004D3416"/>
    <w:rsid w:val="004D3A2A"/>
    <w:rsid w:val="004D42E9"/>
    <w:rsid w:val="004D5024"/>
    <w:rsid w:val="004D5153"/>
    <w:rsid w:val="004D5CCE"/>
    <w:rsid w:val="004D5E51"/>
    <w:rsid w:val="004D67B3"/>
    <w:rsid w:val="004D6914"/>
    <w:rsid w:val="004D6C74"/>
    <w:rsid w:val="004D749C"/>
    <w:rsid w:val="004D7E05"/>
    <w:rsid w:val="004D7F77"/>
    <w:rsid w:val="004E2386"/>
    <w:rsid w:val="004E2D83"/>
    <w:rsid w:val="004E2E23"/>
    <w:rsid w:val="004E3BA5"/>
    <w:rsid w:val="004E3C57"/>
    <w:rsid w:val="004E4EC6"/>
    <w:rsid w:val="004E557B"/>
    <w:rsid w:val="004E6629"/>
    <w:rsid w:val="004F022F"/>
    <w:rsid w:val="004F04CA"/>
    <w:rsid w:val="004F0B99"/>
    <w:rsid w:val="004F1259"/>
    <w:rsid w:val="004F17C9"/>
    <w:rsid w:val="004F2537"/>
    <w:rsid w:val="004F3397"/>
    <w:rsid w:val="004F3BD5"/>
    <w:rsid w:val="004F3F04"/>
    <w:rsid w:val="004F53B2"/>
    <w:rsid w:val="004F5838"/>
    <w:rsid w:val="004F5FCE"/>
    <w:rsid w:val="004F6881"/>
    <w:rsid w:val="004F68AC"/>
    <w:rsid w:val="004F6916"/>
    <w:rsid w:val="004F6C5E"/>
    <w:rsid w:val="00500ED3"/>
    <w:rsid w:val="00501041"/>
    <w:rsid w:val="005011BD"/>
    <w:rsid w:val="005013F5"/>
    <w:rsid w:val="00501A91"/>
    <w:rsid w:val="00501E18"/>
    <w:rsid w:val="00501EA2"/>
    <w:rsid w:val="005024BE"/>
    <w:rsid w:val="00502E24"/>
    <w:rsid w:val="00503184"/>
    <w:rsid w:val="00505312"/>
    <w:rsid w:val="005077A4"/>
    <w:rsid w:val="005105E9"/>
    <w:rsid w:val="0051096A"/>
    <w:rsid w:val="00510BE4"/>
    <w:rsid w:val="005110D6"/>
    <w:rsid w:val="005110DA"/>
    <w:rsid w:val="0051169E"/>
    <w:rsid w:val="00511EC0"/>
    <w:rsid w:val="005122B2"/>
    <w:rsid w:val="005123B4"/>
    <w:rsid w:val="0051277C"/>
    <w:rsid w:val="00513F2D"/>
    <w:rsid w:val="00515817"/>
    <w:rsid w:val="00516B65"/>
    <w:rsid w:val="00517088"/>
    <w:rsid w:val="00517BF6"/>
    <w:rsid w:val="005202A7"/>
    <w:rsid w:val="005203D8"/>
    <w:rsid w:val="00520E4E"/>
    <w:rsid w:val="00520ECF"/>
    <w:rsid w:val="00521273"/>
    <w:rsid w:val="00521AA8"/>
    <w:rsid w:val="00521EC4"/>
    <w:rsid w:val="005224EC"/>
    <w:rsid w:val="00524CF7"/>
    <w:rsid w:val="00524E7F"/>
    <w:rsid w:val="0052772A"/>
    <w:rsid w:val="005310A5"/>
    <w:rsid w:val="005314AD"/>
    <w:rsid w:val="0053155F"/>
    <w:rsid w:val="005333C2"/>
    <w:rsid w:val="005334DE"/>
    <w:rsid w:val="00533D71"/>
    <w:rsid w:val="00533DD5"/>
    <w:rsid w:val="00533DF6"/>
    <w:rsid w:val="00534098"/>
    <w:rsid w:val="005345B2"/>
    <w:rsid w:val="00534871"/>
    <w:rsid w:val="00534EBF"/>
    <w:rsid w:val="00535175"/>
    <w:rsid w:val="005368C8"/>
    <w:rsid w:val="005369F4"/>
    <w:rsid w:val="00536EFB"/>
    <w:rsid w:val="0053757B"/>
    <w:rsid w:val="00537643"/>
    <w:rsid w:val="00537F02"/>
    <w:rsid w:val="0054001B"/>
    <w:rsid w:val="00540378"/>
    <w:rsid w:val="00540438"/>
    <w:rsid w:val="005410D0"/>
    <w:rsid w:val="00542351"/>
    <w:rsid w:val="00543FE2"/>
    <w:rsid w:val="0054419C"/>
    <w:rsid w:val="005441F3"/>
    <w:rsid w:val="0054430B"/>
    <w:rsid w:val="00544437"/>
    <w:rsid w:val="0054524A"/>
    <w:rsid w:val="005453FB"/>
    <w:rsid w:val="00545433"/>
    <w:rsid w:val="00545587"/>
    <w:rsid w:val="005458E6"/>
    <w:rsid w:val="00545EA2"/>
    <w:rsid w:val="0054736B"/>
    <w:rsid w:val="00547DE6"/>
    <w:rsid w:val="00550131"/>
    <w:rsid w:val="005505BC"/>
    <w:rsid w:val="0055079B"/>
    <w:rsid w:val="00552734"/>
    <w:rsid w:val="005548DC"/>
    <w:rsid w:val="00554969"/>
    <w:rsid w:val="00554A00"/>
    <w:rsid w:val="00554DAB"/>
    <w:rsid w:val="005555E7"/>
    <w:rsid w:val="00555AD7"/>
    <w:rsid w:val="00555D02"/>
    <w:rsid w:val="00555DE9"/>
    <w:rsid w:val="00556C07"/>
    <w:rsid w:val="00560C8B"/>
    <w:rsid w:val="00561B5E"/>
    <w:rsid w:val="0056233D"/>
    <w:rsid w:val="005626A7"/>
    <w:rsid w:val="00562C11"/>
    <w:rsid w:val="0056348A"/>
    <w:rsid w:val="0056360B"/>
    <w:rsid w:val="00563DAA"/>
    <w:rsid w:val="005642BD"/>
    <w:rsid w:val="00564C08"/>
    <w:rsid w:val="005656A6"/>
    <w:rsid w:val="005659E1"/>
    <w:rsid w:val="00566171"/>
    <w:rsid w:val="00566708"/>
    <w:rsid w:val="00566D87"/>
    <w:rsid w:val="005677F0"/>
    <w:rsid w:val="00570F32"/>
    <w:rsid w:val="00571C4C"/>
    <w:rsid w:val="00572ADE"/>
    <w:rsid w:val="0057315D"/>
    <w:rsid w:val="00573434"/>
    <w:rsid w:val="00573A9F"/>
    <w:rsid w:val="005748D2"/>
    <w:rsid w:val="00574DBA"/>
    <w:rsid w:val="00574F4B"/>
    <w:rsid w:val="005755CF"/>
    <w:rsid w:val="00575BEA"/>
    <w:rsid w:val="00575E97"/>
    <w:rsid w:val="005761C6"/>
    <w:rsid w:val="0057631D"/>
    <w:rsid w:val="0057658C"/>
    <w:rsid w:val="00576AD5"/>
    <w:rsid w:val="00577411"/>
    <w:rsid w:val="005774E0"/>
    <w:rsid w:val="00577696"/>
    <w:rsid w:val="00580380"/>
    <w:rsid w:val="00580C1F"/>
    <w:rsid w:val="00581B7C"/>
    <w:rsid w:val="00582C8F"/>
    <w:rsid w:val="005835FD"/>
    <w:rsid w:val="005839A6"/>
    <w:rsid w:val="00583ABA"/>
    <w:rsid w:val="00583DD4"/>
    <w:rsid w:val="00584371"/>
    <w:rsid w:val="00584837"/>
    <w:rsid w:val="00584E6E"/>
    <w:rsid w:val="00585A9E"/>
    <w:rsid w:val="00585C2B"/>
    <w:rsid w:val="00585CE4"/>
    <w:rsid w:val="00585DD8"/>
    <w:rsid w:val="005861E1"/>
    <w:rsid w:val="00586206"/>
    <w:rsid w:val="0058758F"/>
    <w:rsid w:val="00587BE9"/>
    <w:rsid w:val="005901A6"/>
    <w:rsid w:val="00590217"/>
    <w:rsid w:val="00591977"/>
    <w:rsid w:val="00592418"/>
    <w:rsid w:val="00593548"/>
    <w:rsid w:val="0059356A"/>
    <w:rsid w:val="00593DF5"/>
    <w:rsid w:val="00593E7D"/>
    <w:rsid w:val="00593F3F"/>
    <w:rsid w:val="005949C2"/>
    <w:rsid w:val="00595CBC"/>
    <w:rsid w:val="00596423"/>
    <w:rsid w:val="00597341"/>
    <w:rsid w:val="005976DF"/>
    <w:rsid w:val="005A0B02"/>
    <w:rsid w:val="005A0E68"/>
    <w:rsid w:val="005A11BE"/>
    <w:rsid w:val="005A1256"/>
    <w:rsid w:val="005A126A"/>
    <w:rsid w:val="005A202B"/>
    <w:rsid w:val="005A23DA"/>
    <w:rsid w:val="005A4380"/>
    <w:rsid w:val="005A4989"/>
    <w:rsid w:val="005A528E"/>
    <w:rsid w:val="005A55F2"/>
    <w:rsid w:val="005A6533"/>
    <w:rsid w:val="005A6CAB"/>
    <w:rsid w:val="005A7118"/>
    <w:rsid w:val="005A71BF"/>
    <w:rsid w:val="005A7319"/>
    <w:rsid w:val="005A7C65"/>
    <w:rsid w:val="005A7D09"/>
    <w:rsid w:val="005B1402"/>
    <w:rsid w:val="005B1412"/>
    <w:rsid w:val="005B1A03"/>
    <w:rsid w:val="005B3CA7"/>
    <w:rsid w:val="005B418C"/>
    <w:rsid w:val="005B4816"/>
    <w:rsid w:val="005B4A81"/>
    <w:rsid w:val="005B5471"/>
    <w:rsid w:val="005B5BD5"/>
    <w:rsid w:val="005B632D"/>
    <w:rsid w:val="005B6E8E"/>
    <w:rsid w:val="005B7203"/>
    <w:rsid w:val="005B76AF"/>
    <w:rsid w:val="005B77BF"/>
    <w:rsid w:val="005B77C8"/>
    <w:rsid w:val="005B7859"/>
    <w:rsid w:val="005C0BB0"/>
    <w:rsid w:val="005C1205"/>
    <w:rsid w:val="005C1E2B"/>
    <w:rsid w:val="005C250B"/>
    <w:rsid w:val="005C2AF1"/>
    <w:rsid w:val="005C34FF"/>
    <w:rsid w:val="005C3508"/>
    <w:rsid w:val="005C35A2"/>
    <w:rsid w:val="005C3AB9"/>
    <w:rsid w:val="005C42DC"/>
    <w:rsid w:val="005C44D4"/>
    <w:rsid w:val="005C46D1"/>
    <w:rsid w:val="005C4DD7"/>
    <w:rsid w:val="005C6607"/>
    <w:rsid w:val="005C6EFA"/>
    <w:rsid w:val="005C7364"/>
    <w:rsid w:val="005C7799"/>
    <w:rsid w:val="005C7E15"/>
    <w:rsid w:val="005D0B66"/>
    <w:rsid w:val="005D0FBB"/>
    <w:rsid w:val="005D1C8C"/>
    <w:rsid w:val="005D1D37"/>
    <w:rsid w:val="005D1DC4"/>
    <w:rsid w:val="005D21C0"/>
    <w:rsid w:val="005D369C"/>
    <w:rsid w:val="005D3AE9"/>
    <w:rsid w:val="005D6471"/>
    <w:rsid w:val="005D68CB"/>
    <w:rsid w:val="005D6C50"/>
    <w:rsid w:val="005D6E2A"/>
    <w:rsid w:val="005D7339"/>
    <w:rsid w:val="005E11C4"/>
    <w:rsid w:val="005E354F"/>
    <w:rsid w:val="005E396A"/>
    <w:rsid w:val="005E3EAA"/>
    <w:rsid w:val="005E41B3"/>
    <w:rsid w:val="005E5608"/>
    <w:rsid w:val="005E5BAC"/>
    <w:rsid w:val="005F0860"/>
    <w:rsid w:val="005F0AE7"/>
    <w:rsid w:val="005F0E9B"/>
    <w:rsid w:val="005F20C1"/>
    <w:rsid w:val="005F225B"/>
    <w:rsid w:val="005F2658"/>
    <w:rsid w:val="005F2922"/>
    <w:rsid w:val="005F2CAC"/>
    <w:rsid w:val="005F3258"/>
    <w:rsid w:val="005F4775"/>
    <w:rsid w:val="005F48A0"/>
    <w:rsid w:val="005F5B47"/>
    <w:rsid w:val="005F6833"/>
    <w:rsid w:val="005F6943"/>
    <w:rsid w:val="005F6D16"/>
    <w:rsid w:val="005F7BBC"/>
    <w:rsid w:val="006009F2"/>
    <w:rsid w:val="00600E61"/>
    <w:rsid w:val="00601B76"/>
    <w:rsid w:val="006020AA"/>
    <w:rsid w:val="006026CE"/>
    <w:rsid w:val="00602837"/>
    <w:rsid w:val="00604488"/>
    <w:rsid w:val="00604493"/>
    <w:rsid w:val="006045BF"/>
    <w:rsid w:val="00604757"/>
    <w:rsid w:val="00604B1E"/>
    <w:rsid w:val="006055F2"/>
    <w:rsid w:val="0060597C"/>
    <w:rsid w:val="006064C2"/>
    <w:rsid w:val="00606D28"/>
    <w:rsid w:val="00606FF3"/>
    <w:rsid w:val="00607C73"/>
    <w:rsid w:val="0061037B"/>
    <w:rsid w:val="00610DC2"/>
    <w:rsid w:val="00610E83"/>
    <w:rsid w:val="00612266"/>
    <w:rsid w:val="0061242E"/>
    <w:rsid w:val="006135F4"/>
    <w:rsid w:val="00613698"/>
    <w:rsid w:val="00613A4F"/>
    <w:rsid w:val="006141B2"/>
    <w:rsid w:val="0061489D"/>
    <w:rsid w:val="00614BBD"/>
    <w:rsid w:val="00615ED8"/>
    <w:rsid w:val="00615FCA"/>
    <w:rsid w:val="006164DF"/>
    <w:rsid w:val="00617055"/>
    <w:rsid w:val="00617314"/>
    <w:rsid w:val="00620DB9"/>
    <w:rsid w:val="006211CB"/>
    <w:rsid w:val="006216B9"/>
    <w:rsid w:val="006217D1"/>
    <w:rsid w:val="006226B2"/>
    <w:rsid w:val="00622CD1"/>
    <w:rsid w:val="0062326A"/>
    <w:rsid w:val="00623322"/>
    <w:rsid w:val="00623351"/>
    <w:rsid w:val="00623A42"/>
    <w:rsid w:val="00623D6E"/>
    <w:rsid w:val="0062480E"/>
    <w:rsid w:val="00624B99"/>
    <w:rsid w:val="00624EC7"/>
    <w:rsid w:val="006253B3"/>
    <w:rsid w:val="006253D6"/>
    <w:rsid w:val="00625690"/>
    <w:rsid w:val="00625A1B"/>
    <w:rsid w:val="00626042"/>
    <w:rsid w:val="006267D3"/>
    <w:rsid w:val="006277C4"/>
    <w:rsid w:val="006279F5"/>
    <w:rsid w:val="00631061"/>
    <w:rsid w:val="0063209A"/>
    <w:rsid w:val="00633FAB"/>
    <w:rsid w:val="0063413A"/>
    <w:rsid w:val="00634D42"/>
    <w:rsid w:val="00636680"/>
    <w:rsid w:val="00636D66"/>
    <w:rsid w:val="0063738A"/>
    <w:rsid w:val="00637865"/>
    <w:rsid w:val="00637AAC"/>
    <w:rsid w:val="00637EA3"/>
    <w:rsid w:val="00637F64"/>
    <w:rsid w:val="00640325"/>
    <w:rsid w:val="0064084C"/>
    <w:rsid w:val="0064095E"/>
    <w:rsid w:val="00640CED"/>
    <w:rsid w:val="00640F4A"/>
    <w:rsid w:val="006417F4"/>
    <w:rsid w:val="0064213A"/>
    <w:rsid w:val="006426DD"/>
    <w:rsid w:val="00642C84"/>
    <w:rsid w:val="0064357D"/>
    <w:rsid w:val="00643CF5"/>
    <w:rsid w:val="00643EF2"/>
    <w:rsid w:val="00644744"/>
    <w:rsid w:val="0064499C"/>
    <w:rsid w:val="00645397"/>
    <w:rsid w:val="0064614D"/>
    <w:rsid w:val="00646268"/>
    <w:rsid w:val="00646C4A"/>
    <w:rsid w:val="00650185"/>
    <w:rsid w:val="00650D25"/>
    <w:rsid w:val="006511D0"/>
    <w:rsid w:val="0065270E"/>
    <w:rsid w:val="00653758"/>
    <w:rsid w:val="006538AE"/>
    <w:rsid w:val="00655138"/>
    <w:rsid w:val="006556B3"/>
    <w:rsid w:val="0065650D"/>
    <w:rsid w:val="00656667"/>
    <w:rsid w:val="00656B75"/>
    <w:rsid w:val="006579F1"/>
    <w:rsid w:val="006609F3"/>
    <w:rsid w:val="00660CA0"/>
    <w:rsid w:val="006619A7"/>
    <w:rsid w:val="00662519"/>
    <w:rsid w:val="00662658"/>
    <w:rsid w:val="00662F2D"/>
    <w:rsid w:val="0066359E"/>
    <w:rsid w:val="00664B16"/>
    <w:rsid w:val="006655C7"/>
    <w:rsid w:val="006656AB"/>
    <w:rsid w:val="00666D58"/>
    <w:rsid w:val="00667AA1"/>
    <w:rsid w:val="00667C30"/>
    <w:rsid w:val="0067016A"/>
    <w:rsid w:val="0067026B"/>
    <w:rsid w:val="00670656"/>
    <w:rsid w:val="00671FC5"/>
    <w:rsid w:val="00672002"/>
    <w:rsid w:val="00672724"/>
    <w:rsid w:val="0067476B"/>
    <w:rsid w:val="0067549A"/>
    <w:rsid w:val="00675731"/>
    <w:rsid w:val="0067582B"/>
    <w:rsid w:val="00676DA2"/>
    <w:rsid w:val="0067729B"/>
    <w:rsid w:val="00677C5E"/>
    <w:rsid w:val="00680ACA"/>
    <w:rsid w:val="00680E1E"/>
    <w:rsid w:val="0068111F"/>
    <w:rsid w:val="00681572"/>
    <w:rsid w:val="006816FF"/>
    <w:rsid w:val="006825FD"/>
    <w:rsid w:val="00682AC9"/>
    <w:rsid w:val="00682FC0"/>
    <w:rsid w:val="00684255"/>
    <w:rsid w:val="0068450E"/>
    <w:rsid w:val="00684984"/>
    <w:rsid w:val="00684D91"/>
    <w:rsid w:val="00684F62"/>
    <w:rsid w:val="00686C4C"/>
    <w:rsid w:val="00686FE6"/>
    <w:rsid w:val="00687D8F"/>
    <w:rsid w:val="00687FBE"/>
    <w:rsid w:val="00690959"/>
    <w:rsid w:val="00690C27"/>
    <w:rsid w:val="00691CB2"/>
    <w:rsid w:val="006924F5"/>
    <w:rsid w:val="00693172"/>
    <w:rsid w:val="006932F0"/>
    <w:rsid w:val="006954EE"/>
    <w:rsid w:val="00695642"/>
    <w:rsid w:val="00695B97"/>
    <w:rsid w:val="0069696D"/>
    <w:rsid w:val="00696F11"/>
    <w:rsid w:val="00697100"/>
    <w:rsid w:val="0069798E"/>
    <w:rsid w:val="00697B79"/>
    <w:rsid w:val="00697CE2"/>
    <w:rsid w:val="006A03F3"/>
    <w:rsid w:val="006A0405"/>
    <w:rsid w:val="006A11EC"/>
    <w:rsid w:val="006A1606"/>
    <w:rsid w:val="006A17A6"/>
    <w:rsid w:val="006A1E7A"/>
    <w:rsid w:val="006A20C4"/>
    <w:rsid w:val="006A20DA"/>
    <w:rsid w:val="006A2775"/>
    <w:rsid w:val="006A27E1"/>
    <w:rsid w:val="006A353A"/>
    <w:rsid w:val="006A3EBB"/>
    <w:rsid w:val="006A504C"/>
    <w:rsid w:val="006A5C16"/>
    <w:rsid w:val="006A646D"/>
    <w:rsid w:val="006A6541"/>
    <w:rsid w:val="006A67CC"/>
    <w:rsid w:val="006A6965"/>
    <w:rsid w:val="006A7940"/>
    <w:rsid w:val="006A7E8F"/>
    <w:rsid w:val="006B00C1"/>
    <w:rsid w:val="006B1237"/>
    <w:rsid w:val="006B3310"/>
    <w:rsid w:val="006B34AE"/>
    <w:rsid w:val="006B3969"/>
    <w:rsid w:val="006B39FF"/>
    <w:rsid w:val="006B3E3B"/>
    <w:rsid w:val="006B42FC"/>
    <w:rsid w:val="006B6E67"/>
    <w:rsid w:val="006C0189"/>
    <w:rsid w:val="006C0617"/>
    <w:rsid w:val="006C0F01"/>
    <w:rsid w:val="006C1950"/>
    <w:rsid w:val="006C1B56"/>
    <w:rsid w:val="006C3C05"/>
    <w:rsid w:val="006C580A"/>
    <w:rsid w:val="006C6511"/>
    <w:rsid w:val="006C6584"/>
    <w:rsid w:val="006C791E"/>
    <w:rsid w:val="006D0866"/>
    <w:rsid w:val="006D20C0"/>
    <w:rsid w:val="006D25E3"/>
    <w:rsid w:val="006D28CF"/>
    <w:rsid w:val="006D2B20"/>
    <w:rsid w:val="006D2DCD"/>
    <w:rsid w:val="006D32C6"/>
    <w:rsid w:val="006D3798"/>
    <w:rsid w:val="006D3CCE"/>
    <w:rsid w:val="006D405F"/>
    <w:rsid w:val="006D45F2"/>
    <w:rsid w:val="006D4668"/>
    <w:rsid w:val="006D4997"/>
    <w:rsid w:val="006D4B72"/>
    <w:rsid w:val="006D4E20"/>
    <w:rsid w:val="006D5CBE"/>
    <w:rsid w:val="006D5DE0"/>
    <w:rsid w:val="006D6341"/>
    <w:rsid w:val="006D6C2B"/>
    <w:rsid w:val="006D6CB5"/>
    <w:rsid w:val="006D722D"/>
    <w:rsid w:val="006D7890"/>
    <w:rsid w:val="006E0035"/>
    <w:rsid w:val="006E06A2"/>
    <w:rsid w:val="006E17DD"/>
    <w:rsid w:val="006E1E36"/>
    <w:rsid w:val="006E263C"/>
    <w:rsid w:val="006E2815"/>
    <w:rsid w:val="006E3292"/>
    <w:rsid w:val="006E45AD"/>
    <w:rsid w:val="006E4F21"/>
    <w:rsid w:val="006E50DE"/>
    <w:rsid w:val="006E5C87"/>
    <w:rsid w:val="006E6C40"/>
    <w:rsid w:val="006E7613"/>
    <w:rsid w:val="006E799F"/>
    <w:rsid w:val="006E7E32"/>
    <w:rsid w:val="006E7F42"/>
    <w:rsid w:val="006E7F92"/>
    <w:rsid w:val="006F0804"/>
    <w:rsid w:val="006F084A"/>
    <w:rsid w:val="006F1879"/>
    <w:rsid w:val="006F1BBF"/>
    <w:rsid w:val="006F1C75"/>
    <w:rsid w:val="006F2272"/>
    <w:rsid w:val="006F276C"/>
    <w:rsid w:val="006F284B"/>
    <w:rsid w:val="006F2FF1"/>
    <w:rsid w:val="006F3D7E"/>
    <w:rsid w:val="006F3F8B"/>
    <w:rsid w:val="006F426C"/>
    <w:rsid w:val="006F44CE"/>
    <w:rsid w:val="006F48A1"/>
    <w:rsid w:val="006F4F64"/>
    <w:rsid w:val="006F5069"/>
    <w:rsid w:val="006F517B"/>
    <w:rsid w:val="006F527E"/>
    <w:rsid w:val="006F57FF"/>
    <w:rsid w:val="006F586F"/>
    <w:rsid w:val="006F5F24"/>
    <w:rsid w:val="006F6165"/>
    <w:rsid w:val="006F6298"/>
    <w:rsid w:val="0070064A"/>
    <w:rsid w:val="00700E7A"/>
    <w:rsid w:val="00702655"/>
    <w:rsid w:val="007029B6"/>
    <w:rsid w:val="00703888"/>
    <w:rsid w:val="0070397F"/>
    <w:rsid w:val="007049E0"/>
    <w:rsid w:val="00704D30"/>
    <w:rsid w:val="007057DA"/>
    <w:rsid w:val="00706535"/>
    <w:rsid w:val="00706B80"/>
    <w:rsid w:val="007074EA"/>
    <w:rsid w:val="00710102"/>
    <w:rsid w:val="007102E3"/>
    <w:rsid w:val="0071038D"/>
    <w:rsid w:val="007104E9"/>
    <w:rsid w:val="0071059B"/>
    <w:rsid w:val="007107F7"/>
    <w:rsid w:val="00710B75"/>
    <w:rsid w:val="00710C75"/>
    <w:rsid w:val="00710F41"/>
    <w:rsid w:val="0071187B"/>
    <w:rsid w:val="00711BF5"/>
    <w:rsid w:val="00711C12"/>
    <w:rsid w:val="00711CC0"/>
    <w:rsid w:val="00711E5B"/>
    <w:rsid w:val="00712853"/>
    <w:rsid w:val="00714189"/>
    <w:rsid w:val="00714BD3"/>
    <w:rsid w:val="00714EA6"/>
    <w:rsid w:val="0071568B"/>
    <w:rsid w:val="00715777"/>
    <w:rsid w:val="00715B5D"/>
    <w:rsid w:val="0071622F"/>
    <w:rsid w:val="00716390"/>
    <w:rsid w:val="007164DE"/>
    <w:rsid w:val="00716E28"/>
    <w:rsid w:val="007173DF"/>
    <w:rsid w:val="00717542"/>
    <w:rsid w:val="00717589"/>
    <w:rsid w:val="00717F15"/>
    <w:rsid w:val="00720077"/>
    <w:rsid w:val="00721376"/>
    <w:rsid w:val="00721EA0"/>
    <w:rsid w:val="00723071"/>
    <w:rsid w:val="0072331F"/>
    <w:rsid w:val="0072446C"/>
    <w:rsid w:val="0072564E"/>
    <w:rsid w:val="007272B7"/>
    <w:rsid w:val="007314E1"/>
    <w:rsid w:val="00731B7F"/>
    <w:rsid w:val="00732CB9"/>
    <w:rsid w:val="007339B1"/>
    <w:rsid w:val="00733BFB"/>
    <w:rsid w:val="00734541"/>
    <w:rsid w:val="00734CF6"/>
    <w:rsid w:val="00734EFA"/>
    <w:rsid w:val="00734F16"/>
    <w:rsid w:val="00735250"/>
    <w:rsid w:val="007352B3"/>
    <w:rsid w:val="007352CC"/>
    <w:rsid w:val="00735640"/>
    <w:rsid w:val="007359B1"/>
    <w:rsid w:val="00737989"/>
    <w:rsid w:val="00737A78"/>
    <w:rsid w:val="00737D63"/>
    <w:rsid w:val="00740CBC"/>
    <w:rsid w:val="00740EE1"/>
    <w:rsid w:val="0074101B"/>
    <w:rsid w:val="007417D9"/>
    <w:rsid w:val="00741C82"/>
    <w:rsid w:val="00742388"/>
    <w:rsid w:val="007425EF"/>
    <w:rsid w:val="00742FB1"/>
    <w:rsid w:val="007431B4"/>
    <w:rsid w:val="00743F48"/>
    <w:rsid w:val="007445A9"/>
    <w:rsid w:val="007457E2"/>
    <w:rsid w:val="00747E9B"/>
    <w:rsid w:val="007510C0"/>
    <w:rsid w:val="00751A16"/>
    <w:rsid w:val="0075292D"/>
    <w:rsid w:val="00752AB4"/>
    <w:rsid w:val="00753052"/>
    <w:rsid w:val="007542C5"/>
    <w:rsid w:val="007550D5"/>
    <w:rsid w:val="00755562"/>
    <w:rsid w:val="00755D74"/>
    <w:rsid w:val="00756A1B"/>
    <w:rsid w:val="00756CD3"/>
    <w:rsid w:val="00760406"/>
    <w:rsid w:val="007618D5"/>
    <w:rsid w:val="007624D6"/>
    <w:rsid w:val="00762573"/>
    <w:rsid w:val="00763B8B"/>
    <w:rsid w:val="007641C1"/>
    <w:rsid w:val="00765309"/>
    <w:rsid w:val="00765767"/>
    <w:rsid w:val="007657DC"/>
    <w:rsid w:val="007661D4"/>
    <w:rsid w:val="007672F8"/>
    <w:rsid w:val="007673ED"/>
    <w:rsid w:val="00767534"/>
    <w:rsid w:val="0076776C"/>
    <w:rsid w:val="0076793E"/>
    <w:rsid w:val="00767B1F"/>
    <w:rsid w:val="00767B6E"/>
    <w:rsid w:val="00770721"/>
    <w:rsid w:val="00770B77"/>
    <w:rsid w:val="007713A1"/>
    <w:rsid w:val="00771A19"/>
    <w:rsid w:val="00772C81"/>
    <w:rsid w:val="00773781"/>
    <w:rsid w:val="00773CB5"/>
    <w:rsid w:val="007740EA"/>
    <w:rsid w:val="00774742"/>
    <w:rsid w:val="00775092"/>
    <w:rsid w:val="00775C1A"/>
    <w:rsid w:val="00775D8A"/>
    <w:rsid w:val="00777320"/>
    <w:rsid w:val="007779B5"/>
    <w:rsid w:val="00777E89"/>
    <w:rsid w:val="00780956"/>
    <w:rsid w:val="00780D9E"/>
    <w:rsid w:val="00781398"/>
    <w:rsid w:val="0078217F"/>
    <w:rsid w:val="007826D2"/>
    <w:rsid w:val="00783904"/>
    <w:rsid w:val="00783AFB"/>
    <w:rsid w:val="00784353"/>
    <w:rsid w:val="00784A74"/>
    <w:rsid w:val="00784F8A"/>
    <w:rsid w:val="0078516E"/>
    <w:rsid w:val="00785248"/>
    <w:rsid w:val="00785262"/>
    <w:rsid w:val="00785685"/>
    <w:rsid w:val="00786708"/>
    <w:rsid w:val="00786CB9"/>
    <w:rsid w:val="00786D47"/>
    <w:rsid w:val="007875B1"/>
    <w:rsid w:val="00787CC0"/>
    <w:rsid w:val="0079153E"/>
    <w:rsid w:val="00792278"/>
    <w:rsid w:val="007929CB"/>
    <w:rsid w:val="00792A22"/>
    <w:rsid w:val="0079317C"/>
    <w:rsid w:val="00793464"/>
    <w:rsid w:val="00793627"/>
    <w:rsid w:val="0079374A"/>
    <w:rsid w:val="00793781"/>
    <w:rsid w:val="0079397B"/>
    <w:rsid w:val="0079410C"/>
    <w:rsid w:val="00794998"/>
    <w:rsid w:val="007956C3"/>
    <w:rsid w:val="0079646B"/>
    <w:rsid w:val="00796B06"/>
    <w:rsid w:val="00797403"/>
    <w:rsid w:val="007978CD"/>
    <w:rsid w:val="00797DBB"/>
    <w:rsid w:val="007A0D74"/>
    <w:rsid w:val="007A0F62"/>
    <w:rsid w:val="007A2153"/>
    <w:rsid w:val="007A2184"/>
    <w:rsid w:val="007A23CD"/>
    <w:rsid w:val="007A2766"/>
    <w:rsid w:val="007A305C"/>
    <w:rsid w:val="007A3F2A"/>
    <w:rsid w:val="007A4440"/>
    <w:rsid w:val="007A45CF"/>
    <w:rsid w:val="007A4A43"/>
    <w:rsid w:val="007A4AFE"/>
    <w:rsid w:val="007A50E0"/>
    <w:rsid w:val="007A52EF"/>
    <w:rsid w:val="007A5C0C"/>
    <w:rsid w:val="007A5F03"/>
    <w:rsid w:val="007A5FA6"/>
    <w:rsid w:val="007A6690"/>
    <w:rsid w:val="007A76D9"/>
    <w:rsid w:val="007B094D"/>
    <w:rsid w:val="007B09FC"/>
    <w:rsid w:val="007B0BAB"/>
    <w:rsid w:val="007B178E"/>
    <w:rsid w:val="007B1E1D"/>
    <w:rsid w:val="007B2578"/>
    <w:rsid w:val="007B25D5"/>
    <w:rsid w:val="007B287B"/>
    <w:rsid w:val="007B3B66"/>
    <w:rsid w:val="007B551E"/>
    <w:rsid w:val="007B6885"/>
    <w:rsid w:val="007C04D0"/>
    <w:rsid w:val="007C3441"/>
    <w:rsid w:val="007C4449"/>
    <w:rsid w:val="007C468E"/>
    <w:rsid w:val="007C5BA8"/>
    <w:rsid w:val="007C63F5"/>
    <w:rsid w:val="007C6D3D"/>
    <w:rsid w:val="007C75D0"/>
    <w:rsid w:val="007D01FB"/>
    <w:rsid w:val="007D08D7"/>
    <w:rsid w:val="007D09CF"/>
    <w:rsid w:val="007D1EFA"/>
    <w:rsid w:val="007D3C97"/>
    <w:rsid w:val="007D47DA"/>
    <w:rsid w:val="007D537E"/>
    <w:rsid w:val="007D5DD5"/>
    <w:rsid w:val="007D6C59"/>
    <w:rsid w:val="007D6FE5"/>
    <w:rsid w:val="007D729B"/>
    <w:rsid w:val="007D78B8"/>
    <w:rsid w:val="007D7BBC"/>
    <w:rsid w:val="007D7E37"/>
    <w:rsid w:val="007D7E6B"/>
    <w:rsid w:val="007D7EA9"/>
    <w:rsid w:val="007E0939"/>
    <w:rsid w:val="007E2373"/>
    <w:rsid w:val="007E251A"/>
    <w:rsid w:val="007E2DF2"/>
    <w:rsid w:val="007E3993"/>
    <w:rsid w:val="007E5517"/>
    <w:rsid w:val="007E5695"/>
    <w:rsid w:val="007E5CDE"/>
    <w:rsid w:val="007E6770"/>
    <w:rsid w:val="007E67CC"/>
    <w:rsid w:val="007E6A84"/>
    <w:rsid w:val="007E72D3"/>
    <w:rsid w:val="007E7465"/>
    <w:rsid w:val="007E7CDD"/>
    <w:rsid w:val="007F01A5"/>
    <w:rsid w:val="007F042C"/>
    <w:rsid w:val="007F05A6"/>
    <w:rsid w:val="007F0C9F"/>
    <w:rsid w:val="007F0DA0"/>
    <w:rsid w:val="007F1781"/>
    <w:rsid w:val="007F2D43"/>
    <w:rsid w:val="007F3883"/>
    <w:rsid w:val="007F3D8F"/>
    <w:rsid w:val="007F44B4"/>
    <w:rsid w:val="007F4969"/>
    <w:rsid w:val="007F4C60"/>
    <w:rsid w:val="007F523C"/>
    <w:rsid w:val="007F58FE"/>
    <w:rsid w:val="007F6BD7"/>
    <w:rsid w:val="008007C5"/>
    <w:rsid w:val="008008E1"/>
    <w:rsid w:val="00800C83"/>
    <w:rsid w:val="00800CD9"/>
    <w:rsid w:val="0080143F"/>
    <w:rsid w:val="00801785"/>
    <w:rsid w:val="00802E3A"/>
    <w:rsid w:val="00802E6D"/>
    <w:rsid w:val="00803B14"/>
    <w:rsid w:val="00803B22"/>
    <w:rsid w:val="008041ED"/>
    <w:rsid w:val="00804A17"/>
    <w:rsid w:val="00806962"/>
    <w:rsid w:val="00806FFF"/>
    <w:rsid w:val="00807A3F"/>
    <w:rsid w:val="00807E7A"/>
    <w:rsid w:val="008107E0"/>
    <w:rsid w:val="00811420"/>
    <w:rsid w:val="0081212E"/>
    <w:rsid w:val="008125B5"/>
    <w:rsid w:val="00812B66"/>
    <w:rsid w:val="00813519"/>
    <w:rsid w:val="00813BCE"/>
    <w:rsid w:val="008145D3"/>
    <w:rsid w:val="00814F94"/>
    <w:rsid w:val="00815409"/>
    <w:rsid w:val="008154FB"/>
    <w:rsid w:val="00815589"/>
    <w:rsid w:val="00815891"/>
    <w:rsid w:val="008176F4"/>
    <w:rsid w:val="00817A6E"/>
    <w:rsid w:val="00817BCE"/>
    <w:rsid w:val="00817FA7"/>
    <w:rsid w:val="00820C56"/>
    <w:rsid w:val="008211CE"/>
    <w:rsid w:val="00822699"/>
    <w:rsid w:val="00823253"/>
    <w:rsid w:val="0082350C"/>
    <w:rsid w:val="00823AE7"/>
    <w:rsid w:val="00823F16"/>
    <w:rsid w:val="00823F7A"/>
    <w:rsid w:val="00824186"/>
    <w:rsid w:val="0082472D"/>
    <w:rsid w:val="0082648D"/>
    <w:rsid w:val="008267A0"/>
    <w:rsid w:val="00827790"/>
    <w:rsid w:val="00831C00"/>
    <w:rsid w:val="00833D3F"/>
    <w:rsid w:val="00834020"/>
    <w:rsid w:val="008344DE"/>
    <w:rsid w:val="00834B00"/>
    <w:rsid w:val="008359CB"/>
    <w:rsid w:val="0083604F"/>
    <w:rsid w:val="008360FF"/>
    <w:rsid w:val="0083692B"/>
    <w:rsid w:val="0083744C"/>
    <w:rsid w:val="008378BA"/>
    <w:rsid w:val="00837DC2"/>
    <w:rsid w:val="00837EE2"/>
    <w:rsid w:val="008401BE"/>
    <w:rsid w:val="00840F2D"/>
    <w:rsid w:val="00841CD8"/>
    <w:rsid w:val="00841EEA"/>
    <w:rsid w:val="00842DB8"/>
    <w:rsid w:val="00842DDD"/>
    <w:rsid w:val="00842F60"/>
    <w:rsid w:val="00843C16"/>
    <w:rsid w:val="0084466F"/>
    <w:rsid w:val="00845348"/>
    <w:rsid w:val="00845E4B"/>
    <w:rsid w:val="008465F5"/>
    <w:rsid w:val="00846A7E"/>
    <w:rsid w:val="00847BFF"/>
    <w:rsid w:val="00847C90"/>
    <w:rsid w:val="0085019F"/>
    <w:rsid w:val="008507DD"/>
    <w:rsid w:val="00850B5A"/>
    <w:rsid w:val="008519BF"/>
    <w:rsid w:val="00851D62"/>
    <w:rsid w:val="00852C36"/>
    <w:rsid w:val="00853770"/>
    <w:rsid w:val="008557B1"/>
    <w:rsid w:val="00855FF8"/>
    <w:rsid w:val="00856FFD"/>
    <w:rsid w:val="00857140"/>
    <w:rsid w:val="008572A2"/>
    <w:rsid w:val="00857C61"/>
    <w:rsid w:val="00857D2F"/>
    <w:rsid w:val="00857E22"/>
    <w:rsid w:val="00860029"/>
    <w:rsid w:val="00860949"/>
    <w:rsid w:val="00861273"/>
    <w:rsid w:val="008620C7"/>
    <w:rsid w:val="0086211A"/>
    <w:rsid w:val="008626B2"/>
    <w:rsid w:val="00863065"/>
    <w:rsid w:val="008630A2"/>
    <w:rsid w:val="00863DBA"/>
    <w:rsid w:val="00864144"/>
    <w:rsid w:val="0086491B"/>
    <w:rsid w:val="00864D92"/>
    <w:rsid w:val="00865840"/>
    <w:rsid w:val="00865BD7"/>
    <w:rsid w:val="00870A92"/>
    <w:rsid w:val="00870F6A"/>
    <w:rsid w:val="008718D7"/>
    <w:rsid w:val="00872507"/>
    <w:rsid w:val="00872E94"/>
    <w:rsid w:val="008732E4"/>
    <w:rsid w:val="0087363A"/>
    <w:rsid w:val="00874049"/>
    <w:rsid w:val="008745B2"/>
    <w:rsid w:val="00875824"/>
    <w:rsid w:val="008766AA"/>
    <w:rsid w:val="00876C70"/>
    <w:rsid w:val="00876D6A"/>
    <w:rsid w:val="00876F7B"/>
    <w:rsid w:val="00880D3D"/>
    <w:rsid w:val="00880FDC"/>
    <w:rsid w:val="008810A6"/>
    <w:rsid w:val="008826CD"/>
    <w:rsid w:val="00883574"/>
    <w:rsid w:val="0088365A"/>
    <w:rsid w:val="00883809"/>
    <w:rsid w:val="0088402B"/>
    <w:rsid w:val="0088481D"/>
    <w:rsid w:val="00884880"/>
    <w:rsid w:val="00884C20"/>
    <w:rsid w:val="008850CA"/>
    <w:rsid w:val="0088664E"/>
    <w:rsid w:val="0088678C"/>
    <w:rsid w:val="008869E0"/>
    <w:rsid w:val="00887595"/>
    <w:rsid w:val="008901DF"/>
    <w:rsid w:val="00890B78"/>
    <w:rsid w:val="00890E84"/>
    <w:rsid w:val="00890F05"/>
    <w:rsid w:val="00891152"/>
    <w:rsid w:val="00891A0F"/>
    <w:rsid w:val="00891AF9"/>
    <w:rsid w:val="00891FFB"/>
    <w:rsid w:val="00892523"/>
    <w:rsid w:val="00892DD5"/>
    <w:rsid w:val="008933F4"/>
    <w:rsid w:val="008934ED"/>
    <w:rsid w:val="00893789"/>
    <w:rsid w:val="00893C85"/>
    <w:rsid w:val="00893EC3"/>
    <w:rsid w:val="00894247"/>
    <w:rsid w:val="00896AF3"/>
    <w:rsid w:val="008978D2"/>
    <w:rsid w:val="008A0CF8"/>
    <w:rsid w:val="008A1254"/>
    <w:rsid w:val="008A1394"/>
    <w:rsid w:val="008A16FF"/>
    <w:rsid w:val="008A23E2"/>
    <w:rsid w:val="008A24E0"/>
    <w:rsid w:val="008A278F"/>
    <w:rsid w:val="008A288C"/>
    <w:rsid w:val="008A33E1"/>
    <w:rsid w:val="008A3FAC"/>
    <w:rsid w:val="008A4103"/>
    <w:rsid w:val="008A4546"/>
    <w:rsid w:val="008A480E"/>
    <w:rsid w:val="008A4A21"/>
    <w:rsid w:val="008A4EC0"/>
    <w:rsid w:val="008A5CFE"/>
    <w:rsid w:val="008A62E2"/>
    <w:rsid w:val="008A7334"/>
    <w:rsid w:val="008A7368"/>
    <w:rsid w:val="008A78CD"/>
    <w:rsid w:val="008A7B84"/>
    <w:rsid w:val="008B06EC"/>
    <w:rsid w:val="008B0A43"/>
    <w:rsid w:val="008B0AB7"/>
    <w:rsid w:val="008B0DC9"/>
    <w:rsid w:val="008B10C4"/>
    <w:rsid w:val="008B1BD4"/>
    <w:rsid w:val="008B2572"/>
    <w:rsid w:val="008B2A8C"/>
    <w:rsid w:val="008B30AD"/>
    <w:rsid w:val="008B3662"/>
    <w:rsid w:val="008B3C92"/>
    <w:rsid w:val="008B4BB0"/>
    <w:rsid w:val="008B576C"/>
    <w:rsid w:val="008B58B0"/>
    <w:rsid w:val="008B6B7B"/>
    <w:rsid w:val="008B6D36"/>
    <w:rsid w:val="008B775E"/>
    <w:rsid w:val="008C0083"/>
    <w:rsid w:val="008C0D76"/>
    <w:rsid w:val="008C25DA"/>
    <w:rsid w:val="008C2FD9"/>
    <w:rsid w:val="008C34A0"/>
    <w:rsid w:val="008C5627"/>
    <w:rsid w:val="008C60E6"/>
    <w:rsid w:val="008C795A"/>
    <w:rsid w:val="008C7D00"/>
    <w:rsid w:val="008D0951"/>
    <w:rsid w:val="008D097B"/>
    <w:rsid w:val="008D0E17"/>
    <w:rsid w:val="008D1941"/>
    <w:rsid w:val="008D1995"/>
    <w:rsid w:val="008D214B"/>
    <w:rsid w:val="008D236F"/>
    <w:rsid w:val="008D250E"/>
    <w:rsid w:val="008D2E47"/>
    <w:rsid w:val="008D3518"/>
    <w:rsid w:val="008D3DCF"/>
    <w:rsid w:val="008D4D89"/>
    <w:rsid w:val="008D5DFE"/>
    <w:rsid w:val="008D65DF"/>
    <w:rsid w:val="008D6FA4"/>
    <w:rsid w:val="008D7609"/>
    <w:rsid w:val="008D7A5F"/>
    <w:rsid w:val="008E084E"/>
    <w:rsid w:val="008E0F92"/>
    <w:rsid w:val="008E0FF3"/>
    <w:rsid w:val="008E244D"/>
    <w:rsid w:val="008E2650"/>
    <w:rsid w:val="008E2E63"/>
    <w:rsid w:val="008E3875"/>
    <w:rsid w:val="008E3FFC"/>
    <w:rsid w:val="008E43ED"/>
    <w:rsid w:val="008E48B8"/>
    <w:rsid w:val="008E5171"/>
    <w:rsid w:val="008E577F"/>
    <w:rsid w:val="008E5920"/>
    <w:rsid w:val="008E5AA3"/>
    <w:rsid w:val="008E6694"/>
    <w:rsid w:val="008E6754"/>
    <w:rsid w:val="008E6767"/>
    <w:rsid w:val="008E6EF2"/>
    <w:rsid w:val="008E7A16"/>
    <w:rsid w:val="008E7B38"/>
    <w:rsid w:val="008E7C8D"/>
    <w:rsid w:val="008F16D5"/>
    <w:rsid w:val="008F2F6D"/>
    <w:rsid w:val="008F300F"/>
    <w:rsid w:val="008F3E7A"/>
    <w:rsid w:val="008F489D"/>
    <w:rsid w:val="008F4D1C"/>
    <w:rsid w:val="008F4F25"/>
    <w:rsid w:val="008F503B"/>
    <w:rsid w:val="008F5B63"/>
    <w:rsid w:val="008F650E"/>
    <w:rsid w:val="008F6C46"/>
    <w:rsid w:val="008F7108"/>
    <w:rsid w:val="008F7520"/>
    <w:rsid w:val="008F770B"/>
    <w:rsid w:val="009018DD"/>
    <w:rsid w:val="00901A50"/>
    <w:rsid w:val="00902E36"/>
    <w:rsid w:val="009036AD"/>
    <w:rsid w:val="009045A2"/>
    <w:rsid w:val="00906B91"/>
    <w:rsid w:val="009104A7"/>
    <w:rsid w:val="009106AB"/>
    <w:rsid w:val="00910DF5"/>
    <w:rsid w:val="00910E01"/>
    <w:rsid w:val="00911248"/>
    <w:rsid w:val="0091204D"/>
    <w:rsid w:val="00912D68"/>
    <w:rsid w:val="00912EF3"/>
    <w:rsid w:val="009136C6"/>
    <w:rsid w:val="00913811"/>
    <w:rsid w:val="0091418A"/>
    <w:rsid w:val="0091476D"/>
    <w:rsid w:val="009149E6"/>
    <w:rsid w:val="00914D89"/>
    <w:rsid w:val="00914EBD"/>
    <w:rsid w:val="00914F6A"/>
    <w:rsid w:val="00915239"/>
    <w:rsid w:val="009163D3"/>
    <w:rsid w:val="00916530"/>
    <w:rsid w:val="009165F3"/>
    <w:rsid w:val="009172AA"/>
    <w:rsid w:val="00920A41"/>
    <w:rsid w:val="0092125B"/>
    <w:rsid w:val="009223AF"/>
    <w:rsid w:val="00922AEF"/>
    <w:rsid w:val="00922BB1"/>
    <w:rsid w:val="00922C8A"/>
    <w:rsid w:val="00923B44"/>
    <w:rsid w:val="0092444E"/>
    <w:rsid w:val="00925196"/>
    <w:rsid w:val="009251A8"/>
    <w:rsid w:val="00925662"/>
    <w:rsid w:val="00925DF4"/>
    <w:rsid w:val="00925F6D"/>
    <w:rsid w:val="009269A4"/>
    <w:rsid w:val="009301A1"/>
    <w:rsid w:val="009304CA"/>
    <w:rsid w:val="0093050D"/>
    <w:rsid w:val="00930CFC"/>
    <w:rsid w:val="00930D57"/>
    <w:rsid w:val="00930DDA"/>
    <w:rsid w:val="0093182D"/>
    <w:rsid w:val="0093198F"/>
    <w:rsid w:val="009322E1"/>
    <w:rsid w:val="00932809"/>
    <w:rsid w:val="009331E0"/>
    <w:rsid w:val="00933948"/>
    <w:rsid w:val="009340F3"/>
    <w:rsid w:val="00934590"/>
    <w:rsid w:val="0093520A"/>
    <w:rsid w:val="0093629C"/>
    <w:rsid w:val="00940A5B"/>
    <w:rsid w:val="0094369C"/>
    <w:rsid w:val="00943859"/>
    <w:rsid w:val="00943FC0"/>
    <w:rsid w:val="0094562B"/>
    <w:rsid w:val="00946087"/>
    <w:rsid w:val="00946235"/>
    <w:rsid w:val="009462B5"/>
    <w:rsid w:val="00946B71"/>
    <w:rsid w:val="0094701D"/>
    <w:rsid w:val="00947232"/>
    <w:rsid w:val="00947A12"/>
    <w:rsid w:val="00947B2B"/>
    <w:rsid w:val="00950A32"/>
    <w:rsid w:val="00951227"/>
    <w:rsid w:val="009513B1"/>
    <w:rsid w:val="009525A2"/>
    <w:rsid w:val="00952937"/>
    <w:rsid w:val="009536F5"/>
    <w:rsid w:val="00953A7A"/>
    <w:rsid w:val="00953BE0"/>
    <w:rsid w:val="00953FC8"/>
    <w:rsid w:val="00954074"/>
    <w:rsid w:val="00954F77"/>
    <w:rsid w:val="00955001"/>
    <w:rsid w:val="009558E6"/>
    <w:rsid w:val="00955B43"/>
    <w:rsid w:val="00955C41"/>
    <w:rsid w:val="009565B9"/>
    <w:rsid w:val="00956650"/>
    <w:rsid w:val="0095683D"/>
    <w:rsid w:val="0095711A"/>
    <w:rsid w:val="0095726B"/>
    <w:rsid w:val="009572E3"/>
    <w:rsid w:val="00960EE3"/>
    <w:rsid w:val="00962944"/>
    <w:rsid w:val="0096411F"/>
    <w:rsid w:val="0096449F"/>
    <w:rsid w:val="0096474A"/>
    <w:rsid w:val="00964B43"/>
    <w:rsid w:val="00964F89"/>
    <w:rsid w:val="009660D1"/>
    <w:rsid w:val="00966999"/>
    <w:rsid w:val="00970249"/>
    <w:rsid w:val="00970B76"/>
    <w:rsid w:val="00970FA7"/>
    <w:rsid w:val="00971453"/>
    <w:rsid w:val="0097155E"/>
    <w:rsid w:val="009719CA"/>
    <w:rsid w:val="00971C21"/>
    <w:rsid w:val="0097277A"/>
    <w:rsid w:val="0097345F"/>
    <w:rsid w:val="009737B2"/>
    <w:rsid w:val="009740EB"/>
    <w:rsid w:val="00974619"/>
    <w:rsid w:val="00974CE2"/>
    <w:rsid w:val="00974F70"/>
    <w:rsid w:val="0097548B"/>
    <w:rsid w:val="00975540"/>
    <w:rsid w:val="009759A3"/>
    <w:rsid w:val="00976610"/>
    <w:rsid w:val="009775C6"/>
    <w:rsid w:val="00977D00"/>
    <w:rsid w:val="0098026D"/>
    <w:rsid w:val="009803CE"/>
    <w:rsid w:val="00980D36"/>
    <w:rsid w:val="00981653"/>
    <w:rsid w:val="00981754"/>
    <w:rsid w:val="00981982"/>
    <w:rsid w:val="00981DC1"/>
    <w:rsid w:val="00981E8D"/>
    <w:rsid w:val="00982290"/>
    <w:rsid w:val="00982C20"/>
    <w:rsid w:val="0098323D"/>
    <w:rsid w:val="00983394"/>
    <w:rsid w:val="0098406E"/>
    <w:rsid w:val="009847E6"/>
    <w:rsid w:val="0098537D"/>
    <w:rsid w:val="00987E84"/>
    <w:rsid w:val="00987F25"/>
    <w:rsid w:val="009903D5"/>
    <w:rsid w:val="009905A3"/>
    <w:rsid w:val="00990ADC"/>
    <w:rsid w:val="00990C08"/>
    <w:rsid w:val="00991CAB"/>
    <w:rsid w:val="00993702"/>
    <w:rsid w:val="00993725"/>
    <w:rsid w:val="00993B36"/>
    <w:rsid w:val="00995792"/>
    <w:rsid w:val="0099589F"/>
    <w:rsid w:val="009959F5"/>
    <w:rsid w:val="00996937"/>
    <w:rsid w:val="00996D89"/>
    <w:rsid w:val="009A02DB"/>
    <w:rsid w:val="009A0B39"/>
    <w:rsid w:val="009A0E4B"/>
    <w:rsid w:val="009A18AE"/>
    <w:rsid w:val="009A1DD4"/>
    <w:rsid w:val="009A288D"/>
    <w:rsid w:val="009A3A1B"/>
    <w:rsid w:val="009A5FBD"/>
    <w:rsid w:val="009A61D6"/>
    <w:rsid w:val="009A6378"/>
    <w:rsid w:val="009A6566"/>
    <w:rsid w:val="009A6C71"/>
    <w:rsid w:val="009A7D1E"/>
    <w:rsid w:val="009B0212"/>
    <w:rsid w:val="009B05C1"/>
    <w:rsid w:val="009B0B3E"/>
    <w:rsid w:val="009B0E2D"/>
    <w:rsid w:val="009B173B"/>
    <w:rsid w:val="009B1CDD"/>
    <w:rsid w:val="009B2559"/>
    <w:rsid w:val="009B265A"/>
    <w:rsid w:val="009B269D"/>
    <w:rsid w:val="009B2B35"/>
    <w:rsid w:val="009B3A6B"/>
    <w:rsid w:val="009B475C"/>
    <w:rsid w:val="009B481E"/>
    <w:rsid w:val="009B495F"/>
    <w:rsid w:val="009B4E57"/>
    <w:rsid w:val="009B5747"/>
    <w:rsid w:val="009B57F1"/>
    <w:rsid w:val="009B5B82"/>
    <w:rsid w:val="009B5D39"/>
    <w:rsid w:val="009B63A4"/>
    <w:rsid w:val="009B6AFE"/>
    <w:rsid w:val="009B711B"/>
    <w:rsid w:val="009B7888"/>
    <w:rsid w:val="009C0D96"/>
    <w:rsid w:val="009C1292"/>
    <w:rsid w:val="009C1687"/>
    <w:rsid w:val="009C2623"/>
    <w:rsid w:val="009C27D1"/>
    <w:rsid w:val="009C27E0"/>
    <w:rsid w:val="009C3674"/>
    <w:rsid w:val="009C39AB"/>
    <w:rsid w:val="009C3A24"/>
    <w:rsid w:val="009C3A69"/>
    <w:rsid w:val="009C4235"/>
    <w:rsid w:val="009C43C5"/>
    <w:rsid w:val="009C50A8"/>
    <w:rsid w:val="009C5FB2"/>
    <w:rsid w:val="009C690E"/>
    <w:rsid w:val="009C71AC"/>
    <w:rsid w:val="009C7B3A"/>
    <w:rsid w:val="009D0C77"/>
    <w:rsid w:val="009D1BAF"/>
    <w:rsid w:val="009D2EB6"/>
    <w:rsid w:val="009D39E6"/>
    <w:rsid w:val="009D3B21"/>
    <w:rsid w:val="009D3D83"/>
    <w:rsid w:val="009D55C7"/>
    <w:rsid w:val="009D5A20"/>
    <w:rsid w:val="009D6003"/>
    <w:rsid w:val="009D6113"/>
    <w:rsid w:val="009D6187"/>
    <w:rsid w:val="009D6B3D"/>
    <w:rsid w:val="009D74F8"/>
    <w:rsid w:val="009D77E7"/>
    <w:rsid w:val="009D7C95"/>
    <w:rsid w:val="009E0FB6"/>
    <w:rsid w:val="009E10F7"/>
    <w:rsid w:val="009E155F"/>
    <w:rsid w:val="009E23C9"/>
    <w:rsid w:val="009E251C"/>
    <w:rsid w:val="009E2617"/>
    <w:rsid w:val="009E265F"/>
    <w:rsid w:val="009E3402"/>
    <w:rsid w:val="009E3562"/>
    <w:rsid w:val="009E4F68"/>
    <w:rsid w:val="009E51B3"/>
    <w:rsid w:val="009E67D7"/>
    <w:rsid w:val="009E7789"/>
    <w:rsid w:val="009F03C1"/>
    <w:rsid w:val="009F045E"/>
    <w:rsid w:val="009F06EB"/>
    <w:rsid w:val="009F0901"/>
    <w:rsid w:val="009F09F0"/>
    <w:rsid w:val="009F1C95"/>
    <w:rsid w:val="009F29CC"/>
    <w:rsid w:val="009F2A1B"/>
    <w:rsid w:val="009F328C"/>
    <w:rsid w:val="009F3555"/>
    <w:rsid w:val="009F3910"/>
    <w:rsid w:val="009F508A"/>
    <w:rsid w:val="009F581A"/>
    <w:rsid w:val="009F637B"/>
    <w:rsid w:val="009F6DAA"/>
    <w:rsid w:val="009F6E64"/>
    <w:rsid w:val="009F78D7"/>
    <w:rsid w:val="00A0005E"/>
    <w:rsid w:val="00A01D88"/>
    <w:rsid w:val="00A02577"/>
    <w:rsid w:val="00A02727"/>
    <w:rsid w:val="00A03CB7"/>
    <w:rsid w:val="00A03D60"/>
    <w:rsid w:val="00A03E0F"/>
    <w:rsid w:val="00A057EF"/>
    <w:rsid w:val="00A06330"/>
    <w:rsid w:val="00A073F5"/>
    <w:rsid w:val="00A105B4"/>
    <w:rsid w:val="00A10945"/>
    <w:rsid w:val="00A10B52"/>
    <w:rsid w:val="00A11050"/>
    <w:rsid w:val="00A1162D"/>
    <w:rsid w:val="00A11723"/>
    <w:rsid w:val="00A1196D"/>
    <w:rsid w:val="00A125E9"/>
    <w:rsid w:val="00A1288D"/>
    <w:rsid w:val="00A12E6B"/>
    <w:rsid w:val="00A13515"/>
    <w:rsid w:val="00A13A68"/>
    <w:rsid w:val="00A14782"/>
    <w:rsid w:val="00A148C8"/>
    <w:rsid w:val="00A14C44"/>
    <w:rsid w:val="00A15938"/>
    <w:rsid w:val="00A15E61"/>
    <w:rsid w:val="00A160A6"/>
    <w:rsid w:val="00A166F3"/>
    <w:rsid w:val="00A174CF"/>
    <w:rsid w:val="00A20EAB"/>
    <w:rsid w:val="00A21016"/>
    <w:rsid w:val="00A21787"/>
    <w:rsid w:val="00A21930"/>
    <w:rsid w:val="00A23CBF"/>
    <w:rsid w:val="00A2436A"/>
    <w:rsid w:val="00A2448B"/>
    <w:rsid w:val="00A25504"/>
    <w:rsid w:val="00A25A73"/>
    <w:rsid w:val="00A25BD8"/>
    <w:rsid w:val="00A2628C"/>
    <w:rsid w:val="00A26877"/>
    <w:rsid w:val="00A2714B"/>
    <w:rsid w:val="00A271B7"/>
    <w:rsid w:val="00A30385"/>
    <w:rsid w:val="00A31B78"/>
    <w:rsid w:val="00A32048"/>
    <w:rsid w:val="00A3235C"/>
    <w:rsid w:val="00A329CF"/>
    <w:rsid w:val="00A32C58"/>
    <w:rsid w:val="00A33062"/>
    <w:rsid w:val="00A33525"/>
    <w:rsid w:val="00A3356A"/>
    <w:rsid w:val="00A33650"/>
    <w:rsid w:val="00A3370A"/>
    <w:rsid w:val="00A33E04"/>
    <w:rsid w:val="00A34C86"/>
    <w:rsid w:val="00A3571F"/>
    <w:rsid w:val="00A36668"/>
    <w:rsid w:val="00A374A9"/>
    <w:rsid w:val="00A37B9F"/>
    <w:rsid w:val="00A4056E"/>
    <w:rsid w:val="00A409B9"/>
    <w:rsid w:val="00A40B18"/>
    <w:rsid w:val="00A40F0C"/>
    <w:rsid w:val="00A40FAC"/>
    <w:rsid w:val="00A412A6"/>
    <w:rsid w:val="00A4325D"/>
    <w:rsid w:val="00A4346A"/>
    <w:rsid w:val="00A43CCC"/>
    <w:rsid w:val="00A44007"/>
    <w:rsid w:val="00A4514C"/>
    <w:rsid w:val="00A4570E"/>
    <w:rsid w:val="00A45DAA"/>
    <w:rsid w:val="00A460FD"/>
    <w:rsid w:val="00A46397"/>
    <w:rsid w:val="00A47157"/>
    <w:rsid w:val="00A47EDB"/>
    <w:rsid w:val="00A50AEA"/>
    <w:rsid w:val="00A51296"/>
    <w:rsid w:val="00A51CC2"/>
    <w:rsid w:val="00A525E0"/>
    <w:rsid w:val="00A52C1C"/>
    <w:rsid w:val="00A53808"/>
    <w:rsid w:val="00A538B7"/>
    <w:rsid w:val="00A54B4B"/>
    <w:rsid w:val="00A54CFD"/>
    <w:rsid w:val="00A5583B"/>
    <w:rsid w:val="00A558BB"/>
    <w:rsid w:val="00A5598B"/>
    <w:rsid w:val="00A55BA1"/>
    <w:rsid w:val="00A56510"/>
    <w:rsid w:val="00A56727"/>
    <w:rsid w:val="00A569E2"/>
    <w:rsid w:val="00A56FDD"/>
    <w:rsid w:val="00A57214"/>
    <w:rsid w:val="00A57298"/>
    <w:rsid w:val="00A576A8"/>
    <w:rsid w:val="00A6050C"/>
    <w:rsid w:val="00A6055D"/>
    <w:rsid w:val="00A614D5"/>
    <w:rsid w:val="00A61901"/>
    <w:rsid w:val="00A61B99"/>
    <w:rsid w:val="00A6300F"/>
    <w:rsid w:val="00A6388F"/>
    <w:rsid w:val="00A6409C"/>
    <w:rsid w:val="00A644E6"/>
    <w:rsid w:val="00A64811"/>
    <w:rsid w:val="00A64945"/>
    <w:rsid w:val="00A64D01"/>
    <w:rsid w:val="00A65516"/>
    <w:rsid w:val="00A655F3"/>
    <w:rsid w:val="00A65E27"/>
    <w:rsid w:val="00A6627B"/>
    <w:rsid w:val="00A66EC7"/>
    <w:rsid w:val="00A66EEB"/>
    <w:rsid w:val="00A70568"/>
    <w:rsid w:val="00A70855"/>
    <w:rsid w:val="00A70DB3"/>
    <w:rsid w:val="00A713B2"/>
    <w:rsid w:val="00A72147"/>
    <w:rsid w:val="00A723FF"/>
    <w:rsid w:val="00A72DC8"/>
    <w:rsid w:val="00A733CE"/>
    <w:rsid w:val="00A73DDC"/>
    <w:rsid w:val="00A74AC1"/>
    <w:rsid w:val="00A74AF2"/>
    <w:rsid w:val="00A75CDE"/>
    <w:rsid w:val="00A75FCA"/>
    <w:rsid w:val="00A766C4"/>
    <w:rsid w:val="00A769D4"/>
    <w:rsid w:val="00A77338"/>
    <w:rsid w:val="00A777E1"/>
    <w:rsid w:val="00A779D6"/>
    <w:rsid w:val="00A77BB2"/>
    <w:rsid w:val="00A80F0C"/>
    <w:rsid w:val="00A82B26"/>
    <w:rsid w:val="00A837FF"/>
    <w:rsid w:val="00A84DDD"/>
    <w:rsid w:val="00A851EC"/>
    <w:rsid w:val="00A85985"/>
    <w:rsid w:val="00A85C9C"/>
    <w:rsid w:val="00A85CF9"/>
    <w:rsid w:val="00A85E24"/>
    <w:rsid w:val="00A85F8B"/>
    <w:rsid w:val="00A86E68"/>
    <w:rsid w:val="00A87168"/>
    <w:rsid w:val="00A87EF4"/>
    <w:rsid w:val="00A908BE"/>
    <w:rsid w:val="00A90DEF"/>
    <w:rsid w:val="00A9346A"/>
    <w:rsid w:val="00A93F22"/>
    <w:rsid w:val="00A94518"/>
    <w:rsid w:val="00A95802"/>
    <w:rsid w:val="00A9580E"/>
    <w:rsid w:val="00A9669C"/>
    <w:rsid w:val="00A96C0D"/>
    <w:rsid w:val="00AA0A39"/>
    <w:rsid w:val="00AA0DF2"/>
    <w:rsid w:val="00AA101E"/>
    <w:rsid w:val="00AA1477"/>
    <w:rsid w:val="00AA27DE"/>
    <w:rsid w:val="00AA2DB6"/>
    <w:rsid w:val="00AA318F"/>
    <w:rsid w:val="00AA655D"/>
    <w:rsid w:val="00AA6650"/>
    <w:rsid w:val="00AA7876"/>
    <w:rsid w:val="00AA7E14"/>
    <w:rsid w:val="00AB01E8"/>
    <w:rsid w:val="00AB0524"/>
    <w:rsid w:val="00AB1249"/>
    <w:rsid w:val="00AB1372"/>
    <w:rsid w:val="00AB1973"/>
    <w:rsid w:val="00AB1E05"/>
    <w:rsid w:val="00AB25D0"/>
    <w:rsid w:val="00AB267B"/>
    <w:rsid w:val="00AB3186"/>
    <w:rsid w:val="00AB387E"/>
    <w:rsid w:val="00AB5668"/>
    <w:rsid w:val="00AB5F2B"/>
    <w:rsid w:val="00AB6632"/>
    <w:rsid w:val="00AB692F"/>
    <w:rsid w:val="00AB6AA1"/>
    <w:rsid w:val="00AB73FB"/>
    <w:rsid w:val="00AB7C14"/>
    <w:rsid w:val="00AC1875"/>
    <w:rsid w:val="00AC222E"/>
    <w:rsid w:val="00AC2681"/>
    <w:rsid w:val="00AC3629"/>
    <w:rsid w:val="00AC3DA3"/>
    <w:rsid w:val="00AC446D"/>
    <w:rsid w:val="00AC5892"/>
    <w:rsid w:val="00AC5A8F"/>
    <w:rsid w:val="00AC5AA2"/>
    <w:rsid w:val="00AC5BC1"/>
    <w:rsid w:val="00AC69F5"/>
    <w:rsid w:val="00AC6E1C"/>
    <w:rsid w:val="00AC71BD"/>
    <w:rsid w:val="00AC7B83"/>
    <w:rsid w:val="00AC7E7F"/>
    <w:rsid w:val="00AD0DB8"/>
    <w:rsid w:val="00AD1057"/>
    <w:rsid w:val="00AD166B"/>
    <w:rsid w:val="00AD198B"/>
    <w:rsid w:val="00AD19FF"/>
    <w:rsid w:val="00AD2840"/>
    <w:rsid w:val="00AD3029"/>
    <w:rsid w:val="00AD3145"/>
    <w:rsid w:val="00AD3EB4"/>
    <w:rsid w:val="00AD4CA8"/>
    <w:rsid w:val="00AD5C7F"/>
    <w:rsid w:val="00AD5E28"/>
    <w:rsid w:val="00AD6046"/>
    <w:rsid w:val="00AD7E7D"/>
    <w:rsid w:val="00AE0106"/>
    <w:rsid w:val="00AE0DDB"/>
    <w:rsid w:val="00AE103E"/>
    <w:rsid w:val="00AE1AED"/>
    <w:rsid w:val="00AE2005"/>
    <w:rsid w:val="00AE24B7"/>
    <w:rsid w:val="00AE36C3"/>
    <w:rsid w:val="00AE4D50"/>
    <w:rsid w:val="00AE51FD"/>
    <w:rsid w:val="00AE607B"/>
    <w:rsid w:val="00AE690A"/>
    <w:rsid w:val="00AF02CE"/>
    <w:rsid w:val="00AF064B"/>
    <w:rsid w:val="00AF08A2"/>
    <w:rsid w:val="00AF09EF"/>
    <w:rsid w:val="00AF0A4E"/>
    <w:rsid w:val="00AF2399"/>
    <w:rsid w:val="00AF2677"/>
    <w:rsid w:val="00AF2FE4"/>
    <w:rsid w:val="00AF3214"/>
    <w:rsid w:val="00AF55AD"/>
    <w:rsid w:val="00AF67C7"/>
    <w:rsid w:val="00B005E1"/>
    <w:rsid w:val="00B00B77"/>
    <w:rsid w:val="00B00C63"/>
    <w:rsid w:val="00B0136F"/>
    <w:rsid w:val="00B01441"/>
    <w:rsid w:val="00B016F8"/>
    <w:rsid w:val="00B01757"/>
    <w:rsid w:val="00B0293D"/>
    <w:rsid w:val="00B0336C"/>
    <w:rsid w:val="00B035A2"/>
    <w:rsid w:val="00B0475E"/>
    <w:rsid w:val="00B0711D"/>
    <w:rsid w:val="00B073E7"/>
    <w:rsid w:val="00B076C5"/>
    <w:rsid w:val="00B07768"/>
    <w:rsid w:val="00B07F75"/>
    <w:rsid w:val="00B10692"/>
    <w:rsid w:val="00B1110B"/>
    <w:rsid w:val="00B1165F"/>
    <w:rsid w:val="00B11A6F"/>
    <w:rsid w:val="00B11B73"/>
    <w:rsid w:val="00B1231A"/>
    <w:rsid w:val="00B12571"/>
    <w:rsid w:val="00B12D4A"/>
    <w:rsid w:val="00B143B9"/>
    <w:rsid w:val="00B143D2"/>
    <w:rsid w:val="00B1468B"/>
    <w:rsid w:val="00B147D3"/>
    <w:rsid w:val="00B1515C"/>
    <w:rsid w:val="00B164FD"/>
    <w:rsid w:val="00B16A45"/>
    <w:rsid w:val="00B16FF8"/>
    <w:rsid w:val="00B17A7E"/>
    <w:rsid w:val="00B208F6"/>
    <w:rsid w:val="00B21412"/>
    <w:rsid w:val="00B22C29"/>
    <w:rsid w:val="00B22DDA"/>
    <w:rsid w:val="00B22FE0"/>
    <w:rsid w:val="00B23FFF"/>
    <w:rsid w:val="00B24DF4"/>
    <w:rsid w:val="00B25C62"/>
    <w:rsid w:val="00B2689A"/>
    <w:rsid w:val="00B2745D"/>
    <w:rsid w:val="00B27AE5"/>
    <w:rsid w:val="00B3207A"/>
    <w:rsid w:val="00B3286B"/>
    <w:rsid w:val="00B33131"/>
    <w:rsid w:val="00B34EA2"/>
    <w:rsid w:val="00B34F7B"/>
    <w:rsid w:val="00B35FBC"/>
    <w:rsid w:val="00B360C2"/>
    <w:rsid w:val="00B36EA8"/>
    <w:rsid w:val="00B37393"/>
    <w:rsid w:val="00B376FE"/>
    <w:rsid w:val="00B37FB5"/>
    <w:rsid w:val="00B409B7"/>
    <w:rsid w:val="00B41396"/>
    <w:rsid w:val="00B42344"/>
    <w:rsid w:val="00B4250B"/>
    <w:rsid w:val="00B425D6"/>
    <w:rsid w:val="00B42835"/>
    <w:rsid w:val="00B43743"/>
    <w:rsid w:val="00B43866"/>
    <w:rsid w:val="00B438C4"/>
    <w:rsid w:val="00B43B5C"/>
    <w:rsid w:val="00B45B2F"/>
    <w:rsid w:val="00B45B60"/>
    <w:rsid w:val="00B47247"/>
    <w:rsid w:val="00B47330"/>
    <w:rsid w:val="00B479AD"/>
    <w:rsid w:val="00B47C84"/>
    <w:rsid w:val="00B50BC8"/>
    <w:rsid w:val="00B5147E"/>
    <w:rsid w:val="00B51EA5"/>
    <w:rsid w:val="00B536E0"/>
    <w:rsid w:val="00B539A6"/>
    <w:rsid w:val="00B539D0"/>
    <w:rsid w:val="00B53B3C"/>
    <w:rsid w:val="00B5434D"/>
    <w:rsid w:val="00B54F50"/>
    <w:rsid w:val="00B55E4A"/>
    <w:rsid w:val="00B56B0E"/>
    <w:rsid w:val="00B57A81"/>
    <w:rsid w:val="00B60C0E"/>
    <w:rsid w:val="00B60E07"/>
    <w:rsid w:val="00B629C4"/>
    <w:rsid w:val="00B62BC4"/>
    <w:rsid w:val="00B63886"/>
    <w:rsid w:val="00B640E7"/>
    <w:rsid w:val="00B6465A"/>
    <w:rsid w:val="00B658F6"/>
    <w:rsid w:val="00B65938"/>
    <w:rsid w:val="00B65CB0"/>
    <w:rsid w:val="00B669EC"/>
    <w:rsid w:val="00B66E77"/>
    <w:rsid w:val="00B67686"/>
    <w:rsid w:val="00B67995"/>
    <w:rsid w:val="00B67FE7"/>
    <w:rsid w:val="00B70870"/>
    <w:rsid w:val="00B708A1"/>
    <w:rsid w:val="00B70A38"/>
    <w:rsid w:val="00B70E9C"/>
    <w:rsid w:val="00B71D00"/>
    <w:rsid w:val="00B72ECF"/>
    <w:rsid w:val="00B731D0"/>
    <w:rsid w:val="00B748E8"/>
    <w:rsid w:val="00B74B77"/>
    <w:rsid w:val="00B74B94"/>
    <w:rsid w:val="00B75B45"/>
    <w:rsid w:val="00B75E68"/>
    <w:rsid w:val="00B761D5"/>
    <w:rsid w:val="00B7631E"/>
    <w:rsid w:val="00B778CD"/>
    <w:rsid w:val="00B8004F"/>
    <w:rsid w:val="00B80359"/>
    <w:rsid w:val="00B806DA"/>
    <w:rsid w:val="00B809B3"/>
    <w:rsid w:val="00B80C91"/>
    <w:rsid w:val="00B81BB1"/>
    <w:rsid w:val="00B81BC1"/>
    <w:rsid w:val="00B82099"/>
    <w:rsid w:val="00B82C8F"/>
    <w:rsid w:val="00B82F14"/>
    <w:rsid w:val="00B835F3"/>
    <w:rsid w:val="00B8375E"/>
    <w:rsid w:val="00B83946"/>
    <w:rsid w:val="00B83FB8"/>
    <w:rsid w:val="00B842E3"/>
    <w:rsid w:val="00B846DA"/>
    <w:rsid w:val="00B84C5D"/>
    <w:rsid w:val="00B85511"/>
    <w:rsid w:val="00B85DEF"/>
    <w:rsid w:val="00B8604E"/>
    <w:rsid w:val="00B864D0"/>
    <w:rsid w:val="00B86AE4"/>
    <w:rsid w:val="00B86CF3"/>
    <w:rsid w:val="00B875AE"/>
    <w:rsid w:val="00B92C62"/>
    <w:rsid w:val="00B93395"/>
    <w:rsid w:val="00B93CEC"/>
    <w:rsid w:val="00B95381"/>
    <w:rsid w:val="00B95947"/>
    <w:rsid w:val="00B95C10"/>
    <w:rsid w:val="00B966F9"/>
    <w:rsid w:val="00B968AD"/>
    <w:rsid w:val="00B96CF9"/>
    <w:rsid w:val="00B96F09"/>
    <w:rsid w:val="00BA10A7"/>
    <w:rsid w:val="00BA15B6"/>
    <w:rsid w:val="00BA27E6"/>
    <w:rsid w:val="00BA292F"/>
    <w:rsid w:val="00BA3150"/>
    <w:rsid w:val="00BA37FB"/>
    <w:rsid w:val="00BA41EE"/>
    <w:rsid w:val="00BA61BC"/>
    <w:rsid w:val="00BA6249"/>
    <w:rsid w:val="00BA7223"/>
    <w:rsid w:val="00BA769E"/>
    <w:rsid w:val="00BA79A1"/>
    <w:rsid w:val="00BA7B77"/>
    <w:rsid w:val="00BB065D"/>
    <w:rsid w:val="00BB0F07"/>
    <w:rsid w:val="00BB1206"/>
    <w:rsid w:val="00BB163D"/>
    <w:rsid w:val="00BB2ADD"/>
    <w:rsid w:val="00BB3BF5"/>
    <w:rsid w:val="00BB4552"/>
    <w:rsid w:val="00BB517B"/>
    <w:rsid w:val="00BB5236"/>
    <w:rsid w:val="00BB5280"/>
    <w:rsid w:val="00BB5F66"/>
    <w:rsid w:val="00BB6C59"/>
    <w:rsid w:val="00BB6FEE"/>
    <w:rsid w:val="00BB77E0"/>
    <w:rsid w:val="00BB7F18"/>
    <w:rsid w:val="00BB7FE1"/>
    <w:rsid w:val="00BC0581"/>
    <w:rsid w:val="00BC0E67"/>
    <w:rsid w:val="00BC0FC2"/>
    <w:rsid w:val="00BC1083"/>
    <w:rsid w:val="00BC1519"/>
    <w:rsid w:val="00BC1975"/>
    <w:rsid w:val="00BC3913"/>
    <w:rsid w:val="00BC3F08"/>
    <w:rsid w:val="00BC40D7"/>
    <w:rsid w:val="00BC4594"/>
    <w:rsid w:val="00BC49B0"/>
    <w:rsid w:val="00BC567D"/>
    <w:rsid w:val="00BC5929"/>
    <w:rsid w:val="00BC5B80"/>
    <w:rsid w:val="00BC6070"/>
    <w:rsid w:val="00BC6525"/>
    <w:rsid w:val="00BC6527"/>
    <w:rsid w:val="00BC71C9"/>
    <w:rsid w:val="00BC7D97"/>
    <w:rsid w:val="00BC7E33"/>
    <w:rsid w:val="00BC7ECD"/>
    <w:rsid w:val="00BC7FD3"/>
    <w:rsid w:val="00BD0223"/>
    <w:rsid w:val="00BD136B"/>
    <w:rsid w:val="00BD212E"/>
    <w:rsid w:val="00BD2B38"/>
    <w:rsid w:val="00BD32E3"/>
    <w:rsid w:val="00BD35EA"/>
    <w:rsid w:val="00BD3C49"/>
    <w:rsid w:val="00BD403A"/>
    <w:rsid w:val="00BD41B5"/>
    <w:rsid w:val="00BD4340"/>
    <w:rsid w:val="00BD4D8F"/>
    <w:rsid w:val="00BD56E5"/>
    <w:rsid w:val="00BD5CD8"/>
    <w:rsid w:val="00BD5E02"/>
    <w:rsid w:val="00BE023B"/>
    <w:rsid w:val="00BE0240"/>
    <w:rsid w:val="00BE0872"/>
    <w:rsid w:val="00BE13BC"/>
    <w:rsid w:val="00BE19A0"/>
    <w:rsid w:val="00BE2245"/>
    <w:rsid w:val="00BE2DB1"/>
    <w:rsid w:val="00BE2F50"/>
    <w:rsid w:val="00BE371F"/>
    <w:rsid w:val="00BE3758"/>
    <w:rsid w:val="00BE48B6"/>
    <w:rsid w:val="00BE4C66"/>
    <w:rsid w:val="00BE4D69"/>
    <w:rsid w:val="00BE5550"/>
    <w:rsid w:val="00BE556C"/>
    <w:rsid w:val="00BF05FE"/>
    <w:rsid w:val="00BF10DE"/>
    <w:rsid w:val="00BF2307"/>
    <w:rsid w:val="00BF2357"/>
    <w:rsid w:val="00BF2BF2"/>
    <w:rsid w:val="00BF2EEF"/>
    <w:rsid w:val="00BF4B13"/>
    <w:rsid w:val="00BF4C27"/>
    <w:rsid w:val="00BF50C2"/>
    <w:rsid w:val="00BF545D"/>
    <w:rsid w:val="00BF60C8"/>
    <w:rsid w:val="00BF6AE0"/>
    <w:rsid w:val="00BF7347"/>
    <w:rsid w:val="00BF7E76"/>
    <w:rsid w:val="00C012DD"/>
    <w:rsid w:val="00C02B0D"/>
    <w:rsid w:val="00C02F7A"/>
    <w:rsid w:val="00C03437"/>
    <w:rsid w:val="00C04042"/>
    <w:rsid w:val="00C04FEA"/>
    <w:rsid w:val="00C059B4"/>
    <w:rsid w:val="00C07618"/>
    <w:rsid w:val="00C102EB"/>
    <w:rsid w:val="00C10911"/>
    <w:rsid w:val="00C11326"/>
    <w:rsid w:val="00C11720"/>
    <w:rsid w:val="00C11A7C"/>
    <w:rsid w:val="00C13548"/>
    <w:rsid w:val="00C1377F"/>
    <w:rsid w:val="00C13A6D"/>
    <w:rsid w:val="00C13AEF"/>
    <w:rsid w:val="00C140B1"/>
    <w:rsid w:val="00C145A7"/>
    <w:rsid w:val="00C15243"/>
    <w:rsid w:val="00C15B51"/>
    <w:rsid w:val="00C1713D"/>
    <w:rsid w:val="00C17F99"/>
    <w:rsid w:val="00C2030A"/>
    <w:rsid w:val="00C22ACA"/>
    <w:rsid w:val="00C23220"/>
    <w:rsid w:val="00C246E1"/>
    <w:rsid w:val="00C25745"/>
    <w:rsid w:val="00C26DAF"/>
    <w:rsid w:val="00C26FF5"/>
    <w:rsid w:val="00C27589"/>
    <w:rsid w:val="00C2787B"/>
    <w:rsid w:val="00C27AF7"/>
    <w:rsid w:val="00C27E0A"/>
    <w:rsid w:val="00C322F0"/>
    <w:rsid w:val="00C32800"/>
    <w:rsid w:val="00C35133"/>
    <w:rsid w:val="00C35340"/>
    <w:rsid w:val="00C361B7"/>
    <w:rsid w:val="00C362FE"/>
    <w:rsid w:val="00C36CD5"/>
    <w:rsid w:val="00C376BA"/>
    <w:rsid w:val="00C37A2C"/>
    <w:rsid w:val="00C37DF7"/>
    <w:rsid w:val="00C40FA6"/>
    <w:rsid w:val="00C4196A"/>
    <w:rsid w:val="00C42205"/>
    <w:rsid w:val="00C42686"/>
    <w:rsid w:val="00C42816"/>
    <w:rsid w:val="00C42DC6"/>
    <w:rsid w:val="00C42FA9"/>
    <w:rsid w:val="00C433E3"/>
    <w:rsid w:val="00C435EE"/>
    <w:rsid w:val="00C44300"/>
    <w:rsid w:val="00C458A2"/>
    <w:rsid w:val="00C45DD1"/>
    <w:rsid w:val="00C46036"/>
    <w:rsid w:val="00C4636D"/>
    <w:rsid w:val="00C46B70"/>
    <w:rsid w:val="00C47B7E"/>
    <w:rsid w:val="00C503BE"/>
    <w:rsid w:val="00C50F73"/>
    <w:rsid w:val="00C51A86"/>
    <w:rsid w:val="00C51CDE"/>
    <w:rsid w:val="00C52559"/>
    <w:rsid w:val="00C52868"/>
    <w:rsid w:val="00C532B6"/>
    <w:rsid w:val="00C5351A"/>
    <w:rsid w:val="00C53E60"/>
    <w:rsid w:val="00C55010"/>
    <w:rsid w:val="00C55767"/>
    <w:rsid w:val="00C559EC"/>
    <w:rsid w:val="00C55DF6"/>
    <w:rsid w:val="00C56381"/>
    <w:rsid w:val="00C56623"/>
    <w:rsid w:val="00C56DB5"/>
    <w:rsid w:val="00C57683"/>
    <w:rsid w:val="00C57C41"/>
    <w:rsid w:val="00C57F6C"/>
    <w:rsid w:val="00C60170"/>
    <w:rsid w:val="00C6038F"/>
    <w:rsid w:val="00C61A29"/>
    <w:rsid w:val="00C61F37"/>
    <w:rsid w:val="00C628D9"/>
    <w:rsid w:val="00C64EF7"/>
    <w:rsid w:val="00C6501B"/>
    <w:rsid w:val="00C65827"/>
    <w:rsid w:val="00C65EBD"/>
    <w:rsid w:val="00C67292"/>
    <w:rsid w:val="00C67BFF"/>
    <w:rsid w:val="00C67EFD"/>
    <w:rsid w:val="00C7089A"/>
    <w:rsid w:val="00C70C32"/>
    <w:rsid w:val="00C70D4E"/>
    <w:rsid w:val="00C70EBA"/>
    <w:rsid w:val="00C712CA"/>
    <w:rsid w:val="00C71BB6"/>
    <w:rsid w:val="00C71D20"/>
    <w:rsid w:val="00C71E6B"/>
    <w:rsid w:val="00C722B8"/>
    <w:rsid w:val="00C734F3"/>
    <w:rsid w:val="00C735F7"/>
    <w:rsid w:val="00C73DBC"/>
    <w:rsid w:val="00C7430F"/>
    <w:rsid w:val="00C745D4"/>
    <w:rsid w:val="00C74A79"/>
    <w:rsid w:val="00C74AB0"/>
    <w:rsid w:val="00C74D7B"/>
    <w:rsid w:val="00C74EC5"/>
    <w:rsid w:val="00C75BC1"/>
    <w:rsid w:val="00C76342"/>
    <w:rsid w:val="00C772ED"/>
    <w:rsid w:val="00C80298"/>
    <w:rsid w:val="00C80B5B"/>
    <w:rsid w:val="00C80CEF"/>
    <w:rsid w:val="00C80FA9"/>
    <w:rsid w:val="00C828BB"/>
    <w:rsid w:val="00C8388D"/>
    <w:rsid w:val="00C839D3"/>
    <w:rsid w:val="00C83D73"/>
    <w:rsid w:val="00C840C6"/>
    <w:rsid w:val="00C84701"/>
    <w:rsid w:val="00C85254"/>
    <w:rsid w:val="00C85868"/>
    <w:rsid w:val="00C85EBC"/>
    <w:rsid w:val="00C86BFD"/>
    <w:rsid w:val="00C86D92"/>
    <w:rsid w:val="00C87433"/>
    <w:rsid w:val="00C8791A"/>
    <w:rsid w:val="00C87AB4"/>
    <w:rsid w:val="00C90B24"/>
    <w:rsid w:val="00C90D19"/>
    <w:rsid w:val="00C9115D"/>
    <w:rsid w:val="00C9240B"/>
    <w:rsid w:val="00C9240E"/>
    <w:rsid w:val="00C932D5"/>
    <w:rsid w:val="00C933F2"/>
    <w:rsid w:val="00C93AA1"/>
    <w:rsid w:val="00C943AA"/>
    <w:rsid w:val="00C94C22"/>
    <w:rsid w:val="00C95F38"/>
    <w:rsid w:val="00C966D6"/>
    <w:rsid w:val="00C97256"/>
    <w:rsid w:val="00C9791A"/>
    <w:rsid w:val="00C97A10"/>
    <w:rsid w:val="00C97DF4"/>
    <w:rsid w:val="00C97F8E"/>
    <w:rsid w:val="00CA0085"/>
    <w:rsid w:val="00CA06CF"/>
    <w:rsid w:val="00CA2B21"/>
    <w:rsid w:val="00CA311C"/>
    <w:rsid w:val="00CA3D4D"/>
    <w:rsid w:val="00CA4C41"/>
    <w:rsid w:val="00CA5614"/>
    <w:rsid w:val="00CB06C3"/>
    <w:rsid w:val="00CB180A"/>
    <w:rsid w:val="00CB33D9"/>
    <w:rsid w:val="00CB4435"/>
    <w:rsid w:val="00CB44FD"/>
    <w:rsid w:val="00CB4558"/>
    <w:rsid w:val="00CB617C"/>
    <w:rsid w:val="00CB6CC9"/>
    <w:rsid w:val="00CB7D0A"/>
    <w:rsid w:val="00CB7FE5"/>
    <w:rsid w:val="00CC0617"/>
    <w:rsid w:val="00CC0D6D"/>
    <w:rsid w:val="00CC22AB"/>
    <w:rsid w:val="00CC2507"/>
    <w:rsid w:val="00CC2C10"/>
    <w:rsid w:val="00CC2F76"/>
    <w:rsid w:val="00CC3C31"/>
    <w:rsid w:val="00CC42E9"/>
    <w:rsid w:val="00CC487E"/>
    <w:rsid w:val="00CC4F96"/>
    <w:rsid w:val="00CC51EB"/>
    <w:rsid w:val="00CC520A"/>
    <w:rsid w:val="00CC5DCB"/>
    <w:rsid w:val="00CC5F92"/>
    <w:rsid w:val="00CC72C7"/>
    <w:rsid w:val="00CD1F5C"/>
    <w:rsid w:val="00CD246D"/>
    <w:rsid w:val="00CD258A"/>
    <w:rsid w:val="00CD2EF0"/>
    <w:rsid w:val="00CD309D"/>
    <w:rsid w:val="00CD403D"/>
    <w:rsid w:val="00CD485D"/>
    <w:rsid w:val="00CD4C81"/>
    <w:rsid w:val="00CD5F05"/>
    <w:rsid w:val="00CD6D59"/>
    <w:rsid w:val="00CD72DD"/>
    <w:rsid w:val="00CE0B26"/>
    <w:rsid w:val="00CE0B80"/>
    <w:rsid w:val="00CE186E"/>
    <w:rsid w:val="00CE1A88"/>
    <w:rsid w:val="00CE337B"/>
    <w:rsid w:val="00CE3E66"/>
    <w:rsid w:val="00CE4A3E"/>
    <w:rsid w:val="00CE5C29"/>
    <w:rsid w:val="00CE5D16"/>
    <w:rsid w:val="00CE61C4"/>
    <w:rsid w:val="00CF0AB0"/>
    <w:rsid w:val="00CF1B9F"/>
    <w:rsid w:val="00CF20BB"/>
    <w:rsid w:val="00CF46A6"/>
    <w:rsid w:val="00CF4899"/>
    <w:rsid w:val="00CF4A53"/>
    <w:rsid w:val="00CF5DEF"/>
    <w:rsid w:val="00CF68D3"/>
    <w:rsid w:val="00CF7490"/>
    <w:rsid w:val="00CF74A5"/>
    <w:rsid w:val="00CF7948"/>
    <w:rsid w:val="00CF79F4"/>
    <w:rsid w:val="00D00549"/>
    <w:rsid w:val="00D006BD"/>
    <w:rsid w:val="00D00CCF"/>
    <w:rsid w:val="00D00E67"/>
    <w:rsid w:val="00D01F64"/>
    <w:rsid w:val="00D02FC3"/>
    <w:rsid w:val="00D031AF"/>
    <w:rsid w:val="00D03417"/>
    <w:rsid w:val="00D036C8"/>
    <w:rsid w:val="00D038AF"/>
    <w:rsid w:val="00D03CEF"/>
    <w:rsid w:val="00D04870"/>
    <w:rsid w:val="00D05FF4"/>
    <w:rsid w:val="00D06A41"/>
    <w:rsid w:val="00D06FF5"/>
    <w:rsid w:val="00D105DA"/>
    <w:rsid w:val="00D105E1"/>
    <w:rsid w:val="00D10A81"/>
    <w:rsid w:val="00D125A4"/>
    <w:rsid w:val="00D12DFD"/>
    <w:rsid w:val="00D147B9"/>
    <w:rsid w:val="00D1486F"/>
    <w:rsid w:val="00D1609F"/>
    <w:rsid w:val="00D17E25"/>
    <w:rsid w:val="00D20238"/>
    <w:rsid w:val="00D21891"/>
    <w:rsid w:val="00D229F9"/>
    <w:rsid w:val="00D22CE6"/>
    <w:rsid w:val="00D22E8E"/>
    <w:rsid w:val="00D235B6"/>
    <w:rsid w:val="00D2463F"/>
    <w:rsid w:val="00D257BB"/>
    <w:rsid w:val="00D2600D"/>
    <w:rsid w:val="00D26231"/>
    <w:rsid w:val="00D2629A"/>
    <w:rsid w:val="00D27502"/>
    <w:rsid w:val="00D27B16"/>
    <w:rsid w:val="00D27E7F"/>
    <w:rsid w:val="00D27EA3"/>
    <w:rsid w:val="00D30161"/>
    <w:rsid w:val="00D306AD"/>
    <w:rsid w:val="00D306E5"/>
    <w:rsid w:val="00D30E69"/>
    <w:rsid w:val="00D30FC2"/>
    <w:rsid w:val="00D310DB"/>
    <w:rsid w:val="00D311F4"/>
    <w:rsid w:val="00D316CA"/>
    <w:rsid w:val="00D316E4"/>
    <w:rsid w:val="00D320E9"/>
    <w:rsid w:val="00D326D9"/>
    <w:rsid w:val="00D32FE2"/>
    <w:rsid w:val="00D33F17"/>
    <w:rsid w:val="00D35171"/>
    <w:rsid w:val="00D357EC"/>
    <w:rsid w:val="00D3596B"/>
    <w:rsid w:val="00D35A4A"/>
    <w:rsid w:val="00D36482"/>
    <w:rsid w:val="00D36D04"/>
    <w:rsid w:val="00D376DA"/>
    <w:rsid w:val="00D37A51"/>
    <w:rsid w:val="00D409AA"/>
    <w:rsid w:val="00D41BD6"/>
    <w:rsid w:val="00D41E70"/>
    <w:rsid w:val="00D43889"/>
    <w:rsid w:val="00D44204"/>
    <w:rsid w:val="00D4420C"/>
    <w:rsid w:val="00D44241"/>
    <w:rsid w:val="00D44BD7"/>
    <w:rsid w:val="00D44DE4"/>
    <w:rsid w:val="00D46BDD"/>
    <w:rsid w:val="00D500CD"/>
    <w:rsid w:val="00D50EDA"/>
    <w:rsid w:val="00D515C1"/>
    <w:rsid w:val="00D51961"/>
    <w:rsid w:val="00D51FFB"/>
    <w:rsid w:val="00D522A9"/>
    <w:rsid w:val="00D52500"/>
    <w:rsid w:val="00D5280A"/>
    <w:rsid w:val="00D530F2"/>
    <w:rsid w:val="00D53227"/>
    <w:rsid w:val="00D53987"/>
    <w:rsid w:val="00D539CB"/>
    <w:rsid w:val="00D54989"/>
    <w:rsid w:val="00D55BBA"/>
    <w:rsid w:val="00D56099"/>
    <w:rsid w:val="00D560A2"/>
    <w:rsid w:val="00D5624C"/>
    <w:rsid w:val="00D570CB"/>
    <w:rsid w:val="00D5717F"/>
    <w:rsid w:val="00D57227"/>
    <w:rsid w:val="00D5741B"/>
    <w:rsid w:val="00D603DE"/>
    <w:rsid w:val="00D617ED"/>
    <w:rsid w:val="00D618FA"/>
    <w:rsid w:val="00D61BAC"/>
    <w:rsid w:val="00D61F5D"/>
    <w:rsid w:val="00D63E13"/>
    <w:rsid w:val="00D6411A"/>
    <w:rsid w:val="00D65866"/>
    <w:rsid w:val="00D65C17"/>
    <w:rsid w:val="00D675CA"/>
    <w:rsid w:val="00D67E20"/>
    <w:rsid w:val="00D67F17"/>
    <w:rsid w:val="00D70036"/>
    <w:rsid w:val="00D703A9"/>
    <w:rsid w:val="00D703B5"/>
    <w:rsid w:val="00D70499"/>
    <w:rsid w:val="00D7205B"/>
    <w:rsid w:val="00D72E69"/>
    <w:rsid w:val="00D732C0"/>
    <w:rsid w:val="00D73A3C"/>
    <w:rsid w:val="00D7430A"/>
    <w:rsid w:val="00D74454"/>
    <w:rsid w:val="00D74E58"/>
    <w:rsid w:val="00D7676D"/>
    <w:rsid w:val="00D800B3"/>
    <w:rsid w:val="00D801E6"/>
    <w:rsid w:val="00D80362"/>
    <w:rsid w:val="00D81659"/>
    <w:rsid w:val="00D82CAE"/>
    <w:rsid w:val="00D82DC3"/>
    <w:rsid w:val="00D8301C"/>
    <w:rsid w:val="00D8348B"/>
    <w:rsid w:val="00D8351F"/>
    <w:rsid w:val="00D83B7C"/>
    <w:rsid w:val="00D849C4"/>
    <w:rsid w:val="00D850B7"/>
    <w:rsid w:val="00D8550A"/>
    <w:rsid w:val="00D857A1"/>
    <w:rsid w:val="00D85DFB"/>
    <w:rsid w:val="00D8662A"/>
    <w:rsid w:val="00D87033"/>
    <w:rsid w:val="00D87C3A"/>
    <w:rsid w:val="00D87EFF"/>
    <w:rsid w:val="00D9011B"/>
    <w:rsid w:val="00D9020C"/>
    <w:rsid w:val="00D903AC"/>
    <w:rsid w:val="00D912FC"/>
    <w:rsid w:val="00D927B7"/>
    <w:rsid w:val="00D92C53"/>
    <w:rsid w:val="00D92CF8"/>
    <w:rsid w:val="00D94E09"/>
    <w:rsid w:val="00D959C0"/>
    <w:rsid w:val="00D95FA8"/>
    <w:rsid w:val="00D96D24"/>
    <w:rsid w:val="00D96D86"/>
    <w:rsid w:val="00D973F4"/>
    <w:rsid w:val="00D97B20"/>
    <w:rsid w:val="00D97EDF"/>
    <w:rsid w:val="00DA0C5A"/>
    <w:rsid w:val="00DA1BAB"/>
    <w:rsid w:val="00DA222B"/>
    <w:rsid w:val="00DA24A4"/>
    <w:rsid w:val="00DA2E5D"/>
    <w:rsid w:val="00DA3C57"/>
    <w:rsid w:val="00DA403D"/>
    <w:rsid w:val="00DA442A"/>
    <w:rsid w:val="00DA493B"/>
    <w:rsid w:val="00DA4C30"/>
    <w:rsid w:val="00DA5442"/>
    <w:rsid w:val="00DA5790"/>
    <w:rsid w:val="00DB01A8"/>
    <w:rsid w:val="00DB037E"/>
    <w:rsid w:val="00DB10C0"/>
    <w:rsid w:val="00DB16D0"/>
    <w:rsid w:val="00DB1E29"/>
    <w:rsid w:val="00DB27F4"/>
    <w:rsid w:val="00DB30AC"/>
    <w:rsid w:val="00DB325E"/>
    <w:rsid w:val="00DB32B9"/>
    <w:rsid w:val="00DB40ED"/>
    <w:rsid w:val="00DB46EB"/>
    <w:rsid w:val="00DB4B69"/>
    <w:rsid w:val="00DB672B"/>
    <w:rsid w:val="00DB68F9"/>
    <w:rsid w:val="00DB6B73"/>
    <w:rsid w:val="00DC0966"/>
    <w:rsid w:val="00DC127C"/>
    <w:rsid w:val="00DC17F4"/>
    <w:rsid w:val="00DC1C58"/>
    <w:rsid w:val="00DC1D19"/>
    <w:rsid w:val="00DC224A"/>
    <w:rsid w:val="00DC2385"/>
    <w:rsid w:val="00DC2935"/>
    <w:rsid w:val="00DC29FB"/>
    <w:rsid w:val="00DC2A6F"/>
    <w:rsid w:val="00DC3E83"/>
    <w:rsid w:val="00DC3E91"/>
    <w:rsid w:val="00DC40D7"/>
    <w:rsid w:val="00DC57F3"/>
    <w:rsid w:val="00DC5C12"/>
    <w:rsid w:val="00DC5E50"/>
    <w:rsid w:val="00DC64FF"/>
    <w:rsid w:val="00DC6766"/>
    <w:rsid w:val="00DC7152"/>
    <w:rsid w:val="00DC7589"/>
    <w:rsid w:val="00DC7EF6"/>
    <w:rsid w:val="00DD008C"/>
    <w:rsid w:val="00DD0204"/>
    <w:rsid w:val="00DD10F6"/>
    <w:rsid w:val="00DD2B0C"/>
    <w:rsid w:val="00DD2E7E"/>
    <w:rsid w:val="00DD2F79"/>
    <w:rsid w:val="00DD3366"/>
    <w:rsid w:val="00DD3519"/>
    <w:rsid w:val="00DD3574"/>
    <w:rsid w:val="00DD3BC4"/>
    <w:rsid w:val="00DD4C97"/>
    <w:rsid w:val="00DD4DB2"/>
    <w:rsid w:val="00DD63C2"/>
    <w:rsid w:val="00DD6669"/>
    <w:rsid w:val="00DD6D74"/>
    <w:rsid w:val="00DD7FB0"/>
    <w:rsid w:val="00DE05CE"/>
    <w:rsid w:val="00DE0897"/>
    <w:rsid w:val="00DE11A5"/>
    <w:rsid w:val="00DE1BE6"/>
    <w:rsid w:val="00DE267E"/>
    <w:rsid w:val="00DE508E"/>
    <w:rsid w:val="00DE56AE"/>
    <w:rsid w:val="00DE5C13"/>
    <w:rsid w:val="00DE61F7"/>
    <w:rsid w:val="00DE6504"/>
    <w:rsid w:val="00DE677D"/>
    <w:rsid w:val="00DE69F8"/>
    <w:rsid w:val="00DE7508"/>
    <w:rsid w:val="00DE7871"/>
    <w:rsid w:val="00DF0EB1"/>
    <w:rsid w:val="00DF249C"/>
    <w:rsid w:val="00DF26FF"/>
    <w:rsid w:val="00DF4855"/>
    <w:rsid w:val="00DF51AA"/>
    <w:rsid w:val="00DF57BD"/>
    <w:rsid w:val="00DF627C"/>
    <w:rsid w:val="00DF6418"/>
    <w:rsid w:val="00DF699F"/>
    <w:rsid w:val="00DF761B"/>
    <w:rsid w:val="00DF764D"/>
    <w:rsid w:val="00E015DD"/>
    <w:rsid w:val="00E01938"/>
    <w:rsid w:val="00E01E91"/>
    <w:rsid w:val="00E023CC"/>
    <w:rsid w:val="00E0241B"/>
    <w:rsid w:val="00E0265C"/>
    <w:rsid w:val="00E02A36"/>
    <w:rsid w:val="00E02F18"/>
    <w:rsid w:val="00E03CF3"/>
    <w:rsid w:val="00E03E37"/>
    <w:rsid w:val="00E04DFD"/>
    <w:rsid w:val="00E056EF"/>
    <w:rsid w:val="00E064A9"/>
    <w:rsid w:val="00E104B3"/>
    <w:rsid w:val="00E106C2"/>
    <w:rsid w:val="00E10BE1"/>
    <w:rsid w:val="00E114C7"/>
    <w:rsid w:val="00E114E5"/>
    <w:rsid w:val="00E12522"/>
    <w:rsid w:val="00E135AF"/>
    <w:rsid w:val="00E13B70"/>
    <w:rsid w:val="00E13DEE"/>
    <w:rsid w:val="00E14477"/>
    <w:rsid w:val="00E14FEA"/>
    <w:rsid w:val="00E15072"/>
    <w:rsid w:val="00E15AF6"/>
    <w:rsid w:val="00E1600E"/>
    <w:rsid w:val="00E1605E"/>
    <w:rsid w:val="00E16A21"/>
    <w:rsid w:val="00E172ED"/>
    <w:rsid w:val="00E174E6"/>
    <w:rsid w:val="00E20160"/>
    <w:rsid w:val="00E202E9"/>
    <w:rsid w:val="00E2087F"/>
    <w:rsid w:val="00E217D3"/>
    <w:rsid w:val="00E21BBB"/>
    <w:rsid w:val="00E22A95"/>
    <w:rsid w:val="00E240A3"/>
    <w:rsid w:val="00E256C0"/>
    <w:rsid w:val="00E25BD0"/>
    <w:rsid w:val="00E25EF1"/>
    <w:rsid w:val="00E264A0"/>
    <w:rsid w:val="00E26929"/>
    <w:rsid w:val="00E26DA7"/>
    <w:rsid w:val="00E301D4"/>
    <w:rsid w:val="00E304D8"/>
    <w:rsid w:val="00E30DA4"/>
    <w:rsid w:val="00E31401"/>
    <w:rsid w:val="00E31AE9"/>
    <w:rsid w:val="00E31E05"/>
    <w:rsid w:val="00E3241F"/>
    <w:rsid w:val="00E32DB7"/>
    <w:rsid w:val="00E3354A"/>
    <w:rsid w:val="00E3474E"/>
    <w:rsid w:val="00E34891"/>
    <w:rsid w:val="00E34B76"/>
    <w:rsid w:val="00E3525F"/>
    <w:rsid w:val="00E35688"/>
    <w:rsid w:val="00E35DA1"/>
    <w:rsid w:val="00E36363"/>
    <w:rsid w:val="00E364D1"/>
    <w:rsid w:val="00E367FD"/>
    <w:rsid w:val="00E376DB"/>
    <w:rsid w:val="00E377CA"/>
    <w:rsid w:val="00E37FCD"/>
    <w:rsid w:val="00E40644"/>
    <w:rsid w:val="00E4154D"/>
    <w:rsid w:val="00E416CF"/>
    <w:rsid w:val="00E41CC1"/>
    <w:rsid w:val="00E41DDF"/>
    <w:rsid w:val="00E42882"/>
    <w:rsid w:val="00E42CE6"/>
    <w:rsid w:val="00E43377"/>
    <w:rsid w:val="00E43E9D"/>
    <w:rsid w:val="00E44ABF"/>
    <w:rsid w:val="00E44D8F"/>
    <w:rsid w:val="00E450C2"/>
    <w:rsid w:val="00E45402"/>
    <w:rsid w:val="00E47538"/>
    <w:rsid w:val="00E47F0C"/>
    <w:rsid w:val="00E50085"/>
    <w:rsid w:val="00E50680"/>
    <w:rsid w:val="00E50878"/>
    <w:rsid w:val="00E50C7A"/>
    <w:rsid w:val="00E51216"/>
    <w:rsid w:val="00E515DE"/>
    <w:rsid w:val="00E5167A"/>
    <w:rsid w:val="00E51A1C"/>
    <w:rsid w:val="00E51B84"/>
    <w:rsid w:val="00E51D93"/>
    <w:rsid w:val="00E52404"/>
    <w:rsid w:val="00E524B5"/>
    <w:rsid w:val="00E52629"/>
    <w:rsid w:val="00E5310A"/>
    <w:rsid w:val="00E537F3"/>
    <w:rsid w:val="00E53DF6"/>
    <w:rsid w:val="00E53E3A"/>
    <w:rsid w:val="00E53EF8"/>
    <w:rsid w:val="00E543B2"/>
    <w:rsid w:val="00E54F62"/>
    <w:rsid w:val="00E5562B"/>
    <w:rsid w:val="00E55691"/>
    <w:rsid w:val="00E56568"/>
    <w:rsid w:val="00E56599"/>
    <w:rsid w:val="00E56605"/>
    <w:rsid w:val="00E56648"/>
    <w:rsid w:val="00E569C0"/>
    <w:rsid w:val="00E56E05"/>
    <w:rsid w:val="00E572A5"/>
    <w:rsid w:val="00E57FEC"/>
    <w:rsid w:val="00E602AF"/>
    <w:rsid w:val="00E6114E"/>
    <w:rsid w:val="00E61E51"/>
    <w:rsid w:val="00E62667"/>
    <w:rsid w:val="00E63182"/>
    <w:rsid w:val="00E6328F"/>
    <w:rsid w:val="00E63304"/>
    <w:rsid w:val="00E63F2A"/>
    <w:rsid w:val="00E6451C"/>
    <w:rsid w:val="00E64B5F"/>
    <w:rsid w:val="00E64DFB"/>
    <w:rsid w:val="00E65332"/>
    <w:rsid w:val="00E65D7C"/>
    <w:rsid w:val="00E6673B"/>
    <w:rsid w:val="00E66CF7"/>
    <w:rsid w:val="00E66E8A"/>
    <w:rsid w:val="00E67327"/>
    <w:rsid w:val="00E701F3"/>
    <w:rsid w:val="00E702E3"/>
    <w:rsid w:val="00E712B6"/>
    <w:rsid w:val="00E712CF"/>
    <w:rsid w:val="00E712D1"/>
    <w:rsid w:val="00E71F35"/>
    <w:rsid w:val="00E7288F"/>
    <w:rsid w:val="00E73036"/>
    <w:rsid w:val="00E735CC"/>
    <w:rsid w:val="00E73A8F"/>
    <w:rsid w:val="00E73C6D"/>
    <w:rsid w:val="00E7408F"/>
    <w:rsid w:val="00E7441C"/>
    <w:rsid w:val="00E75124"/>
    <w:rsid w:val="00E751BF"/>
    <w:rsid w:val="00E7588D"/>
    <w:rsid w:val="00E76662"/>
    <w:rsid w:val="00E76B8D"/>
    <w:rsid w:val="00E76BD3"/>
    <w:rsid w:val="00E76C1F"/>
    <w:rsid w:val="00E773F0"/>
    <w:rsid w:val="00E77DE9"/>
    <w:rsid w:val="00E806E0"/>
    <w:rsid w:val="00E80C5E"/>
    <w:rsid w:val="00E8162E"/>
    <w:rsid w:val="00E81A99"/>
    <w:rsid w:val="00E820D7"/>
    <w:rsid w:val="00E82145"/>
    <w:rsid w:val="00E8362F"/>
    <w:rsid w:val="00E83932"/>
    <w:rsid w:val="00E83BD8"/>
    <w:rsid w:val="00E83EAB"/>
    <w:rsid w:val="00E8465E"/>
    <w:rsid w:val="00E84978"/>
    <w:rsid w:val="00E84CF7"/>
    <w:rsid w:val="00E857C8"/>
    <w:rsid w:val="00E85907"/>
    <w:rsid w:val="00E85A95"/>
    <w:rsid w:val="00E85D8E"/>
    <w:rsid w:val="00E86050"/>
    <w:rsid w:val="00E864C6"/>
    <w:rsid w:val="00E870A7"/>
    <w:rsid w:val="00E87A4C"/>
    <w:rsid w:val="00E926D5"/>
    <w:rsid w:val="00E93180"/>
    <w:rsid w:val="00E9338D"/>
    <w:rsid w:val="00E94C16"/>
    <w:rsid w:val="00E95174"/>
    <w:rsid w:val="00E95EC0"/>
    <w:rsid w:val="00E95EE3"/>
    <w:rsid w:val="00E9679A"/>
    <w:rsid w:val="00E97887"/>
    <w:rsid w:val="00E97BA3"/>
    <w:rsid w:val="00EA090F"/>
    <w:rsid w:val="00EA198F"/>
    <w:rsid w:val="00EA1FAF"/>
    <w:rsid w:val="00EA24A1"/>
    <w:rsid w:val="00EA332A"/>
    <w:rsid w:val="00EA3682"/>
    <w:rsid w:val="00EA3852"/>
    <w:rsid w:val="00EA3A72"/>
    <w:rsid w:val="00EA3AFE"/>
    <w:rsid w:val="00EA3E80"/>
    <w:rsid w:val="00EA4084"/>
    <w:rsid w:val="00EA5158"/>
    <w:rsid w:val="00EA6572"/>
    <w:rsid w:val="00EA69B2"/>
    <w:rsid w:val="00EA6B36"/>
    <w:rsid w:val="00EA721D"/>
    <w:rsid w:val="00EA7259"/>
    <w:rsid w:val="00EA7577"/>
    <w:rsid w:val="00EA7A8F"/>
    <w:rsid w:val="00EA7C76"/>
    <w:rsid w:val="00EB2ECE"/>
    <w:rsid w:val="00EB3A8D"/>
    <w:rsid w:val="00EB3BB6"/>
    <w:rsid w:val="00EB3ECA"/>
    <w:rsid w:val="00EB484A"/>
    <w:rsid w:val="00EB4ACB"/>
    <w:rsid w:val="00EB4FB3"/>
    <w:rsid w:val="00EB5DA8"/>
    <w:rsid w:val="00EB5F41"/>
    <w:rsid w:val="00EB6E1C"/>
    <w:rsid w:val="00EB760E"/>
    <w:rsid w:val="00EC0182"/>
    <w:rsid w:val="00EC0953"/>
    <w:rsid w:val="00EC150A"/>
    <w:rsid w:val="00EC1CAC"/>
    <w:rsid w:val="00EC1F3A"/>
    <w:rsid w:val="00EC23BA"/>
    <w:rsid w:val="00EC28C6"/>
    <w:rsid w:val="00EC2B94"/>
    <w:rsid w:val="00EC33F9"/>
    <w:rsid w:val="00EC3DA1"/>
    <w:rsid w:val="00EC4049"/>
    <w:rsid w:val="00EC428A"/>
    <w:rsid w:val="00EC4E52"/>
    <w:rsid w:val="00EC4EDA"/>
    <w:rsid w:val="00EC538D"/>
    <w:rsid w:val="00EC61DC"/>
    <w:rsid w:val="00EC65C8"/>
    <w:rsid w:val="00EC784B"/>
    <w:rsid w:val="00EC7DAC"/>
    <w:rsid w:val="00ED12C1"/>
    <w:rsid w:val="00ED13D5"/>
    <w:rsid w:val="00ED1A85"/>
    <w:rsid w:val="00ED1AA3"/>
    <w:rsid w:val="00ED2BBD"/>
    <w:rsid w:val="00ED2DAC"/>
    <w:rsid w:val="00ED4202"/>
    <w:rsid w:val="00ED43B2"/>
    <w:rsid w:val="00ED4D89"/>
    <w:rsid w:val="00ED50ED"/>
    <w:rsid w:val="00ED56E8"/>
    <w:rsid w:val="00ED5ABD"/>
    <w:rsid w:val="00ED6551"/>
    <w:rsid w:val="00ED6632"/>
    <w:rsid w:val="00ED7367"/>
    <w:rsid w:val="00ED74E7"/>
    <w:rsid w:val="00ED77A2"/>
    <w:rsid w:val="00EE085E"/>
    <w:rsid w:val="00EE0B22"/>
    <w:rsid w:val="00EE221E"/>
    <w:rsid w:val="00EE26D6"/>
    <w:rsid w:val="00EE4729"/>
    <w:rsid w:val="00EE4F06"/>
    <w:rsid w:val="00EE4F42"/>
    <w:rsid w:val="00EE5AD4"/>
    <w:rsid w:val="00EE5BEB"/>
    <w:rsid w:val="00EE62A9"/>
    <w:rsid w:val="00EE6510"/>
    <w:rsid w:val="00EE6AD8"/>
    <w:rsid w:val="00EF0518"/>
    <w:rsid w:val="00EF069F"/>
    <w:rsid w:val="00EF173A"/>
    <w:rsid w:val="00EF3CEF"/>
    <w:rsid w:val="00EF3FC4"/>
    <w:rsid w:val="00EF41E2"/>
    <w:rsid w:val="00EF4210"/>
    <w:rsid w:val="00EF4947"/>
    <w:rsid w:val="00EF4C49"/>
    <w:rsid w:val="00EF594A"/>
    <w:rsid w:val="00EF6191"/>
    <w:rsid w:val="00EF6FD2"/>
    <w:rsid w:val="00EF725E"/>
    <w:rsid w:val="00EF7AB0"/>
    <w:rsid w:val="00F0044F"/>
    <w:rsid w:val="00F00611"/>
    <w:rsid w:val="00F0157B"/>
    <w:rsid w:val="00F01640"/>
    <w:rsid w:val="00F0196C"/>
    <w:rsid w:val="00F0480C"/>
    <w:rsid w:val="00F04900"/>
    <w:rsid w:val="00F04941"/>
    <w:rsid w:val="00F05139"/>
    <w:rsid w:val="00F05752"/>
    <w:rsid w:val="00F05BC4"/>
    <w:rsid w:val="00F0733D"/>
    <w:rsid w:val="00F0737C"/>
    <w:rsid w:val="00F073F0"/>
    <w:rsid w:val="00F07865"/>
    <w:rsid w:val="00F07C6A"/>
    <w:rsid w:val="00F10171"/>
    <w:rsid w:val="00F107A8"/>
    <w:rsid w:val="00F10CF6"/>
    <w:rsid w:val="00F11CE0"/>
    <w:rsid w:val="00F1212F"/>
    <w:rsid w:val="00F1294B"/>
    <w:rsid w:val="00F12B6B"/>
    <w:rsid w:val="00F131E7"/>
    <w:rsid w:val="00F1345C"/>
    <w:rsid w:val="00F1399A"/>
    <w:rsid w:val="00F14DCC"/>
    <w:rsid w:val="00F15288"/>
    <w:rsid w:val="00F163A2"/>
    <w:rsid w:val="00F168EA"/>
    <w:rsid w:val="00F16D31"/>
    <w:rsid w:val="00F17791"/>
    <w:rsid w:val="00F179F6"/>
    <w:rsid w:val="00F2028B"/>
    <w:rsid w:val="00F21674"/>
    <w:rsid w:val="00F2341C"/>
    <w:rsid w:val="00F25956"/>
    <w:rsid w:val="00F25F4D"/>
    <w:rsid w:val="00F26537"/>
    <w:rsid w:val="00F26F0B"/>
    <w:rsid w:val="00F26F96"/>
    <w:rsid w:val="00F271C2"/>
    <w:rsid w:val="00F2730C"/>
    <w:rsid w:val="00F275DE"/>
    <w:rsid w:val="00F27EEC"/>
    <w:rsid w:val="00F303E9"/>
    <w:rsid w:val="00F3058B"/>
    <w:rsid w:val="00F30A67"/>
    <w:rsid w:val="00F31F90"/>
    <w:rsid w:val="00F322C1"/>
    <w:rsid w:val="00F336C6"/>
    <w:rsid w:val="00F336D9"/>
    <w:rsid w:val="00F33F85"/>
    <w:rsid w:val="00F3426A"/>
    <w:rsid w:val="00F34577"/>
    <w:rsid w:val="00F3467A"/>
    <w:rsid w:val="00F34F96"/>
    <w:rsid w:val="00F350C0"/>
    <w:rsid w:val="00F35FCC"/>
    <w:rsid w:val="00F36691"/>
    <w:rsid w:val="00F371B4"/>
    <w:rsid w:val="00F3743E"/>
    <w:rsid w:val="00F403AF"/>
    <w:rsid w:val="00F40B9B"/>
    <w:rsid w:val="00F40DC0"/>
    <w:rsid w:val="00F42965"/>
    <w:rsid w:val="00F42ED9"/>
    <w:rsid w:val="00F4325C"/>
    <w:rsid w:val="00F43A1E"/>
    <w:rsid w:val="00F43AA9"/>
    <w:rsid w:val="00F43AE7"/>
    <w:rsid w:val="00F43C59"/>
    <w:rsid w:val="00F446DD"/>
    <w:rsid w:val="00F44AC4"/>
    <w:rsid w:val="00F44BAB"/>
    <w:rsid w:val="00F44C04"/>
    <w:rsid w:val="00F4508D"/>
    <w:rsid w:val="00F45322"/>
    <w:rsid w:val="00F4552E"/>
    <w:rsid w:val="00F455D2"/>
    <w:rsid w:val="00F459E5"/>
    <w:rsid w:val="00F472D2"/>
    <w:rsid w:val="00F47722"/>
    <w:rsid w:val="00F5038F"/>
    <w:rsid w:val="00F50ADC"/>
    <w:rsid w:val="00F50B8B"/>
    <w:rsid w:val="00F512E5"/>
    <w:rsid w:val="00F51C7F"/>
    <w:rsid w:val="00F51DF5"/>
    <w:rsid w:val="00F52726"/>
    <w:rsid w:val="00F52ECB"/>
    <w:rsid w:val="00F541EC"/>
    <w:rsid w:val="00F55841"/>
    <w:rsid w:val="00F55A88"/>
    <w:rsid w:val="00F56E79"/>
    <w:rsid w:val="00F5754A"/>
    <w:rsid w:val="00F57BE9"/>
    <w:rsid w:val="00F57E2F"/>
    <w:rsid w:val="00F57E9B"/>
    <w:rsid w:val="00F57F0D"/>
    <w:rsid w:val="00F6089C"/>
    <w:rsid w:val="00F60D84"/>
    <w:rsid w:val="00F60DC9"/>
    <w:rsid w:val="00F61329"/>
    <w:rsid w:val="00F61849"/>
    <w:rsid w:val="00F6192F"/>
    <w:rsid w:val="00F61EF1"/>
    <w:rsid w:val="00F621E6"/>
    <w:rsid w:val="00F63346"/>
    <w:rsid w:val="00F63D39"/>
    <w:rsid w:val="00F64217"/>
    <w:rsid w:val="00F64873"/>
    <w:rsid w:val="00F648A3"/>
    <w:rsid w:val="00F6492A"/>
    <w:rsid w:val="00F64C85"/>
    <w:rsid w:val="00F65426"/>
    <w:rsid w:val="00F66B2A"/>
    <w:rsid w:val="00F70641"/>
    <w:rsid w:val="00F71109"/>
    <w:rsid w:val="00F71386"/>
    <w:rsid w:val="00F718CF"/>
    <w:rsid w:val="00F71F56"/>
    <w:rsid w:val="00F72EE8"/>
    <w:rsid w:val="00F72F0C"/>
    <w:rsid w:val="00F7349A"/>
    <w:rsid w:val="00F735C6"/>
    <w:rsid w:val="00F7367D"/>
    <w:rsid w:val="00F73A44"/>
    <w:rsid w:val="00F74155"/>
    <w:rsid w:val="00F7447A"/>
    <w:rsid w:val="00F74842"/>
    <w:rsid w:val="00F754D8"/>
    <w:rsid w:val="00F75758"/>
    <w:rsid w:val="00F76030"/>
    <w:rsid w:val="00F76070"/>
    <w:rsid w:val="00F76C3B"/>
    <w:rsid w:val="00F7719B"/>
    <w:rsid w:val="00F77607"/>
    <w:rsid w:val="00F77B17"/>
    <w:rsid w:val="00F8008F"/>
    <w:rsid w:val="00F8097D"/>
    <w:rsid w:val="00F80E47"/>
    <w:rsid w:val="00F82D22"/>
    <w:rsid w:val="00F82F08"/>
    <w:rsid w:val="00F831FE"/>
    <w:rsid w:val="00F8339E"/>
    <w:rsid w:val="00F83B3E"/>
    <w:rsid w:val="00F84970"/>
    <w:rsid w:val="00F84BD9"/>
    <w:rsid w:val="00F860C9"/>
    <w:rsid w:val="00F8616F"/>
    <w:rsid w:val="00F86C94"/>
    <w:rsid w:val="00F86EB0"/>
    <w:rsid w:val="00F87B07"/>
    <w:rsid w:val="00F9066B"/>
    <w:rsid w:val="00F913AC"/>
    <w:rsid w:val="00F9233F"/>
    <w:rsid w:val="00F92BFB"/>
    <w:rsid w:val="00F9318F"/>
    <w:rsid w:val="00F93943"/>
    <w:rsid w:val="00F93CA1"/>
    <w:rsid w:val="00F93D04"/>
    <w:rsid w:val="00F9410E"/>
    <w:rsid w:val="00F94BDF"/>
    <w:rsid w:val="00F94EAA"/>
    <w:rsid w:val="00F9507F"/>
    <w:rsid w:val="00F9521C"/>
    <w:rsid w:val="00F95668"/>
    <w:rsid w:val="00F9601D"/>
    <w:rsid w:val="00F9652B"/>
    <w:rsid w:val="00F96C68"/>
    <w:rsid w:val="00F9728C"/>
    <w:rsid w:val="00F97C14"/>
    <w:rsid w:val="00F97E65"/>
    <w:rsid w:val="00FA13BE"/>
    <w:rsid w:val="00FA15BE"/>
    <w:rsid w:val="00FA29EC"/>
    <w:rsid w:val="00FA34A3"/>
    <w:rsid w:val="00FA39BA"/>
    <w:rsid w:val="00FA426F"/>
    <w:rsid w:val="00FA44AB"/>
    <w:rsid w:val="00FA50DD"/>
    <w:rsid w:val="00FA535D"/>
    <w:rsid w:val="00FA53CB"/>
    <w:rsid w:val="00FA54C2"/>
    <w:rsid w:val="00FA55FA"/>
    <w:rsid w:val="00FA63AA"/>
    <w:rsid w:val="00FA65B8"/>
    <w:rsid w:val="00FA68B0"/>
    <w:rsid w:val="00FA74B1"/>
    <w:rsid w:val="00FA76CA"/>
    <w:rsid w:val="00FB0229"/>
    <w:rsid w:val="00FB38B4"/>
    <w:rsid w:val="00FB44CD"/>
    <w:rsid w:val="00FB461C"/>
    <w:rsid w:val="00FB492E"/>
    <w:rsid w:val="00FB568A"/>
    <w:rsid w:val="00FB5A83"/>
    <w:rsid w:val="00FB5AAA"/>
    <w:rsid w:val="00FB687E"/>
    <w:rsid w:val="00FB6FD4"/>
    <w:rsid w:val="00FB72A7"/>
    <w:rsid w:val="00FB758A"/>
    <w:rsid w:val="00FB7BE4"/>
    <w:rsid w:val="00FC01DB"/>
    <w:rsid w:val="00FC1B73"/>
    <w:rsid w:val="00FC1C4B"/>
    <w:rsid w:val="00FC1EAE"/>
    <w:rsid w:val="00FC277E"/>
    <w:rsid w:val="00FC3E7A"/>
    <w:rsid w:val="00FC3FE9"/>
    <w:rsid w:val="00FC4149"/>
    <w:rsid w:val="00FC64AE"/>
    <w:rsid w:val="00FC75C4"/>
    <w:rsid w:val="00FC7ADE"/>
    <w:rsid w:val="00FC7C5E"/>
    <w:rsid w:val="00FC7F2B"/>
    <w:rsid w:val="00FD0479"/>
    <w:rsid w:val="00FD074F"/>
    <w:rsid w:val="00FD2579"/>
    <w:rsid w:val="00FD442B"/>
    <w:rsid w:val="00FD4A6A"/>
    <w:rsid w:val="00FD4ACC"/>
    <w:rsid w:val="00FD5EE5"/>
    <w:rsid w:val="00FD5F94"/>
    <w:rsid w:val="00FD66A0"/>
    <w:rsid w:val="00FD7D7A"/>
    <w:rsid w:val="00FD7E80"/>
    <w:rsid w:val="00FE0216"/>
    <w:rsid w:val="00FE02A7"/>
    <w:rsid w:val="00FE0C5D"/>
    <w:rsid w:val="00FE103C"/>
    <w:rsid w:val="00FE1FFC"/>
    <w:rsid w:val="00FE222A"/>
    <w:rsid w:val="00FE2285"/>
    <w:rsid w:val="00FE22C8"/>
    <w:rsid w:val="00FE2D2F"/>
    <w:rsid w:val="00FE34D0"/>
    <w:rsid w:val="00FE4829"/>
    <w:rsid w:val="00FE5AE3"/>
    <w:rsid w:val="00FE6434"/>
    <w:rsid w:val="00FE6C9A"/>
    <w:rsid w:val="00FF1A70"/>
    <w:rsid w:val="00FF1B78"/>
    <w:rsid w:val="00FF1C3B"/>
    <w:rsid w:val="00FF23A9"/>
    <w:rsid w:val="00FF34C8"/>
    <w:rsid w:val="00FF378B"/>
    <w:rsid w:val="00FF3C00"/>
    <w:rsid w:val="00FF4165"/>
    <w:rsid w:val="00FF4BCD"/>
    <w:rsid w:val="00FF61C1"/>
    <w:rsid w:val="00FF7D6E"/>
    <w:rsid w:val="0BC37F8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semiHidden="0" w:unhideWhenUsed="0" w:qFormat="1"/>
    <w:lsdException w:name="heading 8" w:qFormat="1"/>
    <w:lsdException w:name="heading 9" w:qFormat="1"/>
    <w:lsdException w:name="index 1" w:semiHidden="0" w:unhideWhenUsed="0"/>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index 7" w:semiHidden="0" w:unhideWhenUsed="0"/>
    <w:lsdException w:name="index 8" w:semiHidden="0" w:unhideWhenUsed="0"/>
    <w:lsdException w:name="index 9" w:semiHidden="0" w:unhideWhenUsed="0"/>
    <w:lsdException w:name="toc 1" w:semiHidden="0" w:unhideWhenUsed="0"/>
    <w:lsdException w:name="toc 2" w:semiHidden="0" w:unhideWhenUsed="0"/>
    <w:lsdException w:name="toc 3" w:semiHidden="0" w:unhideWhenUsed="0"/>
    <w:lsdException w:name="toc 4" w:semiHidden="0" w:unhideWhenUsed="0"/>
    <w:lsdException w:name="toc 5" w:semiHidden="0" w:unhideWhenUsed="0"/>
    <w:lsdException w:name="toc 6" w:semiHidden="0" w:unhideWhenUsed="0"/>
    <w:lsdException w:name="toc 7" w:semiHidden="0" w:unhideWhenUsed="0"/>
    <w:lsdException w:name="toc 8" w:semiHidden="0" w:unhideWhenUsed="0"/>
    <w:lsdException w:name="toc 9" w:semiHidden="0" w:unhideWhenUsed="0"/>
    <w:lsdException w:name="Normal Indent" w:semiHidden="0" w:unhideWhenUsed="0"/>
    <w:lsdException w:name="footnote text" w:unhideWhenUsed="0" w:qFormat="1"/>
    <w:lsdException w:name="annotation text" w:semiHidden="0" w:unhideWhenUsed="0"/>
    <w:lsdException w:name="header" w:semiHidden="0" w:uiPriority="99" w:unhideWhenUsed="0" w:qFormat="1"/>
    <w:lsdException w:name="footer" w:semiHidden="0" w:uiPriority="99" w:unhideWhenUsed="0" w:qFormat="1"/>
    <w:lsdException w:name="index heading" w:semiHidden="0" w:unhideWhenUsed="0"/>
    <w:lsdException w:name="caption" w:semiHidden="0" w:unhideWhenUsed="0" w:qFormat="1"/>
    <w:lsdException w:name="table of figures" w:semiHidden="0" w:unhideWhenUsed="0"/>
    <w:lsdException w:name="envelope address" w:semiHidden="0" w:unhideWhenUsed="0"/>
    <w:lsdException w:name="envelope return" w:semiHidden="0" w:unhideWhenUsed="0"/>
    <w:lsdException w:name="footnote reference" w:unhideWhenUsed="0" w:qFormat="1"/>
    <w:lsdException w:name="annotation reference" w:semiHidden="0" w:unhideWhenUsed="0"/>
    <w:lsdException w:name="line number" w:semiHidden="0" w:unhideWhenUsed="0"/>
    <w:lsdException w:name="page number" w:semiHidden="0" w:unhideWhenUsed="0" w:qFormat="1"/>
    <w:lsdException w:name="endnote reference" w:semiHidden="0" w:unhideWhenUsed="0"/>
    <w:lsdException w:name="endnote text" w:semiHidden="0" w:unhideWhenUsed="0"/>
    <w:lsdException w:name="table of authorities" w:semiHidden="0" w:unhideWhenUsed="0"/>
    <w:lsdException w:name="macro" w:semiHidden="0" w:unhideWhenUsed="0"/>
    <w:lsdException w:name="toa heading" w:semiHidden="0" w:unhideWhenUsed="0"/>
    <w:lsdException w:name="List" w:semiHidden="0" w:unhideWhenUsed="0"/>
    <w:lsdException w:name="List Bullet" w:semiHidden="0" w:unhideWhenUsed="0" w:qFormat="1"/>
    <w:lsdException w:name="List Number" w:semiHidden="0" w:unhideWhenUsed="0"/>
    <w:lsdException w:name="List 2" w:semiHidden="0" w:unhideWhenUsed="0"/>
    <w:lsdException w:name="List 3"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Closing" w:semiHidden="0" w:unhideWhenUsed="0"/>
    <w:lsdException w:name="Signature" w:semiHidden="0" w:unhideWhenUsed="0"/>
    <w:lsdException w:name="Default Paragraph Font" w:uiPriority="1" w:qFormat="1"/>
    <w:lsdException w:name="Body Text" w:semiHidden="0" w:unhideWhenUsed="0" w:qFormat="1"/>
    <w:lsdException w:name="Body Text Indent" w:semiHidden="0" w:unhideWhenUsed="0" w:qFormat="1"/>
    <w:lsdException w:name="List Continue" w:semiHidden="0" w:unhideWhenUsed="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First Indent 2" w:semiHidden="0" w:unhideWhenUsed="0"/>
    <w:lsdException w:name="Note Heading" w:semiHidden="0" w:unhideWhenUsed="0"/>
    <w:lsdException w:name="Body Text 2" w:semiHidden="0" w:unhideWhenUsed="0"/>
    <w:lsdException w:name="Body Text 3" w:semiHidden="0" w:unhideWhenUsed="0" w:qFormat="1"/>
    <w:lsdException w:name="Body Text Indent 2" w:semiHidden="0" w:unhideWhenUsed="0" w:qFormat="1"/>
    <w:lsdException w:name="Body Text Indent 3" w:semiHidden="0" w:unhideWhenUsed="0" w:qFormat="1"/>
    <w:lsdException w:name="Block Text" w:semiHidden="0" w:unhideWhenUsed="0"/>
    <w:lsdException w:name="Hyperlink" w:semiHidden="0" w:uiPriority="99" w:unhideWhenUsed="0" w:qFormat="1"/>
    <w:lsdException w:name="FollowedHyperlink" w:semiHidden="0" w:unhideWhenUsed="0"/>
    <w:lsdException w:name="Strong" w:semiHidden="0" w:uiPriority="22" w:unhideWhenUsed="0" w:qFormat="1"/>
    <w:lsdException w:name="Emphasis" w:semiHidden="0" w:unhideWhenUsed="0" w:qFormat="1"/>
    <w:lsdException w:name="Document Map" w:semiHidden="0" w:unhideWhenUsed="0"/>
    <w:lsdException w:name="Plain Text" w:semiHidden="0" w:unhideWhenUsed="0"/>
    <w:lsdException w:name="E-mail Signature" w:semiHidden="0" w:unhideWhenUsed="0"/>
    <w:lsdException w:name="HTML Top of Form" w:uiPriority="99"/>
    <w:lsdException w:name="HTML Bottom of Form" w:uiPriority="99"/>
    <w:lsdException w:name="Normal (Web)" w:semiHidden="0" w:uiPriority="99" w:qFormat="1"/>
    <w:lsdException w:name="HTML Acronym" w:semiHidden="0" w:unhideWhenUsed="0"/>
    <w:lsdException w:name="HTML Address" w:semiHidden="0" w:unhideWhenUsed="0"/>
    <w:lsdException w:name="HTML Cite" w:semiHidden="0" w:unhideWhenUsed="0"/>
    <w:lsdException w:name="HTML Code" w:semiHidden="0" w:unhideWhenUsed="0"/>
    <w:lsdException w:name="HTML Definition" w:semiHidden="0" w:unhideWhenUsed="0"/>
    <w:lsdException w:name="HTML Keyboard" w:semiHidden="0" w:unhideWhenUsed="0"/>
    <w:lsdException w:name="HTML Preformatted" w:semiHidden="0" w:unhideWhenUsed="0"/>
    <w:lsdException w:name="HTML Sample" w:semiHidden="0" w:unhideWhenUsed="0"/>
    <w:lsdException w:name="HTML Typewriter" w:semiHidden="0" w:unhideWhenUsed="0"/>
    <w:lsdException w:name="HTML Variable" w:semiHidden="0" w:unhideWhenUsed="0"/>
    <w:lsdException w:name="Normal Table" w:uiPriority="99" w:qFormat="1"/>
    <w:lsdException w:name="annotation subject" w:semiHidden="0" w:unhideWhenUsed="0"/>
    <w:lsdException w:name="No List" w:uiPriority="99"/>
    <w:lsdException w:name="Outline List 1" w:uiPriority="99"/>
    <w:lsdException w:name="Outline List 2" w:uiPriority="99"/>
    <w:lsdException w:name="Outline List 3" w:uiPriority="99"/>
    <w:lsdException w:name="Balloon Text" w:semiHidden="0" w:unhideWhenUsed="0" w:qFormat="1"/>
    <w:lsdException w:name="Table Grid" w:semiHidden="0" w:unhideWhenUsed="0" w:qFormat="1"/>
    <w:lsdException w:name="Placeholder Text" w:uiPriority="99" w:unhideWhenUsed="0" w:qFormat="1"/>
    <w:lsdException w:name="No Spacing" w:semiHidden="0" w:uiPriority="1" w:unhideWhenUsed="0"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uiPriority="99"/>
    <w:lsdException w:name="List Paragraph" w:semiHidden="0" w:uiPriority="34" w:unhideWhenUsed="0"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napToGrid w:val="0"/>
      <w:sz w:val="26"/>
    </w:rPr>
  </w:style>
  <w:style w:type="paragraph" w:styleId="1">
    <w:name w:val="heading 1"/>
    <w:basedOn w:val="a0"/>
    <w:next w:val="a0"/>
    <w:link w:val="10"/>
    <w:qFormat/>
    <w:pPr>
      <w:keepNext/>
      <w:spacing w:before="240" w:after="60"/>
      <w:outlineLvl w:val="0"/>
    </w:pPr>
    <w:rPr>
      <w:rFonts w:ascii="Arial" w:hAnsi="Arial" w:cs="Arial"/>
      <w:b/>
      <w:bCs/>
      <w:kern w:val="32"/>
      <w:sz w:val="32"/>
      <w:szCs w:val="32"/>
    </w:rPr>
  </w:style>
  <w:style w:type="paragraph" w:styleId="2">
    <w:name w:val="heading 2"/>
    <w:basedOn w:val="a0"/>
    <w:next w:val="a0"/>
    <w:link w:val="20"/>
    <w:qFormat/>
    <w:pPr>
      <w:keepNext/>
      <w:spacing w:before="240" w:after="60"/>
      <w:outlineLvl w:val="1"/>
    </w:pPr>
    <w:rPr>
      <w:rFonts w:ascii="Cambria" w:hAnsi="Cambria"/>
      <w:b/>
      <w:bCs/>
      <w:i/>
      <w:iCs/>
      <w:sz w:val="28"/>
      <w:szCs w:val="28"/>
      <w:lang w:val="zh-CN" w:eastAsia="zh-CN"/>
    </w:rPr>
  </w:style>
  <w:style w:type="paragraph" w:styleId="3">
    <w:name w:val="heading 3"/>
    <w:basedOn w:val="a0"/>
    <w:next w:val="a0"/>
    <w:link w:val="30"/>
    <w:qFormat/>
    <w:pPr>
      <w:keepNext/>
      <w:outlineLvl w:val="2"/>
    </w:pPr>
    <w:rPr>
      <w:b/>
      <w:snapToGrid/>
      <w:w w:val="110"/>
      <w:sz w:val="24"/>
    </w:rPr>
  </w:style>
  <w:style w:type="paragraph" w:styleId="4">
    <w:name w:val="heading 4"/>
    <w:basedOn w:val="a0"/>
    <w:next w:val="a0"/>
    <w:link w:val="40"/>
    <w:qFormat/>
    <w:pPr>
      <w:keepNext/>
      <w:jc w:val="center"/>
      <w:outlineLvl w:val="3"/>
    </w:pPr>
    <w:rPr>
      <w:b/>
      <w:snapToGrid/>
      <w:sz w:val="16"/>
    </w:rPr>
  </w:style>
  <w:style w:type="paragraph" w:styleId="7">
    <w:name w:val="heading 7"/>
    <w:basedOn w:val="a0"/>
    <w:next w:val="a0"/>
    <w:link w:val="70"/>
    <w:qFormat/>
    <w:pPr>
      <w:keepNext/>
      <w:keepLines/>
      <w:numPr>
        <w:numId w:val="1"/>
      </w:numPr>
      <w:spacing w:line="360" w:lineRule="auto"/>
      <w:jc w:val="both"/>
      <w:outlineLvl w:val="6"/>
    </w:pPr>
    <w:rPr>
      <w:iCs/>
      <w:snapToGrid/>
      <w:sz w:val="28"/>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footnote reference"/>
    <w:semiHidden/>
    <w:qFormat/>
    <w:rPr>
      <w:vertAlign w:val="superscript"/>
    </w:rPr>
  </w:style>
  <w:style w:type="character" w:styleId="a5">
    <w:name w:val="Hyperlink"/>
    <w:uiPriority w:val="99"/>
    <w:qFormat/>
    <w:rPr>
      <w:color w:val="0563C1"/>
      <w:u w:val="single"/>
    </w:rPr>
  </w:style>
  <w:style w:type="character" w:styleId="a6">
    <w:name w:val="page number"/>
    <w:basedOn w:val="a1"/>
    <w:qFormat/>
  </w:style>
  <w:style w:type="character" w:styleId="a7">
    <w:name w:val="Strong"/>
    <w:uiPriority w:val="22"/>
    <w:qFormat/>
    <w:rPr>
      <w:b/>
      <w:bCs/>
    </w:rPr>
  </w:style>
  <w:style w:type="paragraph" w:styleId="a8">
    <w:name w:val="Balloon Text"/>
    <w:basedOn w:val="a0"/>
    <w:link w:val="a9"/>
    <w:qFormat/>
    <w:rPr>
      <w:rFonts w:ascii="Tahoma" w:hAnsi="Tahoma" w:cs="Tahoma"/>
      <w:sz w:val="16"/>
      <w:szCs w:val="16"/>
    </w:rPr>
  </w:style>
  <w:style w:type="paragraph" w:styleId="31">
    <w:name w:val="Body Text Indent 3"/>
    <w:basedOn w:val="a0"/>
    <w:link w:val="32"/>
    <w:qFormat/>
    <w:pPr>
      <w:spacing w:after="120"/>
      <w:ind w:left="283"/>
    </w:pPr>
    <w:rPr>
      <w:sz w:val="16"/>
      <w:szCs w:val="16"/>
      <w:lang w:val="zh-CN" w:eastAsia="zh-CN"/>
    </w:rPr>
  </w:style>
  <w:style w:type="paragraph" w:styleId="aa">
    <w:name w:val="caption"/>
    <w:basedOn w:val="a0"/>
    <w:next w:val="a0"/>
    <w:qFormat/>
    <w:pPr>
      <w:spacing w:before="120" w:after="240"/>
      <w:jc w:val="center"/>
    </w:pPr>
    <w:rPr>
      <w:b/>
      <w:snapToGrid/>
      <w:sz w:val="24"/>
    </w:rPr>
  </w:style>
  <w:style w:type="paragraph" w:styleId="ab">
    <w:name w:val="footnote text"/>
    <w:basedOn w:val="a0"/>
    <w:semiHidden/>
    <w:qFormat/>
    <w:rPr>
      <w:sz w:val="20"/>
    </w:rPr>
  </w:style>
  <w:style w:type="paragraph" w:styleId="ac">
    <w:name w:val="header"/>
    <w:basedOn w:val="a0"/>
    <w:link w:val="ad"/>
    <w:uiPriority w:val="99"/>
    <w:qFormat/>
    <w:pPr>
      <w:tabs>
        <w:tab w:val="center" w:pos="4677"/>
        <w:tab w:val="right" w:pos="9355"/>
      </w:tabs>
    </w:pPr>
    <w:rPr>
      <w:snapToGrid/>
      <w:sz w:val="28"/>
      <w:szCs w:val="24"/>
    </w:rPr>
  </w:style>
  <w:style w:type="paragraph" w:styleId="ae">
    <w:name w:val="Body Text"/>
    <w:basedOn w:val="a0"/>
    <w:link w:val="af"/>
    <w:qFormat/>
    <w:pPr>
      <w:spacing w:after="120"/>
    </w:pPr>
    <w:rPr>
      <w:snapToGrid/>
      <w:sz w:val="24"/>
      <w:szCs w:val="24"/>
      <w:lang w:val="zh-CN" w:eastAsia="zh-CN"/>
    </w:rPr>
  </w:style>
  <w:style w:type="paragraph" w:styleId="af0">
    <w:name w:val="Body Text Indent"/>
    <w:basedOn w:val="a0"/>
    <w:link w:val="af1"/>
    <w:qFormat/>
    <w:pPr>
      <w:ind w:firstLine="567"/>
      <w:jc w:val="both"/>
    </w:pPr>
    <w:rPr>
      <w:snapToGrid/>
      <w:sz w:val="28"/>
    </w:rPr>
  </w:style>
  <w:style w:type="paragraph" w:styleId="a">
    <w:name w:val="List Bullet"/>
    <w:basedOn w:val="a0"/>
    <w:qFormat/>
    <w:pPr>
      <w:numPr>
        <w:numId w:val="2"/>
      </w:numPr>
      <w:spacing w:line="360" w:lineRule="auto"/>
      <w:contextualSpacing/>
      <w:jc w:val="both"/>
    </w:pPr>
    <w:rPr>
      <w:snapToGrid/>
      <w:sz w:val="28"/>
      <w:szCs w:val="24"/>
    </w:rPr>
  </w:style>
  <w:style w:type="paragraph" w:styleId="af2">
    <w:name w:val="footer"/>
    <w:basedOn w:val="a0"/>
    <w:link w:val="af3"/>
    <w:uiPriority w:val="99"/>
    <w:qFormat/>
    <w:pPr>
      <w:tabs>
        <w:tab w:val="center" w:pos="4677"/>
        <w:tab w:val="right" w:pos="9355"/>
      </w:tabs>
    </w:pPr>
    <w:rPr>
      <w:lang w:val="zh-CN" w:eastAsia="zh-CN"/>
    </w:rPr>
  </w:style>
  <w:style w:type="paragraph" w:styleId="af4">
    <w:name w:val="Normal (Web)"/>
    <w:basedOn w:val="a0"/>
    <w:uiPriority w:val="99"/>
    <w:unhideWhenUsed/>
    <w:qFormat/>
    <w:pPr>
      <w:spacing w:before="100" w:beforeAutospacing="1" w:after="100" w:afterAutospacing="1"/>
    </w:pPr>
    <w:rPr>
      <w:snapToGrid/>
      <w:sz w:val="24"/>
      <w:szCs w:val="24"/>
    </w:rPr>
  </w:style>
  <w:style w:type="paragraph" w:styleId="33">
    <w:name w:val="Body Text 3"/>
    <w:basedOn w:val="a0"/>
    <w:qFormat/>
    <w:pPr>
      <w:jc w:val="center"/>
    </w:pPr>
    <w:rPr>
      <w:b/>
      <w:snapToGrid/>
      <w:sz w:val="28"/>
      <w:szCs w:val="24"/>
    </w:rPr>
  </w:style>
  <w:style w:type="paragraph" w:styleId="21">
    <w:name w:val="Body Text Indent 2"/>
    <w:basedOn w:val="a0"/>
    <w:link w:val="22"/>
    <w:qFormat/>
    <w:pPr>
      <w:spacing w:after="120" w:line="480" w:lineRule="auto"/>
      <w:ind w:left="283"/>
    </w:pPr>
    <w:rPr>
      <w:lang w:val="zh-CN" w:eastAsia="zh-CN"/>
    </w:rPr>
  </w:style>
  <w:style w:type="paragraph" w:styleId="af5">
    <w:name w:val="Subtitle"/>
    <w:basedOn w:val="a0"/>
    <w:next w:val="a0"/>
    <w:link w:val="af6"/>
    <w:autoRedefine/>
    <w:qFormat/>
    <w:pPr>
      <w:spacing w:line="360" w:lineRule="auto"/>
      <w:ind w:firstLine="709"/>
      <w:jc w:val="center"/>
    </w:pPr>
    <w:rPr>
      <w:i/>
      <w:iCs/>
      <w:snapToGrid/>
      <w:spacing w:val="15"/>
      <w:sz w:val="28"/>
      <w:szCs w:val="24"/>
    </w:rPr>
  </w:style>
  <w:style w:type="table" w:styleId="af7">
    <w:name w:val="Table Grid"/>
    <w:basedOn w:val="a2"/>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link w:val="1"/>
    <w:qFormat/>
    <w:rPr>
      <w:rFonts w:ascii="Arial" w:hAnsi="Arial" w:cs="Arial"/>
      <w:b/>
      <w:bCs/>
      <w:snapToGrid w:val="0"/>
      <w:kern w:val="32"/>
      <w:sz w:val="32"/>
      <w:szCs w:val="32"/>
      <w:lang w:val="ru-RU" w:eastAsia="ru-RU" w:bidi="ar-SA"/>
    </w:rPr>
  </w:style>
  <w:style w:type="paragraph" w:customStyle="1" w:styleId="11">
    <w:name w:val="1"/>
    <w:basedOn w:val="a0"/>
    <w:qFormat/>
    <w:pPr>
      <w:spacing w:after="160" w:line="240" w:lineRule="exact"/>
      <w:jc w:val="both"/>
    </w:pPr>
    <w:rPr>
      <w:snapToGrid/>
      <w:sz w:val="24"/>
      <w:lang w:val="en-US" w:eastAsia="en-US"/>
    </w:rPr>
  </w:style>
  <w:style w:type="paragraph" w:customStyle="1" w:styleId="af8">
    <w:name w:val="Знак"/>
    <w:basedOn w:val="a0"/>
    <w:qFormat/>
    <w:pPr>
      <w:spacing w:after="160" w:line="240" w:lineRule="exact"/>
      <w:jc w:val="both"/>
    </w:pPr>
    <w:rPr>
      <w:snapToGrid/>
      <w:sz w:val="24"/>
      <w:lang w:val="en-US" w:eastAsia="en-US"/>
    </w:rPr>
  </w:style>
  <w:style w:type="character" w:customStyle="1" w:styleId="22">
    <w:name w:val="Основной текст с отступом 2 Знак"/>
    <w:link w:val="21"/>
    <w:qFormat/>
    <w:rPr>
      <w:snapToGrid w:val="0"/>
      <w:sz w:val="26"/>
    </w:rPr>
  </w:style>
  <w:style w:type="character" w:customStyle="1" w:styleId="32">
    <w:name w:val="Основной текст с отступом 3 Знак"/>
    <w:link w:val="31"/>
    <w:qFormat/>
    <w:rPr>
      <w:snapToGrid w:val="0"/>
      <w:sz w:val="16"/>
      <w:szCs w:val="16"/>
    </w:rPr>
  </w:style>
  <w:style w:type="paragraph" w:customStyle="1" w:styleId="12">
    <w:name w:val="Обычный1"/>
    <w:qFormat/>
    <w:pPr>
      <w:widowControl w:val="0"/>
      <w:spacing w:line="300" w:lineRule="auto"/>
      <w:ind w:firstLine="720"/>
      <w:jc w:val="both"/>
    </w:pPr>
    <w:rPr>
      <w:snapToGrid w:val="0"/>
      <w:sz w:val="24"/>
    </w:rPr>
  </w:style>
  <w:style w:type="paragraph" w:customStyle="1" w:styleId="310">
    <w:name w:val="Основной текст с отступом 31"/>
    <w:basedOn w:val="12"/>
    <w:link w:val="BodyTextIndent3"/>
    <w:qFormat/>
    <w:pPr>
      <w:widowControl/>
      <w:tabs>
        <w:tab w:val="left" w:pos="7088"/>
      </w:tabs>
      <w:spacing w:line="280" w:lineRule="exact"/>
      <w:ind w:firstLine="851"/>
    </w:pPr>
    <w:rPr>
      <w:lang w:val="zh-CN" w:eastAsia="zh-CN"/>
    </w:rPr>
  </w:style>
  <w:style w:type="paragraph" w:customStyle="1" w:styleId="210">
    <w:name w:val="Основной текст 21"/>
    <w:basedOn w:val="12"/>
    <w:qFormat/>
    <w:pPr>
      <w:widowControl/>
      <w:tabs>
        <w:tab w:val="left" w:pos="7088"/>
      </w:tabs>
      <w:spacing w:line="240" w:lineRule="auto"/>
      <w:ind w:firstLine="851"/>
    </w:pPr>
    <w:rPr>
      <w:sz w:val="28"/>
    </w:rPr>
  </w:style>
  <w:style w:type="character" w:customStyle="1" w:styleId="BodyTextIndent3">
    <w:name w:val="Body Text Indent 3 Знак"/>
    <w:link w:val="310"/>
    <w:qFormat/>
    <w:rPr>
      <w:snapToGrid w:val="0"/>
      <w:sz w:val="24"/>
    </w:rPr>
  </w:style>
  <w:style w:type="character" w:customStyle="1" w:styleId="af">
    <w:name w:val="Основной текст Знак"/>
    <w:link w:val="ae"/>
    <w:qFormat/>
    <w:rPr>
      <w:sz w:val="24"/>
      <w:szCs w:val="24"/>
    </w:rPr>
  </w:style>
  <w:style w:type="paragraph" w:customStyle="1" w:styleId="Normal12pt">
    <w:name w:val="Normal + 12 pt"/>
    <w:basedOn w:val="12"/>
    <w:link w:val="Normal12pt12pt"/>
    <w:qFormat/>
    <w:pPr>
      <w:spacing w:line="240" w:lineRule="auto"/>
      <w:ind w:firstLine="567"/>
    </w:pPr>
    <w:rPr>
      <w:szCs w:val="24"/>
      <w:lang w:val="zh-CN" w:eastAsia="zh-CN"/>
    </w:rPr>
  </w:style>
  <w:style w:type="character" w:customStyle="1" w:styleId="Normal12pt12pt">
    <w:name w:val="Normal + 12 pt;Первая строка:Обычный+12pt Знак"/>
    <w:link w:val="Normal12pt"/>
    <w:qFormat/>
    <w:rPr>
      <w:snapToGrid w:val="0"/>
      <w:sz w:val="24"/>
      <w:szCs w:val="24"/>
    </w:rPr>
  </w:style>
  <w:style w:type="character" w:customStyle="1" w:styleId="af3">
    <w:name w:val="Нижний колонтитул Знак"/>
    <w:link w:val="af2"/>
    <w:uiPriority w:val="99"/>
    <w:qFormat/>
    <w:rPr>
      <w:snapToGrid w:val="0"/>
      <w:sz w:val="26"/>
    </w:rPr>
  </w:style>
  <w:style w:type="character" w:customStyle="1" w:styleId="20">
    <w:name w:val="Заголовок 2 Знак"/>
    <w:link w:val="2"/>
    <w:qFormat/>
    <w:rPr>
      <w:rFonts w:ascii="Cambria" w:eastAsia="Times New Roman" w:hAnsi="Cambria" w:cs="Times New Roman"/>
      <w:b/>
      <w:bCs/>
      <w:i/>
      <w:iCs/>
      <w:snapToGrid w:val="0"/>
      <w:sz w:val="28"/>
      <w:szCs w:val="28"/>
    </w:rPr>
  </w:style>
  <w:style w:type="paragraph" w:customStyle="1" w:styleId="Normal">
    <w:name w:val="Normal Знак"/>
    <w:link w:val="Normal0"/>
    <w:qFormat/>
    <w:pPr>
      <w:widowControl w:val="0"/>
      <w:spacing w:before="120"/>
    </w:pPr>
    <w:rPr>
      <w:snapToGrid w:val="0"/>
      <w:sz w:val="28"/>
    </w:rPr>
  </w:style>
  <w:style w:type="character" w:customStyle="1" w:styleId="Normal0">
    <w:name w:val="Normal Знак Знак"/>
    <w:link w:val="Normal"/>
    <w:qFormat/>
    <w:rPr>
      <w:snapToGrid w:val="0"/>
      <w:sz w:val="28"/>
      <w:lang w:bidi="ar-SA"/>
    </w:rPr>
  </w:style>
  <w:style w:type="character" w:customStyle="1" w:styleId="ad">
    <w:name w:val="Верхний колонтитул Знак"/>
    <w:link w:val="ac"/>
    <w:uiPriority w:val="99"/>
    <w:qFormat/>
    <w:rPr>
      <w:sz w:val="28"/>
      <w:szCs w:val="24"/>
    </w:rPr>
  </w:style>
  <w:style w:type="paragraph" w:customStyle="1" w:styleId="af9">
    <w:name w:val="Îáû÷íûé"/>
    <w:qFormat/>
  </w:style>
  <w:style w:type="paragraph" w:customStyle="1" w:styleId="110">
    <w:name w:val="Знак Знак Знак Знак Знак Знак1 Знак1"/>
    <w:basedOn w:val="a0"/>
    <w:qFormat/>
    <w:pPr>
      <w:spacing w:after="160" w:line="240" w:lineRule="exact"/>
      <w:jc w:val="both"/>
    </w:pPr>
    <w:rPr>
      <w:snapToGrid/>
      <w:sz w:val="24"/>
      <w:lang w:val="en-US" w:eastAsia="en-US"/>
    </w:rPr>
  </w:style>
  <w:style w:type="paragraph" w:customStyle="1" w:styleId="111">
    <w:name w:val="Обычный11"/>
    <w:qFormat/>
    <w:pPr>
      <w:jc w:val="both"/>
    </w:pPr>
    <w:rPr>
      <w:rFonts w:ascii="TimesET" w:hAnsi="TimesET"/>
      <w:sz w:val="24"/>
      <w:szCs w:val="24"/>
    </w:rPr>
  </w:style>
  <w:style w:type="paragraph" w:customStyle="1" w:styleId="221">
    <w:name w:val="Основной текст 221"/>
    <w:basedOn w:val="a0"/>
    <w:qFormat/>
    <w:pPr>
      <w:suppressAutoHyphens/>
      <w:spacing w:after="120" w:line="480" w:lineRule="auto"/>
    </w:pPr>
    <w:rPr>
      <w:snapToGrid/>
      <w:sz w:val="24"/>
      <w:szCs w:val="24"/>
      <w:lang w:eastAsia="ar-SA"/>
    </w:rPr>
  </w:style>
  <w:style w:type="paragraph" w:customStyle="1" w:styleId="13">
    <w:name w:val="Знак1"/>
    <w:basedOn w:val="a0"/>
    <w:qFormat/>
    <w:pPr>
      <w:spacing w:after="160" w:line="240" w:lineRule="exact"/>
      <w:jc w:val="both"/>
    </w:pPr>
    <w:rPr>
      <w:snapToGrid/>
      <w:sz w:val="24"/>
      <w:lang w:val="en-US" w:eastAsia="en-US"/>
    </w:rPr>
  </w:style>
  <w:style w:type="paragraph" w:styleId="afa">
    <w:name w:val="No Spacing"/>
    <w:link w:val="afb"/>
    <w:uiPriority w:val="1"/>
    <w:qFormat/>
    <w:rPr>
      <w:rFonts w:ascii="Calibri" w:eastAsia="Calibri" w:hAnsi="Calibri"/>
      <w:sz w:val="22"/>
      <w:szCs w:val="22"/>
      <w:lang w:eastAsia="en-US"/>
    </w:rPr>
  </w:style>
  <w:style w:type="paragraph" w:customStyle="1" w:styleId="paragraphcenterindent">
    <w:name w:val="paragraph_center_indent"/>
    <w:basedOn w:val="a0"/>
    <w:qFormat/>
    <w:pPr>
      <w:spacing w:before="100" w:beforeAutospacing="1" w:after="100" w:afterAutospacing="1"/>
    </w:pPr>
    <w:rPr>
      <w:snapToGrid/>
      <w:sz w:val="24"/>
      <w:szCs w:val="24"/>
    </w:rPr>
  </w:style>
  <w:style w:type="character" w:customStyle="1" w:styleId="rvts382">
    <w:name w:val="rvts382"/>
    <w:qFormat/>
  </w:style>
  <w:style w:type="character" w:customStyle="1" w:styleId="30">
    <w:name w:val="Заголовок 3 Знак"/>
    <w:link w:val="3"/>
    <w:qFormat/>
    <w:rPr>
      <w:b/>
      <w:w w:val="110"/>
      <w:sz w:val="24"/>
    </w:rPr>
  </w:style>
  <w:style w:type="character" w:customStyle="1" w:styleId="40">
    <w:name w:val="Заголовок 4 Знак"/>
    <w:link w:val="4"/>
    <w:qFormat/>
    <w:rPr>
      <w:b/>
      <w:sz w:val="16"/>
    </w:rPr>
  </w:style>
  <w:style w:type="paragraph" w:customStyle="1" w:styleId="afc">
    <w:name w:val="Знак Знак Знак Знак Знак Знак Знак Знак Знак Знак Знак Знак Знак Знак Знак Знак Знак Знак Знак"/>
    <w:basedOn w:val="a0"/>
    <w:autoRedefine/>
    <w:qFormat/>
    <w:pPr>
      <w:spacing w:after="160" w:line="240" w:lineRule="exact"/>
    </w:pPr>
    <w:rPr>
      <w:snapToGrid/>
      <w:sz w:val="28"/>
      <w:lang w:val="en-US" w:eastAsia="en-US"/>
    </w:rPr>
  </w:style>
  <w:style w:type="paragraph" w:customStyle="1" w:styleId="14">
    <w:name w:val="Абзац списка1"/>
    <w:basedOn w:val="a0"/>
    <w:qFormat/>
    <w:pPr>
      <w:spacing w:after="200" w:line="276" w:lineRule="auto"/>
      <w:ind w:left="720"/>
      <w:contextualSpacing/>
    </w:pPr>
    <w:rPr>
      <w:rFonts w:ascii="Calibri" w:hAnsi="Calibri"/>
      <w:snapToGrid/>
      <w:sz w:val="22"/>
      <w:szCs w:val="22"/>
      <w:lang w:eastAsia="en-US"/>
    </w:rPr>
  </w:style>
  <w:style w:type="paragraph" w:customStyle="1" w:styleId="112">
    <w:name w:val="Абзац списка11"/>
    <w:basedOn w:val="a0"/>
    <w:link w:val="ListParagraphChar"/>
    <w:qFormat/>
    <w:pPr>
      <w:ind w:left="720"/>
    </w:pPr>
    <w:rPr>
      <w:snapToGrid/>
      <w:sz w:val="20"/>
    </w:rPr>
  </w:style>
  <w:style w:type="character" w:customStyle="1" w:styleId="ListParagraphChar">
    <w:name w:val="List Paragraph Char"/>
    <w:link w:val="112"/>
    <w:qFormat/>
    <w:locked/>
  </w:style>
  <w:style w:type="paragraph" w:customStyle="1" w:styleId="34">
    <w:name w:val="Обычный3"/>
    <w:qFormat/>
    <w:pPr>
      <w:widowControl w:val="0"/>
      <w:spacing w:before="100" w:after="100"/>
    </w:pPr>
    <w:rPr>
      <w:snapToGrid w:val="0"/>
      <w:sz w:val="24"/>
    </w:rPr>
  </w:style>
  <w:style w:type="paragraph" w:styleId="afd">
    <w:name w:val="List Paragraph"/>
    <w:aliases w:val="UL,Абзац маркированнный,Абзац нумерованного списка,ТЗОТ Текст 2 уровня. Без оглавления,Table-Normal,RSHB_Table-Normal,Нумерованый список,Bullet List,FooterText,numbered,SL_Абзац списка,Paragraphe de liste1,lp1,it_List1,Заголовок_3,Bullet 1"/>
    <w:basedOn w:val="a0"/>
    <w:link w:val="afe"/>
    <w:uiPriority w:val="34"/>
    <w:qFormat/>
    <w:pPr>
      <w:widowControl w:val="0"/>
      <w:ind w:left="720"/>
      <w:contextualSpacing/>
      <w:jc w:val="both"/>
    </w:pPr>
    <w:rPr>
      <w:snapToGrid/>
      <w:sz w:val="28"/>
      <w:szCs w:val="24"/>
    </w:rPr>
  </w:style>
  <w:style w:type="paragraph" w:customStyle="1" w:styleId="Default">
    <w:name w:val="Default"/>
    <w:qFormat/>
    <w:pPr>
      <w:autoSpaceDE w:val="0"/>
      <w:autoSpaceDN w:val="0"/>
      <w:adjustRightInd w:val="0"/>
    </w:pPr>
    <w:rPr>
      <w:rFonts w:ascii="IJLCL E+ Helvetica" w:hAnsi="IJLCL E+ Helvetica" w:cs="IJLCL E+ Helvetica"/>
      <w:color w:val="000000"/>
      <w:sz w:val="24"/>
      <w:szCs w:val="24"/>
    </w:rPr>
  </w:style>
  <w:style w:type="character" w:customStyle="1" w:styleId="a9">
    <w:name w:val="Текст выноски Знак"/>
    <w:link w:val="a8"/>
    <w:qFormat/>
    <w:rPr>
      <w:rFonts w:ascii="Tahoma" w:hAnsi="Tahoma" w:cs="Tahoma"/>
      <w:snapToGrid w:val="0"/>
      <w:sz w:val="16"/>
      <w:szCs w:val="16"/>
    </w:rPr>
  </w:style>
  <w:style w:type="paragraph" w:customStyle="1" w:styleId="120">
    <w:name w:val="Обычный12"/>
    <w:link w:val="CharChar"/>
    <w:qFormat/>
    <w:pPr>
      <w:jc w:val="both"/>
    </w:pPr>
    <w:rPr>
      <w:rFonts w:ascii="TimesET" w:hAnsi="TimesET"/>
      <w:sz w:val="24"/>
      <w:szCs w:val="24"/>
    </w:rPr>
  </w:style>
  <w:style w:type="character" w:customStyle="1" w:styleId="CharChar">
    <w:name w:val="Обычный Char Char"/>
    <w:link w:val="120"/>
    <w:qFormat/>
    <w:rPr>
      <w:rFonts w:ascii="TimesET" w:hAnsi="TimesET"/>
      <w:sz w:val="24"/>
      <w:szCs w:val="24"/>
    </w:rPr>
  </w:style>
  <w:style w:type="paragraph" w:customStyle="1" w:styleId="220">
    <w:name w:val="Основной текст 22"/>
    <w:basedOn w:val="a0"/>
    <w:qFormat/>
    <w:pPr>
      <w:suppressAutoHyphens/>
      <w:spacing w:after="120" w:line="480" w:lineRule="auto"/>
    </w:pPr>
    <w:rPr>
      <w:snapToGrid/>
      <w:sz w:val="24"/>
      <w:szCs w:val="24"/>
      <w:lang w:eastAsia="ar-SA"/>
    </w:rPr>
  </w:style>
  <w:style w:type="character" w:customStyle="1" w:styleId="afe">
    <w:name w:val="Абзац списка Знак"/>
    <w:aliases w:val="UL Знак,Абзац маркированнный Знак,Абзац нумерованного списка Знак,ТЗОТ Текст 2 уровня. Без оглавления Знак,Table-Normal Знак,RSHB_Table-Normal Знак,Нумерованый список Знак,Bullet List Знак,FooterText Знак,numbered Знак,lp1 Знак"/>
    <w:link w:val="afd"/>
    <w:uiPriority w:val="34"/>
    <w:qFormat/>
    <w:rPr>
      <w:sz w:val="28"/>
      <w:szCs w:val="24"/>
    </w:rPr>
  </w:style>
  <w:style w:type="paragraph" w:customStyle="1" w:styleId="6">
    <w:name w:val="Обычный6"/>
    <w:qFormat/>
    <w:pPr>
      <w:widowControl w:val="0"/>
      <w:spacing w:before="100" w:after="100"/>
    </w:pPr>
    <w:rPr>
      <w:snapToGrid w:val="0"/>
      <w:sz w:val="24"/>
    </w:rPr>
  </w:style>
  <w:style w:type="paragraph" w:customStyle="1" w:styleId="15">
    <w:name w:val="Без интервала1"/>
    <w:qFormat/>
    <w:rPr>
      <w:sz w:val="24"/>
      <w:szCs w:val="24"/>
    </w:rPr>
  </w:style>
  <w:style w:type="character" w:customStyle="1" w:styleId="af1">
    <w:name w:val="Основной текст с отступом Знак"/>
    <w:link w:val="af0"/>
    <w:qFormat/>
    <w:rPr>
      <w:sz w:val="28"/>
    </w:rPr>
  </w:style>
  <w:style w:type="character" w:customStyle="1" w:styleId="70">
    <w:name w:val="Заголовок 7 Знак"/>
    <w:link w:val="7"/>
    <w:qFormat/>
    <w:rPr>
      <w:iCs/>
      <w:sz w:val="28"/>
      <w:szCs w:val="24"/>
    </w:rPr>
  </w:style>
  <w:style w:type="character" w:customStyle="1" w:styleId="af6">
    <w:name w:val="Подзаголовок Знак"/>
    <w:link w:val="af5"/>
    <w:qFormat/>
    <w:rPr>
      <w:i/>
      <w:iCs/>
      <w:spacing w:val="15"/>
      <w:sz w:val="28"/>
      <w:szCs w:val="24"/>
    </w:rPr>
  </w:style>
  <w:style w:type="character" w:customStyle="1" w:styleId="apple-converted-space">
    <w:name w:val="apple-converted-space"/>
    <w:qFormat/>
    <w:rPr>
      <w:rFonts w:cs="Times New Roman"/>
    </w:rPr>
  </w:style>
  <w:style w:type="paragraph" w:customStyle="1" w:styleId="aff">
    <w:name w:val="Обычный абзац"/>
    <w:basedOn w:val="a0"/>
    <w:qFormat/>
    <w:pPr>
      <w:widowControl w:val="0"/>
      <w:spacing w:line="360" w:lineRule="auto"/>
      <w:ind w:left="284" w:right="142" w:firstLine="567"/>
      <w:jc w:val="both"/>
    </w:pPr>
    <w:rPr>
      <w:snapToGrid/>
      <w:sz w:val="28"/>
      <w:szCs w:val="28"/>
    </w:rPr>
  </w:style>
  <w:style w:type="paragraph" w:customStyle="1" w:styleId="16">
    <w:name w:val="Стиль1"/>
    <w:basedOn w:val="a0"/>
    <w:qFormat/>
    <w:pPr>
      <w:widowControl w:val="0"/>
    </w:pPr>
    <w:rPr>
      <w:snapToGrid/>
      <w:sz w:val="28"/>
      <w:szCs w:val="28"/>
    </w:rPr>
  </w:style>
  <w:style w:type="paragraph" w:customStyle="1" w:styleId="formattext">
    <w:name w:val="formattext"/>
    <w:basedOn w:val="a0"/>
    <w:qFormat/>
    <w:pPr>
      <w:spacing w:before="100" w:beforeAutospacing="1" w:after="100" w:afterAutospacing="1"/>
    </w:pPr>
    <w:rPr>
      <w:snapToGrid/>
      <w:sz w:val="24"/>
      <w:szCs w:val="24"/>
    </w:rPr>
  </w:style>
  <w:style w:type="paragraph" w:customStyle="1" w:styleId="headertext">
    <w:name w:val="headertext"/>
    <w:basedOn w:val="a0"/>
    <w:qFormat/>
    <w:pPr>
      <w:spacing w:before="100" w:beforeAutospacing="1" w:after="100" w:afterAutospacing="1"/>
    </w:pPr>
    <w:rPr>
      <w:snapToGrid/>
      <w:sz w:val="24"/>
      <w:szCs w:val="24"/>
    </w:rPr>
  </w:style>
  <w:style w:type="paragraph" w:customStyle="1" w:styleId="msonormalbullet1gif">
    <w:name w:val="msonormalbullet1.gif"/>
    <w:basedOn w:val="a0"/>
    <w:qFormat/>
    <w:pPr>
      <w:spacing w:before="100" w:beforeAutospacing="1" w:after="100" w:afterAutospacing="1"/>
    </w:pPr>
    <w:rPr>
      <w:snapToGrid/>
      <w:sz w:val="24"/>
      <w:szCs w:val="24"/>
    </w:rPr>
  </w:style>
  <w:style w:type="paragraph" w:customStyle="1" w:styleId="msonormalbullet2gif">
    <w:name w:val="msonormalbullet2.gif"/>
    <w:basedOn w:val="a0"/>
    <w:qFormat/>
    <w:pPr>
      <w:spacing w:before="100" w:beforeAutospacing="1" w:after="100" w:afterAutospacing="1"/>
    </w:pPr>
    <w:rPr>
      <w:snapToGrid/>
      <w:sz w:val="24"/>
      <w:szCs w:val="24"/>
    </w:rPr>
  </w:style>
  <w:style w:type="paragraph" w:customStyle="1" w:styleId="17">
    <w:name w:val="Обычный (веб)1"/>
    <w:basedOn w:val="a0"/>
    <w:uiPriority w:val="99"/>
    <w:qFormat/>
    <w:pPr>
      <w:spacing w:before="100" w:beforeAutospacing="1" w:after="100" w:afterAutospacing="1"/>
    </w:pPr>
    <w:rPr>
      <w:snapToGrid/>
      <w:sz w:val="24"/>
      <w:szCs w:val="24"/>
    </w:rPr>
  </w:style>
  <w:style w:type="character" w:customStyle="1" w:styleId="18">
    <w:name w:val="Нижний колонтитул Знак1"/>
    <w:qFormat/>
    <w:rPr>
      <w:rFonts w:ascii="Times New Roman" w:eastAsia="Times New Roman" w:hAnsi="Times New Roman" w:cs="Times New Roman"/>
      <w:sz w:val="20"/>
      <w:szCs w:val="20"/>
      <w:lang w:eastAsia="ru-RU"/>
    </w:rPr>
  </w:style>
  <w:style w:type="paragraph" w:customStyle="1" w:styleId="aff0">
    <w:name w:val="Табл"/>
    <w:basedOn w:val="a0"/>
    <w:link w:val="aff1"/>
    <w:qFormat/>
    <w:rPr>
      <w:rFonts w:eastAsia="Symbol"/>
      <w:snapToGrid/>
      <w:color w:val="000000"/>
      <w:sz w:val="22"/>
      <w:szCs w:val="22"/>
    </w:rPr>
  </w:style>
  <w:style w:type="character" w:customStyle="1" w:styleId="aff1">
    <w:name w:val="Табл Знак"/>
    <w:link w:val="aff0"/>
    <w:qFormat/>
    <w:rPr>
      <w:rFonts w:eastAsia="Symbol"/>
      <w:color w:val="000000"/>
      <w:sz w:val="22"/>
      <w:szCs w:val="22"/>
    </w:rPr>
  </w:style>
  <w:style w:type="paragraph" w:customStyle="1" w:styleId="aff2">
    <w:name w:val="Табл_шапка"/>
    <w:basedOn w:val="aff0"/>
    <w:link w:val="aff3"/>
    <w:qFormat/>
    <w:pPr>
      <w:jc w:val="center"/>
    </w:pPr>
    <w:rPr>
      <w:b/>
    </w:rPr>
  </w:style>
  <w:style w:type="character" w:customStyle="1" w:styleId="aff3">
    <w:name w:val="Табл_шапка Знак"/>
    <w:link w:val="aff2"/>
    <w:qFormat/>
    <w:rPr>
      <w:rFonts w:eastAsia="Symbol"/>
      <w:b/>
      <w:color w:val="000000"/>
      <w:sz w:val="22"/>
      <w:szCs w:val="22"/>
    </w:rPr>
  </w:style>
  <w:style w:type="paragraph" w:customStyle="1" w:styleId="aff4">
    <w:name w:val="Обычный (Интернет)"/>
    <w:basedOn w:val="a0"/>
    <w:uiPriority w:val="99"/>
    <w:qFormat/>
    <w:rPr>
      <w:sz w:val="24"/>
      <w:szCs w:val="24"/>
    </w:rPr>
  </w:style>
  <w:style w:type="character" w:styleId="aff5">
    <w:name w:val="Placeholder Text"/>
    <w:basedOn w:val="a1"/>
    <w:uiPriority w:val="99"/>
    <w:semiHidden/>
    <w:qFormat/>
    <w:rPr>
      <w:color w:val="808080"/>
    </w:rPr>
  </w:style>
  <w:style w:type="paragraph" w:customStyle="1" w:styleId="ConsNormal">
    <w:name w:val="ConsNormal"/>
    <w:qFormat/>
    <w:pPr>
      <w:autoSpaceDE w:val="0"/>
      <w:autoSpaceDN w:val="0"/>
      <w:adjustRightInd w:val="0"/>
      <w:ind w:right="19772" w:firstLine="720"/>
    </w:pPr>
    <w:rPr>
      <w:rFonts w:ascii="Arial" w:eastAsia="Calibri" w:hAnsi="Arial" w:cs="Arial"/>
    </w:rPr>
  </w:style>
  <w:style w:type="character" w:customStyle="1" w:styleId="afb">
    <w:name w:val="Без интервала Знак"/>
    <w:link w:val="afa"/>
    <w:uiPriority w:val="1"/>
    <w:qFormat/>
    <w:locked/>
    <w:rPr>
      <w:rFonts w:ascii="Calibri" w:eastAsia="Calibri" w:hAnsi="Calibri"/>
      <w:sz w:val="22"/>
      <w:szCs w:val="22"/>
      <w:lang w:eastAsia="en-US"/>
    </w:rPr>
  </w:style>
  <w:style w:type="paragraph" w:customStyle="1" w:styleId="aff6">
    <w:name w:val="Нормальный"/>
    <w:qFormat/>
    <w:pPr>
      <w:widowControl w:val="0"/>
    </w:pPr>
  </w:style>
  <w:style w:type="character" w:customStyle="1" w:styleId="aff7">
    <w:name w:val="Тест таблицы Знак"/>
    <w:link w:val="aff8"/>
    <w:qFormat/>
    <w:locked/>
    <w:rPr>
      <w:sz w:val="24"/>
      <w:szCs w:val="24"/>
      <w:lang w:eastAsia="ar-SA"/>
    </w:rPr>
  </w:style>
  <w:style w:type="paragraph" w:customStyle="1" w:styleId="aff8">
    <w:name w:val="Тест таблицы"/>
    <w:basedOn w:val="a0"/>
    <w:link w:val="aff7"/>
    <w:qFormat/>
    <w:pPr>
      <w:suppressAutoHyphens/>
    </w:pPr>
    <w:rPr>
      <w:snapToGrid/>
      <w:sz w:val="24"/>
      <w:szCs w:val="24"/>
      <w:lang w:eastAsia="ar-SA"/>
    </w:rPr>
  </w:style>
  <w:style w:type="character" w:customStyle="1" w:styleId="r7k29">
    <w:name w:val="r7k_29"/>
    <w:basedOn w:val="a1"/>
    <w:qFormat/>
  </w:style>
  <w:style w:type="paragraph" w:customStyle="1" w:styleId="Style5">
    <w:name w:val="Style5"/>
    <w:basedOn w:val="a0"/>
    <w:qFormat/>
    <w:pPr>
      <w:widowControl w:val="0"/>
      <w:autoSpaceDE w:val="0"/>
      <w:autoSpaceDN w:val="0"/>
      <w:adjustRightInd w:val="0"/>
      <w:spacing w:line="298" w:lineRule="exact"/>
      <w:jc w:val="both"/>
    </w:pPr>
    <w:rPr>
      <w:snapToGrid/>
      <w:sz w:val="24"/>
      <w:szCs w:val="24"/>
    </w:rPr>
  </w:style>
  <w:style w:type="table" w:customStyle="1" w:styleId="19">
    <w:name w:val="Сетка таблицы1"/>
    <w:basedOn w:val="a2"/>
    <w:qFormat/>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
    <w:name w:val="text"/>
    <w:basedOn w:val="a0"/>
    <w:uiPriority w:val="99"/>
    <w:qFormat/>
    <w:pPr>
      <w:autoSpaceDE w:val="0"/>
      <w:autoSpaceDN w:val="0"/>
      <w:adjustRightInd w:val="0"/>
      <w:spacing w:after="57" w:line="288" w:lineRule="auto"/>
      <w:jc w:val="both"/>
      <w:textAlignment w:val="center"/>
    </w:pPr>
    <w:rPr>
      <w:rFonts w:ascii="PF Agora Sans Pro" w:eastAsia="Calibri" w:hAnsi="PF Agora Sans Pro" w:cs="PF Agora Sans Pro"/>
      <w:snapToGrid/>
      <w:color w:val="000000"/>
      <w:sz w:val="18"/>
      <w:szCs w:val="18"/>
      <w:lang w:eastAsia="en-US"/>
    </w:rPr>
  </w:style>
  <w:style w:type="paragraph" w:customStyle="1" w:styleId="spisikcifra">
    <w:name w:val="spisik_cifra"/>
    <w:basedOn w:val="a0"/>
    <w:uiPriority w:val="99"/>
    <w:qFormat/>
    <w:pPr>
      <w:autoSpaceDE w:val="0"/>
      <w:autoSpaceDN w:val="0"/>
      <w:adjustRightInd w:val="0"/>
      <w:spacing w:line="240" w:lineRule="atLeast"/>
      <w:ind w:left="283" w:hanging="283"/>
      <w:textAlignment w:val="center"/>
    </w:pPr>
    <w:rPr>
      <w:rFonts w:ascii="PF Agora Sans Pro" w:eastAsia="Calibri" w:hAnsi="PF Agora Sans Pro" w:cs="PF Agora Sans Pro"/>
      <w:snapToGrid/>
      <w:color w:val="000000"/>
      <w:sz w:val="18"/>
      <w:szCs w:val="1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semiHidden="0" w:unhideWhenUsed="0" w:qFormat="1"/>
    <w:lsdException w:name="heading 8" w:qFormat="1"/>
    <w:lsdException w:name="heading 9" w:qFormat="1"/>
    <w:lsdException w:name="index 1" w:semiHidden="0" w:unhideWhenUsed="0"/>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index 7" w:semiHidden="0" w:unhideWhenUsed="0"/>
    <w:lsdException w:name="index 8" w:semiHidden="0" w:unhideWhenUsed="0"/>
    <w:lsdException w:name="index 9" w:semiHidden="0" w:unhideWhenUsed="0"/>
    <w:lsdException w:name="toc 1" w:semiHidden="0" w:unhideWhenUsed="0"/>
    <w:lsdException w:name="toc 2" w:semiHidden="0" w:unhideWhenUsed="0"/>
    <w:lsdException w:name="toc 3" w:semiHidden="0" w:unhideWhenUsed="0"/>
    <w:lsdException w:name="toc 4" w:semiHidden="0" w:unhideWhenUsed="0"/>
    <w:lsdException w:name="toc 5" w:semiHidden="0" w:unhideWhenUsed="0"/>
    <w:lsdException w:name="toc 6" w:semiHidden="0" w:unhideWhenUsed="0"/>
    <w:lsdException w:name="toc 7" w:semiHidden="0" w:unhideWhenUsed="0"/>
    <w:lsdException w:name="toc 8" w:semiHidden="0" w:unhideWhenUsed="0"/>
    <w:lsdException w:name="toc 9" w:semiHidden="0" w:unhideWhenUsed="0"/>
    <w:lsdException w:name="Normal Indent" w:semiHidden="0" w:unhideWhenUsed="0"/>
    <w:lsdException w:name="footnote text" w:unhideWhenUsed="0" w:qFormat="1"/>
    <w:lsdException w:name="annotation text" w:semiHidden="0" w:unhideWhenUsed="0"/>
    <w:lsdException w:name="header" w:semiHidden="0" w:uiPriority="99" w:unhideWhenUsed="0" w:qFormat="1"/>
    <w:lsdException w:name="footer" w:semiHidden="0" w:uiPriority="99" w:unhideWhenUsed="0" w:qFormat="1"/>
    <w:lsdException w:name="index heading" w:semiHidden="0" w:unhideWhenUsed="0"/>
    <w:lsdException w:name="caption" w:semiHidden="0" w:unhideWhenUsed="0" w:qFormat="1"/>
    <w:lsdException w:name="table of figures" w:semiHidden="0" w:unhideWhenUsed="0"/>
    <w:lsdException w:name="envelope address" w:semiHidden="0" w:unhideWhenUsed="0"/>
    <w:lsdException w:name="envelope return" w:semiHidden="0" w:unhideWhenUsed="0"/>
    <w:lsdException w:name="footnote reference" w:unhideWhenUsed="0" w:qFormat="1"/>
    <w:lsdException w:name="annotation reference" w:semiHidden="0" w:unhideWhenUsed="0"/>
    <w:lsdException w:name="line number" w:semiHidden="0" w:unhideWhenUsed="0"/>
    <w:lsdException w:name="page number" w:semiHidden="0" w:unhideWhenUsed="0" w:qFormat="1"/>
    <w:lsdException w:name="endnote reference" w:semiHidden="0" w:unhideWhenUsed="0"/>
    <w:lsdException w:name="endnote text" w:semiHidden="0" w:unhideWhenUsed="0"/>
    <w:lsdException w:name="table of authorities" w:semiHidden="0" w:unhideWhenUsed="0"/>
    <w:lsdException w:name="macro" w:semiHidden="0" w:unhideWhenUsed="0"/>
    <w:lsdException w:name="toa heading" w:semiHidden="0" w:unhideWhenUsed="0"/>
    <w:lsdException w:name="List" w:semiHidden="0" w:unhideWhenUsed="0"/>
    <w:lsdException w:name="List Bullet" w:semiHidden="0" w:unhideWhenUsed="0" w:qFormat="1"/>
    <w:lsdException w:name="List Number" w:semiHidden="0" w:unhideWhenUsed="0"/>
    <w:lsdException w:name="List 2" w:semiHidden="0" w:unhideWhenUsed="0"/>
    <w:lsdException w:name="List 3"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Closing" w:semiHidden="0" w:unhideWhenUsed="0"/>
    <w:lsdException w:name="Signature" w:semiHidden="0" w:unhideWhenUsed="0"/>
    <w:lsdException w:name="Default Paragraph Font" w:uiPriority="1" w:qFormat="1"/>
    <w:lsdException w:name="Body Text" w:semiHidden="0" w:unhideWhenUsed="0" w:qFormat="1"/>
    <w:lsdException w:name="Body Text Indent" w:semiHidden="0" w:unhideWhenUsed="0" w:qFormat="1"/>
    <w:lsdException w:name="List Continue" w:semiHidden="0" w:unhideWhenUsed="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First Indent 2" w:semiHidden="0" w:unhideWhenUsed="0"/>
    <w:lsdException w:name="Note Heading" w:semiHidden="0" w:unhideWhenUsed="0"/>
    <w:lsdException w:name="Body Text 2" w:semiHidden="0" w:unhideWhenUsed="0"/>
    <w:lsdException w:name="Body Text 3" w:semiHidden="0" w:unhideWhenUsed="0" w:qFormat="1"/>
    <w:lsdException w:name="Body Text Indent 2" w:semiHidden="0" w:unhideWhenUsed="0" w:qFormat="1"/>
    <w:lsdException w:name="Body Text Indent 3" w:semiHidden="0" w:unhideWhenUsed="0" w:qFormat="1"/>
    <w:lsdException w:name="Block Text" w:semiHidden="0" w:unhideWhenUsed="0"/>
    <w:lsdException w:name="Hyperlink" w:semiHidden="0" w:uiPriority="99" w:unhideWhenUsed="0" w:qFormat="1"/>
    <w:lsdException w:name="FollowedHyperlink" w:semiHidden="0" w:unhideWhenUsed="0"/>
    <w:lsdException w:name="Strong" w:semiHidden="0" w:uiPriority="22" w:unhideWhenUsed="0" w:qFormat="1"/>
    <w:lsdException w:name="Emphasis" w:semiHidden="0" w:unhideWhenUsed="0" w:qFormat="1"/>
    <w:lsdException w:name="Document Map" w:semiHidden="0" w:unhideWhenUsed="0"/>
    <w:lsdException w:name="Plain Text" w:semiHidden="0" w:unhideWhenUsed="0"/>
    <w:lsdException w:name="E-mail Signature" w:semiHidden="0" w:unhideWhenUsed="0"/>
    <w:lsdException w:name="HTML Top of Form" w:uiPriority="99"/>
    <w:lsdException w:name="HTML Bottom of Form" w:uiPriority="99"/>
    <w:lsdException w:name="Normal (Web)" w:semiHidden="0" w:uiPriority="99" w:qFormat="1"/>
    <w:lsdException w:name="HTML Acronym" w:semiHidden="0" w:unhideWhenUsed="0"/>
    <w:lsdException w:name="HTML Address" w:semiHidden="0" w:unhideWhenUsed="0"/>
    <w:lsdException w:name="HTML Cite" w:semiHidden="0" w:unhideWhenUsed="0"/>
    <w:lsdException w:name="HTML Code" w:semiHidden="0" w:unhideWhenUsed="0"/>
    <w:lsdException w:name="HTML Definition" w:semiHidden="0" w:unhideWhenUsed="0"/>
    <w:lsdException w:name="HTML Keyboard" w:semiHidden="0" w:unhideWhenUsed="0"/>
    <w:lsdException w:name="HTML Preformatted" w:semiHidden="0" w:unhideWhenUsed="0"/>
    <w:lsdException w:name="HTML Sample" w:semiHidden="0" w:unhideWhenUsed="0"/>
    <w:lsdException w:name="HTML Typewriter" w:semiHidden="0" w:unhideWhenUsed="0"/>
    <w:lsdException w:name="HTML Variable" w:semiHidden="0" w:unhideWhenUsed="0"/>
    <w:lsdException w:name="Normal Table" w:uiPriority="99" w:qFormat="1"/>
    <w:lsdException w:name="annotation subject" w:semiHidden="0" w:unhideWhenUsed="0"/>
    <w:lsdException w:name="No List" w:uiPriority="99"/>
    <w:lsdException w:name="Outline List 1" w:uiPriority="99"/>
    <w:lsdException w:name="Outline List 2" w:uiPriority="99"/>
    <w:lsdException w:name="Outline List 3" w:uiPriority="99"/>
    <w:lsdException w:name="Balloon Text" w:semiHidden="0" w:unhideWhenUsed="0" w:qFormat="1"/>
    <w:lsdException w:name="Table Grid" w:semiHidden="0" w:unhideWhenUsed="0" w:qFormat="1"/>
    <w:lsdException w:name="Placeholder Text" w:uiPriority="99" w:unhideWhenUsed="0" w:qFormat="1"/>
    <w:lsdException w:name="No Spacing" w:semiHidden="0" w:uiPriority="1" w:unhideWhenUsed="0"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uiPriority="99"/>
    <w:lsdException w:name="List Paragraph" w:semiHidden="0" w:uiPriority="34" w:unhideWhenUsed="0"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napToGrid w:val="0"/>
      <w:sz w:val="26"/>
    </w:rPr>
  </w:style>
  <w:style w:type="paragraph" w:styleId="1">
    <w:name w:val="heading 1"/>
    <w:basedOn w:val="a0"/>
    <w:next w:val="a0"/>
    <w:link w:val="10"/>
    <w:qFormat/>
    <w:pPr>
      <w:keepNext/>
      <w:spacing w:before="240" w:after="60"/>
      <w:outlineLvl w:val="0"/>
    </w:pPr>
    <w:rPr>
      <w:rFonts w:ascii="Arial" w:hAnsi="Arial" w:cs="Arial"/>
      <w:b/>
      <w:bCs/>
      <w:kern w:val="32"/>
      <w:sz w:val="32"/>
      <w:szCs w:val="32"/>
    </w:rPr>
  </w:style>
  <w:style w:type="paragraph" w:styleId="2">
    <w:name w:val="heading 2"/>
    <w:basedOn w:val="a0"/>
    <w:next w:val="a0"/>
    <w:link w:val="20"/>
    <w:qFormat/>
    <w:pPr>
      <w:keepNext/>
      <w:spacing w:before="240" w:after="60"/>
      <w:outlineLvl w:val="1"/>
    </w:pPr>
    <w:rPr>
      <w:rFonts w:ascii="Cambria" w:hAnsi="Cambria"/>
      <w:b/>
      <w:bCs/>
      <w:i/>
      <w:iCs/>
      <w:sz w:val="28"/>
      <w:szCs w:val="28"/>
      <w:lang w:val="zh-CN" w:eastAsia="zh-CN"/>
    </w:rPr>
  </w:style>
  <w:style w:type="paragraph" w:styleId="3">
    <w:name w:val="heading 3"/>
    <w:basedOn w:val="a0"/>
    <w:next w:val="a0"/>
    <w:link w:val="30"/>
    <w:qFormat/>
    <w:pPr>
      <w:keepNext/>
      <w:outlineLvl w:val="2"/>
    </w:pPr>
    <w:rPr>
      <w:b/>
      <w:snapToGrid/>
      <w:w w:val="110"/>
      <w:sz w:val="24"/>
    </w:rPr>
  </w:style>
  <w:style w:type="paragraph" w:styleId="4">
    <w:name w:val="heading 4"/>
    <w:basedOn w:val="a0"/>
    <w:next w:val="a0"/>
    <w:link w:val="40"/>
    <w:qFormat/>
    <w:pPr>
      <w:keepNext/>
      <w:jc w:val="center"/>
      <w:outlineLvl w:val="3"/>
    </w:pPr>
    <w:rPr>
      <w:b/>
      <w:snapToGrid/>
      <w:sz w:val="16"/>
    </w:rPr>
  </w:style>
  <w:style w:type="paragraph" w:styleId="7">
    <w:name w:val="heading 7"/>
    <w:basedOn w:val="a0"/>
    <w:next w:val="a0"/>
    <w:link w:val="70"/>
    <w:qFormat/>
    <w:pPr>
      <w:keepNext/>
      <w:keepLines/>
      <w:numPr>
        <w:numId w:val="1"/>
      </w:numPr>
      <w:spacing w:line="360" w:lineRule="auto"/>
      <w:jc w:val="both"/>
      <w:outlineLvl w:val="6"/>
    </w:pPr>
    <w:rPr>
      <w:iCs/>
      <w:snapToGrid/>
      <w:sz w:val="28"/>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footnote reference"/>
    <w:semiHidden/>
    <w:qFormat/>
    <w:rPr>
      <w:vertAlign w:val="superscript"/>
    </w:rPr>
  </w:style>
  <w:style w:type="character" w:styleId="a5">
    <w:name w:val="Hyperlink"/>
    <w:uiPriority w:val="99"/>
    <w:qFormat/>
    <w:rPr>
      <w:color w:val="0563C1"/>
      <w:u w:val="single"/>
    </w:rPr>
  </w:style>
  <w:style w:type="character" w:styleId="a6">
    <w:name w:val="page number"/>
    <w:basedOn w:val="a1"/>
    <w:qFormat/>
  </w:style>
  <w:style w:type="character" w:styleId="a7">
    <w:name w:val="Strong"/>
    <w:uiPriority w:val="22"/>
    <w:qFormat/>
    <w:rPr>
      <w:b/>
      <w:bCs/>
    </w:rPr>
  </w:style>
  <w:style w:type="paragraph" w:styleId="a8">
    <w:name w:val="Balloon Text"/>
    <w:basedOn w:val="a0"/>
    <w:link w:val="a9"/>
    <w:qFormat/>
    <w:rPr>
      <w:rFonts w:ascii="Tahoma" w:hAnsi="Tahoma" w:cs="Tahoma"/>
      <w:sz w:val="16"/>
      <w:szCs w:val="16"/>
    </w:rPr>
  </w:style>
  <w:style w:type="paragraph" w:styleId="31">
    <w:name w:val="Body Text Indent 3"/>
    <w:basedOn w:val="a0"/>
    <w:link w:val="32"/>
    <w:qFormat/>
    <w:pPr>
      <w:spacing w:after="120"/>
      <w:ind w:left="283"/>
    </w:pPr>
    <w:rPr>
      <w:sz w:val="16"/>
      <w:szCs w:val="16"/>
      <w:lang w:val="zh-CN" w:eastAsia="zh-CN"/>
    </w:rPr>
  </w:style>
  <w:style w:type="paragraph" w:styleId="aa">
    <w:name w:val="caption"/>
    <w:basedOn w:val="a0"/>
    <w:next w:val="a0"/>
    <w:qFormat/>
    <w:pPr>
      <w:spacing w:before="120" w:after="240"/>
      <w:jc w:val="center"/>
    </w:pPr>
    <w:rPr>
      <w:b/>
      <w:snapToGrid/>
      <w:sz w:val="24"/>
    </w:rPr>
  </w:style>
  <w:style w:type="paragraph" w:styleId="ab">
    <w:name w:val="footnote text"/>
    <w:basedOn w:val="a0"/>
    <w:semiHidden/>
    <w:qFormat/>
    <w:rPr>
      <w:sz w:val="20"/>
    </w:rPr>
  </w:style>
  <w:style w:type="paragraph" w:styleId="ac">
    <w:name w:val="header"/>
    <w:basedOn w:val="a0"/>
    <w:link w:val="ad"/>
    <w:uiPriority w:val="99"/>
    <w:qFormat/>
    <w:pPr>
      <w:tabs>
        <w:tab w:val="center" w:pos="4677"/>
        <w:tab w:val="right" w:pos="9355"/>
      </w:tabs>
    </w:pPr>
    <w:rPr>
      <w:snapToGrid/>
      <w:sz w:val="28"/>
      <w:szCs w:val="24"/>
    </w:rPr>
  </w:style>
  <w:style w:type="paragraph" w:styleId="ae">
    <w:name w:val="Body Text"/>
    <w:basedOn w:val="a0"/>
    <w:link w:val="af"/>
    <w:qFormat/>
    <w:pPr>
      <w:spacing w:after="120"/>
    </w:pPr>
    <w:rPr>
      <w:snapToGrid/>
      <w:sz w:val="24"/>
      <w:szCs w:val="24"/>
      <w:lang w:val="zh-CN" w:eastAsia="zh-CN"/>
    </w:rPr>
  </w:style>
  <w:style w:type="paragraph" w:styleId="af0">
    <w:name w:val="Body Text Indent"/>
    <w:basedOn w:val="a0"/>
    <w:link w:val="af1"/>
    <w:qFormat/>
    <w:pPr>
      <w:ind w:firstLine="567"/>
      <w:jc w:val="both"/>
    </w:pPr>
    <w:rPr>
      <w:snapToGrid/>
      <w:sz w:val="28"/>
    </w:rPr>
  </w:style>
  <w:style w:type="paragraph" w:styleId="a">
    <w:name w:val="List Bullet"/>
    <w:basedOn w:val="a0"/>
    <w:qFormat/>
    <w:pPr>
      <w:numPr>
        <w:numId w:val="2"/>
      </w:numPr>
      <w:spacing w:line="360" w:lineRule="auto"/>
      <w:contextualSpacing/>
      <w:jc w:val="both"/>
    </w:pPr>
    <w:rPr>
      <w:snapToGrid/>
      <w:sz w:val="28"/>
      <w:szCs w:val="24"/>
    </w:rPr>
  </w:style>
  <w:style w:type="paragraph" w:styleId="af2">
    <w:name w:val="footer"/>
    <w:basedOn w:val="a0"/>
    <w:link w:val="af3"/>
    <w:uiPriority w:val="99"/>
    <w:qFormat/>
    <w:pPr>
      <w:tabs>
        <w:tab w:val="center" w:pos="4677"/>
        <w:tab w:val="right" w:pos="9355"/>
      </w:tabs>
    </w:pPr>
    <w:rPr>
      <w:lang w:val="zh-CN" w:eastAsia="zh-CN"/>
    </w:rPr>
  </w:style>
  <w:style w:type="paragraph" w:styleId="af4">
    <w:name w:val="Normal (Web)"/>
    <w:basedOn w:val="a0"/>
    <w:uiPriority w:val="99"/>
    <w:unhideWhenUsed/>
    <w:qFormat/>
    <w:pPr>
      <w:spacing w:before="100" w:beforeAutospacing="1" w:after="100" w:afterAutospacing="1"/>
    </w:pPr>
    <w:rPr>
      <w:snapToGrid/>
      <w:sz w:val="24"/>
      <w:szCs w:val="24"/>
    </w:rPr>
  </w:style>
  <w:style w:type="paragraph" w:styleId="33">
    <w:name w:val="Body Text 3"/>
    <w:basedOn w:val="a0"/>
    <w:qFormat/>
    <w:pPr>
      <w:jc w:val="center"/>
    </w:pPr>
    <w:rPr>
      <w:b/>
      <w:snapToGrid/>
      <w:sz w:val="28"/>
      <w:szCs w:val="24"/>
    </w:rPr>
  </w:style>
  <w:style w:type="paragraph" w:styleId="21">
    <w:name w:val="Body Text Indent 2"/>
    <w:basedOn w:val="a0"/>
    <w:link w:val="22"/>
    <w:qFormat/>
    <w:pPr>
      <w:spacing w:after="120" w:line="480" w:lineRule="auto"/>
      <w:ind w:left="283"/>
    </w:pPr>
    <w:rPr>
      <w:lang w:val="zh-CN" w:eastAsia="zh-CN"/>
    </w:rPr>
  </w:style>
  <w:style w:type="paragraph" w:styleId="af5">
    <w:name w:val="Subtitle"/>
    <w:basedOn w:val="a0"/>
    <w:next w:val="a0"/>
    <w:link w:val="af6"/>
    <w:autoRedefine/>
    <w:qFormat/>
    <w:pPr>
      <w:spacing w:line="360" w:lineRule="auto"/>
      <w:ind w:firstLine="709"/>
      <w:jc w:val="center"/>
    </w:pPr>
    <w:rPr>
      <w:i/>
      <w:iCs/>
      <w:snapToGrid/>
      <w:spacing w:val="15"/>
      <w:sz w:val="28"/>
      <w:szCs w:val="24"/>
    </w:rPr>
  </w:style>
  <w:style w:type="table" w:styleId="af7">
    <w:name w:val="Table Grid"/>
    <w:basedOn w:val="a2"/>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link w:val="1"/>
    <w:qFormat/>
    <w:rPr>
      <w:rFonts w:ascii="Arial" w:hAnsi="Arial" w:cs="Arial"/>
      <w:b/>
      <w:bCs/>
      <w:snapToGrid w:val="0"/>
      <w:kern w:val="32"/>
      <w:sz w:val="32"/>
      <w:szCs w:val="32"/>
      <w:lang w:val="ru-RU" w:eastAsia="ru-RU" w:bidi="ar-SA"/>
    </w:rPr>
  </w:style>
  <w:style w:type="paragraph" w:customStyle="1" w:styleId="11">
    <w:name w:val="1"/>
    <w:basedOn w:val="a0"/>
    <w:qFormat/>
    <w:pPr>
      <w:spacing w:after="160" w:line="240" w:lineRule="exact"/>
      <w:jc w:val="both"/>
    </w:pPr>
    <w:rPr>
      <w:snapToGrid/>
      <w:sz w:val="24"/>
      <w:lang w:val="en-US" w:eastAsia="en-US"/>
    </w:rPr>
  </w:style>
  <w:style w:type="paragraph" w:customStyle="1" w:styleId="af8">
    <w:name w:val="Знак"/>
    <w:basedOn w:val="a0"/>
    <w:qFormat/>
    <w:pPr>
      <w:spacing w:after="160" w:line="240" w:lineRule="exact"/>
      <w:jc w:val="both"/>
    </w:pPr>
    <w:rPr>
      <w:snapToGrid/>
      <w:sz w:val="24"/>
      <w:lang w:val="en-US" w:eastAsia="en-US"/>
    </w:rPr>
  </w:style>
  <w:style w:type="character" w:customStyle="1" w:styleId="22">
    <w:name w:val="Основной текст с отступом 2 Знак"/>
    <w:link w:val="21"/>
    <w:qFormat/>
    <w:rPr>
      <w:snapToGrid w:val="0"/>
      <w:sz w:val="26"/>
    </w:rPr>
  </w:style>
  <w:style w:type="character" w:customStyle="1" w:styleId="32">
    <w:name w:val="Основной текст с отступом 3 Знак"/>
    <w:link w:val="31"/>
    <w:qFormat/>
    <w:rPr>
      <w:snapToGrid w:val="0"/>
      <w:sz w:val="16"/>
      <w:szCs w:val="16"/>
    </w:rPr>
  </w:style>
  <w:style w:type="paragraph" w:customStyle="1" w:styleId="12">
    <w:name w:val="Обычный1"/>
    <w:qFormat/>
    <w:pPr>
      <w:widowControl w:val="0"/>
      <w:spacing w:line="300" w:lineRule="auto"/>
      <w:ind w:firstLine="720"/>
      <w:jc w:val="both"/>
    </w:pPr>
    <w:rPr>
      <w:snapToGrid w:val="0"/>
      <w:sz w:val="24"/>
    </w:rPr>
  </w:style>
  <w:style w:type="paragraph" w:customStyle="1" w:styleId="310">
    <w:name w:val="Основной текст с отступом 31"/>
    <w:basedOn w:val="12"/>
    <w:link w:val="BodyTextIndent3"/>
    <w:qFormat/>
    <w:pPr>
      <w:widowControl/>
      <w:tabs>
        <w:tab w:val="left" w:pos="7088"/>
      </w:tabs>
      <w:spacing w:line="280" w:lineRule="exact"/>
      <w:ind w:firstLine="851"/>
    </w:pPr>
    <w:rPr>
      <w:lang w:val="zh-CN" w:eastAsia="zh-CN"/>
    </w:rPr>
  </w:style>
  <w:style w:type="paragraph" w:customStyle="1" w:styleId="210">
    <w:name w:val="Основной текст 21"/>
    <w:basedOn w:val="12"/>
    <w:qFormat/>
    <w:pPr>
      <w:widowControl/>
      <w:tabs>
        <w:tab w:val="left" w:pos="7088"/>
      </w:tabs>
      <w:spacing w:line="240" w:lineRule="auto"/>
      <w:ind w:firstLine="851"/>
    </w:pPr>
    <w:rPr>
      <w:sz w:val="28"/>
    </w:rPr>
  </w:style>
  <w:style w:type="character" w:customStyle="1" w:styleId="BodyTextIndent3">
    <w:name w:val="Body Text Indent 3 Знак"/>
    <w:link w:val="310"/>
    <w:qFormat/>
    <w:rPr>
      <w:snapToGrid w:val="0"/>
      <w:sz w:val="24"/>
    </w:rPr>
  </w:style>
  <w:style w:type="character" w:customStyle="1" w:styleId="af">
    <w:name w:val="Основной текст Знак"/>
    <w:link w:val="ae"/>
    <w:qFormat/>
    <w:rPr>
      <w:sz w:val="24"/>
      <w:szCs w:val="24"/>
    </w:rPr>
  </w:style>
  <w:style w:type="paragraph" w:customStyle="1" w:styleId="Normal12pt">
    <w:name w:val="Normal + 12 pt"/>
    <w:basedOn w:val="12"/>
    <w:link w:val="Normal12pt12pt"/>
    <w:qFormat/>
    <w:pPr>
      <w:spacing w:line="240" w:lineRule="auto"/>
      <w:ind w:firstLine="567"/>
    </w:pPr>
    <w:rPr>
      <w:szCs w:val="24"/>
      <w:lang w:val="zh-CN" w:eastAsia="zh-CN"/>
    </w:rPr>
  </w:style>
  <w:style w:type="character" w:customStyle="1" w:styleId="Normal12pt12pt">
    <w:name w:val="Normal + 12 pt;Первая строка:Обычный+12pt Знак"/>
    <w:link w:val="Normal12pt"/>
    <w:qFormat/>
    <w:rPr>
      <w:snapToGrid w:val="0"/>
      <w:sz w:val="24"/>
      <w:szCs w:val="24"/>
    </w:rPr>
  </w:style>
  <w:style w:type="character" w:customStyle="1" w:styleId="af3">
    <w:name w:val="Нижний колонтитул Знак"/>
    <w:link w:val="af2"/>
    <w:uiPriority w:val="99"/>
    <w:qFormat/>
    <w:rPr>
      <w:snapToGrid w:val="0"/>
      <w:sz w:val="26"/>
    </w:rPr>
  </w:style>
  <w:style w:type="character" w:customStyle="1" w:styleId="20">
    <w:name w:val="Заголовок 2 Знак"/>
    <w:link w:val="2"/>
    <w:qFormat/>
    <w:rPr>
      <w:rFonts w:ascii="Cambria" w:eastAsia="Times New Roman" w:hAnsi="Cambria" w:cs="Times New Roman"/>
      <w:b/>
      <w:bCs/>
      <w:i/>
      <w:iCs/>
      <w:snapToGrid w:val="0"/>
      <w:sz w:val="28"/>
      <w:szCs w:val="28"/>
    </w:rPr>
  </w:style>
  <w:style w:type="paragraph" w:customStyle="1" w:styleId="Normal">
    <w:name w:val="Normal Знак"/>
    <w:link w:val="Normal0"/>
    <w:qFormat/>
    <w:pPr>
      <w:widowControl w:val="0"/>
      <w:spacing w:before="120"/>
    </w:pPr>
    <w:rPr>
      <w:snapToGrid w:val="0"/>
      <w:sz w:val="28"/>
    </w:rPr>
  </w:style>
  <w:style w:type="character" w:customStyle="1" w:styleId="Normal0">
    <w:name w:val="Normal Знак Знак"/>
    <w:link w:val="Normal"/>
    <w:qFormat/>
    <w:rPr>
      <w:snapToGrid w:val="0"/>
      <w:sz w:val="28"/>
      <w:lang w:bidi="ar-SA"/>
    </w:rPr>
  </w:style>
  <w:style w:type="character" w:customStyle="1" w:styleId="ad">
    <w:name w:val="Верхний колонтитул Знак"/>
    <w:link w:val="ac"/>
    <w:uiPriority w:val="99"/>
    <w:qFormat/>
    <w:rPr>
      <w:sz w:val="28"/>
      <w:szCs w:val="24"/>
    </w:rPr>
  </w:style>
  <w:style w:type="paragraph" w:customStyle="1" w:styleId="af9">
    <w:name w:val="Îáû÷íûé"/>
    <w:qFormat/>
  </w:style>
  <w:style w:type="paragraph" w:customStyle="1" w:styleId="110">
    <w:name w:val="Знак Знак Знак Знак Знак Знак1 Знак1"/>
    <w:basedOn w:val="a0"/>
    <w:qFormat/>
    <w:pPr>
      <w:spacing w:after="160" w:line="240" w:lineRule="exact"/>
      <w:jc w:val="both"/>
    </w:pPr>
    <w:rPr>
      <w:snapToGrid/>
      <w:sz w:val="24"/>
      <w:lang w:val="en-US" w:eastAsia="en-US"/>
    </w:rPr>
  </w:style>
  <w:style w:type="paragraph" w:customStyle="1" w:styleId="111">
    <w:name w:val="Обычный11"/>
    <w:qFormat/>
    <w:pPr>
      <w:jc w:val="both"/>
    </w:pPr>
    <w:rPr>
      <w:rFonts w:ascii="TimesET" w:hAnsi="TimesET"/>
      <w:sz w:val="24"/>
      <w:szCs w:val="24"/>
    </w:rPr>
  </w:style>
  <w:style w:type="paragraph" w:customStyle="1" w:styleId="221">
    <w:name w:val="Основной текст 221"/>
    <w:basedOn w:val="a0"/>
    <w:qFormat/>
    <w:pPr>
      <w:suppressAutoHyphens/>
      <w:spacing w:after="120" w:line="480" w:lineRule="auto"/>
    </w:pPr>
    <w:rPr>
      <w:snapToGrid/>
      <w:sz w:val="24"/>
      <w:szCs w:val="24"/>
      <w:lang w:eastAsia="ar-SA"/>
    </w:rPr>
  </w:style>
  <w:style w:type="paragraph" w:customStyle="1" w:styleId="13">
    <w:name w:val="Знак1"/>
    <w:basedOn w:val="a0"/>
    <w:qFormat/>
    <w:pPr>
      <w:spacing w:after="160" w:line="240" w:lineRule="exact"/>
      <w:jc w:val="both"/>
    </w:pPr>
    <w:rPr>
      <w:snapToGrid/>
      <w:sz w:val="24"/>
      <w:lang w:val="en-US" w:eastAsia="en-US"/>
    </w:rPr>
  </w:style>
  <w:style w:type="paragraph" w:styleId="afa">
    <w:name w:val="No Spacing"/>
    <w:link w:val="afb"/>
    <w:uiPriority w:val="1"/>
    <w:qFormat/>
    <w:rPr>
      <w:rFonts w:ascii="Calibri" w:eastAsia="Calibri" w:hAnsi="Calibri"/>
      <w:sz w:val="22"/>
      <w:szCs w:val="22"/>
      <w:lang w:eastAsia="en-US"/>
    </w:rPr>
  </w:style>
  <w:style w:type="paragraph" w:customStyle="1" w:styleId="paragraphcenterindent">
    <w:name w:val="paragraph_center_indent"/>
    <w:basedOn w:val="a0"/>
    <w:qFormat/>
    <w:pPr>
      <w:spacing w:before="100" w:beforeAutospacing="1" w:after="100" w:afterAutospacing="1"/>
    </w:pPr>
    <w:rPr>
      <w:snapToGrid/>
      <w:sz w:val="24"/>
      <w:szCs w:val="24"/>
    </w:rPr>
  </w:style>
  <w:style w:type="character" w:customStyle="1" w:styleId="rvts382">
    <w:name w:val="rvts382"/>
    <w:qFormat/>
  </w:style>
  <w:style w:type="character" w:customStyle="1" w:styleId="30">
    <w:name w:val="Заголовок 3 Знак"/>
    <w:link w:val="3"/>
    <w:qFormat/>
    <w:rPr>
      <w:b/>
      <w:w w:val="110"/>
      <w:sz w:val="24"/>
    </w:rPr>
  </w:style>
  <w:style w:type="character" w:customStyle="1" w:styleId="40">
    <w:name w:val="Заголовок 4 Знак"/>
    <w:link w:val="4"/>
    <w:qFormat/>
    <w:rPr>
      <w:b/>
      <w:sz w:val="16"/>
    </w:rPr>
  </w:style>
  <w:style w:type="paragraph" w:customStyle="1" w:styleId="afc">
    <w:name w:val="Знак Знак Знак Знак Знак Знак Знак Знак Знак Знак Знак Знак Знак Знак Знак Знак Знак Знак Знак"/>
    <w:basedOn w:val="a0"/>
    <w:autoRedefine/>
    <w:qFormat/>
    <w:pPr>
      <w:spacing w:after="160" w:line="240" w:lineRule="exact"/>
    </w:pPr>
    <w:rPr>
      <w:snapToGrid/>
      <w:sz w:val="28"/>
      <w:lang w:val="en-US" w:eastAsia="en-US"/>
    </w:rPr>
  </w:style>
  <w:style w:type="paragraph" w:customStyle="1" w:styleId="14">
    <w:name w:val="Абзац списка1"/>
    <w:basedOn w:val="a0"/>
    <w:qFormat/>
    <w:pPr>
      <w:spacing w:after="200" w:line="276" w:lineRule="auto"/>
      <w:ind w:left="720"/>
      <w:contextualSpacing/>
    </w:pPr>
    <w:rPr>
      <w:rFonts w:ascii="Calibri" w:hAnsi="Calibri"/>
      <w:snapToGrid/>
      <w:sz w:val="22"/>
      <w:szCs w:val="22"/>
      <w:lang w:eastAsia="en-US"/>
    </w:rPr>
  </w:style>
  <w:style w:type="paragraph" w:customStyle="1" w:styleId="112">
    <w:name w:val="Абзац списка11"/>
    <w:basedOn w:val="a0"/>
    <w:link w:val="ListParagraphChar"/>
    <w:qFormat/>
    <w:pPr>
      <w:ind w:left="720"/>
    </w:pPr>
    <w:rPr>
      <w:snapToGrid/>
      <w:sz w:val="20"/>
    </w:rPr>
  </w:style>
  <w:style w:type="character" w:customStyle="1" w:styleId="ListParagraphChar">
    <w:name w:val="List Paragraph Char"/>
    <w:link w:val="112"/>
    <w:qFormat/>
    <w:locked/>
  </w:style>
  <w:style w:type="paragraph" w:customStyle="1" w:styleId="34">
    <w:name w:val="Обычный3"/>
    <w:qFormat/>
    <w:pPr>
      <w:widowControl w:val="0"/>
      <w:spacing w:before="100" w:after="100"/>
    </w:pPr>
    <w:rPr>
      <w:snapToGrid w:val="0"/>
      <w:sz w:val="24"/>
    </w:rPr>
  </w:style>
  <w:style w:type="paragraph" w:styleId="afd">
    <w:name w:val="List Paragraph"/>
    <w:aliases w:val="UL,Абзац маркированнный,Абзац нумерованного списка,ТЗОТ Текст 2 уровня. Без оглавления,Table-Normal,RSHB_Table-Normal,Нумерованый список,Bullet List,FooterText,numbered,SL_Абзац списка,Paragraphe de liste1,lp1,it_List1,Заголовок_3,Bullet 1"/>
    <w:basedOn w:val="a0"/>
    <w:link w:val="afe"/>
    <w:uiPriority w:val="34"/>
    <w:qFormat/>
    <w:pPr>
      <w:widowControl w:val="0"/>
      <w:ind w:left="720"/>
      <w:contextualSpacing/>
      <w:jc w:val="both"/>
    </w:pPr>
    <w:rPr>
      <w:snapToGrid/>
      <w:sz w:val="28"/>
      <w:szCs w:val="24"/>
    </w:rPr>
  </w:style>
  <w:style w:type="paragraph" w:customStyle="1" w:styleId="Default">
    <w:name w:val="Default"/>
    <w:qFormat/>
    <w:pPr>
      <w:autoSpaceDE w:val="0"/>
      <w:autoSpaceDN w:val="0"/>
      <w:adjustRightInd w:val="0"/>
    </w:pPr>
    <w:rPr>
      <w:rFonts w:ascii="IJLCL E+ Helvetica" w:hAnsi="IJLCL E+ Helvetica" w:cs="IJLCL E+ Helvetica"/>
      <w:color w:val="000000"/>
      <w:sz w:val="24"/>
      <w:szCs w:val="24"/>
    </w:rPr>
  </w:style>
  <w:style w:type="character" w:customStyle="1" w:styleId="a9">
    <w:name w:val="Текст выноски Знак"/>
    <w:link w:val="a8"/>
    <w:qFormat/>
    <w:rPr>
      <w:rFonts w:ascii="Tahoma" w:hAnsi="Tahoma" w:cs="Tahoma"/>
      <w:snapToGrid w:val="0"/>
      <w:sz w:val="16"/>
      <w:szCs w:val="16"/>
    </w:rPr>
  </w:style>
  <w:style w:type="paragraph" w:customStyle="1" w:styleId="120">
    <w:name w:val="Обычный12"/>
    <w:link w:val="CharChar"/>
    <w:qFormat/>
    <w:pPr>
      <w:jc w:val="both"/>
    </w:pPr>
    <w:rPr>
      <w:rFonts w:ascii="TimesET" w:hAnsi="TimesET"/>
      <w:sz w:val="24"/>
      <w:szCs w:val="24"/>
    </w:rPr>
  </w:style>
  <w:style w:type="character" w:customStyle="1" w:styleId="CharChar">
    <w:name w:val="Обычный Char Char"/>
    <w:link w:val="120"/>
    <w:qFormat/>
    <w:rPr>
      <w:rFonts w:ascii="TimesET" w:hAnsi="TimesET"/>
      <w:sz w:val="24"/>
      <w:szCs w:val="24"/>
    </w:rPr>
  </w:style>
  <w:style w:type="paragraph" w:customStyle="1" w:styleId="220">
    <w:name w:val="Основной текст 22"/>
    <w:basedOn w:val="a0"/>
    <w:qFormat/>
    <w:pPr>
      <w:suppressAutoHyphens/>
      <w:spacing w:after="120" w:line="480" w:lineRule="auto"/>
    </w:pPr>
    <w:rPr>
      <w:snapToGrid/>
      <w:sz w:val="24"/>
      <w:szCs w:val="24"/>
      <w:lang w:eastAsia="ar-SA"/>
    </w:rPr>
  </w:style>
  <w:style w:type="character" w:customStyle="1" w:styleId="afe">
    <w:name w:val="Абзац списка Знак"/>
    <w:aliases w:val="UL Знак,Абзац маркированнный Знак,Абзац нумерованного списка Знак,ТЗОТ Текст 2 уровня. Без оглавления Знак,Table-Normal Знак,RSHB_Table-Normal Знак,Нумерованый список Знак,Bullet List Знак,FooterText Знак,numbered Знак,lp1 Знак"/>
    <w:link w:val="afd"/>
    <w:uiPriority w:val="34"/>
    <w:qFormat/>
    <w:rPr>
      <w:sz w:val="28"/>
      <w:szCs w:val="24"/>
    </w:rPr>
  </w:style>
  <w:style w:type="paragraph" w:customStyle="1" w:styleId="6">
    <w:name w:val="Обычный6"/>
    <w:qFormat/>
    <w:pPr>
      <w:widowControl w:val="0"/>
      <w:spacing w:before="100" w:after="100"/>
    </w:pPr>
    <w:rPr>
      <w:snapToGrid w:val="0"/>
      <w:sz w:val="24"/>
    </w:rPr>
  </w:style>
  <w:style w:type="paragraph" w:customStyle="1" w:styleId="15">
    <w:name w:val="Без интервала1"/>
    <w:qFormat/>
    <w:rPr>
      <w:sz w:val="24"/>
      <w:szCs w:val="24"/>
    </w:rPr>
  </w:style>
  <w:style w:type="character" w:customStyle="1" w:styleId="af1">
    <w:name w:val="Основной текст с отступом Знак"/>
    <w:link w:val="af0"/>
    <w:qFormat/>
    <w:rPr>
      <w:sz w:val="28"/>
    </w:rPr>
  </w:style>
  <w:style w:type="character" w:customStyle="1" w:styleId="70">
    <w:name w:val="Заголовок 7 Знак"/>
    <w:link w:val="7"/>
    <w:qFormat/>
    <w:rPr>
      <w:iCs/>
      <w:sz w:val="28"/>
      <w:szCs w:val="24"/>
    </w:rPr>
  </w:style>
  <w:style w:type="character" w:customStyle="1" w:styleId="af6">
    <w:name w:val="Подзаголовок Знак"/>
    <w:link w:val="af5"/>
    <w:qFormat/>
    <w:rPr>
      <w:i/>
      <w:iCs/>
      <w:spacing w:val="15"/>
      <w:sz w:val="28"/>
      <w:szCs w:val="24"/>
    </w:rPr>
  </w:style>
  <w:style w:type="character" w:customStyle="1" w:styleId="apple-converted-space">
    <w:name w:val="apple-converted-space"/>
    <w:qFormat/>
    <w:rPr>
      <w:rFonts w:cs="Times New Roman"/>
    </w:rPr>
  </w:style>
  <w:style w:type="paragraph" w:customStyle="1" w:styleId="aff">
    <w:name w:val="Обычный абзац"/>
    <w:basedOn w:val="a0"/>
    <w:qFormat/>
    <w:pPr>
      <w:widowControl w:val="0"/>
      <w:spacing w:line="360" w:lineRule="auto"/>
      <w:ind w:left="284" w:right="142" w:firstLine="567"/>
      <w:jc w:val="both"/>
    </w:pPr>
    <w:rPr>
      <w:snapToGrid/>
      <w:sz w:val="28"/>
      <w:szCs w:val="28"/>
    </w:rPr>
  </w:style>
  <w:style w:type="paragraph" w:customStyle="1" w:styleId="16">
    <w:name w:val="Стиль1"/>
    <w:basedOn w:val="a0"/>
    <w:qFormat/>
    <w:pPr>
      <w:widowControl w:val="0"/>
    </w:pPr>
    <w:rPr>
      <w:snapToGrid/>
      <w:sz w:val="28"/>
      <w:szCs w:val="28"/>
    </w:rPr>
  </w:style>
  <w:style w:type="paragraph" w:customStyle="1" w:styleId="formattext">
    <w:name w:val="formattext"/>
    <w:basedOn w:val="a0"/>
    <w:qFormat/>
    <w:pPr>
      <w:spacing w:before="100" w:beforeAutospacing="1" w:after="100" w:afterAutospacing="1"/>
    </w:pPr>
    <w:rPr>
      <w:snapToGrid/>
      <w:sz w:val="24"/>
      <w:szCs w:val="24"/>
    </w:rPr>
  </w:style>
  <w:style w:type="paragraph" w:customStyle="1" w:styleId="headertext">
    <w:name w:val="headertext"/>
    <w:basedOn w:val="a0"/>
    <w:qFormat/>
    <w:pPr>
      <w:spacing w:before="100" w:beforeAutospacing="1" w:after="100" w:afterAutospacing="1"/>
    </w:pPr>
    <w:rPr>
      <w:snapToGrid/>
      <w:sz w:val="24"/>
      <w:szCs w:val="24"/>
    </w:rPr>
  </w:style>
  <w:style w:type="paragraph" w:customStyle="1" w:styleId="msonormalbullet1gif">
    <w:name w:val="msonormalbullet1.gif"/>
    <w:basedOn w:val="a0"/>
    <w:qFormat/>
    <w:pPr>
      <w:spacing w:before="100" w:beforeAutospacing="1" w:after="100" w:afterAutospacing="1"/>
    </w:pPr>
    <w:rPr>
      <w:snapToGrid/>
      <w:sz w:val="24"/>
      <w:szCs w:val="24"/>
    </w:rPr>
  </w:style>
  <w:style w:type="paragraph" w:customStyle="1" w:styleId="msonormalbullet2gif">
    <w:name w:val="msonormalbullet2.gif"/>
    <w:basedOn w:val="a0"/>
    <w:qFormat/>
    <w:pPr>
      <w:spacing w:before="100" w:beforeAutospacing="1" w:after="100" w:afterAutospacing="1"/>
    </w:pPr>
    <w:rPr>
      <w:snapToGrid/>
      <w:sz w:val="24"/>
      <w:szCs w:val="24"/>
    </w:rPr>
  </w:style>
  <w:style w:type="paragraph" w:customStyle="1" w:styleId="17">
    <w:name w:val="Обычный (веб)1"/>
    <w:basedOn w:val="a0"/>
    <w:uiPriority w:val="99"/>
    <w:qFormat/>
    <w:pPr>
      <w:spacing w:before="100" w:beforeAutospacing="1" w:after="100" w:afterAutospacing="1"/>
    </w:pPr>
    <w:rPr>
      <w:snapToGrid/>
      <w:sz w:val="24"/>
      <w:szCs w:val="24"/>
    </w:rPr>
  </w:style>
  <w:style w:type="character" w:customStyle="1" w:styleId="18">
    <w:name w:val="Нижний колонтитул Знак1"/>
    <w:qFormat/>
    <w:rPr>
      <w:rFonts w:ascii="Times New Roman" w:eastAsia="Times New Roman" w:hAnsi="Times New Roman" w:cs="Times New Roman"/>
      <w:sz w:val="20"/>
      <w:szCs w:val="20"/>
      <w:lang w:eastAsia="ru-RU"/>
    </w:rPr>
  </w:style>
  <w:style w:type="paragraph" w:customStyle="1" w:styleId="aff0">
    <w:name w:val="Табл"/>
    <w:basedOn w:val="a0"/>
    <w:link w:val="aff1"/>
    <w:qFormat/>
    <w:rPr>
      <w:rFonts w:eastAsia="Symbol"/>
      <w:snapToGrid/>
      <w:color w:val="000000"/>
      <w:sz w:val="22"/>
      <w:szCs w:val="22"/>
    </w:rPr>
  </w:style>
  <w:style w:type="character" w:customStyle="1" w:styleId="aff1">
    <w:name w:val="Табл Знак"/>
    <w:link w:val="aff0"/>
    <w:qFormat/>
    <w:rPr>
      <w:rFonts w:eastAsia="Symbol"/>
      <w:color w:val="000000"/>
      <w:sz w:val="22"/>
      <w:szCs w:val="22"/>
    </w:rPr>
  </w:style>
  <w:style w:type="paragraph" w:customStyle="1" w:styleId="aff2">
    <w:name w:val="Табл_шапка"/>
    <w:basedOn w:val="aff0"/>
    <w:link w:val="aff3"/>
    <w:qFormat/>
    <w:pPr>
      <w:jc w:val="center"/>
    </w:pPr>
    <w:rPr>
      <w:b/>
    </w:rPr>
  </w:style>
  <w:style w:type="character" w:customStyle="1" w:styleId="aff3">
    <w:name w:val="Табл_шапка Знак"/>
    <w:link w:val="aff2"/>
    <w:qFormat/>
    <w:rPr>
      <w:rFonts w:eastAsia="Symbol"/>
      <w:b/>
      <w:color w:val="000000"/>
      <w:sz w:val="22"/>
      <w:szCs w:val="22"/>
    </w:rPr>
  </w:style>
  <w:style w:type="paragraph" w:customStyle="1" w:styleId="aff4">
    <w:name w:val="Обычный (Интернет)"/>
    <w:basedOn w:val="a0"/>
    <w:uiPriority w:val="99"/>
    <w:qFormat/>
    <w:rPr>
      <w:sz w:val="24"/>
      <w:szCs w:val="24"/>
    </w:rPr>
  </w:style>
  <w:style w:type="character" w:styleId="aff5">
    <w:name w:val="Placeholder Text"/>
    <w:basedOn w:val="a1"/>
    <w:uiPriority w:val="99"/>
    <w:semiHidden/>
    <w:qFormat/>
    <w:rPr>
      <w:color w:val="808080"/>
    </w:rPr>
  </w:style>
  <w:style w:type="paragraph" w:customStyle="1" w:styleId="ConsNormal">
    <w:name w:val="ConsNormal"/>
    <w:qFormat/>
    <w:pPr>
      <w:autoSpaceDE w:val="0"/>
      <w:autoSpaceDN w:val="0"/>
      <w:adjustRightInd w:val="0"/>
      <w:ind w:right="19772" w:firstLine="720"/>
    </w:pPr>
    <w:rPr>
      <w:rFonts w:ascii="Arial" w:eastAsia="Calibri" w:hAnsi="Arial" w:cs="Arial"/>
    </w:rPr>
  </w:style>
  <w:style w:type="character" w:customStyle="1" w:styleId="afb">
    <w:name w:val="Без интервала Знак"/>
    <w:link w:val="afa"/>
    <w:uiPriority w:val="1"/>
    <w:qFormat/>
    <w:locked/>
    <w:rPr>
      <w:rFonts w:ascii="Calibri" w:eastAsia="Calibri" w:hAnsi="Calibri"/>
      <w:sz w:val="22"/>
      <w:szCs w:val="22"/>
      <w:lang w:eastAsia="en-US"/>
    </w:rPr>
  </w:style>
  <w:style w:type="paragraph" w:customStyle="1" w:styleId="aff6">
    <w:name w:val="Нормальный"/>
    <w:qFormat/>
    <w:pPr>
      <w:widowControl w:val="0"/>
    </w:pPr>
  </w:style>
  <w:style w:type="character" w:customStyle="1" w:styleId="aff7">
    <w:name w:val="Тест таблицы Знак"/>
    <w:link w:val="aff8"/>
    <w:qFormat/>
    <w:locked/>
    <w:rPr>
      <w:sz w:val="24"/>
      <w:szCs w:val="24"/>
      <w:lang w:eastAsia="ar-SA"/>
    </w:rPr>
  </w:style>
  <w:style w:type="paragraph" w:customStyle="1" w:styleId="aff8">
    <w:name w:val="Тест таблицы"/>
    <w:basedOn w:val="a0"/>
    <w:link w:val="aff7"/>
    <w:qFormat/>
    <w:pPr>
      <w:suppressAutoHyphens/>
    </w:pPr>
    <w:rPr>
      <w:snapToGrid/>
      <w:sz w:val="24"/>
      <w:szCs w:val="24"/>
      <w:lang w:eastAsia="ar-SA"/>
    </w:rPr>
  </w:style>
  <w:style w:type="character" w:customStyle="1" w:styleId="r7k29">
    <w:name w:val="r7k_29"/>
    <w:basedOn w:val="a1"/>
    <w:qFormat/>
  </w:style>
  <w:style w:type="paragraph" w:customStyle="1" w:styleId="Style5">
    <w:name w:val="Style5"/>
    <w:basedOn w:val="a0"/>
    <w:qFormat/>
    <w:pPr>
      <w:widowControl w:val="0"/>
      <w:autoSpaceDE w:val="0"/>
      <w:autoSpaceDN w:val="0"/>
      <w:adjustRightInd w:val="0"/>
      <w:spacing w:line="298" w:lineRule="exact"/>
      <w:jc w:val="both"/>
    </w:pPr>
    <w:rPr>
      <w:snapToGrid/>
      <w:sz w:val="24"/>
      <w:szCs w:val="24"/>
    </w:rPr>
  </w:style>
  <w:style w:type="table" w:customStyle="1" w:styleId="19">
    <w:name w:val="Сетка таблицы1"/>
    <w:basedOn w:val="a2"/>
    <w:qFormat/>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
    <w:name w:val="text"/>
    <w:basedOn w:val="a0"/>
    <w:uiPriority w:val="99"/>
    <w:qFormat/>
    <w:pPr>
      <w:autoSpaceDE w:val="0"/>
      <w:autoSpaceDN w:val="0"/>
      <w:adjustRightInd w:val="0"/>
      <w:spacing w:after="57" w:line="288" w:lineRule="auto"/>
      <w:jc w:val="both"/>
      <w:textAlignment w:val="center"/>
    </w:pPr>
    <w:rPr>
      <w:rFonts w:ascii="PF Agora Sans Pro" w:eastAsia="Calibri" w:hAnsi="PF Agora Sans Pro" w:cs="PF Agora Sans Pro"/>
      <w:snapToGrid/>
      <w:color w:val="000000"/>
      <w:sz w:val="18"/>
      <w:szCs w:val="18"/>
      <w:lang w:eastAsia="en-US"/>
    </w:rPr>
  </w:style>
  <w:style w:type="paragraph" w:customStyle="1" w:styleId="spisikcifra">
    <w:name w:val="spisik_cifra"/>
    <w:basedOn w:val="a0"/>
    <w:uiPriority w:val="99"/>
    <w:qFormat/>
    <w:pPr>
      <w:autoSpaceDE w:val="0"/>
      <w:autoSpaceDN w:val="0"/>
      <w:adjustRightInd w:val="0"/>
      <w:spacing w:line="240" w:lineRule="atLeast"/>
      <w:ind w:left="283" w:hanging="283"/>
      <w:textAlignment w:val="center"/>
    </w:pPr>
    <w:rPr>
      <w:rFonts w:ascii="PF Agora Sans Pro" w:eastAsia="Calibri" w:hAnsi="PF Agora Sans Pro" w:cs="PF Agora Sans Pro"/>
      <w:snapToGrid/>
      <w:color w:val="00000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19690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hyperlink" Target="mailto:justh@mail.ru"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DF67FB9-E2F0-4DF4-B4A6-30A50CD82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12</Pages>
  <Words>5427</Words>
  <Characters>30938</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ПРИЛОЖЕНИЯ</vt:lpstr>
    </vt:vector>
  </TitlesOfParts>
  <Company>Административно-контрольный департамент</Company>
  <LinksUpToDate>false</LinksUpToDate>
  <CharactersWithSpaces>36293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ПРИЛОЖЕНИЯ</dc:title>
  <dc:creator>Фомина Анна Владимировна</dc:creator>
  <cp:lastModifiedBy>Анисимова Татьяна Николаевна</cp:lastModifiedBy>
  <cp:revision>130</cp:revision>
  <cp:lastPrinted>2024-06-10T13:48:00Z</cp:lastPrinted>
  <dcterms:created xsi:type="dcterms:W3CDTF">2024-09-09T09:19:00Z</dcterms:created>
  <dcterms:modified xsi:type="dcterms:W3CDTF">2026-09-22T07:02:00Z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eyJoZGlkIjoiYTA4YjJiNzMzOTIyY2VkNzNkYzczMDEyZjk4ZWNjYzgifQ==</vt:lpwstr>
  </property>
  <property fmtid="{D5CDD505-2E9C-101B-9397-08002B2CF9AE}" pid="3" name="KSOProductBuildVer">
    <vt:lpwstr>1049-12.1.0.25862</vt:lpwstr>
  </property>
  <property fmtid="{D5CDD505-2E9C-101B-9397-08002B2CF9AE}" pid="4" name="ICV">
    <vt:lpwstr>A4130DA8D17840B1B41202EA85CD31D4_12</vt:lpwstr>
  </property>
</Properties>
</file>