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10" w:rsidRPr="004D2D07" w:rsidRDefault="00082A10" w:rsidP="00082A10">
      <w:pPr>
        <w:pStyle w:val="ConsPlusNormal"/>
        <w:jc w:val="right"/>
        <w:rPr>
          <w:rFonts w:ascii="Times New Roman" w:hAnsi="Times New Roman" w:cs="Times New Roman"/>
        </w:rPr>
      </w:pPr>
    </w:p>
    <w:p w:rsidR="00082A10" w:rsidRPr="00C33FB7" w:rsidRDefault="00082A10" w:rsidP="00082A10">
      <w:pPr>
        <w:tabs>
          <w:tab w:val="left" w:pos="2554"/>
        </w:tabs>
        <w:jc w:val="center"/>
        <w:rPr>
          <w:rFonts w:ascii="Times New Roman" w:hAnsi="Times New Roman"/>
          <w:b/>
        </w:rPr>
      </w:pPr>
      <w:r w:rsidRPr="00C33FB7">
        <w:rPr>
          <w:rFonts w:ascii="Times New Roman" w:hAnsi="Times New Roman"/>
          <w:b/>
        </w:rPr>
        <w:t>СПЕЦИФИКАЦИЯ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79"/>
        <w:gridCol w:w="1689"/>
        <w:gridCol w:w="1371"/>
        <w:gridCol w:w="2382"/>
        <w:gridCol w:w="637"/>
        <w:gridCol w:w="683"/>
        <w:gridCol w:w="883"/>
        <w:gridCol w:w="1500"/>
        <w:gridCol w:w="935"/>
        <w:gridCol w:w="950"/>
        <w:gridCol w:w="924"/>
        <w:gridCol w:w="1076"/>
        <w:gridCol w:w="936"/>
        <w:gridCol w:w="950"/>
      </w:tblGrid>
      <w:tr w:rsidR="00FF5A6A" w:rsidRPr="00FF5A6A" w:rsidTr="00592EDE">
        <w:trPr>
          <w:trHeight w:val="338"/>
          <w:jc w:val="center"/>
        </w:trPr>
        <w:tc>
          <w:tcPr>
            <w:tcW w:w="203" w:type="pct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FF5A6A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FF5A6A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495" w:type="pct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5A6A" w:rsidRPr="00592EDE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6" w:type="pct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Техническая часть</w:t>
            </w:r>
          </w:p>
        </w:tc>
        <w:tc>
          <w:tcPr>
            <w:tcW w:w="227" w:type="pct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226" w:type="pct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319" w:type="pct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  <w:b/>
                <w:bCs/>
              </w:rPr>
              <w:t>Цена за ед., руб.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  <w:b/>
                <w:bCs/>
              </w:rPr>
              <w:t>Итого по позиции, руб.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ОМС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Федеральный бюджет</w:t>
            </w:r>
          </w:p>
        </w:tc>
        <w:tc>
          <w:tcPr>
            <w:tcW w:w="634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Собственные средства</w:t>
            </w:r>
          </w:p>
        </w:tc>
      </w:tr>
      <w:tr w:rsidR="00FF5A6A" w:rsidRPr="00FF5A6A" w:rsidTr="00592EDE">
        <w:trPr>
          <w:trHeight w:val="253"/>
          <w:jc w:val="center"/>
        </w:trPr>
        <w:tc>
          <w:tcPr>
            <w:tcW w:w="203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ОКПД</w:t>
            </w:r>
            <w:proofErr w:type="gramStart"/>
            <w:r w:rsidRPr="00FF5A6A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 w:rsidRPr="00FF5A6A">
              <w:rPr>
                <w:rFonts w:ascii="Times New Roman" w:hAnsi="Times New Roman"/>
                <w:b/>
                <w:bCs/>
              </w:rPr>
              <w:t>/</w:t>
            </w:r>
          </w:p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КТРУ</w:t>
            </w:r>
          </w:p>
        </w:tc>
        <w:tc>
          <w:tcPr>
            <w:tcW w:w="63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6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F5A6A" w:rsidRPr="00FF5A6A" w:rsidTr="00592EDE">
        <w:trPr>
          <w:trHeight w:val="85"/>
          <w:jc w:val="center"/>
        </w:trPr>
        <w:tc>
          <w:tcPr>
            <w:tcW w:w="203" w:type="pct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7" w:type="pct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" w:type="pct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Сумма, руб.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Сумма, руб.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5A6A" w:rsidRPr="00FF5A6A" w:rsidRDefault="00FF5A6A" w:rsidP="00592E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5A6A">
              <w:rPr>
                <w:rFonts w:ascii="Times New Roman" w:hAnsi="Times New Roman"/>
                <w:b/>
                <w:bCs/>
              </w:rPr>
              <w:t>Сумма, руб.</w:t>
            </w:r>
          </w:p>
        </w:tc>
      </w:tr>
      <w:tr w:rsidR="00FF5A6A" w:rsidRPr="00FF5A6A" w:rsidTr="00592EDE">
        <w:trPr>
          <w:trHeight w:val="381"/>
          <w:jc w:val="center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FF5A6A">
            <w:pPr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D12B94">
            <w:pPr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>Порошок стиральный</w:t>
            </w:r>
            <w:r>
              <w:rPr>
                <w:rFonts w:ascii="Times New Roman" w:hAnsi="Times New Roman"/>
              </w:rPr>
              <w:t xml:space="preserve"> автомат «</w:t>
            </w:r>
            <w:proofErr w:type="spellStart"/>
            <w:r>
              <w:rPr>
                <w:rFonts w:ascii="Times New Roman" w:hAnsi="Times New Roman"/>
              </w:rPr>
              <w:t>Сарма</w:t>
            </w:r>
            <w:proofErr w:type="spellEnd"/>
            <w:r>
              <w:rPr>
                <w:rFonts w:ascii="Times New Roman" w:hAnsi="Times New Roman"/>
              </w:rPr>
              <w:t xml:space="preserve"> Актив»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A6A" w:rsidRPr="00FF5A6A" w:rsidRDefault="00FF5A6A" w:rsidP="00592EDE">
            <w:pPr>
              <w:jc w:val="center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>20.41.32.1</w:t>
            </w:r>
            <w:bookmarkStart w:id="0" w:name="_GoBack"/>
            <w:bookmarkEnd w:id="0"/>
            <w:r w:rsidRPr="00FF5A6A">
              <w:rPr>
                <w:rFonts w:ascii="Times New Roman" w:hAnsi="Times New Roman"/>
              </w:rPr>
              <w:t>21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592EDE">
            <w:pPr>
              <w:spacing w:after="0" w:line="240" w:lineRule="auto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>сульфаты: 15 %</w:t>
            </w:r>
          </w:p>
          <w:p w:rsidR="00FF5A6A" w:rsidRPr="00FF5A6A" w:rsidRDefault="00FF5A6A" w:rsidP="00592EDE">
            <w:pPr>
              <w:spacing w:after="0" w:line="240" w:lineRule="auto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>энзимы, оптический отбеливатель, отдушка: содержит</w:t>
            </w:r>
          </w:p>
          <w:p w:rsidR="00FF5A6A" w:rsidRPr="00FF5A6A" w:rsidRDefault="00FF5A6A" w:rsidP="00592EDE">
            <w:pPr>
              <w:spacing w:after="0" w:line="240" w:lineRule="auto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>Не содержит: Хлор</w:t>
            </w:r>
          </w:p>
          <w:p w:rsidR="00FF5A6A" w:rsidRPr="00FF5A6A" w:rsidRDefault="00FF5A6A" w:rsidP="00592EDE">
            <w:pPr>
              <w:spacing w:after="0" w:line="240" w:lineRule="auto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 xml:space="preserve">кислородосодержащий отбеливатель, </w:t>
            </w:r>
            <w:proofErr w:type="gramStart"/>
            <w:r w:rsidRPr="00FF5A6A">
              <w:rPr>
                <w:rFonts w:ascii="Times New Roman" w:hAnsi="Times New Roman"/>
              </w:rPr>
              <w:t>анионные</w:t>
            </w:r>
            <w:proofErr w:type="gramEnd"/>
            <w:r w:rsidRPr="00FF5A6A">
              <w:rPr>
                <w:rFonts w:ascii="Times New Roman" w:hAnsi="Times New Roman"/>
              </w:rPr>
              <w:t xml:space="preserve"> пав: 5 %</w:t>
            </w:r>
          </w:p>
          <w:p w:rsidR="00FF5A6A" w:rsidRPr="00FF5A6A" w:rsidRDefault="00FF5A6A" w:rsidP="00592EDE">
            <w:pPr>
              <w:spacing w:after="0" w:line="240" w:lineRule="auto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 xml:space="preserve">фосфаты, </w:t>
            </w:r>
            <w:proofErr w:type="spellStart"/>
            <w:r w:rsidRPr="00FF5A6A">
              <w:rPr>
                <w:rFonts w:ascii="Times New Roman" w:hAnsi="Times New Roman"/>
              </w:rPr>
              <w:t>пеногаситель</w:t>
            </w:r>
            <w:proofErr w:type="spellEnd"/>
            <w:r w:rsidRPr="00FF5A6A">
              <w:rPr>
                <w:rFonts w:ascii="Times New Roman" w:hAnsi="Times New Roman"/>
              </w:rPr>
              <w:t xml:space="preserve">, неионогенные пав, </w:t>
            </w:r>
            <w:proofErr w:type="spellStart"/>
            <w:r w:rsidRPr="00FF5A6A">
              <w:rPr>
                <w:rFonts w:ascii="Times New Roman" w:hAnsi="Times New Roman"/>
              </w:rPr>
              <w:t>поликарбоксилаты</w:t>
            </w:r>
            <w:proofErr w:type="spellEnd"/>
            <w:r w:rsidRPr="00FF5A6A">
              <w:rPr>
                <w:rFonts w:ascii="Times New Roman" w:hAnsi="Times New Roman"/>
              </w:rPr>
              <w:t>: 5 %</w:t>
            </w:r>
          </w:p>
          <w:p w:rsidR="00FF5A6A" w:rsidRPr="00FF5A6A" w:rsidRDefault="00592EDE" w:rsidP="00592E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 упаковки: 2,4</w:t>
            </w:r>
            <w:r w:rsidR="00FF5A6A" w:rsidRPr="00FF5A6A">
              <w:rPr>
                <w:rFonts w:ascii="Times New Roman" w:hAnsi="Times New Roman"/>
              </w:rPr>
              <w:t xml:space="preserve"> кг</w:t>
            </w:r>
          </w:p>
          <w:p w:rsidR="00FF5A6A" w:rsidRPr="00FF5A6A" w:rsidRDefault="00FF5A6A" w:rsidP="00592EDE">
            <w:pPr>
              <w:spacing w:after="0" w:line="240" w:lineRule="auto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>Наличие антибактериального компонента: Да</w:t>
            </w:r>
          </w:p>
          <w:p w:rsidR="00FF5A6A" w:rsidRPr="00FF5A6A" w:rsidRDefault="00FF5A6A" w:rsidP="00592EDE">
            <w:pPr>
              <w:spacing w:after="0" w:line="240" w:lineRule="auto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>Тип стирки: Машинная стирка (автомат)</w:t>
            </w:r>
          </w:p>
          <w:p w:rsidR="00FF5A6A" w:rsidRPr="00FF5A6A" w:rsidRDefault="00FF5A6A" w:rsidP="00592EDE">
            <w:pPr>
              <w:spacing w:after="0" w:line="240" w:lineRule="auto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>Назначение: Для цветного белья</w:t>
            </w:r>
            <w:proofErr w:type="gramStart"/>
            <w:r w:rsidRPr="00FF5A6A">
              <w:rPr>
                <w:rFonts w:ascii="Times New Roman" w:hAnsi="Times New Roman"/>
              </w:rPr>
              <w:t xml:space="preserve"> Д</w:t>
            </w:r>
            <w:proofErr w:type="gramEnd"/>
            <w:r w:rsidRPr="00FF5A6A">
              <w:rPr>
                <w:rFonts w:ascii="Times New Roman" w:hAnsi="Times New Roman"/>
              </w:rPr>
              <w:t>ля белого белья</w:t>
            </w:r>
          </w:p>
          <w:p w:rsidR="00FF5A6A" w:rsidRPr="00FF5A6A" w:rsidRDefault="00FF5A6A" w:rsidP="00592EDE">
            <w:pPr>
              <w:spacing w:after="0" w:line="240" w:lineRule="auto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>Средство с отбеливающим эффектом: Да</w:t>
            </w:r>
          </w:p>
          <w:p w:rsidR="00FF5A6A" w:rsidRPr="00FF5A6A" w:rsidRDefault="00FF5A6A" w:rsidP="00592EDE">
            <w:pPr>
              <w:spacing w:after="0" w:line="240" w:lineRule="auto"/>
              <w:rPr>
                <w:rFonts w:ascii="Times New Roman" w:hAnsi="Times New Roman"/>
              </w:rPr>
            </w:pPr>
            <w:r w:rsidRPr="00FF5A6A">
              <w:rPr>
                <w:rFonts w:ascii="Times New Roman" w:hAnsi="Times New Roman"/>
              </w:rPr>
              <w:t>Для детского белья: Нет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A6A" w:rsidRPr="00FF5A6A" w:rsidRDefault="00592EDE" w:rsidP="00FF5A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A6A" w:rsidRPr="00FF5A6A" w:rsidRDefault="00592EDE" w:rsidP="00FF5A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A6A" w:rsidRPr="00FF5A6A" w:rsidRDefault="00FF5A6A" w:rsidP="00FF5A6A">
            <w:pPr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A6A" w:rsidRPr="00FF5A6A" w:rsidRDefault="00FF5A6A" w:rsidP="00FF5A6A">
            <w:pPr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A6A" w:rsidRPr="00FF5A6A" w:rsidRDefault="00FF5A6A" w:rsidP="00FF5A6A">
            <w:pPr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B94" w:rsidRPr="00FF5A6A" w:rsidRDefault="00D12B94" w:rsidP="00FF5A6A">
            <w:pPr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A6A" w:rsidRPr="00FF5A6A" w:rsidRDefault="00FF5A6A" w:rsidP="00FF5A6A">
            <w:pPr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B94" w:rsidRPr="00FF5A6A" w:rsidRDefault="00D12B94" w:rsidP="00FF5A6A">
            <w:pPr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A6A" w:rsidRPr="00FF5A6A" w:rsidRDefault="00FF5A6A" w:rsidP="00FF5A6A">
            <w:pPr>
              <w:rPr>
                <w:rFonts w:ascii="Times New Roman" w:hAnsi="Times New Roman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B94" w:rsidRPr="00FF5A6A" w:rsidRDefault="00D12B94" w:rsidP="00FF5A6A">
            <w:pPr>
              <w:rPr>
                <w:rFonts w:ascii="Times New Roman" w:hAnsi="Times New Roman"/>
              </w:rPr>
            </w:pPr>
          </w:p>
        </w:tc>
      </w:tr>
      <w:tr w:rsidR="00FF5A6A" w:rsidRPr="00FF5A6A" w:rsidTr="007C41E8">
        <w:trPr>
          <w:trHeight w:val="381"/>
          <w:jc w:val="center"/>
        </w:trPr>
        <w:tc>
          <w:tcPr>
            <w:tcW w:w="254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A6A" w:rsidRPr="00FF5A6A" w:rsidRDefault="00FF5A6A" w:rsidP="00FF5A6A">
            <w:pPr>
              <w:rPr>
                <w:rFonts w:ascii="Times New Roman" w:hAnsi="Times New Roman"/>
                <w:b/>
              </w:rPr>
            </w:pPr>
            <w:r w:rsidRPr="00FF5A6A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A6A" w:rsidRPr="00FF5A6A" w:rsidRDefault="00FF5A6A" w:rsidP="00FF5A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A6A" w:rsidRPr="00FF5A6A" w:rsidRDefault="00FF5A6A" w:rsidP="00FF5A6A">
            <w:pPr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A6A" w:rsidRPr="00FF5A6A" w:rsidRDefault="00FF5A6A" w:rsidP="00FF5A6A">
            <w:pPr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A6A" w:rsidRPr="00FF5A6A" w:rsidRDefault="00FF5A6A" w:rsidP="00FF5A6A">
            <w:pPr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A6A" w:rsidRPr="00FF5A6A" w:rsidRDefault="00FF5A6A" w:rsidP="00FF5A6A">
            <w:pPr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A6A" w:rsidRPr="00FF5A6A" w:rsidRDefault="00FF5A6A" w:rsidP="00FF5A6A">
            <w:pPr>
              <w:rPr>
                <w:rFonts w:ascii="Times New Roman" w:hAnsi="Times New Roman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A6A" w:rsidRPr="00FF5A6A" w:rsidRDefault="00FF5A6A" w:rsidP="00FF5A6A">
            <w:pPr>
              <w:rPr>
                <w:rFonts w:ascii="Times New Roman" w:hAnsi="Times New Roman"/>
              </w:rPr>
            </w:pPr>
          </w:p>
        </w:tc>
      </w:tr>
    </w:tbl>
    <w:p w:rsidR="00082A10" w:rsidRDefault="00082A10" w:rsidP="00592EDE">
      <w:pPr>
        <w:rPr>
          <w:rFonts w:ascii="Times New Roman" w:hAnsi="Times New Roman"/>
        </w:rPr>
      </w:pPr>
    </w:p>
    <w:sectPr w:rsidR="00082A10" w:rsidSect="007A1354">
      <w:pgSz w:w="16838" w:h="11906" w:orient="landscape"/>
      <w:pgMar w:top="851" w:right="425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E4"/>
    <w:rsid w:val="000779CD"/>
    <w:rsid w:val="00082A10"/>
    <w:rsid w:val="00513CB5"/>
    <w:rsid w:val="00592EDE"/>
    <w:rsid w:val="00C659DB"/>
    <w:rsid w:val="00D12B94"/>
    <w:rsid w:val="00DF17E4"/>
    <w:rsid w:val="00F7001C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1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1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С.В.</dc:creator>
  <cp:lastModifiedBy>Максимова М.В.</cp:lastModifiedBy>
  <cp:revision>2</cp:revision>
  <dcterms:created xsi:type="dcterms:W3CDTF">2026-06-24T05:41:00Z</dcterms:created>
  <dcterms:modified xsi:type="dcterms:W3CDTF">2026-06-24T05:41:00Z</dcterms:modified>
</cp:coreProperties>
</file>