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555CE8" w:rsidRDefault="00FE7BDA" w:rsidP="00FE7BDA">
      <w:pPr>
        <w:jc w:val="center"/>
        <w:rPr>
          <w:b/>
        </w:rPr>
      </w:pPr>
      <w:r w:rsidRPr="00555CE8">
        <w:rPr>
          <w:b/>
        </w:rPr>
        <w:t>Обоснование начальной (максимальной) цены контракта</w:t>
      </w:r>
    </w:p>
    <w:p w:rsidR="00147E5F" w:rsidRPr="00555CE8" w:rsidRDefault="00147E5F" w:rsidP="00E63136">
      <w:pPr>
        <w:suppressAutoHyphens/>
        <w:autoSpaceDE w:val="0"/>
        <w:ind w:right="-456"/>
        <w:jc w:val="both"/>
        <w:rPr>
          <w:b/>
          <w:bCs/>
          <w:lang w:eastAsia="ar-SA"/>
        </w:rPr>
      </w:pPr>
      <w:r w:rsidRPr="00555CE8">
        <w:rPr>
          <w:lang w:eastAsia="ar-SA"/>
        </w:rPr>
        <w:t xml:space="preserve">В целях соблюдения требований Федерального закона от </w:t>
      </w:r>
      <w:r w:rsidR="00637265" w:rsidRPr="00555CE8">
        <w:rPr>
          <w:lang w:eastAsia="ar-SA"/>
        </w:rPr>
        <w:t>05.04.2013 №</w:t>
      </w:r>
      <w:r w:rsidRPr="00555CE8">
        <w:rPr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55CE8">
        <w:rPr>
          <w:lang w:eastAsia="ar-SA"/>
        </w:rPr>
        <w:t>для определения</w:t>
      </w:r>
      <w:r w:rsidRPr="00555CE8">
        <w:rPr>
          <w:lang w:eastAsia="ar-SA"/>
        </w:rPr>
        <w:t xml:space="preserve"> </w:t>
      </w:r>
      <w:proofErr w:type="gramStart"/>
      <w:r w:rsidRPr="00555CE8">
        <w:rPr>
          <w:lang w:eastAsia="ar-SA"/>
        </w:rPr>
        <w:t>порядка формирования расчета обоснования цены контракта</w:t>
      </w:r>
      <w:proofErr w:type="gramEnd"/>
      <w:r w:rsidRPr="00555CE8">
        <w:rPr>
          <w:lang w:eastAsia="ar-SA"/>
        </w:rPr>
        <w:t xml:space="preserve"> </w:t>
      </w:r>
      <w:r w:rsidR="00637265" w:rsidRPr="00555CE8">
        <w:rPr>
          <w:lang w:eastAsia="ar-SA"/>
        </w:rPr>
        <w:t>Заказчиком проведен</w:t>
      </w:r>
      <w:r w:rsidRPr="00555CE8">
        <w:rPr>
          <w:lang w:eastAsia="ar-SA"/>
        </w:rPr>
        <w:t xml:space="preserve"> </w:t>
      </w:r>
      <w:r w:rsidR="00033722" w:rsidRPr="00555CE8">
        <w:rPr>
          <w:lang w:eastAsia="ar-SA"/>
        </w:rPr>
        <w:t>монитори</w:t>
      </w:r>
      <w:r w:rsidR="005178D9" w:rsidRPr="00555CE8">
        <w:rPr>
          <w:lang w:eastAsia="ar-SA"/>
        </w:rPr>
        <w:t xml:space="preserve">нг цен </w:t>
      </w:r>
      <w:r w:rsidR="0058177C" w:rsidRPr="00555CE8">
        <w:rPr>
          <w:lang w:eastAsia="ar-SA"/>
        </w:rPr>
        <w:t>на</w:t>
      </w:r>
      <w:r w:rsidR="00D40A87">
        <w:rPr>
          <w:lang w:eastAsia="ar-SA"/>
        </w:rPr>
        <w:t xml:space="preserve"> лакокрасочные материалы</w:t>
      </w:r>
      <w:r w:rsidR="00124557" w:rsidRPr="00555CE8">
        <w:t xml:space="preserve">, </w:t>
      </w:r>
      <w:r w:rsidRPr="00555CE8">
        <w:rPr>
          <w:lang w:eastAsia="ar-SA"/>
        </w:rPr>
        <w:t>удовлетворяющий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555CE8" w:rsidRDefault="00147E5F" w:rsidP="00147E5F">
      <w:pPr>
        <w:ind w:right="-456"/>
        <w:jc w:val="both"/>
        <w:rPr>
          <w:rFonts w:eastAsia="Arial Unicode MS"/>
          <w:color w:val="000000"/>
          <w:lang w:eastAsia="ru-RU"/>
        </w:rPr>
      </w:pPr>
      <w:r w:rsidRPr="00555CE8">
        <w:rPr>
          <w:rFonts w:eastAsia="Arial Unicode MS"/>
          <w:b/>
          <w:bCs/>
          <w:color w:val="000000"/>
          <w:lang w:eastAsia="ru-RU"/>
        </w:rPr>
        <w:t>Расчет обоснования цены контракта</w:t>
      </w:r>
      <w:r w:rsidRPr="00555CE8">
        <w:rPr>
          <w:rFonts w:eastAsia="Arial Unicode MS"/>
          <w:color w:val="00000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2945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1771"/>
        <w:gridCol w:w="1134"/>
        <w:gridCol w:w="709"/>
        <w:gridCol w:w="1559"/>
        <w:gridCol w:w="1701"/>
        <w:gridCol w:w="1701"/>
        <w:gridCol w:w="1418"/>
        <w:gridCol w:w="709"/>
        <w:gridCol w:w="1417"/>
        <w:gridCol w:w="1559"/>
        <w:gridCol w:w="1559"/>
        <w:gridCol w:w="2807"/>
        <w:gridCol w:w="1559"/>
        <w:gridCol w:w="1559"/>
        <w:gridCol w:w="1559"/>
        <w:gridCol w:w="1559"/>
        <w:gridCol w:w="1559"/>
        <w:gridCol w:w="1559"/>
        <w:gridCol w:w="1559"/>
      </w:tblGrid>
      <w:tr w:rsidR="004F1449" w:rsidRPr="00B2715A" w:rsidTr="004F1449">
        <w:trPr>
          <w:gridAfter w:val="8"/>
          <w:wAfter w:w="13720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449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ОКПД 2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/КТРУ</w:t>
            </w:r>
          </w:p>
          <w:p w:rsidR="004F1449" w:rsidRPr="00B2715A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4F1449" w:rsidRPr="00B2715A" w:rsidRDefault="004F1449" w:rsidP="004F1449">
            <w:pPr>
              <w:ind w:left="113" w:right="113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Потенциальные поставщики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Общая стоимость закупаемого товара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F14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449" w:rsidRPr="004F1449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4F1449" w:rsidRPr="00B2715A" w:rsidTr="00734C64">
        <w:trPr>
          <w:gridAfter w:val="8"/>
          <w:wAfter w:w="13720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449" w:rsidRPr="00B2715A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B78B4" w:rsidRDefault="004F1449" w:rsidP="000F7A71">
            <w:pPr>
              <w:jc w:val="center"/>
              <w:rPr>
                <w:sz w:val="20"/>
                <w:szCs w:val="20"/>
              </w:rPr>
            </w:pPr>
            <w:r w:rsidRPr="00BB78B4">
              <w:rPr>
                <w:sz w:val="20"/>
                <w:szCs w:val="20"/>
              </w:rPr>
              <w:t>Предложение № 1</w:t>
            </w:r>
          </w:p>
          <w:p w:rsidR="004F1449" w:rsidRPr="00BB78B4" w:rsidRDefault="004F1449" w:rsidP="004E285E">
            <w:pPr>
              <w:jc w:val="center"/>
              <w:rPr>
                <w:sz w:val="20"/>
                <w:szCs w:val="20"/>
              </w:rPr>
            </w:pPr>
            <w:proofErr w:type="spellStart"/>
            <w:r w:rsidRPr="00BB78B4">
              <w:rPr>
                <w:sz w:val="20"/>
                <w:szCs w:val="20"/>
              </w:rPr>
              <w:t>вх</w:t>
            </w:r>
            <w:proofErr w:type="spellEnd"/>
            <w:r w:rsidRPr="00BB78B4">
              <w:rPr>
                <w:sz w:val="20"/>
                <w:szCs w:val="20"/>
              </w:rPr>
              <w:t xml:space="preserve"> – </w:t>
            </w:r>
            <w:r w:rsidR="00940369" w:rsidRPr="00BB78B4">
              <w:rPr>
                <w:sz w:val="20"/>
                <w:szCs w:val="20"/>
              </w:rPr>
              <w:t>6381 от 27</w:t>
            </w:r>
            <w:r w:rsidRPr="00BB78B4">
              <w:rPr>
                <w:sz w:val="20"/>
                <w:szCs w:val="20"/>
              </w:rPr>
              <w:t>.0</w:t>
            </w:r>
            <w:r w:rsidR="00940369" w:rsidRPr="00BB78B4">
              <w:rPr>
                <w:sz w:val="20"/>
                <w:szCs w:val="20"/>
              </w:rPr>
              <w:t>7</w:t>
            </w:r>
            <w:r w:rsidRPr="00BB78B4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BB78B4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BB78B4">
              <w:rPr>
                <w:sz w:val="20"/>
                <w:szCs w:val="20"/>
              </w:rPr>
              <w:t xml:space="preserve"> </w:t>
            </w:r>
          </w:p>
          <w:p w:rsidR="004F1449" w:rsidRPr="00BB78B4" w:rsidRDefault="004F1449" w:rsidP="00940369">
            <w:pPr>
              <w:jc w:val="center"/>
              <w:rPr>
                <w:sz w:val="20"/>
                <w:szCs w:val="20"/>
              </w:rPr>
            </w:pPr>
            <w:r w:rsidRPr="00BB78B4">
              <w:rPr>
                <w:sz w:val="20"/>
                <w:szCs w:val="20"/>
              </w:rPr>
              <w:t>№ 24/ТО /47/14/5-6-</w:t>
            </w:r>
            <w:r w:rsidR="00940369" w:rsidRPr="00BB78B4">
              <w:rPr>
                <w:sz w:val="20"/>
                <w:szCs w:val="20"/>
              </w:rPr>
              <w:t>796</w:t>
            </w:r>
            <w:r w:rsidRPr="00BB78B4">
              <w:rPr>
                <w:sz w:val="20"/>
                <w:szCs w:val="20"/>
              </w:rPr>
              <w:t xml:space="preserve"> от </w:t>
            </w:r>
            <w:r w:rsidR="00940369" w:rsidRPr="00BB78B4">
              <w:rPr>
                <w:sz w:val="20"/>
                <w:szCs w:val="20"/>
              </w:rPr>
              <w:t>22.07</w:t>
            </w:r>
            <w:r w:rsidRPr="00BB78B4">
              <w:rPr>
                <w:sz w:val="20"/>
                <w:szCs w:val="20"/>
              </w:rPr>
              <w:t>.2026г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B78B4" w:rsidRDefault="004F1449" w:rsidP="003A5C44">
            <w:pPr>
              <w:jc w:val="center"/>
              <w:rPr>
                <w:sz w:val="20"/>
                <w:szCs w:val="20"/>
              </w:rPr>
            </w:pPr>
            <w:r w:rsidRPr="00BB78B4">
              <w:rPr>
                <w:sz w:val="20"/>
                <w:szCs w:val="20"/>
              </w:rPr>
              <w:t>Предложение № 2</w:t>
            </w:r>
          </w:p>
          <w:p w:rsidR="004F1449" w:rsidRPr="00BB78B4" w:rsidRDefault="004F1449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BB78B4">
              <w:rPr>
                <w:sz w:val="20"/>
                <w:szCs w:val="20"/>
              </w:rPr>
              <w:t>вх</w:t>
            </w:r>
            <w:proofErr w:type="spellEnd"/>
            <w:r w:rsidRPr="00BB78B4">
              <w:rPr>
                <w:sz w:val="20"/>
                <w:szCs w:val="20"/>
              </w:rPr>
              <w:t xml:space="preserve"> –</w:t>
            </w:r>
            <w:r w:rsidR="00940369" w:rsidRPr="00BB78B4">
              <w:rPr>
                <w:sz w:val="20"/>
                <w:szCs w:val="20"/>
              </w:rPr>
              <w:t>6382</w:t>
            </w:r>
            <w:r w:rsidRPr="00BB78B4">
              <w:rPr>
                <w:sz w:val="20"/>
                <w:szCs w:val="20"/>
              </w:rPr>
              <w:t xml:space="preserve"> от </w:t>
            </w:r>
            <w:r w:rsidR="00940369" w:rsidRPr="00BB78B4">
              <w:rPr>
                <w:sz w:val="20"/>
                <w:szCs w:val="20"/>
              </w:rPr>
              <w:t>27.07</w:t>
            </w:r>
            <w:r w:rsidRPr="00BB78B4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BB78B4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BB78B4">
              <w:rPr>
                <w:sz w:val="20"/>
                <w:szCs w:val="20"/>
              </w:rPr>
              <w:t xml:space="preserve"> </w:t>
            </w:r>
          </w:p>
          <w:p w:rsidR="004F1449" w:rsidRPr="00BB78B4" w:rsidRDefault="004F1449" w:rsidP="00BB78B4">
            <w:pPr>
              <w:jc w:val="center"/>
              <w:rPr>
                <w:sz w:val="20"/>
                <w:szCs w:val="20"/>
              </w:rPr>
            </w:pPr>
            <w:r w:rsidRPr="00BB78B4">
              <w:rPr>
                <w:sz w:val="20"/>
                <w:szCs w:val="20"/>
              </w:rPr>
              <w:t>№ 24/ТО /47/14/5-6-</w:t>
            </w:r>
            <w:r w:rsidR="00BB78B4" w:rsidRPr="00BB78B4">
              <w:rPr>
                <w:sz w:val="20"/>
                <w:szCs w:val="20"/>
              </w:rPr>
              <w:t>794</w:t>
            </w:r>
            <w:r w:rsidRPr="00BB78B4">
              <w:rPr>
                <w:sz w:val="20"/>
                <w:szCs w:val="20"/>
              </w:rPr>
              <w:t xml:space="preserve"> от </w:t>
            </w:r>
            <w:r w:rsidR="00BB78B4" w:rsidRPr="00BB78B4">
              <w:rPr>
                <w:sz w:val="20"/>
                <w:szCs w:val="20"/>
              </w:rPr>
              <w:t>22.07</w:t>
            </w:r>
            <w:r w:rsidRPr="00BB78B4">
              <w:rPr>
                <w:sz w:val="20"/>
                <w:szCs w:val="20"/>
              </w:rPr>
              <w:t>.2026г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B78B4" w:rsidRDefault="004F1449" w:rsidP="00A21586">
            <w:pPr>
              <w:jc w:val="center"/>
              <w:rPr>
                <w:sz w:val="20"/>
                <w:szCs w:val="20"/>
              </w:rPr>
            </w:pPr>
            <w:r w:rsidRPr="00BB78B4">
              <w:rPr>
                <w:sz w:val="20"/>
                <w:szCs w:val="20"/>
              </w:rPr>
              <w:t>Предложение № 3</w:t>
            </w:r>
          </w:p>
          <w:p w:rsidR="004F1449" w:rsidRPr="00BB78B4" w:rsidRDefault="004F1449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BB78B4">
              <w:rPr>
                <w:sz w:val="20"/>
                <w:szCs w:val="20"/>
              </w:rPr>
              <w:t>вх</w:t>
            </w:r>
            <w:proofErr w:type="spellEnd"/>
            <w:r w:rsidRPr="00BB78B4">
              <w:rPr>
                <w:sz w:val="20"/>
                <w:szCs w:val="20"/>
              </w:rPr>
              <w:t xml:space="preserve"> – </w:t>
            </w:r>
            <w:r w:rsidR="00BB78B4" w:rsidRPr="00BB78B4">
              <w:rPr>
                <w:sz w:val="20"/>
                <w:szCs w:val="20"/>
              </w:rPr>
              <w:t>6388</w:t>
            </w:r>
            <w:r w:rsidRPr="00BB78B4">
              <w:rPr>
                <w:sz w:val="20"/>
                <w:szCs w:val="20"/>
              </w:rPr>
              <w:t xml:space="preserve"> от </w:t>
            </w:r>
            <w:r w:rsidR="00BB78B4" w:rsidRPr="00BB78B4">
              <w:rPr>
                <w:sz w:val="20"/>
                <w:szCs w:val="20"/>
              </w:rPr>
              <w:t>27.07</w:t>
            </w:r>
            <w:r w:rsidRPr="00BB78B4">
              <w:rPr>
                <w:sz w:val="20"/>
                <w:szCs w:val="20"/>
              </w:rPr>
              <w:t xml:space="preserve">.2026г на </w:t>
            </w:r>
            <w:proofErr w:type="spellStart"/>
            <w:proofErr w:type="gramStart"/>
            <w:r w:rsidRPr="00BB78B4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BB78B4">
              <w:rPr>
                <w:sz w:val="20"/>
                <w:szCs w:val="20"/>
              </w:rPr>
              <w:t xml:space="preserve"> </w:t>
            </w:r>
          </w:p>
          <w:p w:rsidR="004F1449" w:rsidRPr="00BB78B4" w:rsidRDefault="004F1449" w:rsidP="00BB78B4">
            <w:pPr>
              <w:contextualSpacing/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BB78B4">
              <w:rPr>
                <w:sz w:val="20"/>
                <w:szCs w:val="20"/>
              </w:rPr>
              <w:t>№ 24/ТО /47/14/5-6-</w:t>
            </w:r>
            <w:r w:rsidR="00BB78B4" w:rsidRPr="00BB78B4">
              <w:rPr>
                <w:sz w:val="20"/>
                <w:szCs w:val="20"/>
              </w:rPr>
              <w:t>79</w:t>
            </w:r>
            <w:r w:rsidRPr="00BB78B4">
              <w:rPr>
                <w:sz w:val="20"/>
                <w:szCs w:val="20"/>
              </w:rPr>
              <w:t xml:space="preserve">8 от </w:t>
            </w:r>
            <w:r w:rsidR="00BB78B4" w:rsidRPr="00BB78B4">
              <w:rPr>
                <w:sz w:val="20"/>
                <w:szCs w:val="20"/>
              </w:rPr>
              <w:t>22.07</w:t>
            </w:r>
            <w:r w:rsidRPr="00BB78B4">
              <w:rPr>
                <w:sz w:val="20"/>
                <w:szCs w:val="20"/>
              </w:rPr>
              <w:t>.2026г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F14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Коэффициент вариации:%</w:t>
            </w:r>
          </w:p>
        </w:tc>
      </w:tr>
      <w:tr w:rsidR="00734C64" w:rsidRPr="00B2715A" w:rsidTr="00940369">
        <w:trPr>
          <w:gridAfter w:val="8"/>
          <w:wAfter w:w="13720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Pr="00B2715A" w:rsidRDefault="00734C64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734C64" w:rsidRDefault="00734C64" w:rsidP="00940369">
            <w:pPr>
              <w:pStyle w:val="a6"/>
              <w:jc w:val="left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Материалы лакокрасочные на основе полимеров</w:t>
            </w:r>
          </w:p>
          <w:p w:rsidR="00734C64" w:rsidRDefault="00734C64" w:rsidP="00940369">
            <w:pPr>
              <w:pStyle w:val="a6"/>
              <w:jc w:val="left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Покрытие защитно-декоративное для древесины</w:t>
            </w:r>
          </w:p>
          <w:p w:rsidR="00734C64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Цвет</w:t>
            </w:r>
            <w:r>
              <w:rPr>
                <w:rFonts w:ascii="XO Thames" w:hAnsi="XO Thames"/>
              </w:rPr>
              <w:t xml:space="preserve">: </w:t>
            </w:r>
            <w:r w:rsidRPr="00682ED3">
              <w:rPr>
                <w:rFonts w:ascii="XO Thames" w:hAnsi="XO Thames"/>
              </w:rPr>
              <w:t>Палисандр</w:t>
            </w:r>
          </w:p>
          <w:p w:rsidR="00734C64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Основа</w:t>
            </w:r>
            <w:r>
              <w:rPr>
                <w:rFonts w:ascii="XO Thames" w:hAnsi="XO Thames"/>
              </w:rPr>
              <w:t xml:space="preserve">: </w:t>
            </w:r>
            <w:r w:rsidRPr="00682ED3">
              <w:rPr>
                <w:rFonts w:ascii="XO Thames" w:hAnsi="XO Thames"/>
              </w:rPr>
              <w:t>Алкидная</w:t>
            </w:r>
          </w:p>
          <w:p w:rsidR="00734C64" w:rsidRDefault="00734C64" w:rsidP="00940369">
            <w:pPr>
              <w:pStyle w:val="a6"/>
              <w:rPr>
                <w:rFonts w:ascii="XO Thames" w:hAnsi="XO Thames"/>
              </w:rPr>
            </w:pPr>
          </w:p>
          <w:p w:rsidR="00734C64" w:rsidRPr="00E465EC" w:rsidRDefault="00734C64" w:rsidP="00940369">
            <w:pPr>
              <w:pStyle w:val="a6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4C64" w:rsidRDefault="00734C64" w:rsidP="004F1449">
            <w:pPr>
              <w:spacing w:line="240" w:lineRule="exact"/>
              <w:ind w:left="113" w:right="113"/>
              <w:contextualSpacing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734C64">
              <w:rPr>
                <w:rFonts w:eastAsia="Calibri"/>
                <w:sz w:val="23"/>
                <w:szCs w:val="23"/>
              </w:rPr>
              <w:t>20.30.1/20.30.10.000-00000001 (обязательное применение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734C64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734C64" w:rsidP="000F7A71">
            <w:pPr>
              <w:jc w:val="center"/>
              <w:rPr>
                <w:sz w:val="20"/>
                <w:szCs w:val="20"/>
              </w:rPr>
            </w:pPr>
            <w:r w:rsidRPr="00734C64">
              <w:rPr>
                <w:sz w:val="20"/>
                <w:szCs w:val="20"/>
              </w:rPr>
              <w:t>525,23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940369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940369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4C64" w:rsidRPr="000F7A71" w:rsidRDefault="00734C64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 w:rsidR="0094036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525,23+538,99+544,44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734C64" w:rsidRDefault="00734C64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940369" w:rsidRDefault="00940369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940369" w:rsidRDefault="00940369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940369" w:rsidRDefault="00940369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536,22</w:t>
            </w:r>
          </w:p>
          <w:p w:rsidR="00734C64" w:rsidRPr="004746C2" w:rsidRDefault="00734C64" w:rsidP="006E550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734C64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Pr="00B2715A" w:rsidRDefault="00940369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4825,98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940369" w:rsidP="0094036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94036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9,8848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940369" w:rsidP="0094036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1,84</w:t>
            </w:r>
          </w:p>
        </w:tc>
      </w:tr>
      <w:tr w:rsidR="00734C64" w:rsidRPr="00B2715A" w:rsidTr="00BB78B4">
        <w:trPr>
          <w:gridAfter w:val="8"/>
          <w:wAfter w:w="13720" w:type="dxa"/>
          <w:cantSplit/>
          <w:trHeight w:val="113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Pr="00B2715A" w:rsidRDefault="00734C64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:rsidR="00734C64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 xml:space="preserve">Эмаль </w:t>
            </w:r>
          </w:p>
          <w:p w:rsidR="00734C64" w:rsidRPr="00682ED3" w:rsidRDefault="00734C64" w:rsidP="00940369">
            <w:pPr>
              <w:pStyle w:val="a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</w:t>
            </w:r>
            <w:r w:rsidRPr="00682ED3">
              <w:rPr>
                <w:rFonts w:ascii="XO Thames" w:hAnsi="XO Thames"/>
              </w:rPr>
              <w:t>бласть применения</w:t>
            </w:r>
            <w:r>
              <w:rPr>
                <w:rFonts w:ascii="XO Thames" w:hAnsi="XO Thames"/>
              </w:rPr>
              <w:t xml:space="preserve"> </w:t>
            </w:r>
            <w:r w:rsidRPr="00682ED3">
              <w:rPr>
                <w:rFonts w:ascii="XO Thames" w:hAnsi="XO Thames"/>
              </w:rPr>
              <w:t xml:space="preserve">- для наружных работ                                                       </w:t>
            </w:r>
          </w:p>
          <w:p w:rsidR="00734C64" w:rsidRPr="00682ED3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тип эмали: Полиэфирная ненасыщенная  (ПЭ)</w:t>
            </w:r>
          </w:p>
          <w:p w:rsidR="00734C64" w:rsidRPr="00682ED3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 xml:space="preserve">цветовая гамма: </w:t>
            </w:r>
            <w:r>
              <w:rPr>
                <w:rFonts w:ascii="XO Thames" w:hAnsi="XO Thames"/>
              </w:rPr>
              <w:t>черный муар</w:t>
            </w:r>
            <w:r w:rsidRPr="00682ED3">
              <w:rPr>
                <w:rFonts w:ascii="XO Thames" w:hAnsi="XO Thames"/>
              </w:rPr>
              <w:t xml:space="preserve"> (RAL </w:t>
            </w:r>
            <w:r>
              <w:rPr>
                <w:rFonts w:ascii="XO Thames" w:hAnsi="XO Thames"/>
              </w:rPr>
              <w:t>9005</w:t>
            </w:r>
            <w:r w:rsidRPr="00682ED3">
              <w:rPr>
                <w:rFonts w:ascii="XO Thames" w:hAnsi="XO Thames"/>
              </w:rPr>
              <w:t>)</w:t>
            </w:r>
          </w:p>
          <w:p w:rsidR="00734C64" w:rsidRPr="00E465EC" w:rsidRDefault="00734C64" w:rsidP="00940369">
            <w:pPr>
              <w:pStyle w:val="a6"/>
              <w:rPr>
                <w:rFonts w:ascii="XO Thames" w:hAnsi="XO Thames"/>
              </w:rPr>
            </w:pPr>
            <w:r w:rsidRPr="00682ED3">
              <w:rPr>
                <w:rFonts w:ascii="XO Thames" w:hAnsi="XO Thames"/>
              </w:rPr>
              <w:t>ГОСТ 35089-2024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4C64" w:rsidRPr="00734C64" w:rsidRDefault="00734C64" w:rsidP="00734C64">
            <w:pPr>
              <w:ind w:left="113" w:right="113"/>
              <w:jc w:val="center"/>
              <w:rPr>
                <w:rFonts w:eastAsia="Calibri"/>
                <w:sz w:val="23"/>
                <w:szCs w:val="23"/>
              </w:rPr>
            </w:pPr>
            <w:r w:rsidRPr="00734C64">
              <w:rPr>
                <w:rFonts w:eastAsia="Calibri"/>
                <w:sz w:val="23"/>
                <w:szCs w:val="23"/>
              </w:rPr>
              <w:t>20.30.12.130/</w:t>
            </w:r>
          </w:p>
          <w:p w:rsidR="00734C64" w:rsidRDefault="00734C64" w:rsidP="00734C64">
            <w:pPr>
              <w:spacing w:line="256" w:lineRule="auto"/>
              <w:ind w:left="113" w:right="113"/>
              <w:jc w:val="center"/>
              <w:rPr>
                <w:rFonts w:eastAsia="Calibri"/>
                <w:sz w:val="23"/>
                <w:szCs w:val="23"/>
              </w:rPr>
            </w:pPr>
            <w:r w:rsidRPr="00734C64">
              <w:rPr>
                <w:rFonts w:eastAsia="Calibri"/>
                <w:sz w:val="23"/>
                <w:szCs w:val="23"/>
              </w:rPr>
              <w:t>20.30.12.130-00000002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734C64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734C64" w:rsidP="00F94A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BB78B4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C64" w:rsidRPr="00B2715A" w:rsidRDefault="00BB78B4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78B4" w:rsidRDefault="00734C64" w:rsidP="006E550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 w:rsidR="00BB78B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800+823+830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BB78B4" w:rsidRDefault="00BB78B4" w:rsidP="006E550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BB78B4" w:rsidRDefault="00BB78B4" w:rsidP="006E550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734C64" w:rsidRDefault="00BB78B4" w:rsidP="006E550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817,67</w:t>
            </w:r>
            <w:r w:rsidR="00734C6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734C64" w:rsidRDefault="00734C64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734C64" w:rsidRPr="00B2715A" w:rsidRDefault="00734C64" w:rsidP="00734C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734C64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Pr="00B2715A" w:rsidRDefault="00BB78B4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4088,35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BB78B4" w:rsidP="00BB78B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B78B4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15,695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C64" w:rsidRDefault="00BB78B4" w:rsidP="00BB78B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1,92</w:t>
            </w:r>
          </w:p>
        </w:tc>
      </w:tr>
      <w:tr w:rsidR="004F1449" w:rsidRPr="00B2715A" w:rsidTr="00734C64">
        <w:trPr>
          <w:trHeight w:val="163"/>
        </w:trPr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2715A" w:rsidRDefault="00734C64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8727,07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2715A" w:rsidRDefault="00BB78B4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8964,92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D40A87" w:rsidRDefault="00BB78B4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9049,96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1449" w:rsidRPr="00B2715A" w:rsidRDefault="00BB78B4" w:rsidP="001C050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  <w:t>8914,33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4F1449" w:rsidRPr="00B2715A" w:rsidRDefault="004F1449" w:rsidP="00B51265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4F1449" w:rsidRPr="00B2715A" w:rsidTr="00734C64">
        <w:trPr>
          <w:trHeight w:val="79"/>
        </w:trPr>
        <w:tc>
          <w:tcPr>
            <w:tcW w:w="41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1449" w:rsidRPr="00B2715A" w:rsidRDefault="004F1449" w:rsidP="00D8599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185 493,00</w:t>
            </w:r>
          </w:p>
        </w:tc>
      </w:tr>
    </w:tbl>
    <w:p w:rsidR="00081782" w:rsidRPr="00555CE8" w:rsidRDefault="00081782" w:rsidP="00081782">
      <w:pPr>
        <w:jc w:val="both"/>
        <w:rPr>
          <w:b/>
        </w:rPr>
      </w:pPr>
      <w:proofErr w:type="gramStart"/>
      <w:r w:rsidRPr="00555CE8">
        <w:t xml:space="preserve">На основании вышеизложенного начальная (максимальная) </w:t>
      </w:r>
      <w:r w:rsidR="00A1619E" w:rsidRPr="00555CE8">
        <w:t xml:space="preserve">цена является предложение № </w:t>
      </w:r>
      <w:r w:rsidR="000F7A71">
        <w:t>1</w:t>
      </w:r>
      <w:r w:rsidR="00A1619E" w:rsidRPr="00555CE8">
        <w:t xml:space="preserve"> и составляет</w:t>
      </w:r>
      <w:r w:rsidR="0089771F" w:rsidRPr="00555CE8">
        <w:t xml:space="preserve"> </w:t>
      </w:r>
      <w:r w:rsidR="004746C2" w:rsidRPr="004746C2">
        <w:rPr>
          <w:b/>
        </w:rPr>
        <w:t>8</w:t>
      </w:r>
      <w:r w:rsidR="00734C64">
        <w:rPr>
          <w:b/>
        </w:rPr>
        <w:t>727</w:t>
      </w:r>
      <w:r w:rsidR="005B2C73" w:rsidRPr="004746C2">
        <w:rPr>
          <w:b/>
        </w:rPr>
        <w:t xml:space="preserve"> </w:t>
      </w:r>
      <w:r w:rsidR="005B2C73" w:rsidRPr="005B2C73">
        <w:rPr>
          <w:b/>
        </w:rPr>
        <w:t>(</w:t>
      </w:r>
      <w:r w:rsidR="004746C2">
        <w:rPr>
          <w:b/>
        </w:rPr>
        <w:t>восемь тысяч</w:t>
      </w:r>
      <w:r w:rsidR="00734C64">
        <w:rPr>
          <w:b/>
        </w:rPr>
        <w:t xml:space="preserve"> семь</w:t>
      </w:r>
      <w:r w:rsidR="004746C2">
        <w:rPr>
          <w:b/>
        </w:rPr>
        <w:t>сот</w:t>
      </w:r>
      <w:r w:rsidR="00734C64">
        <w:rPr>
          <w:b/>
        </w:rPr>
        <w:t xml:space="preserve"> двадцать семь</w:t>
      </w:r>
      <w:r w:rsidR="005B2C73" w:rsidRPr="005B2C73">
        <w:rPr>
          <w:b/>
        </w:rPr>
        <w:t>)</w:t>
      </w:r>
      <w:r w:rsidR="00A1619E" w:rsidRPr="00555CE8">
        <w:t xml:space="preserve"> </w:t>
      </w:r>
      <w:r w:rsidR="00F2057C" w:rsidRPr="00555CE8">
        <w:rPr>
          <w:b/>
        </w:rPr>
        <w:t>рублей</w:t>
      </w:r>
      <w:r w:rsidR="00033722" w:rsidRPr="00555CE8">
        <w:rPr>
          <w:b/>
        </w:rPr>
        <w:t xml:space="preserve"> </w:t>
      </w:r>
      <w:r w:rsidR="00E121E0">
        <w:rPr>
          <w:b/>
        </w:rPr>
        <w:t>0</w:t>
      </w:r>
      <w:r w:rsidR="00734C64">
        <w:rPr>
          <w:b/>
        </w:rPr>
        <w:t>7</w:t>
      </w:r>
      <w:r w:rsidR="006A3019" w:rsidRPr="00555CE8">
        <w:rPr>
          <w:b/>
        </w:rPr>
        <w:t xml:space="preserve"> копеек</w:t>
      </w:r>
      <w:r w:rsidR="00F2057C" w:rsidRPr="00555CE8">
        <w:rPr>
          <w:b/>
        </w:rPr>
        <w:t xml:space="preserve">, наименьшая из поступивших предложений. </w:t>
      </w:r>
      <w:proofErr w:type="gramEnd"/>
    </w:p>
    <w:p w:rsidR="004E285E" w:rsidRPr="00BB78B4" w:rsidRDefault="004E285E" w:rsidP="00081782">
      <w:pPr>
        <w:jc w:val="both"/>
      </w:pPr>
      <w:r w:rsidRPr="00555CE8">
        <w:t>На запросы коммерческих предложений исх.</w:t>
      </w:r>
      <w:r w:rsidR="00975085" w:rsidRPr="00555CE8">
        <w:t xml:space="preserve"> </w:t>
      </w:r>
      <w:r w:rsidR="000F7A71" w:rsidRPr="00BB78B4">
        <w:t>24/ТО /47/14/5-6-</w:t>
      </w:r>
      <w:r w:rsidR="00BB78B4" w:rsidRPr="00BB78B4">
        <w:t>793</w:t>
      </w:r>
      <w:r w:rsidR="00E63136" w:rsidRPr="00BB78B4">
        <w:t xml:space="preserve"> о</w:t>
      </w:r>
      <w:r w:rsidR="000F7A71" w:rsidRPr="00BB78B4">
        <w:t xml:space="preserve">т </w:t>
      </w:r>
      <w:r w:rsidR="00BB78B4" w:rsidRPr="00BB78B4">
        <w:t>22.07</w:t>
      </w:r>
      <w:r w:rsidR="000F7A71" w:rsidRPr="00BB78B4">
        <w:t>.2026г</w:t>
      </w:r>
      <w:r w:rsidR="00E63136" w:rsidRPr="00BB78B4">
        <w:t>,</w:t>
      </w:r>
      <w:r w:rsidRPr="00BB78B4">
        <w:t xml:space="preserve"> </w:t>
      </w:r>
      <w:r w:rsidR="00BB78B4">
        <w:t xml:space="preserve"> </w:t>
      </w:r>
      <w:bookmarkStart w:id="0" w:name="_GoBack"/>
      <w:bookmarkEnd w:id="0"/>
      <w:r w:rsidR="000F7A71" w:rsidRPr="00BB78B4">
        <w:t>24/ТО /47/14/5-6-</w:t>
      </w:r>
      <w:r w:rsidR="00BB78B4" w:rsidRPr="00BB78B4">
        <w:t>795</w:t>
      </w:r>
      <w:r w:rsidR="00E63136" w:rsidRPr="00BB78B4">
        <w:t xml:space="preserve"> от </w:t>
      </w:r>
      <w:r w:rsidR="00BB78B4" w:rsidRPr="00BB78B4">
        <w:t>22.07</w:t>
      </w:r>
      <w:r w:rsidR="000F7A71" w:rsidRPr="00BB78B4">
        <w:t>.2026г</w:t>
      </w:r>
      <w:r w:rsidR="004746C2" w:rsidRPr="00BB78B4">
        <w:t xml:space="preserve"> </w:t>
      </w:r>
      <w:r w:rsidR="000F7A71" w:rsidRPr="00BB78B4">
        <w:t xml:space="preserve"> </w:t>
      </w:r>
      <w:r w:rsidRPr="00BB78B4">
        <w:t>ответов не поступало.</w:t>
      </w:r>
    </w:p>
    <w:p w:rsidR="00407CC4" w:rsidRPr="00555CE8" w:rsidRDefault="005A137C" w:rsidP="005A137C">
      <w:pPr>
        <w:tabs>
          <w:tab w:val="left" w:pos="13170"/>
        </w:tabs>
        <w:rPr>
          <w:b/>
        </w:rPr>
      </w:pPr>
      <w:r w:rsidRPr="00BB78B4">
        <w:rPr>
          <w:b/>
        </w:rPr>
        <w:tab/>
      </w:r>
    </w:p>
    <w:p w:rsidR="0058177C" w:rsidRDefault="000F7A71" w:rsidP="005A137C">
      <w:pPr>
        <w:tabs>
          <w:tab w:val="left" w:pos="13170"/>
        </w:tabs>
      </w:pPr>
      <w:r>
        <w:t>И</w:t>
      </w:r>
      <w:r w:rsidR="005B098A" w:rsidRPr="00555CE8">
        <w:t>нженер</w:t>
      </w:r>
      <w:r w:rsidR="0051726D">
        <w:t xml:space="preserve"> ОМТО </w:t>
      </w:r>
      <w:proofErr w:type="spellStart"/>
      <w:r w:rsidR="005A137C">
        <w:t>ППиСП</w:t>
      </w:r>
      <w:proofErr w:type="spellEnd"/>
      <w:r w:rsidR="005A137C">
        <w:t xml:space="preserve">                                                                                                                                                   </w:t>
      </w:r>
      <w:r>
        <w:t xml:space="preserve">                   </w:t>
      </w:r>
      <w:r w:rsidR="005A137C">
        <w:t xml:space="preserve">        </w:t>
      </w:r>
      <w:r>
        <w:t>Зарубина И.И.</w:t>
      </w:r>
    </w:p>
    <w:p w:rsidR="000F7A71" w:rsidRDefault="000F7A71" w:rsidP="0031016B"/>
    <w:p w:rsidR="00DB6623" w:rsidRPr="00B2715A" w:rsidRDefault="00734C64" w:rsidP="0031016B">
      <w:r>
        <w:t>27.07</w:t>
      </w:r>
      <w:r w:rsidR="004746C2">
        <w:t>.2026</w:t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58177C" w:rsidRPr="00555CE8">
        <w:t xml:space="preserve">                                      </w:t>
      </w:r>
      <w:r w:rsidR="00A0334B" w:rsidRPr="00555CE8">
        <w:t xml:space="preserve"> </w:t>
      </w:r>
      <w:r w:rsidR="005A137C">
        <w:t xml:space="preserve">        </w:t>
      </w:r>
    </w:p>
    <w:sectPr w:rsidR="00DB6623" w:rsidRPr="00B2715A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369" w:rsidRDefault="00940369" w:rsidP="0023788D">
      <w:r>
        <w:separator/>
      </w:r>
    </w:p>
  </w:endnote>
  <w:endnote w:type="continuationSeparator" w:id="0">
    <w:p w:rsidR="00940369" w:rsidRDefault="00940369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369" w:rsidRDefault="00940369" w:rsidP="0023788D">
      <w:r>
        <w:separator/>
      </w:r>
    </w:p>
  </w:footnote>
  <w:footnote w:type="continuationSeparator" w:id="0">
    <w:p w:rsidR="00940369" w:rsidRDefault="00940369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1E15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A71"/>
    <w:rsid w:val="000F7D56"/>
    <w:rsid w:val="001017E4"/>
    <w:rsid w:val="0010191C"/>
    <w:rsid w:val="0010224B"/>
    <w:rsid w:val="0010420D"/>
    <w:rsid w:val="001042B7"/>
    <w:rsid w:val="001048CD"/>
    <w:rsid w:val="00104A8D"/>
    <w:rsid w:val="0010527B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0EC"/>
    <w:rsid w:val="001B623E"/>
    <w:rsid w:val="001B6314"/>
    <w:rsid w:val="001B64E2"/>
    <w:rsid w:val="001B653E"/>
    <w:rsid w:val="001B7CF2"/>
    <w:rsid w:val="001C01A8"/>
    <w:rsid w:val="001C0315"/>
    <w:rsid w:val="001C0509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58CB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2F737B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B39"/>
    <w:rsid w:val="003B5453"/>
    <w:rsid w:val="003B659C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2A0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6C2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0C0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449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26D"/>
    <w:rsid w:val="005178D9"/>
    <w:rsid w:val="00517E33"/>
    <w:rsid w:val="0052064F"/>
    <w:rsid w:val="005209E8"/>
    <w:rsid w:val="00520D09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5CE8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7C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C73"/>
    <w:rsid w:val="005B2D0B"/>
    <w:rsid w:val="005B2E12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25A7"/>
    <w:rsid w:val="00654B03"/>
    <w:rsid w:val="006560EE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504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4A7"/>
    <w:rsid w:val="007337DD"/>
    <w:rsid w:val="00734C64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D54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31B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369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7C7"/>
    <w:rsid w:val="00973C73"/>
    <w:rsid w:val="00975085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54A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1DD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166E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5756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77624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15A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B78B4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1F3D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BF7D8D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07FA1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69B1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18A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0A87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2E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1E0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136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07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EAE"/>
    <w:rsid w:val="00F61F8A"/>
    <w:rsid w:val="00F62917"/>
    <w:rsid w:val="00F62A41"/>
    <w:rsid w:val="00F62C08"/>
    <w:rsid w:val="00F63CFD"/>
    <w:rsid w:val="00F64479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914"/>
    <w:rsid w:val="00F93A22"/>
    <w:rsid w:val="00F940FA"/>
    <w:rsid w:val="00F943FF"/>
    <w:rsid w:val="00F94A66"/>
    <w:rsid w:val="00F94B3C"/>
    <w:rsid w:val="00F96188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84"/>
    <w:rsid w:val="00FF70C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6"/>
    <w:uiPriority w:val="1"/>
    <w:rsid w:val="00734C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6"/>
    <w:uiPriority w:val="1"/>
    <w:rsid w:val="00734C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C19D0-A007-4350-9657-40B6D854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</dc:creator>
  <cp:lastModifiedBy>Зарубина И.И.</cp:lastModifiedBy>
  <cp:revision>11</cp:revision>
  <cp:lastPrinted>2026-05-05T01:30:00Z</cp:lastPrinted>
  <dcterms:created xsi:type="dcterms:W3CDTF">2026-04-07T03:36:00Z</dcterms:created>
  <dcterms:modified xsi:type="dcterms:W3CDTF">2026-07-27T06:30:00Z</dcterms:modified>
</cp:coreProperties>
</file>