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A0" w:rsidRPr="000D7404" w:rsidRDefault="00350283" w:rsidP="000D7404">
      <w:pPr>
        <w:spacing w:after="0" w:line="240" w:lineRule="auto"/>
        <w:contextualSpacing/>
        <w:jc w:val="center"/>
        <w:rPr>
          <w:rFonts w:ascii="Times New Roman" w:hAnsi="Times New Roman"/>
          <w:color w:val="404040"/>
          <w:sz w:val="24"/>
          <w:szCs w:val="24"/>
        </w:rPr>
      </w:pPr>
      <w:r w:rsidRPr="000D7404">
        <w:rPr>
          <w:rFonts w:ascii="Times New Roman" w:hAnsi="Times New Roman"/>
          <w:b/>
          <w:color w:val="404040"/>
          <w:sz w:val="24"/>
          <w:szCs w:val="24"/>
        </w:rPr>
        <w:t>К</w:t>
      </w:r>
      <w:r w:rsidR="0085139E" w:rsidRPr="000D7404">
        <w:rPr>
          <w:rFonts w:ascii="Times New Roman" w:hAnsi="Times New Roman"/>
          <w:b/>
          <w:color w:val="404040"/>
          <w:sz w:val="24"/>
          <w:szCs w:val="24"/>
        </w:rPr>
        <w:t>ОНТРАКТ</w:t>
      </w:r>
      <w:r w:rsidR="00521BBA" w:rsidRPr="000D7404">
        <w:rPr>
          <w:rFonts w:ascii="Times New Roman" w:hAnsi="Times New Roman"/>
          <w:b/>
          <w:color w:val="404040"/>
          <w:sz w:val="24"/>
          <w:szCs w:val="24"/>
        </w:rPr>
        <w:t xml:space="preserve"> № </w:t>
      </w:r>
      <w:r w:rsidRPr="000D7404">
        <w:rPr>
          <w:rFonts w:ascii="Times New Roman" w:hAnsi="Times New Roman"/>
          <w:b/>
          <w:color w:val="404040"/>
          <w:sz w:val="24"/>
          <w:szCs w:val="24"/>
        </w:rPr>
        <w:t>284</w:t>
      </w:r>
    </w:p>
    <w:p w:rsidR="003F032F" w:rsidRPr="000D7404" w:rsidRDefault="003F032F" w:rsidP="000D7404">
      <w:pPr>
        <w:pStyle w:val="a0"/>
        <w:spacing w:after="0"/>
        <w:jc w:val="center"/>
        <w:rPr>
          <w:b/>
          <w:color w:val="404040"/>
        </w:rPr>
      </w:pPr>
      <w:r w:rsidRPr="000D7404">
        <w:rPr>
          <w:b/>
          <w:color w:val="404040"/>
        </w:rPr>
        <w:t xml:space="preserve">на выполнение работ по ремонту </w:t>
      </w:r>
      <w:r w:rsidR="00EF4312" w:rsidRPr="000D7404">
        <w:rPr>
          <w:b/>
          <w:color w:val="404040"/>
        </w:rPr>
        <w:t>медицинского оборудования</w:t>
      </w:r>
    </w:p>
    <w:tbl>
      <w:tblPr>
        <w:tblW w:w="10456" w:type="dxa"/>
        <w:tblLayout w:type="fixed"/>
        <w:tblCellMar>
          <w:top w:w="284" w:type="dxa"/>
          <w:bottom w:w="284" w:type="dxa"/>
        </w:tblCellMar>
        <w:tblLook w:val="0000"/>
      </w:tblPr>
      <w:tblGrid>
        <w:gridCol w:w="5921"/>
        <w:gridCol w:w="4535"/>
      </w:tblGrid>
      <w:tr w:rsidR="00077D65" w:rsidRPr="000D7404" w:rsidTr="00350283">
        <w:trPr>
          <w:trHeight w:val="251"/>
        </w:trPr>
        <w:tc>
          <w:tcPr>
            <w:tcW w:w="5921" w:type="dxa"/>
          </w:tcPr>
          <w:p w:rsidR="00077D65" w:rsidRPr="000D7404" w:rsidRDefault="00077D65" w:rsidP="000D7404">
            <w:pPr>
              <w:widowControl w:val="0"/>
              <w:shd w:val="clear" w:color="auto" w:fill="FFFFFF"/>
              <w:spacing w:after="0" w:line="240" w:lineRule="auto"/>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xml:space="preserve">г. </w:t>
            </w:r>
            <w:r w:rsidR="00766A3D" w:rsidRPr="000D7404">
              <w:rPr>
                <w:rFonts w:ascii="Times New Roman" w:eastAsia="Times New Roman" w:hAnsi="Times New Roman"/>
                <w:color w:val="404040"/>
                <w:sz w:val="24"/>
                <w:szCs w:val="24"/>
                <w:lang w:eastAsia="ru-RU"/>
              </w:rPr>
              <w:t>Балаково</w:t>
            </w:r>
          </w:p>
        </w:tc>
        <w:tc>
          <w:tcPr>
            <w:tcW w:w="4535" w:type="dxa"/>
          </w:tcPr>
          <w:p w:rsidR="00077D65" w:rsidRPr="000D7404" w:rsidRDefault="00350283" w:rsidP="000D7404">
            <w:pPr>
              <w:widowControl w:val="0"/>
              <w:shd w:val="clear" w:color="auto" w:fill="FFFFFF"/>
              <w:spacing w:after="0" w:line="240" w:lineRule="auto"/>
              <w:ind w:firstLine="567"/>
              <w:jc w:val="right"/>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xml:space="preserve">                            </w:t>
            </w:r>
            <w:r w:rsidR="00766A3D" w:rsidRPr="000D7404">
              <w:rPr>
                <w:rFonts w:ascii="Times New Roman" w:eastAsia="Times New Roman" w:hAnsi="Times New Roman"/>
                <w:color w:val="404040"/>
                <w:sz w:val="24"/>
                <w:szCs w:val="24"/>
                <w:lang w:eastAsia="ru-RU"/>
              </w:rPr>
              <w:t xml:space="preserve">____ </w:t>
            </w:r>
            <w:r w:rsidRPr="000D7404">
              <w:rPr>
                <w:rFonts w:ascii="Times New Roman" w:eastAsia="Times New Roman" w:hAnsi="Times New Roman"/>
                <w:color w:val="404040"/>
                <w:sz w:val="24"/>
                <w:szCs w:val="24"/>
                <w:lang w:eastAsia="ru-RU"/>
              </w:rPr>
              <w:t>июля</w:t>
            </w:r>
            <w:r w:rsidR="00766A3D" w:rsidRPr="000D7404">
              <w:rPr>
                <w:rFonts w:ascii="Times New Roman" w:eastAsia="Times New Roman" w:hAnsi="Times New Roman"/>
                <w:color w:val="404040"/>
                <w:sz w:val="24"/>
                <w:szCs w:val="24"/>
                <w:lang w:eastAsia="ru-RU"/>
              </w:rPr>
              <w:t xml:space="preserve"> </w:t>
            </w:r>
            <w:r w:rsidR="00077D65" w:rsidRPr="000D7404">
              <w:rPr>
                <w:rFonts w:ascii="Times New Roman" w:eastAsia="Times New Roman" w:hAnsi="Times New Roman"/>
                <w:color w:val="404040"/>
                <w:sz w:val="24"/>
                <w:szCs w:val="24"/>
                <w:lang w:eastAsia="ru-RU"/>
              </w:rPr>
              <w:t xml:space="preserve"> 20</w:t>
            </w:r>
            <w:r w:rsidR="00AF52D3" w:rsidRPr="000D7404">
              <w:rPr>
                <w:rFonts w:ascii="Times New Roman" w:eastAsia="Times New Roman" w:hAnsi="Times New Roman"/>
                <w:color w:val="404040"/>
                <w:sz w:val="24"/>
                <w:szCs w:val="24"/>
                <w:lang w:eastAsia="ru-RU"/>
              </w:rPr>
              <w:t>2</w:t>
            </w:r>
            <w:bookmarkStart w:id="0" w:name="_GoBack"/>
            <w:bookmarkEnd w:id="0"/>
            <w:r w:rsidR="00CB2BF2" w:rsidRPr="000D7404">
              <w:rPr>
                <w:rFonts w:ascii="Times New Roman" w:eastAsia="Times New Roman" w:hAnsi="Times New Roman"/>
                <w:color w:val="404040"/>
                <w:sz w:val="24"/>
                <w:szCs w:val="24"/>
                <w:lang w:eastAsia="ru-RU"/>
              </w:rPr>
              <w:t>6</w:t>
            </w:r>
            <w:r w:rsidR="001035FE" w:rsidRPr="000D7404">
              <w:rPr>
                <w:rFonts w:ascii="Times New Roman" w:eastAsia="Times New Roman" w:hAnsi="Times New Roman"/>
                <w:color w:val="404040"/>
                <w:sz w:val="24"/>
                <w:szCs w:val="24"/>
                <w:lang w:eastAsia="ru-RU"/>
              </w:rPr>
              <w:t xml:space="preserve"> </w:t>
            </w:r>
            <w:r w:rsidR="00077D65" w:rsidRPr="000D7404">
              <w:rPr>
                <w:rFonts w:ascii="Times New Roman" w:eastAsia="Times New Roman" w:hAnsi="Times New Roman"/>
                <w:color w:val="404040"/>
                <w:sz w:val="24"/>
                <w:szCs w:val="24"/>
                <w:lang w:eastAsia="ru-RU"/>
              </w:rPr>
              <w:t>г.</w:t>
            </w:r>
          </w:p>
        </w:tc>
      </w:tr>
    </w:tbl>
    <w:p w:rsidR="0062753E" w:rsidRPr="000D7404" w:rsidRDefault="00DD1137" w:rsidP="000D7404">
      <w:pPr>
        <w:autoSpaceDE w:val="0"/>
        <w:autoSpaceDN w:val="0"/>
        <w:adjustRightInd w:val="0"/>
        <w:spacing w:after="0" w:line="240" w:lineRule="auto"/>
        <w:ind w:firstLine="540"/>
        <w:jc w:val="both"/>
        <w:outlineLvl w:val="0"/>
        <w:rPr>
          <w:rFonts w:ascii="Times New Roman" w:hAnsi="Times New Roman"/>
          <w:color w:val="404040"/>
          <w:sz w:val="24"/>
          <w:szCs w:val="24"/>
        </w:rPr>
      </w:pPr>
      <w:r w:rsidRPr="000D7404">
        <w:rPr>
          <w:rFonts w:ascii="Times New Roman" w:hAnsi="Times New Roman"/>
          <w:b/>
          <w:color w:val="404040"/>
          <w:sz w:val="24"/>
          <w:szCs w:val="24"/>
          <w:lang w:eastAsia="ar-SA"/>
        </w:rPr>
        <w:t>ООО «</w:t>
      </w:r>
      <w:r w:rsidR="00350283" w:rsidRPr="000D7404">
        <w:rPr>
          <w:rFonts w:ascii="Times New Roman" w:hAnsi="Times New Roman"/>
          <w:b/>
          <w:color w:val="404040"/>
          <w:sz w:val="24"/>
          <w:szCs w:val="24"/>
          <w:lang w:eastAsia="ar-SA"/>
        </w:rPr>
        <w:t>_____</w:t>
      </w:r>
      <w:r w:rsidRPr="000D7404">
        <w:rPr>
          <w:rFonts w:ascii="Times New Roman" w:hAnsi="Times New Roman"/>
          <w:b/>
          <w:color w:val="404040"/>
          <w:sz w:val="24"/>
          <w:szCs w:val="24"/>
          <w:lang w:eastAsia="ar-SA"/>
        </w:rPr>
        <w:t>»</w:t>
      </w:r>
      <w:r w:rsidRPr="000D7404">
        <w:rPr>
          <w:rFonts w:ascii="Times New Roman" w:hAnsi="Times New Roman"/>
          <w:color w:val="404040"/>
          <w:sz w:val="24"/>
          <w:szCs w:val="24"/>
        </w:rPr>
        <w:t>, именуемый в дальнейшем Исполнитель, в лице генерального директора</w:t>
      </w:r>
      <w:r w:rsidR="00350283" w:rsidRPr="000D7404">
        <w:rPr>
          <w:rFonts w:ascii="Times New Roman" w:hAnsi="Times New Roman"/>
          <w:color w:val="404040"/>
          <w:sz w:val="24"/>
          <w:szCs w:val="24"/>
        </w:rPr>
        <w:t>__</w:t>
      </w:r>
      <w:r w:rsidRPr="000D7404">
        <w:rPr>
          <w:rFonts w:ascii="Times New Roman" w:hAnsi="Times New Roman"/>
          <w:color w:val="404040"/>
          <w:sz w:val="24"/>
          <w:szCs w:val="24"/>
        </w:rPr>
        <w:t>, действующий на основании Устава</w:t>
      </w:r>
      <w:r w:rsidR="00AF52D3" w:rsidRPr="000D7404">
        <w:rPr>
          <w:rFonts w:ascii="Times New Roman" w:hAnsi="Times New Roman"/>
          <w:color w:val="404040"/>
          <w:sz w:val="24"/>
          <w:szCs w:val="24"/>
        </w:rPr>
        <w:t xml:space="preserve">, с одной стороны, и </w:t>
      </w:r>
      <w:r w:rsidR="00AF52D3" w:rsidRPr="000D7404">
        <w:rPr>
          <w:rFonts w:ascii="Times New Roman" w:hAnsi="Times New Roman"/>
          <w:b/>
          <w:color w:val="404040"/>
          <w:sz w:val="24"/>
          <w:szCs w:val="24"/>
        </w:rPr>
        <w:t>Федеральное государственное бюджетное учреждение здравоохранения «Саратовский медицинский центр Федерального медико-биологического агентства»</w:t>
      </w:r>
      <w:r w:rsidR="00350283" w:rsidRPr="000D7404">
        <w:rPr>
          <w:rFonts w:ascii="Times New Roman" w:hAnsi="Times New Roman"/>
          <w:b/>
          <w:color w:val="404040"/>
          <w:sz w:val="24"/>
          <w:szCs w:val="24"/>
        </w:rPr>
        <w:t xml:space="preserve"> (ФГБУЗ СМЦ ФМБА России)</w:t>
      </w:r>
      <w:r w:rsidR="00AF52D3" w:rsidRPr="000D7404">
        <w:rPr>
          <w:rFonts w:ascii="Times New Roman" w:hAnsi="Times New Roman"/>
          <w:color w:val="404040"/>
          <w:sz w:val="24"/>
          <w:szCs w:val="24"/>
        </w:rPr>
        <w:t xml:space="preserve">, именуемое в дальнейшем «Заказчик», в лице </w:t>
      </w:r>
      <w:r w:rsidR="00C02483" w:rsidRPr="000D7404">
        <w:rPr>
          <w:rFonts w:ascii="Times New Roman" w:eastAsia="Arial" w:hAnsi="Times New Roman"/>
          <w:color w:val="404040"/>
          <w:sz w:val="24"/>
          <w:szCs w:val="24"/>
        </w:rPr>
        <w:t>главного врача</w:t>
      </w:r>
      <w:r w:rsidR="00766A3D" w:rsidRPr="000D7404">
        <w:rPr>
          <w:rFonts w:ascii="Times New Roman" w:hAnsi="Times New Roman"/>
          <w:color w:val="404040"/>
          <w:sz w:val="24"/>
          <w:szCs w:val="24"/>
        </w:rPr>
        <w:t xml:space="preserve"> Крючковой Надежды Николаевны, действующей на основании </w:t>
      </w:r>
      <w:r w:rsidR="00766A3D" w:rsidRPr="000D7404">
        <w:rPr>
          <w:rFonts w:ascii="Times New Roman" w:eastAsia="Arial" w:hAnsi="Times New Roman"/>
          <w:color w:val="404040"/>
          <w:sz w:val="24"/>
          <w:szCs w:val="24"/>
        </w:rPr>
        <w:t>Устава</w:t>
      </w:r>
      <w:r w:rsidR="00AF52D3" w:rsidRPr="000D7404">
        <w:rPr>
          <w:rFonts w:ascii="Times New Roman" w:hAnsi="Times New Roman"/>
          <w:color w:val="404040"/>
          <w:sz w:val="24"/>
          <w:szCs w:val="24"/>
        </w:rPr>
        <w:t xml:space="preserve">, </w:t>
      </w:r>
      <w:r w:rsidR="00766A3D" w:rsidRPr="000D7404">
        <w:rPr>
          <w:rFonts w:ascii="Times New Roman" w:hAnsi="Times New Roman"/>
          <w:color w:val="404040"/>
          <w:sz w:val="24"/>
          <w:szCs w:val="24"/>
        </w:rPr>
        <w:t xml:space="preserve">с другой стороны, </w:t>
      </w:r>
      <w:r w:rsidR="00AF52D3" w:rsidRPr="000D7404">
        <w:rPr>
          <w:rFonts w:ascii="Times New Roman" w:hAnsi="Times New Roman"/>
          <w:color w:val="404040"/>
          <w:sz w:val="24"/>
          <w:szCs w:val="24"/>
        </w:rPr>
        <w:t>в дальнейшем именуемые С</w:t>
      </w:r>
      <w:r w:rsidR="00766A3D" w:rsidRPr="000D7404">
        <w:rPr>
          <w:rFonts w:ascii="Times New Roman" w:hAnsi="Times New Roman"/>
          <w:color w:val="404040"/>
          <w:sz w:val="24"/>
          <w:szCs w:val="24"/>
        </w:rPr>
        <w:t>тороны</w:t>
      </w:r>
      <w:r w:rsidR="00AF52D3" w:rsidRPr="000D7404">
        <w:rPr>
          <w:rFonts w:ascii="Times New Roman" w:hAnsi="Times New Roman"/>
          <w:color w:val="404040"/>
          <w:sz w:val="24"/>
          <w:szCs w:val="24"/>
        </w:rPr>
        <w:t xml:space="preserve">, </w:t>
      </w:r>
      <w:r w:rsidR="00F41978" w:rsidRPr="000D7404">
        <w:rPr>
          <w:rFonts w:ascii="Times New Roman" w:hAnsi="Times New Roman"/>
          <w:color w:val="404040"/>
          <w:sz w:val="24"/>
          <w:szCs w:val="24"/>
        </w:rPr>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50283" w:rsidRPr="000D7404">
        <w:rPr>
          <w:rFonts w:ascii="Times New Roman" w:hAnsi="Times New Roman"/>
          <w:color w:val="404040"/>
          <w:sz w:val="24"/>
          <w:szCs w:val="24"/>
        </w:rPr>
        <w:t>,</w:t>
      </w:r>
      <w:r w:rsidR="00F41978" w:rsidRPr="000D7404">
        <w:rPr>
          <w:rFonts w:ascii="Times New Roman" w:hAnsi="Times New Roman"/>
          <w:color w:val="404040"/>
          <w:sz w:val="24"/>
          <w:szCs w:val="24"/>
        </w:rPr>
        <w:t xml:space="preserve"> по результатам подведения итогов закупочной сессии на ЕАТ.РФ</w:t>
      </w:r>
      <w:r w:rsidR="0085139E" w:rsidRPr="000D7404">
        <w:rPr>
          <w:rFonts w:ascii="Times New Roman" w:hAnsi="Times New Roman"/>
          <w:color w:val="404040"/>
          <w:sz w:val="24"/>
          <w:szCs w:val="24"/>
        </w:rPr>
        <w:t xml:space="preserve"> </w:t>
      </w:r>
      <w:r w:rsidR="00F41978" w:rsidRPr="000D7404">
        <w:rPr>
          <w:rFonts w:ascii="Times New Roman" w:hAnsi="Times New Roman"/>
          <w:color w:val="404040"/>
          <w:sz w:val="24"/>
          <w:szCs w:val="24"/>
        </w:rPr>
        <w:t>(итоговой протокол закупочной сессии № 1003067741261000</w:t>
      </w:r>
      <w:r w:rsidR="00350283" w:rsidRPr="000D7404">
        <w:rPr>
          <w:rFonts w:ascii="Times New Roman" w:hAnsi="Times New Roman"/>
          <w:color w:val="404040"/>
          <w:sz w:val="24"/>
          <w:szCs w:val="24"/>
        </w:rPr>
        <w:t>__  от 13.07.2026</w:t>
      </w:r>
      <w:r w:rsidR="00F41978" w:rsidRPr="000D7404">
        <w:rPr>
          <w:rFonts w:ascii="Times New Roman" w:hAnsi="Times New Roman"/>
          <w:color w:val="404040"/>
          <w:sz w:val="24"/>
          <w:szCs w:val="24"/>
        </w:rPr>
        <w:t>)</w:t>
      </w:r>
      <w:r w:rsidR="0085139E" w:rsidRPr="000D7404">
        <w:rPr>
          <w:rFonts w:ascii="Times New Roman" w:hAnsi="Times New Roman"/>
          <w:color w:val="404040"/>
          <w:sz w:val="24"/>
          <w:szCs w:val="24"/>
        </w:rPr>
        <w:t>,</w:t>
      </w:r>
      <w:r w:rsidR="00350283" w:rsidRPr="000D7404">
        <w:rPr>
          <w:rFonts w:ascii="Times New Roman" w:hAnsi="Times New Roman"/>
          <w:color w:val="404040"/>
          <w:sz w:val="24"/>
          <w:szCs w:val="24"/>
        </w:rPr>
        <w:t xml:space="preserve"> </w:t>
      </w:r>
      <w:r w:rsidR="00AF52D3" w:rsidRPr="000D7404">
        <w:rPr>
          <w:rFonts w:ascii="Times New Roman" w:hAnsi="Times New Roman"/>
          <w:color w:val="404040"/>
          <w:sz w:val="24"/>
          <w:szCs w:val="24"/>
        </w:rPr>
        <w:t xml:space="preserve">заключили настоящий </w:t>
      </w:r>
      <w:r w:rsidR="00350283" w:rsidRPr="000D7404">
        <w:rPr>
          <w:rFonts w:ascii="Times New Roman" w:hAnsi="Times New Roman"/>
          <w:color w:val="404040"/>
          <w:sz w:val="24"/>
          <w:szCs w:val="24"/>
        </w:rPr>
        <w:t>Контракт</w:t>
      </w:r>
      <w:r w:rsidR="00AF52D3" w:rsidRPr="000D7404">
        <w:rPr>
          <w:rFonts w:ascii="Times New Roman" w:hAnsi="Times New Roman"/>
          <w:color w:val="404040"/>
          <w:sz w:val="24"/>
          <w:szCs w:val="24"/>
        </w:rPr>
        <w:t xml:space="preserve"> о нижеследующем</w:t>
      </w:r>
      <w:r w:rsidR="00CE4594" w:rsidRPr="000D7404">
        <w:rPr>
          <w:rFonts w:ascii="Times New Roman" w:hAnsi="Times New Roman"/>
          <w:color w:val="404040"/>
          <w:sz w:val="24"/>
          <w:szCs w:val="24"/>
        </w:rPr>
        <w:t>.</w:t>
      </w:r>
    </w:p>
    <w:p w:rsidR="00332FB5" w:rsidRPr="000D7404" w:rsidRDefault="00332FB5" w:rsidP="000D7404">
      <w:pPr>
        <w:pStyle w:val="Normal"/>
        <w:spacing w:before="0"/>
        <w:jc w:val="center"/>
        <w:rPr>
          <w:b/>
          <w:color w:val="404040"/>
          <w:szCs w:val="24"/>
        </w:rPr>
      </w:pPr>
    </w:p>
    <w:p w:rsidR="0062753E" w:rsidRPr="000D7404" w:rsidRDefault="0062753E" w:rsidP="000D7404">
      <w:pPr>
        <w:pStyle w:val="Normal"/>
        <w:spacing w:before="0"/>
        <w:jc w:val="center"/>
        <w:rPr>
          <w:b/>
          <w:color w:val="404040"/>
          <w:szCs w:val="24"/>
        </w:rPr>
      </w:pPr>
      <w:r w:rsidRPr="000D7404">
        <w:rPr>
          <w:b/>
          <w:color w:val="404040"/>
          <w:szCs w:val="24"/>
        </w:rPr>
        <w:t>1. ПРЕДМЕТ</w:t>
      </w:r>
      <w:r w:rsidR="00AF52D3" w:rsidRPr="000D7404">
        <w:rPr>
          <w:b/>
          <w:color w:val="404040"/>
          <w:szCs w:val="24"/>
        </w:rPr>
        <w:t xml:space="preserve"> </w:t>
      </w:r>
      <w:r w:rsidR="00350283" w:rsidRPr="000D7404">
        <w:rPr>
          <w:b/>
          <w:color w:val="404040"/>
          <w:szCs w:val="24"/>
        </w:rPr>
        <w:t>КОНТРАКТ</w:t>
      </w:r>
      <w:r w:rsidR="00AF52D3" w:rsidRPr="000D7404">
        <w:rPr>
          <w:b/>
          <w:color w:val="404040"/>
          <w:szCs w:val="24"/>
        </w:rPr>
        <w:t>А</w:t>
      </w:r>
    </w:p>
    <w:p w:rsidR="0062753E" w:rsidRPr="000D7404" w:rsidRDefault="0062753E" w:rsidP="000D7404">
      <w:pPr>
        <w:spacing w:after="0" w:line="240" w:lineRule="auto"/>
        <w:ind w:firstLine="567"/>
        <w:contextualSpacing/>
        <w:jc w:val="both"/>
        <w:rPr>
          <w:rFonts w:ascii="Times New Roman" w:hAnsi="Times New Roman"/>
          <w:color w:val="404040"/>
          <w:sz w:val="24"/>
          <w:szCs w:val="24"/>
        </w:rPr>
      </w:pPr>
      <w:r w:rsidRPr="000D7404">
        <w:rPr>
          <w:rFonts w:ascii="Times New Roman" w:hAnsi="Times New Roman"/>
          <w:color w:val="404040"/>
          <w:sz w:val="24"/>
          <w:szCs w:val="24"/>
        </w:rPr>
        <w:t xml:space="preserve">1.1. Исполнитель обязуется по заданию Заказчика выполнить работы по </w:t>
      </w:r>
      <w:r w:rsidR="00D51169" w:rsidRPr="000D7404">
        <w:rPr>
          <w:rFonts w:ascii="Times New Roman" w:hAnsi="Times New Roman"/>
          <w:color w:val="404040"/>
          <w:sz w:val="24"/>
          <w:szCs w:val="24"/>
        </w:rPr>
        <w:t>ремонту</w:t>
      </w:r>
      <w:r w:rsidR="00B22FA9" w:rsidRPr="000D7404">
        <w:rPr>
          <w:rFonts w:ascii="Times New Roman" w:hAnsi="Times New Roman"/>
          <w:color w:val="404040"/>
          <w:sz w:val="24"/>
          <w:szCs w:val="24"/>
        </w:rPr>
        <w:t xml:space="preserve"> </w:t>
      </w:r>
      <w:r w:rsidR="00445841" w:rsidRPr="000D7404">
        <w:rPr>
          <w:rFonts w:ascii="Times New Roman" w:hAnsi="Times New Roman"/>
          <w:color w:val="404040"/>
          <w:sz w:val="24"/>
          <w:szCs w:val="24"/>
        </w:rPr>
        <w:t xml:space="preserve">медицинского оборудования </w:t>
      </w:r>
      <w:r w:rsidR="0085139E" w:rsidRPr="000D7404">
        <w:rPr>
          <w:rFonts w:ascii="Times New Roman" w:hAnsi="Times New Roman"/>
          <w:color w:val="404040"/>
          <w:sz w:val="24"/>
          <w:szCs w:val="24"/>
        </w:rPr>
        <w:t>–</w:t>
      </w:r>
      <w:r w:rsidR="00445841" w:rsidRPr="000D7404">
        <w:rPr>
          <w:rFonts w:ascii="Times New Roman" w:hAnsi="Times New Roman"/>
          <w:color w:val="404040"/>
          <w:sz w:val="24"/>
          <w:szCs w:val="24"/>
        </w:rPr>
        <w:t xml:space="preserve"> </w:t>
      </w:r>
      <w:r w:rsidR="0085139E" w:rsidRPr="000D7404">
        <w:rPr>
          <w:rFonts w:ascii="Times New Roman" w:hAnsi="Times New Roman"/>
          <w:color w:val="404040"/>
          <w:sz w:val="24"/>
          <w:szCs w:val="24"/>
        </w:rPr>
        <w:t>гистеро-цистоскопа Элепс</w:t>
      </w:r>
      <w:r w:rsidR="00C02483" w:rsidRPr="000D7404">
        <w:rPr>
          <w:rFonts w:ascii="Times New Roman" w:hAnsi="Times New Roman"/>
          <w:color w:val="404040"/>
          <w:sz w:val="24"/>
          <w:szCs w:val="24"/>
        </w:rPr>
        <w:t xml:space="preserve">, заводской номер </w:t>
      </w:r>
      <w:r w:rsidR="0085139E" w:rsidRPr="000D7404">
        <w:rPr>
          <w:rFonts w:ascii="Times New Roman" w:hAnsi="Times New Roman"/>
          <w:color w:val="404040"/>
          <w:sz w:val="24"/>
          <w:szCs w:val="24"/>
        </w:rPr>
        <w:t>251467</w:t>
      </w:r>
      <w:r w:rsidR="00C02483" w:rsidRPr="000D7404">
        <w:rPr>
          <w:rFonts w:ascii="Times New Roman" w:hAnsi="Times New Roman"/>
          <w:color w:val="404040"/>
          <w:sz w:val="24"/>
          <w:szCs w:val="24"/>
        </w:rPr>
        <w:t xml:space="preserve"> </w:t>
      </w:r>
      <w:r w:rsidRPr="000D7404">
        <w:rPr>
          <w:rFonts w:ascii="Times New Roman" w:hAnsi="Times New Roman"/>
          <w:color w:val="404040"/>
          <w:sz w:val="24"/>
          <w:szCs w:val="24"/>
        </w:rPr>
        <w:t xml:space="preserve">(далее – Оборудование), </w:t>
      </w:r>
      <w:r w:rsidR="00766A3D" w:rsidRPr="000D7404">
        <w:rPr>
          <w:rFonts w:ascii="Times New Roman" w:hAnsi="Times New Roman"/>
          <w:color w:val="404040"/>
          <w:sz w:val="24"/>
          <w:szCs w:val="24"/>
        </w:rPr>
        <w:t xml:space="preserve">в соответствии со </w:t>
      </w:r>
      <w:r w:rsidR="00A65905" w:rsidRPr="000D7404">
        <w:rPr>
          <w:rFonts w:ascii="Times New Roman" w:hAnsi="Times New Roman"/>
          <w:color w:val="404040"/>
          <w:sz w:val="24"/>
          <w:szCs w:val="24"/>
        </w:rPr>
        <w:t>спецификаци</w:t>
      </w:r>
      <w:r w:rsidR="00766A3D" w:rsidRPr="000D7404">
        <w:rPr>
          <w:rFonts w:ascii="Times New Roman" w:hAnsi="Times New Roman"/>
          <w:color w:val="404040"/>
          <w:sz w:val="24"/>
          <w:szCs w:val="24"/>
        </w:rPr>
        <w:t>ей</w:t>
      </w:r>
      <w:r w:rsidR="00A65905" w:rsidRPr="000D7404">
        <w:rPr>
          <w:rFonts w:ascii="Times New Roman" w:hAnsi="Times New Roman"/>
          <w:color w:val="404040"/>
          <w:sz w:val="24"/>
          <w:szCs w:val="24"/>
        </w:rPr>
        <w:t xml:space="preserve"> </w:t>
      </w:r>
      <w:r w:rsidRPr="000D7404">
        <w:rPr>
          <w:rFonts w:ascii="Times New Roman" w:hAnsi="Times New Roman"/>
          <w:color w:val="404040"/>
          <w:sz w:val="24"/>
          <w:szCs w:val="24"/>
        </w:rPr>
        <w:t xml:space="preserve">(Приложение </w:t>
      </w:r>
      <w:r w:rsidR="00471B6C" w:rsidRPr="000D7404">
        <w:rPr>
          <w:rFonts w:ascii="Times New Roman" w:hAnsi="Times New Roman"/>
          <w:color w:val="404040"/>
          <w:sz w:val="24"/>
          <w:szCs w:val="24"/>
        </w:rPr>
        <w:t>N</w:t>
      </w:r>
      <w:r w:rsidRPr="000D7404">
        <w:rPr>
          <w:rFonts w:ascii="Times New Roman" w:hAnsi="Times New Roman"/>
          <w:color w:val="404040"/>
          <w:sz w:val="24"/>
          <w:szCs w:val="24"/>
        </w:rPr>
        <w:t xml:space="preserve"> </w:t>
      </w:r>
      <w:r w:rsidR="004F08E5" w:rsidRPr="000D7404">
        <w:rPr>
          <w:rFonts w:ascii="Times New Roman" w:hAnsi="Times New Roman"/>
          <w:color w:val="404040"/>
          <w:sz w:val="24"/>
          <w:szCs w:val="24"/>
        </w:rPr>
        <w:t>1</w:t>
      </w:r>
      <w:r w:rsidRPr="000D7404">
        <w:rPr>
          <w:rFonts w:ascii="Times New Roman" w:hAnsi="Times New Roman"/>
          <w:color w:val="404040"/>
          <w:sz w:val="24"/>
          <w:szCs w:val="24"/>
        </w:rPr>
        <w:t xml:space="preserve"> к настоящему </w:t>
      </w:r>
      <w:r w:rsidR="00350283" w:rsidRPr="000D7404">
        <w:rPr>
          <w:rFonts w:ascii="Times New Roman" w:hAnsi="Times New Roman"/>
          <w:color w:val="404040"/>
          <w:sz w:val="24"/>
          <w:szCs w:val="24"/>
        </w:rPr>
        <w:t>Контракт</w:t>
      </w:r>
      <w:r w:rsidR="00AF52D3" w:rsidRPr="000D7404">
        <w:rPr>
          <w:rFonts w:ascii="Times New Roman" w:hAnsi="Times New Roman"/>
          <w:color w:val="404040"/>
          <w:sz w:val="24"/>
          <w:szCs w:val="24"/>
        </w:rPr>
        <w:t>у</w:t>
      </w:r>
      <w:r w:rsidRPr="000D7404">
        <w:rPr>
          <w:rFonts w:ascii="Times New Roman" w:hAnsi="Times New Roman"/>
          <w:color w:val="404040"/>
          <w:sz w:val="24"/>
          <w:szCs w:val="24"/>
        </w:rPr>
        <w:t>)</w:t>
      </w:r>
      <w:r w:rsidR="00957553" w:rsidRPr="000D7404">
        <w:rPr>
          <w:rFonts w:ascii="Times New Roman" w:hAnsi="Times New Roman"/>
          <w:color w:val="404040"/>
          <w:sz w:val="24"/>
          <w:szCs w:val="24"/>
        </w:rPr>
        <w:t xml:space="preserve">, техническим заданием (Приложение N 2 к настоящему </w:t>
      </w:r>
      <w:r w:rsidR="00350283" w:rsidRPr="000D7404">
        <w:rPr>
          <w:rFonts w:ascii="Times New Roman" w:hAnsi="Times New Roman"/>
          <w:color w:val="404040"/>
          <w:sz w:val="24"/>
          <w:szCs w:val="24"/>
        </w:rPr>
        <w:t>Контракт</w:t>
      </w:r>
      <w:r w:rsidR="00957553" w:rsidRPr="000D7404">
        <w:rPr>
          <w:rFonts w:ascii="Times New Roman" w:hAnsi="Times New Roman"/>
          <w:color w:val="404040"/>
          <w:sz w:val="24"/>
          <w:szCs w:val="24"/>
        </w:rPr>
        <w:t>у)</w:t>
      </w:r>
      <w:r w:rsidRPr="000D7404">
        <w:rPr>
          <w:rFonts w:ascii="Times New Roman" w:hAnsi="Times New Roman"/>
          <w:color w:val="404040"/>
          <w:sz w:val="24"/>
          <w:szCs w:val="24"/>
        </w:rPr>
        <w:t xml:space="preserve"> </w:t>
      </w:r>
      <w:r w:rsidR="00D77D4D" w:rsidRPr="000D7404">
        <w:rPr>
          <w:rFonts w:ascii="Times New Roman" w:hAnsi="Times New Roman"/>
          <w:color w:val="404040"/>
          <w:sz w:val="24"/>
          <w:szCs w:val="24"/>
        </w:rPr>
        <w:t>(далее – работы)</w:t>
      </w:r>
      <w:r w:rsidRPr="000D7404">
        <w:rPr>
          <w:rFonts w:ascii="Times New Roman" w:hAnsi="Times New Roman"/>
          <w:color w:val="404040"/>
          <w:sz w:val="24"/>
          <w:szCs w:val="24"/>
        </w:rPr>
        <w:t xml:space="preserve">, а Заказчик обязуется принять результаты выполненных работ и оплатить их в порядке и на условиях, предусмотренных настоящим </w:t>
      </w:r>
      <w:r w:rsidR="00350283" w:rsidRPr="000D7404">
        <w:rPr>
          <w:rFonts w:ascii="Times New Roman" w:hAnsi="Times New Roman"/>
          <w:color w:val="404040"/>
          <w:sz w:val="24"/>
          <w:szCs w:val="24"/>
        </w:rPr>
        <w:t>Контракт</w:t>
      </w:r>
      <w:r w:rsidR="00AF52D3" w:rsidRPr="000D7404">
        <w:rPr>
          <w:rFonts w:ascii="Times New Roman" w:hAnsi="Times New Roman"/>
          <w:color w:val="404040"/>
          <w:sz w:val="24"/>
          <w:szCs w:val="24"/>
        </w:rPr>
        <w:t>ом</w:t>
      </w:r>
      <w:r w:rsidRPr="000D7404">
        <w:rPr>
          <w:rFonts w:ascii="Times New Roman" w:hAnsi="Times New Roman"/>
          <w:color w:val="404040"/>
          <w:sz w:val="24"/>
          <w:szCs w:val="24"/>
        </w:rPr>
        <w:t>.</w:t>
      </w:r>
    </w:p>
    <w:p w:rsidR="0062753E" w:rsidRPr="000D7404" w:rsidRDefault="0062753E" w:rsidP="000D7404">
      <w:pPr>
        <w:autoSpaceDE w:val="0"/>
        <w:autoSpaceDN w:val="0"/>
        <w:adjustRightInd w:val="0"/>
        <w:spacing w:after="0" w:line="240" w:lineRule="auto"/>
        <w:ind w:firstLine="567"/>
        <w:jc w:val="both"/>
        <w:outlineLvl w:val="0"/>
        <w:rPr>
          <w:rFonts w:ascii="Times New Roman" w:hAnsi="Times New Roman"/>
          <w:color w:val="404040"/>
          <w:sz w:val="24"/>
          <w:szCs w:val="24"/>
        </w:rPr>
      </w:pPr>
      <w:r w:rsidRPr="000D7404">
        <w:rPr>
          <w:rFonts w:ascii="Times New Roman" w:hAnsi="Times New Roman"/>
          <w:color w:val="404040"/>
          <w:sz w:val="24"/>
          <w:szCs w:val="24"/>
        </w:rPr>
        <w:t>1.2. Тип Оборудования (марка), количество</w:t>
      </w:r>
      <w:r w:rsidR="00766A3D" w:rsidRPr="000D7404">
        <w:rPr>
          <w:rFonts w:ascii="Times New Roman" w:hAnsi="Times New Roman"/>
          <w:color w:val="404040"/>
          <w:sz w:val="24"/>
          <w:szCs w:val="24"/>
        </w:rPr>
        <w:t>, требования, предъявляемые к работам, а также содержание, объем и другие условия</w:t>
      </w:r>
      <w:r w:rsidRPr="000D7404">
        <w:rPr>
          <w:rFonts w:ascii="Times New Roman" w:hAnsi="Times New Roman"/>
          <w:color w:val="404040"/>
          <w:sz w:val="24"/>
          <w:szCs w:val="24"/>
        </w:rPr>
        <w:t xml:space="preserve"> согласован</w:t>
      </w:r>
      <w:r w:rsidR="007B6FF4" w:rsidRPr="000D7404">
        <w:rPr>
          <w:rFonts w:ascii="Times New Roman" w:hAnsi="Times New Roman"/>
          <w:color w:val="404040"/>
          <w:sz w:val="24"/>
          <w:szCs w:val="24"/>
        </w:rPr>
        <w:t xml:space="preserve">ы </w:t>
      </w:r>
      <w:r w:rsidRPr="000D7404">
        <w:rPr>
          <w:rFonts w:ascii="Times New Roman" w:hAnsi="Times New Roman"/>
          <w:color w:val="404040"/>
          <w:sz w:val="24"/>
          <w:szCs w:val="24"/>
        </w:rPr>
        <w:t xml:space="preserve">в </w:t>
      </w:r>
      <w:r w:rsidR="006A7C24" w:rsidRPr="000D7404">
        <w:rPr>
          <w:rFonts w:ascii="Times New Roman" w:hAnsi="Times New Roman"/>
          <w:color w:val="404040"/>
          <w:sz w:val="24"/>
          <w:szCs w:val="24"/>
        </w:rPr>
        <w:t>Спецификации</w:t>
      </w:r>
      <w:r w:rsidRPr="000D7404">
        <w:rPr>
          <w:rFonts w:ascii="Times New Roman" w:hAnsi="Times New Roman"/>
          <w:color w:val="404040"/>
          <w:sz w:val="24"/>
          <w:szCs w:val="24"/>
        </w:rPr>
        <w:t xml:space="preserve"> (Приложение </w:t>
      </w:r>
      <w:r w:rsidR="00471B6C" w:rsidRPr="000D7404">
        <w:rPr>
          <w:rFonts w:ascii="Times New Roman" w:hAnsi="Times New Roman"/>
          <w:color w:val="404040"/>
          <w:sz w:val="24"/>
          <w:szCs w:val="24"/>
        </w:rPr>
        <w:t>N</w:t>
      </w:r>
      <w:r w:rsidR="004F08E5" w:rsidRPr="000D7404">
        <w:rPr>
          <w:rFonts w:ascii="Times New Roman" w:hAnsi="Times New Roman"/>
          <w:color w:val="404040"/>
          <w:sz w:val="24"/>
          <w:szCs w:val="24"/>
        </w:rPr>
        <w:t>1</w:t>
      </w:r>
      <w:r w:rsidR="004F2FD4" w:rsidRPr="000D7404">
        <w:rPr>
          <w:rFonts w:ascii="Times New Roman" w:hAnsi="Times New Roman"/>
          <w:color w:val="404040"/>
          <w:sz w:val="24"/>
          <w:szCs w:val="24"/>
        </w:rPr>
        <w:t xml:space="preserve"> к настоящему </w:t>
      </w:r>
      <w:r w:rsidR="00350283" w:rsidRPr="000D7404">
        <w:rPr>
          <w:rFonts w:ascii="Times New Roman" w:hAnsi="Times New Roman"/>
          <w:color w:val="404040"/>
          <w:sz w:val="24"/>
          <w:szCs w:val="24"/>
        </w:rPr>
        <w:t>Контракт</w:t>
      </w:r>
      <w:r w:rsidR="004F2FD4" w:rsidRPr="000D7404">
        <w:rPr>
          <w:rFonts w:ascii="Times New Roman" w:hAnsi="Times New Roman"/>
          <w:color w:val="404040"/>
          <w:sz w:val="24"/>
          <w:szCs w:val="24"/>
        </w:rPr>
        <w:t>у</w:t>
      </w:r>
      <w:r w:rsidRPr="000D7404">
        <w:rPr>
          <w:rFonts w:ascii="Times New Roman" w:hAnsi="Times New Roman"/>
          <w:color w:val="404040"/>
          <w:sz w:val="24"/>
          <w:szCs w:val="24"/>
        </w:rPr>
        <w:t>)</w:t>
      </w:r>
      <w:r w:rsidR="000F5251" w:rsidRPr="000D7404">
        <w:rPr>
          <w:rFonts w:ascii="Times New Roman" w:hAnsi="Times New Roman"/>
          <w:color w:val="404040"/>
          <w:sz w:val="24"/>
          <w:szCs w:val="24"/>
        </w:rPr>
        <w:t>, техническ</w:t>
      </w:r>
      <w:r w:rsidR="00A03DB3" w:rsidRPr="000D7404">
        <w:rPr>
          <w:rFonts w:ascii="Times New Roman" w:hAnsi="Times New Roman"/>
          <w:color w:val="404040"/>
          <w:sz w:val="24"/>
          <w:szCs w:val="24"/>
        </w:rPr>
        <w:t>о</w:t>
      </w:r>
      <w:r w:rsidR="000F5251" w:rsidRPr="000D7404">
        <w:rPr>
          <w:rFonts w:ascii="Times New Roman" w:hAnsi="Times New Roman"/>
          <w:color w:val="404040"/>
          <w:sz w:val="24"/>
          <w:szCs w:val="24"/>
        </w:rPr>
        <w:t>м задани</w:t>
      </w:r>
      <w:r w:rsidR="00A03DB3" w:rsidRPr="000D7404">
        <w:rPr>
          <w:rFonts w:ascii="Times New Roman" w:hAnsi="Times New Roman"/>
          <w:color w:val="404040"/>
          <w:sz w:val="24"/>
          <w:szCs w:val="24"/>
        </w:rPr>
        <w:t>и</w:t>
      </w:r>
      <w:r w:rsidR="000F5251" w:rsidRPr="000D7404">
        <w:rPr>
          <w:rFonts w:ascii="Times New Roman" w:hAnsi="Times New Roman"/>
          <w:color w:val="404040"/>
          <w:sz w:val="24"/>
          <w:szCs w:val="24"/>
        </w:rPr>
        <w:t xml:space="preserve"> (Приложение N 2 к настоящему </w:t>
      </w:r>
      <w:r w:rsidR="00350283" w:rsidRPr="000D7404">
        <w:rPr>
          <w:rFonts w:ascii="Times New Roman" w:hAnsi="Times New Roman"/>
          <w:color w:val="404040"/>
          <w:sz w:val="24"/>
          <w:szCs w:val="24"/>
        </w:rPr>
        <w:t>Контракт</w:t>
      </w:r>
      <w:r w:rsidR="000F5251" w:rsidRPr="000D7404">
        <w:rPr>
          <w:rFonts w:ascii="Times New Roman" w:hAnsi="Times New Roman"/>
          <w:color w:val="404040"/>
          <w:sz w:val="24"/>
          <w:szCs w:val="24"/>
        </w:rPr>
        <w:t>у)</w:t>
      </w:r>
      <w:r w:rsidRPr="000D7404">
        <w:rPr>
          <w:rFonts w:ascii="Times New Roman" w:hAnsi="Times New Roman"/>
          <w:color w:val="404040"/>
          <w:sz w:val="24"/>
          <w:szCs w:val="24"/>
        </w:rPr>
        <w:t>.</w:t>
      </w:r>
    </w:p>
    <w:p w:rsidR="0079333D" w:rsidRPr="000D7404" w:rsidRDefault="0079333D"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 xml:space="preserve">1.3. Место выполнения работ: </w:t>
      </w:r>
      <w:r w:rsidRPr="000D7404">
        <w:rPr>
          <w:rFonts w:ascii="Times New Roman" w:hAnsi="Times New Roman"/>
          <w:iCs/>
          <w:color w:val="404040"/>
          <w:sz w:val="24"/>
          <w:szCs w:val="24"/>
        </w:rPr>
        <w:t>выполнение работ осуществляется по месту нахождения Исполнителя</w:t>
      </w:r>
      <w:r w:rsidR="0085139E" w:rsidRPr="000D7404">
        <w:rPr>
          <w:rFonts w:ascii="Times New Roman" w:hAnsi="Times New Roman"/>
          <w:iCs/>
          <w:color w:val="404040"/>
          <w:sz w:val="24"/>
          <w:szCs w:val="24"/>
        </w:rPr>
        <w:t>.</w:t>
      </w:r>
      <w:r w:rsidRPr="000D7404">
        <w:rPr>
          <w:rFonts w:ascii="Times New Roman" w:hAnsi="Times New Roman"/>
          <w:iCs/>
          <w:color w:val="404040"/>
          <w:sz w:val="24"/>
          <w:szCs w:val="24"/>
        </w:rPr>
        <w:t xml:space="preserve"> </w:t>
      </w:r>
      <w:r w:rsidR="00EE0C8C" w:rsidRPr="000D7404">
        <w:rPr>
          <w:rFonts w:ascii="Times New Roman" w:hAnsi="Times New Roman"/>
          <w:iCs/>
          <w:color w:val="404040"/>
          <w:sz w:val="24"/>
          <w:szCs w:val="24"/>
        </w:rPr>
        <w:t xml:space="preserve">Исполнитель самостоятельно забирает оборудование Заказчика по адресу: Саратовская область, г. </w:t>
      </w:r>
      <w:r w:rsidR="0085139E" w:rsidRPr="000D7404">
        <w:rPr>
          <w:rFonts w:ascii="Times New Roman" w:hAnsi="Times New Roman"/>
          <w:iCs/>
          <w:color w:val="404040"/>
          <w:sz w:val="24"/>
          <w:szCs w:val="24"/>
        </w:rPr>
        <w:t>Балаково, ул. Трнавская, д. 44/1</w:t>
      </w:r>
      <w:r w:rsidR="00EE0C8C" w:rsidRPr="000D7404">
        <w:rPr>
          <w:rFonts w:ascii="Times New Roman" w:hAnsi="Times New Roman"/>
          <w:iCs/>
          <w:color w:val="404040"/>
          <w:sz w:val="24"/>
          <w:szCs w:val="24"/>
        </w:rPr>
        <w:t>, после ремонта возвращает оборудование Заказчику по адресу:</w:t>
      </w:r>
      <w:r w:rsidR="0085139E" w:rsidRPr="000D7404">
        <w:rPr>
          <w:rFonts w:ascii="Times New Roman" w:hAnsi="Times New Roman"/>
          <w:iCs/>
          <w:color w:val="404040"/>
          <w:sz w:val="24"/>
          <w:szCs w:val="24"/>
        </w:rPr>
        <w:t xml:space="preserve"> Саратовская область, г. Балаково, ул. Трнавская, д. 44/1</w:t>
      </w:r>
      <w:r w:rsidR="00EE0C8C" w:rsidRPr="000D7404">
        <w:rPr>
          <w:rFonts w:ascii="Times New Roman" w:hAnsi="Times New Roman"/>
          <w:iCs/>
          <w:color w:val="404040"/>
          <w:sz w:val="24"/>
          <w:szCs w:val="24"/>
        </w:rPr>
        <w:t>.</w:t>
      </w:r>
    </w:p>
    <w:p w:rsidR="005C1C91" w:rsidRPr="000D7404" w:rsidRDefault="005C1C91" w:rsidP="000D7404">
      <w:pPr>
        <w:pStyle w:val="11"/>
        <w:spacing w:before="0"/>
        <w:ind w:firstLine="567"/>
        <w:rPr>
          <w:color w:val="404040"/>
          <w:szCs w:val="24"/>
        </w:rPr>
      </w:pPr>
      <w:r w:rsidRPr="000D7404">
        <w:rPr>
          <w:rFonts w:eastAsia="Lucida Sans Unicode"/>
          <w:bCs/>
          <w:color w:val="404040"/>
          <w:szCs w:val="24"/>
        </w:rPr>
        <w:t>1.4.</w:t>
      </w:r>
      <w:r w:rsidR="0079333D" w:rsidRPr="000D7404">
        <w:rPr>
          <w:rFonts w:eastAsia="Lucida Sans Unicode"/>
          <w:bCs/>
          <w:color w:val="404040"/>
          <w:szCs w:val="24"/>
        </w:rPr>
        <w:t xml:space="preserve">  </w:t>
      </w:r>
      <w:r w:rsidRPr="000D7404">
        <w:rPr>
          <w:color w:val="404040"/>
          <w:szCs w:val="24"/>
        </w:rPr>
        <w:t xml:space="preserve">Сроки выполнения работ: в течение </w:t>
      </w:r>
      <w:r w:rsidR="0085139E" w:rsidRPr="000D7404">
        <w:rPr>
          <w:color w:val="404040"/>
          <w:szCs w:val="24"/>
        </w:rPr>
        <w:t>5</w:t>
      </w:r>
      <w:r w:rsidRPr="000D7404">
        <w:rPr>
          <w:color w:val="404040"/>
          <w:szCs w:val="24"/>
        </w:rPr>
        <w:t xml:space="preserve"> (</w:t>
      </w:r>
      <w:r w:rsidR="0085139E" w:rsidRPr="000D7404">
        <w:rPr>
          <w:color w:val="404040"/>
          <w:szCs w:val="24"/>
        </w:rPr>
        <w:t>пять) недель</w:t>
      </w:r>
      <w:r w:rsidRPr="000D7404">
        <w:rPr>
          <w:color w:val="404040"/>
          <w:szCs w:val="24"/>
        </w:rPr>
        <w:t xml:space="preserve"> со дня заключения </w:t>
      </w:r>
      <w:r w:rsidR="00350283" w:rsidRPr="000D7404">
        <w:rPr>
          <w:color w:val="404040"/>
          <w:szCs w:val="24"/>
        </w:rPr>
        <w:t>Контракт</w:t>
      </w:r>
      <w:r w:rsidRPr="000D7404">
        <w:rPr>
          <w:color w:val="404040"/>
          <w:szCs w:val="24"/>
        </w:rPr>
        <w:t>а.</w:t>
      </w:r>
    </w:p>
    <w:p w:rsidR="005C1C91" w:rsidRPr="000D7404" w:rsidRDefault="005C1C91" w:rsidP="000D7404">
      <w:pPr>
        <w:pStyle w:val="11"/>
        <w:spacing w:before="0"/>
        <w:ind w:firstLine="567"/>
        <w:rPr>
          <w:color w:val="404040"/>
          <w:szCs w:val="24"/>
        </w:rPr>
      </w:pPr>
      <w:r w:rsidRPr="000D7404">
        <w:rPr>
          <w:color w:val="404040"/>
          <w:szCs w:val="24"/>
        </w:rPr>
        <w:t xml:space="preserve">1.5. Выполнение работ по настоящему </w:t>
      </w:r>
      <w:r w:rsidR="00350283" w:rsidRPr="000D7404">
        <w:rPr>
          <w:color w:val="404040"/>
          <w:szCs w:val="24"/>
        </w:rPr>
        <w:t>Контракт</w:t>
      </w:r>
      <w:r w:rsidR="0085139E" w:rsidRPr="000D7404">
        <w:rPr>
          <w:color w:val="404040"/>
          <w:szCs w:val="24"/>
        </w:rPr>
        <w:t xml:space="preserve">у </w:t>
      </w:r>
      <w:r w:rsidRPr="000D7404">
        <w:rPr>
          <w:color w:val="404040"/>
          <w:szCs w:val="24"/>
        </w:rPr>
        <w:t xml:space="preserve">осуществляется Исполнителем в соответствии с эксплуатационной документацией на Оборудование и должно соответствовать </w:t>
      </w:r>
      <w:r w:rsidR="0085139E" w:rsidRPr="000D7404">
        <w:rPr>
          <w:color w:val="404040"/>
          <w:szCs w:val="24"/>
        </w:rPr>
        <w:t>Спецификации и Техническому заданию (</w:t>
      </w:r>
      <w:r w:rsidRPr="000D7404">
        <w:rPr>
          <w:color w:val="404040"/>
          <w:szCs w:val="24"/>
        </w:rPr>
        <w:t>приложени</w:t>
      </w:r>
      <w:r w:rsidR="0085139E" w:rsidRPr="000D7404">
        <w:rPr>
          <w:color w:val="404040"/>
          <w:szCs w:val="24"/>
        </w:rPr>
        <w:t>е</w:t>
      </w:r>
      <w:r w:rsidRPr="000D7404">
        <w:rPr>
          <w:color w:val="404040"/>
          <w:szCs w:val="24"/>
        </w:rPr>
        <w:t xml:space="preserve"> N 1 </w:t>
      </w:r>
      <w:r w:rsidR="0085139E" w:rsidRPr="000D7404">
        <w:rPr>
          <w:color w:val="404040"/>
          <w:szCs w:val="24"/>
        </w:rPr>
        <w:t xml:space="preserve">и № 2 </w:t>
      </w:r>
      <w:r w:rsidRPr="000D7404">
        <w:rPr>
          <w:color w:val="404040"/>
          <w:szCs w:val="24"/>
        </w:rPr>
        <w:t xml:space="preserve">к настоящему </w:t>
      </w:r>
      <w:r w:rsidR="00350283" w:rsidRPr="000D7404">
        <w:rPr>
          <w:color w:val="404040"/>
          <w:szCs w:val="24"/>
        </w:rPr>
        <w:t>Контракт</w:t>
      </w:r>
      <w:r w:rsidRPr="000D7404">
        <w:rPr>
          <w:color w:val="404040"/>
          <w:szCs w:val="24"/>
        </w:rPr>
        <w:t>у</w:t>
      </w:r>
      <w:r w:rsidR="0085139E" w:rsidRPr="000D7404">
        <w:rPr>
          <w:color w:val="404040"/>
          <w:szCs w:val="24"/>
        </w:rPr>
        <w:t>)</w:t>
      </w:r>
      <w:r w:rsidRPr="000D7404">
        <w:rPr>
          <w:color w:val="404040"/>
          <w:szCs w:val="24"/>
        </w:rPr>
        <w:t>.</w:t>
      </w:r>
    </w:p>
    <w:p w:rsidR="0079333D" w:rsidRPr="000D7404" w:rsidRDefault="0079333D" w:rsidP="000D7404">
      <w:pPr>
        <w:spacing w:after="0" w:line="240" w:lineRule="auto"/>
        <w:jc w:val="both"/>
        <w:rPr>
          <w:rFonts w:ascii="Times New Roman" w:hAnsi="Times New Roman"/>
          <w:color w:val="404040"/>
          <w:sz w:val="24"/>
          <w:szCs w:val="24"/>
        </w:rPr>
      </w:pPr>
      <w:r w:rsidRPr="000D7404">
        <w:rPr>
          <w:rFonts w:ascii="Times New Roman" w:hAnsi="Times New Roman"/>
          <w:color w:val="404040"/>
          <w:sz w:val="24"/>
          <w:szCs w:val="24"/>
        </w:rPr>
        <w:t xml:space="preserve">  </w:t>
      </w:r>
    </w:p>
    <w:p w:rsidR="0062753E" w:rsidRPr="000D7404" w:rsidRDefault="0062753E" w:rsidP="000D7404">
      <w:pPr>
        <w:pStyle w:val="a0"/>
        <w:numPr>
          <w:ilvl w:val="0"/>
          <w:numId w:val="2"/>
        </w:numPr>
        <w:spacing w:after="0"/>
        <w:ind w:left="0"/>
        <w:jc w:val="center"/>
        <w:rPr>
          <w:b/>
          <w:bCs/>
          <w:color w:val="404040"/>
        </w:rPr>
      </w:pPr>
      <w:r w:rsidRPr="000D7404">
        <w:rPr>
          <w:b/>
          <w:bCs/>
          <w:color w:val="404040"/>
        </w:rPr>
        <w:t xml:space="preserve">ЦЕНА </w:t>
      </w:r>
      <w:r w:rsidR="00350283" w:rsidRPr="000D7404">
        <w:rPr>
          <w:b/>
          <w:bCs/>
          <w:color w:val="404040"/>
        </w:rPr>
        <w:t>КОНТРАКТ</w:t>
      </w:r>
      <w:r w:rsidR="00AF52D3" w:rsidRPr="000D7404">
        <w:rPr>
          <w:b/>
          <w:bCs/>
          <w:color w:val="404040"/>
        </w:rPr>
        <w:t>А</w:t>
      </w:r>
      <w:r w:rsidRPr="000D7404">
        <w:rPr>
          <w:b/>
          <w:bCs/>
          <w:color w:val="404040"/>
        </w:rPr>
        <w:t xml:space="preserve"> И ПОРЯДОК РАСЧЕТОВ</w:t>
      </w:r>
    </w:p>
    <w:p w:rsidR="00320C72" w:rsidRPr="000D7404" w:rsidRDefault="00320C72" w:rsidP="000D7404">
      <w:pPr>
        <w:pStyle w:val="aa"/>
        <w:ind w:firstLine="567"/>
        <w:rPr>
          <w:color w:val="404040"/>
          <w:sz w:val="24"/>
          <w:szCs w:val="24"/>
        </w:rPr>
      </w:pPr>
      <w:r w:rsidRPr="000D7404">
        <w:rPr>
          <w:color w:val="404040"/>
          <w:sz w:val="24"/>
          <w:szCs w:val="24"/>
        </w:rPr>
        <w:t xml:space="preserve">2.1. Цена </w:t>
      </w:r>
      <w:r w:rsidR="00350283" w:rsidRPr="000D7404">
        <w:rPr>
          <w:color w:val="404040"/>
          <w:sz w:val="24"/>
          <w:szCs w:val="24"/>
        </w:rPr>
        <w:t>Контракт</w:t>
      </w:r>
      <w:r w:rsidR="00AF52D3" w:rsidRPr="000D7404">
        <w:rPr>
          <w:color w:val="404040"/>
          <w:sz w:val="24"/>
          <w:szCs w:val="24"/>
        </w:rPr>
        <w:t>а</w:t>
      </w:r>
      <w:r w:rsidRPr="000D7404">
        <w:rPr>
          <w:color w:val="404040"/>
          <w:sz w:val="24"/>
          <w:szCs w:val="24"/>
        </w:rPr>
        <w:t xml:space="preserve"> и валюта платежа устанавливаются в российских рублях.</w:t>
      </w:r>
    </w:p>
    <w:p w:rsidR="00676F78" w:rsidRPr="000D7404" w:rsidRDefault="00AF52D3" w:rsidP="000D7404">
      <w:pPr>
        <w:pStyle w:val="aa"/>
        <w:ind w:firstLine="567"/>
        <w:rPr>
          <w:color w:val="404040"/>
          <w:sz w:val="24"/>
          <w:szCs w:val="24"/>
        </w:rPr>
      </w:pPr>
      <w:r w:rsidRPr="000D7404">
        <w:rPr>
          <w:color w:val="404040"/>
          <w:sz w:val="24"/>
          <w:szCs w:val="24"/>
        </w:rPr>
        <w:t xml:space="preserve">2.2. Цена </w:t>
      </w:r>
      <w:r w:rsidR="00350283" w:rsidRPr="000D7404">
        <w:rPr>
          <w:color w:val="404040"/>
          <w:sz w:val="24"/>
          <w:szCs w:val="24"/>
        </w:rPr>
        <w:t>Контракт</w:t>
      </w:r>
      <w:r w:rsidRPr="000D7404">
        <w:rPr>
          <w:color w:val="404040"/>
          <w:sz w:val="24"/>
          <w:szCs w:val="24"/>
        </w:rPr>
        <w:t>а</w:t>
      </w:r>
      <w:r w:rsidR="00320C72" w:rsidRPr="000D7404">
        <w:rPr>
          <w:color w:val="404040"/>
          <w:sz w:val="24"/>
          <w:szCs w:val="24"/>
        </w:rPr>
        <w:t xml:space="preserve">, составляет </w:t>
      </w:r>
      <w:r w:rsidR="0085139E" w:rsidRPr="000D7404">
        <w:rPr>
          <w:color w:val="404040"/>
          <w:sz w:val="24"/>
          <w:szCs w:val="24"/>
        </w:rPr>
        <w:t>85 300</w:t>
      </w:r>
      <w:r w:rsidR="007471F4" w:rsidRPr="000D7404">
        <w:rPr>
          <w:color w:val="404040"/>
          <w:sz w:val="24"/>
          <w:szCs w:val="24"/>
          <w:shd w:val="clear" w:color="auto" w:fill="FFFFFF"/>
        </w:rPr>
        <w:t>,00 </w:t>
      </w:r>
      <w:r w:rsidR="008B0F0D" w:rsidRPr="000D7404">
        <w:rPr>
          <w:color w:val="404040"/>
          <w:sz w:val="24"/>
          <w:szCs w:val="24"/>
        </w:rPr>
        <w:t xml:space="preserve"> </w:t>
      </w:r>
      <w:r w:rsidR="00676F78" w:rsidRPr="000D7404">
        <w:rPr>
          <w:color w:val="404040"/>
          <w:sz w:val="24"/>
          <w:szCs w:val="24"/>
        </w:rPr>
        <w:t>(</w:t>
      </w:r>
      <w:r w:rsidR="0085139E" w:rsidRPr="000D7404">
        <w:rPr>
          <w:color w:val="404040"/>
          <w:sz w:val="24"/>
          <w:szCs w:val="24"/>
        </w:rPr>
        <w:t>восемьдесят пять</w:t>
      </w:r>
      <w:r w:rsidR="007471F4" w:rsidRPr="000D7404">
        <w:rPr>
          <w:color w:val="404040"/>
          <w:sz w:val="24"/>
          <w:szCs w:val="24"/>
        </w:rPr>
        <w:t xml:space="preserve"> тысяч триста</w:t>
      </w:r>
      <w:r w:rsidR="00676F78" w:rsidRPr="000D7404">
        <w:rPr>
          <w:color w:val="404040"/>
          <w:sz w:val="24"/>
          <w:szCs w:val="24"/>
        </w:rPr>
        <w:t xml:space="preserve">) </w:t>
      </w:r>
      <w:r w:rsidR="0085139E" w:rsidRPr="000D7404">
        <w:rPr>
          <w:color w:val="404040"/>
          <w:sz w:val="24"/>
          <w:szCs w:val="24"/>
        </w:rPr>
        <w:t xml:space="preserve"> рублей</w:t>
      </w:r>
      <w:r w:rsidR="00320C72" w:rsidRPr="000D7404">
        <w:rPr>
          <w:color w:val="404040"/>
          <w:sz w:val="24"/>
          <w:szCs w:val="24"/>
        </w:rPr>
        <w:t xml:space="preserve"> </w:t>
      </w:r>
      <w:r w:rsidR="007471F4" w:rsidRPr="000D7404">
        <w:rPr>
          <w:color w:val="404040"/>
          <w:sz w:val="24"/>
          <w:szCs w:val="24"/>
        </w:rPr>
        <w:t>00</w:t>
      </w:r>
      <w:r w:rsidR="00320C72" w:rsidRPr="000D7404">
        <w:rPr>
          <w:color w:val="404040"/>
          <w:sz w:val="24"/>
          <w:szCs w:val="24"/>
        </w:rPr>
        <w:t xml:space="preserve"> коп</w:t>
      </w:r>
      <w:r w:rsidR="0085139E" w:rsidRPr="000D7404">
        <w:rPr>
          <w:color w:val="404040"/>
          <w:sz w:val="24"/>
          <w:szCs w:val="24"/>
        </w:rPr>
        <w:t>еек</w:t>
      </w:r>
      <w:r w:rsidR="00320C72" w:rsidRPr="000D7404">
        <w:rPr>
          <w:color w:val="404040"/>
          <w:sz w:val="24"/>
          <w:szCs w:val="24"/>
        </w:rPr>
        <w:t xml:space="preserve">, </w:t>
      </w:r>
      <w:r w:rsidR="007471F4" w:rsidRPr="000D7404">
        <w:rPr>
          <w:color w:val="404040"/>
          <w:sz w:val="24"/>
          <w:szCs w:val="24"/>
        </w:rPr>
        <w:t xml:space="preserve">в т.ч. </w:t>
      </w:r>
      <w:r w:rsidR="000B2889" w:rsidRPr="000D7404">
        <w:rPr>
          <w:color w:val="404040"/>
          <w:sz w:val="24"/>
          <w:szCs w:val="24"/>
        </w:rPr>
        <w:t xml:space="preserve"> НДС</w:t>
      </w:r>
      <w:r w:rsidR="0085139E" w:rsidRPr="000D7404">
        <w:rPr>
          <w:color w:val="404040"/>
          <w:sz w:val="24"/>
          <w:szCs w:val="24"/>
        </w:rPr>
        <w:t xml:space="preserve"> 5 % -</w:t>
      </w:r>
      <w:r w:rsidR="000B2889" w:rsidRPr="000D7404">
        <w:rPr>
          <w:color w:val="404040"/>
          <w:sz w:val="24"/>
          <w:szCs w:val="24"/>
        </w:rPr>
        <w:t xml:space="preserve"> </w:t>
      </w:r>
      <w:r w:rsidR="0085139E" w:rsidRPr="000D7404">
        <w:rPr>
          <w:color w:val="404040"/>
          <w:sz w:val="24"/>
          <w:szCs w:val="24"/>
          <w:shd w:val="clear" w:color="auto" w:fill="FFFFFF"/>
        </w:rPr>
        <w:t>4 061,90</w:t>
      </w:r>
      <w:r w:rsidR="007471F4" w:rsidRPr="000D7404">
        <w:rPr>
          <w:color w:val="404040"/>
          <w:sz w:val="24"/>
          <w:szCs w:val="24"/>
          <w:shd w:val="clear" w:color="auto" w:fill="FFFFFF"/>
        </w:rPr>
        <w:t xml:space="preserve"> (</w:t>
      </w:r>
      <w:r w:rsidR="0085139E" w:rsidRPr="000D7404">
        <w:rPr>
          <w:color w:val="404040"/>
          <w:sz w:val="24"/>
          <w:szCs w:val="24"/>
          <w:shd w:val="clear" w:color="auto" w:fill="FFFFFF"/>
        </w:rPr>
        <w:t>четыре тысячи шестьдесят один</w:t>
      </w:r>
      <w:r w:rsidR="007471F4" w:rsidRPr="000D7404">
        <w:rPr>
          <w:color w:val="404040"/>
          <w:sz w:val="24"/>
          <w:szCs w:val="24"/>
          <w:shd w:val="clear" w:color="auto" w:fill="FFFFFF"/>
        </w:rPr>
        <w:t>) руб</w:t>
      </w:r>
      <w:r w:rsidR="0085139E" w:rsidRPr="000D7404">
        <w:rPr>
          <w:color w:val="404040"/>
          <w:sz w:val="24"/>
          <w:szCs w:val="24"/>
          <w:shd w:val="clear" w:color="auto" w:fill="FFFFFF"/>
        </w:rPr>
        <w:t xml:space="preserve">ль </w:t>
      </w:r>
      <w:r w:rsidR="007471F4" w:rsidRPr="000D7404">
        <w:rPr>
          <w:color w:val="404040"/>
          <w:sz w:val="24"/>
          <w:szCs w:val="24"/>
          <w:shd w:val="clear" w:color="auto" w:fill="FFFFFF"/>
        </w:rPr>
        <w:t>95 коп</w:t>
      </w:r>
      <w:r w:rsidR="0085139E" w:rsidRPr="000D7404">
        <w:rPr>
          <w:color w:val="404040"/>
          <w:sz w:val="24"/>
          <w:szCs w:val="24"/>
          <w:shd w:val="clear" w:color="auto" w:fill="FFFFFF"/>
        </w:rPr>
        <w:t>еек.</w:t>
      </w:r>
    </w:p>
    <w:p w:rsidR="0062753E" w:rsidRPr="000D7404" w:rsidRDefault="0062753E" w:rsidP="000D7404">
      <w:pPr>
        <w:tabs>
          <w:tab w:val="left" w:pos="1620"/>
        </w:tabs>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В стоимость работ включены все затраты Исполнителя, необходимые для выполнения работ, стоимость запасных частей</w:t>
      </w:r>
      <w:r w:rsidR="000A7694" w:rsidRPr="000D7404">
        <w:rPr>
          <w:rFonts w:ascii="Times New Roman" w:hAnsi="Times New Roman"/>
          <w:color w:val="404040"/>
          <w:sz w:val="24"/>
          <w:szCs w:val="24"/>
        </w:rPr>
        <w:t xml:space="preserve"> </w:t>
      </w:r>
      <w:r w:rsidRPr="000D7404">
        <w:rPr>
          <w:rFonts w:ascii="Times New Roman" w:hAnsi="Times New Roman"/>
          <w:color w:val="404040"/>
          <w:sz w:val="24"/>
          <w:szCs w:val="24"/>
        </w:rPr>
        <w:t xml:space="preserve">и расходных материалов, </w:t>
      </w:r>
      <w:r w:rsidR="0012733D" w:rsidRPr="000D7404">
        <w:rPr>
          <w:rFonts w:ascii="Times New Roman" w:hAnsi="Times New Roman"/>
          <w:color w:val="404040"/>
          <w:sz w:val="24"/>
          <w:szCs w:val="24"/>
        </w:rPr>
        <w:t xml:space="preserve">вывоз </w:t>
      </w:r>
      <w:r w:rsidR="0085139E" w:rsidRPr="000D7404">
        <w:rPr>
          <w:rFonts w:ascii="Times New Roman" w:hAnsi="Times New Roman"/>
          <w:color w:val="404040"/>
          <w:sz w:val="24"/>
          <w:szCs w:val="24"/>
        </w:rPr>
        <w:t>оборудования</w:t>
      </w:r>
      <w:r w:rsidR="0012733D" w:rsidRPr="000D7404">
        <w:rPr>
          <w:rFonts w:ascii="Times New Roman" w:hAnsi="Times New Roman"/>
          <w:color w:val="404040"/>
          <w:sz w:val="24"/>
          <w:szCs w:val="24"/>
        </w:rPr>
        <w:t xml:space="preserve"> и его доставка, </w:t>
      </w:r>
      <w:r w:rsidRPr="000D7404">
        <w:rPr>
          <w:rFonts w:ascii="Times New Roman" w:hAnsi="Times New Roman"/>
          <w:color w:val="404040"/>
          <w:sz w:val="24"/>
          <w:szCs w:val="24"/>
        </w:rPr>
        <w:t>а также все налоги, сборы и другие обязательные платежи, предусмотренные действующим законодательством Российской Федерации.</w:t>
      </w:r>
    </w:p>
    <w:p w:rsidR="00C02483" w:rsidRPr="000D7404" w:rsidRDefault="00C02483" w:rsidP="000D7404">
      <w:pPr>
        <w:pStyle w:val="ConsPlusNormal"/>
        <w:ind w:right="-1" w:firstLine="567"/>
        <w:jc w:val="both"/>
        <w:rPr>
          <w:color w:val="404040"/>
        </w:rPr>
      </w:pPr>
      <w:r w:rsidRPr="000D7404">
        <w:rPr>
          <w:color w:val="404040"/>
        </w:rPr>
        <w:t>2.3. Оплата производится путем перечисления денежных средств на расчетный счет Исполнителя в течение 7 (сем</w:t>
      </w:r>
      <w:r w:rsidR="0085139E" w:rsidRPr="000D7404">
        <w:rPr>
          <w:color w:val="404040"/>
        </w:rPr>
        <w:t>ь</w:t>
      </w:r>
      <w:r w:rsidRPr="000D7404">
        <w:rPr>
          <w:color w:val="404040"/>
        </w:rPr>
        <w:t>) рабочих дней со дня подписания Сторонами Акта приема-передачи товаров, работ, услуг по форме ОКУД 0510452.</w:t>
      </w:r>
    </w:p>
    <w:p w:rsidR="0062753E" w:rsidRPr="000D7404" w:rsidRDefault="00C02483" w:rsidP="000D7404">
      <w:pPr>
        <w:pStyle w:val="ConsPlusNormal"/>
        <w:ind w:right="-1" w:firstLine="567"/>
        <w:jc w:val="both"/>
        <w:rPr>
          <w:color w:val="404040"/>
        </w:rPr>
      </w:pPr>
      <w:r w:rsidRPr="000D7404">
        <w:rPr>
          <w:color w:val="404040"/>
        </w:rPr>
        <w:t>2.</w:t>
      </w:r>
      <w:r w:rsidR="0079333D" w:rsidRPr="000D7404">
        <w:rPr>
          <w:color w:val="404040"/>
        </w:rPr>
        <w:t>4</w:t>
      </w:r>
      <w:r w:rsidRPr="000D7404">
        <w:rPr>
          <w:color w:val="404040"/>
        </w:rPr>
        <w:t xml:space="preserve">. </w:t>
      </w:r>
      <w:r w:rsidR="00320C72" w:rsidRPr="000D7404">
        <w:rPr>
          <w:color w:val="404040"/>
        </w:rPr>
        <w:t>Датой оплаты считается дата списания денежных средств со счета Заказчика.</w:t>
      </w:r>
    </w:p>
    <w:p w:rsidR="00B22FA9" w:rsidRPr="000D7404" w:rsidRDefault="00B22FA9"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50283" w:rsidRPr="000D7404">
        <w:rPr>
          <w:rFonts w:ascii="Times New Roman" w:hAnsi="Times New Roman"/>
          <w:color w:val="404040"/>
          <w:sz w:val="24"/>
          <w:szCs w:val="24"/>
        </w:rPr>
        <w:t>Контракт</w:t>
      </w:r>
      <w:r w:rsidRPr="000D7404">
        <w:rPr>
          <w:rFonts w:ascii="Times New Roman" w:hAnsi="Times New Roman"/>
          <w:color w:val="404040"/>
          <w:sz w:val="24"/>
          <w:szCs w:val="24"/>
        </w:rPr>
        <w:t xml:space="preserve">а, если в соответствии с законодательством Российской Федерации о налогах и сборах такие налоги, сборы и иные </w:t>
      </w:r>
      <w:r w:rsidRPr="000D7404">
        <w:rPr>
          <w:rFonts w:ascii="Times New Roman" w:hAnsi="Times New Roman"/>
          <w:color w:val="404040"/>
          <w:sz w:val="24"/>
          <w:szCs w:val="24"/>
        </w:rPr>
        <w:lastRenderedPageBreak/>
        <w:t>обязательные платежи подлежат уплате в бюджеты бюджетной системы Российской Федерации Заказчиком.</w:t>
      </w:r>
    </w:p>
    <w:p w:rsidR="0085139E" w:rsidRPr="000D7404" w:rsidRDefault="0085139E" w:rsidP="000D7404">
      <w:pPr>
        <w:spacing w:after="0" w:line="240" w:lineRule="auto"/>
        <w:ind w:firstLine="567"/>
        <w:jc w:val="both"/>
        <w:rPr>
          <w:rFonts w:ascii="Times New Roman" w:hAnsi="Times New Roman"/>
          <w:color w:val="404040"/>
          <w:sz w:val="24"/>
          <w:szCs w:val="24"/>
        </w:rPr>
      </w:pPr>
    </w:p>
    <w:p w:rsidR="0062753E" w:rsidRPr="000D7404" w:rsidRDefault="0062753E" w:rsidP="000D7404">
      <w:pPr>
        <w:pStyle w:val="a5"/>
        <w:numPr>
          <w:ilvl w:val="0"/>
          <w:numId w:val="2"/>
        </w:numPr>
        <w:tabs>
          <w:tab w:val="num" w:pos="0"/>
        </w:tabs>
        <w:autoSpaceDE w:val="0"/>
        <w:autoSpaceDN w:val="0"/>
        <w:adjustRightInd w:val="0"/>
        <w:spacing w:after="0" w:line="240" w:lineRule="auto"/>
        <w:ind w:left="0"/>
        <w:jc w:val="center"/>
        <w:outlineLvl w:val="0"/>
        <w:rPr>
          <w:rFonts w:ascii="Times New Roman" w:hAnsi="Times New Roman"/>
          <w:b/>
          <w:color w:val="404040"/>
          <w:sz w:val="24"/>
          <w:szCs w:val="24"/>
        </w:rPr>
      </w:pPr>
      <w:r w:rsidRPr="000D7404">
        <w:rPr>
          <w:rFonts w:ascii="Times New Roman" w:hAnsi="Times New Roman"/>
          <w:b/>
          <w:color w:val="404040"/>
          <w:sz w:val="24"/>
          <w:szCs w:val="24"/>
        </w:rPr>
        <w:t>ПРАВА И ОБЯЗАННОСТИ СТОРОН</w:t>
      </w:r>
    </w:p>
    <w:p w:rsidR="0062753E" w:rsidRPr="000D7404" w:rsidRDefault="0062753E" w:rsidP="000D7404">
      <w:pPr>
        <w:tabs>
          <w:tab w:val="num" w:pos="0"/>
        </w:tabs>
        <w:autoSpaceDE w:val="0"/>
        <w:autoSpaceDN w:val="0"/>
        <w:adjustRightInd w:val="0"/>
        <w:spacing w:after="0" w:line="240" w:lineRule="auto"/>
        <w:ind w:firstLine="567"/>
        <w:jc w:val="both"/>
        <w:outlineLvl w:val="0"/>
        <w:rPr>
          <w:rFonts w:ascii="Times New Roman" w:hAnsi="Times New Roman"/>
          <w:color w:val="404040"/>
          <w:sz w:val="24"/>
          <w:szCs w:val="24"/>
        </w:rPr>
      </w:pPr>
      <w:r w:rsidRPr="000D7404">
        <w:rPr>
          <w:rFonts w:ascii="Times New Roman" w:hAnsi="Times New Roman"/>
          <w:color w:val="404040"/>
          <w:sz w:val="24"/>
          <w:szCs w:val="24"/>
        </w:rPr>
        <w:t>3.1. Исполнитель обязан:</w:t>
      </w:r>
    </w:p>
    <w:p w:rsidR="0062753E" w:rsidRPr="000D7404" w:rsidRDefault="0062753E" w:rsidP="000D7404">
      <w:pPr>
        <w:pStyle w:val="PEA"/>
        <w:widowControl/>
        <w:tabs>
          <w:tab w:val="left" w:pos="0"/>
        </w:tabs>
        <w:ind w:firstLine="567"/>
        <w:jc w:val="both"/>
        <w:rPr>
          <w:rFonts w:ascii="Times New Roman" w:hAnsi="Times New Roman" w:cs="Times New Roman"/>
          <w:color w:val="404040"/>
          <w:sz w:val="24"/>
          <w:szCs w:val="24"/>
        </w:rPr>
      </w:pPr>
      <w:r w:rsidRPr="000D7404">
        <w:rPr>
          <w:rFonts w:ascii="Times New Roman" w:hAnsi="Times New Roman" w:cs="Times New Roman"/>
          <w:color w:val="404040"/>
          <w:sz w:val="24"/>
          <w:szCs w:val="24"/>
        </w:rPr>
        <w:t xml:space="preserve">3.1.1. Своевременно и надлежащим образом выполнять свои обязательства по </w:t>
      </w:r>
      <w:r w:rsidR="00350283" w:rsidRPr="000D7404">
        <w:rPr>
          <w:rFonts w:ascii="Times New Roman" w:hAnsi="Times New Roman" w:cs="Times New Roman"/>
          <w:color w:val="404040"/>
          <w:sz w:val="24"/>
          <w:szCs w:val="24"/>
        </w:rPr>
        <w:t>Контракт</w:t>
      </w:r>
      <w:r w:rsidR="00AF52D3" w:rsidRPr="000D7404">
        <w:rPr>
          <w:rFonts w:ascii="Times New Roman" w:hAnsi="Times New Roman" w:cs="Times New Roman"/>
          <w:color w:val="404040"/>
          <w:sz w:val="24"/>
          <w:szCs w:val="24"/>
        </w:rPr>
        <w:t>у</w:t>
      </w:r>
      <w:r w:rsidRPr="000D7404">
        <w:rPr>
          <w:rFonts w:ascii="Times New Roman" w:hAnsi="Times New Roman" w:cs="Times New Roman"/>
          <w:color w:val="404040"/>
          <w:sz w:val="24"/>
          <w:szCs w:val="24"/>
        </w:rPr>
        <w:t>.</w:t>
      </w:r>
    </w:p>
    <w:p w:rsidR="0062753E" w:rsidRPr="000D7404" w:rsidRDefault="0062753E" w:rsidP="000D7404">
      <w:pPr>
        <w:pStyle w:val="aa"/>
        <w:ind w:firstLine="567"/>
        <w:rPr>
          <w:color w:val="404040"/>
          <w:sz w:val="24"/>
          <w:szCs w:val="24"/>
        </w:rPr>
      </w:pPr>
      <w:r w:rsidRPr="000D7404">
        <w:rPr>
          <w:color w:val="404040"/>
          <w:sz w:val="24"/>
          <w:szCs w:val="24"/>
        </w:rPr>
        <w:t xml:space="preserve">3.1.2. Обеспечить качественное выполнение работ в соответствии с требованиями, установленными действующим законодательством Российской Федерации и настоящим </w:t>
      </w:r>
      <w:r w:rsidR="00350283" w:rsidRPr="000D7404">
        <w:rPr>
          <w:color w:val="404040"/>
          <w:sz w:val="24"/>
          <w:szCs w:val="24"/>
        </w:rPr>
        <w:t>Контракт</w:t>
      </w:r>
      <w:r w:rsidR="00AF52D3" w:rsidRPr="000D7404">
        <w:rPr>
          <w:color w:val="404040"/>
          <w:sz w:val="24"/>
          <w:szCs w:val="24"/>
        </w:rPr>
        <w:t>ом</w:t>
      </w:r>
      <w:r w:rsidRPr="000D7404">
        <w:rPr>
          <w:color w:val="404040"/>
          <w:sz w:val="24"/>
          <w:szCs w:val="24"/>
        </w:rPr>
        <w:t>.</w:t>
      </w:r>
    </w:p>
    <w:p w:rsidR="0062753E" w:rsidRPr="000D7404" w:rsidRDefault="0062753E" w:rsidP="000D7404">
      <w:pPr>
        <w:pStyle w:val="aa"/>
        <w:ind w:firstLine="567"/>
        <w:rPr>
          <w:color w:val="404040"/>
          <w:sz w:val="24"/>
          <w:szCs w:val="24"/>
        </w:rPr>
      </w:pPr>
      <w:r w:rsidRPr="000D7404">
        <w:rPr>
          <w:color w:val="404040"/>
          <w:sz w:val="24"/>
          <w:szCs w:val="24"/>
        </w:rPr>
        <w:t xml:space="preserve">3.1.3. Выполнять работы в объеме и в соответствии </w:t>
      </w:r>
      <w:r w:rsidR="0085139E" w:rsidRPr="000D7404">
        <w:rPr>
          <w:color w:val="404040"/>
          <w:sz w:val="24"/>
          <w:szCs w:val="24"/>
        </w:rPr>
        <w:t>Спецификации и Техническому заданию (приложение N 1 и № 2 к настоящему Контракту)</w:t>
      </w:r>
      <w:r w:rsidR="002A3CBB" w:rsidRPr="000D7404">
        <w:rPr>
          <w:color w:val="404040"/>
          <w:sz w:val="24"/>
          <w:szCs w:val="24"/>
        </w:rPr>
        <w:t>.</w:t>
      </w:r>
    </w:p>
    <w:p w:rsidR="0062753E" w:rsidRPr="000D7404" w:rsidRDefault="0062753E" w:rsidP="000D7404">
      <w:pPr>
        <w:tabs>
          <w:tab w:val="left" w:pos="0"/>
        </w:tabs>
        <w:autoSpaceDE w:val="0"/>
        <w:autoSpaceDN w:val="0"/>
        <w:adjustRightInd w:val="0"/>
        <w:spacing w:after="0" w:line="240" w:lineRule="auto"/>
        <w:outlineLvl w:val="0"/>
        <w:rPr>
          <w:rFonts w:ascii="Times New Roman" w:hAnsi="Times New Roman"/>
          <w:color w:val="404040"/>
          <w:sz w:val="24"/>
          <w:szCs w:val="24"/>
        </w:rPr>
      </w:pPr>
    </w:p>
    <w:p w:rsidR="0062753E" w:rsidRPr="000D7404" w:rsidRDefault="0062753E" w:rsidP="000D7404">
      <w:pPr>
        <w:pStyle w:val="a5"/>
        <w:numPr>
          <w:ilvl w:val="0"/>
          <w:numId w:val="2"/>
        </w:numPr>
        <w:tabs>
          <w:tab w:val="left" w:pos="0"/>
        </w:tabs>
        <w:autoSpaceDE w:val="0"/>
        <w:autoSpaceDN w:val="0"/>
        <w:adjustRightInd w:val="0"/>
        <w:spacing w:after="0" w:line="240" w:lineRule="auto"/>
        <w:ind w:left="0"/>
        <w:jc w:val="center"/>
        <w:outlineLvl w:val="0"/>
        <w:rPr>
          <w:rFonts w:ascii="Times New Roman" w:hAnsi="Times New Roman"/>
          <w:b/>
          <w:color w:val="404040"/>
          <w:sz w:val="24"/>
          <w:szCs w:val="24"/>
        </w:rPr>
      </w:pPr>
      <w:r w:rsidRPr="000D7404">
        <w:rPr>
          <w:rFonts w:ascii="Times New Roman" w:hAnsi="Times New Roman"/>
          <w:b/>
          <w:color w:val="404040"/>
          <w:sz w:val="24"/>
          <w:szCs w:val="24"/>
        </w:rPr>
        <w:t>ПОРЯДОК СДАЧИ-ПРИЕМКИ ВЫПОЛНЕННЫХ РАБОТ</w:t>
      </w:r>
    </w:p>
    <w:p w:rsidR="0062753E" w:rsidRPr="000D7404" w:rsidRDefault="0062753E" w:rsidP="000D7404">
      <w:pPr>
        <w:pStyle w:val="11"/>
        <w:spacing w:before="0"/>
        <w:ind w:firstLine="567"/>
        <w:rPr>
          <w:color w:val="404040"/>
          <w:szCs w:val="24"/>
        </w:rPr>
      </w:pPr>
      <w:r w:rsidRPr="000D7404">
        <w:rPr>
          <w:color w:val="404040"/>
          <w:szCs w:val="24"/>
        </w:rPr>
        <w:t xml:space="preserve">4.1. </w:t>
      </w:r>
      <w:r w:rsidRPr="000D7404">
        <w:rPr>
          <w:rFonts w:eastAsia="Times New Roman CYR"/>
          <w:color w:val="404040"/>
          <w:szCs w:val="24"/>
        </w:rPr>
        <w:t>Ответственный представитель</w:t>
      </w:r>
      <w:r w:rsidRPr="000D7404">
        <w:rPr>
          <w:color w:val="404040"/>
          <w:szCs w:val="24"/>
        </w:rPr>
        <w:t xml:space="preserve">, </w:t>
      </w:r>
      <w:r w:rsidRPr="000D7404">
        <w:rPr>
          <w:rFonts w:eastAsia="Times New Roman CYR"/>
          <w:color w:val="404040"/>
          <w:szCs w:val="24"/>
        </w:rPr>
        <w:t>назначаемый</w:t>
      </w:r>
      <w:r w:rsidR="004F08E5" w:rsidRPr="000D7404">
        <w:rPr>
          <w:rFonts w:eastAsia="Times New Roman CYR"/>
          <w:color w:val="404040"/>
          <w:szCs w:val="24"/>
        </w:rPr>
        <w:t xml:space="preserve"> </w:t>
      </w:r>
      <w:r w:rsidRPr="000D7404">
        <w:rPr>
          <w:rFonts w:eastAsia="Times New Roman CYR"/>
          <w:color w:val="404040"/>
          <w:szCs w:val="24"/>
        </w:rPr>
        <w:t>Заказчиком</w:t>
      </w:r>
      <w:r w:rsidRPr="000D7404">
        <w:rPr>
          <w:color w:val="404040"/>
          <w:szCs w:val="24"/>
        </w:rPr>
        <w:t xml:space="preserve">, </w:t>
      </w:r>
      <w:r w:rsidRPr="000D7404">
        <w:rPr>
          <w:rFonts w:eastAsia="Times New Roman CYR"/>
          <w:color w:val="404040"/>
          <w:szCs w:val="24"/>
        </w:rPr>
        <w:t>производит</w:t>
      </w:r>
      <w:r w:rsidR="004F08E5" w:rsidRPr="000D7404">
        <w:rPr>
          <w:rFonts w:eastAsia="Times New Roman CYR"/>
          <w:color w:val="404040"/>
          <w:szCs w:val="24"/>
        </w:rPr>
        <w:t xml:space="preserve"> </w:t>
      </w:r>
      <w:r w:rsidRPr="000D7404">
        <w:rPr>
          <w:rFonts w:eastAsia="Times New Roman CYR"/>
          <w:color w:val="404040"/>
          <w:szCs w:val="24"/>
        </w:rPr>
        <w:t>контроль</w:t>
      </w:r>
      <w:r w:rsidR="004F08E5" w:rsidRPr="000D7404">
        <w:rPr>
          <w:rFonts w:eastAsia="Times New Roman CYR"/>
          <w:color w:val="404040"/>
          <w:szCs w:val="24"/>
        </w:rPr>
        <w:t xml:space="preserve"> </w:t>
      </w:r>
      <w:r w:rsidRPr="000D7404">
        <w:rPr>
          <w:rFonts w:eastAsia="Times New Roman CYR"/>
          <w:color w:val="404040"/>
          <w:szCs w:val="24"/>
        </w:rPr>
        <w:t>над</w:t>
      </w:r>
      <w:r w:rsidR="004F08E5" w:rsidRPr="000D7404">
        <w:rPr>
          <w:rFonts w:eastAsia="Times New Roman CYR"/>
          <w:color w:val="404040"/>
          <w:szCs w:val="24"/>
        </w:rPr>
        <w:t xml:space="preserve"> </w:t>
      </w:r>
      <w:r w:rsidRPr="000D7404">
        <w:rPr>
          <w:rFonts w:eastAsia="Times New Roman CYR"/>
          <w:color w:val="404040"/>
          <w:szCs w:val="24"/>
        </w:rPr>
        <w:t>качеством</w:t>
      </w:r>
      <w:r w:rsidR="00B22FA9" w:rsidRPr="000D7404">
        <w:rPr>
          <w:rFonts w:eastAsia="Times New Roman CYR"/>
          <w:color w:val="404040"/>
          <w:szCs w:val="24"/>
        </w:rPr>
        <w:t xml:space="preserve"> </w:t>
      </w:r>
      <w:r w:rsidRPr="000D7404">
        <w:rPr>
          <w:rFonts w:eastAsia="Times New Roman CYR"/>
          <w:color w:val="404040"/>
          <w:szCs w:val="24"/>
        </w:rPr>
        <w:t>выполняемых работ</w:t>
      </w:r>
      <w:r w:rsidRPr="000D7404">
        <w:rPr>
          <w:color w:val="404040"/>
          <w:szCs w:val="24"/>
        </w:rPr>
        <w:t xml:space="preserve">, </w:t>
      </w:r>
      <w:r w:rsidRPr="000D7404">
        <w:rPr>
          <w:rFonts w:eastAsia="Times New Roman CYR"/>
          <w:color w:val="404040"/>
          <w:szCs w:val="24"/>
        </w:rPr>
        <w:t>осуществляет приёмку выполненных работ</w:t>
      </w:r>
      <w:r w:rsidRPr="000D7404">
        <w:rPr>
          <w:color w:val="404040"/>
          <w:szCs w:val="24"/>
        </w:rPr>
        <w:t>.</w:t>
      </w:r>
    </w:p>
    <w:p w:rsidR="005C1C91" w:rsidRPr="000D7404" w:rsidRDefault="0062753E" w:rsidP="000D7404">
      <w:pPr>
        <w:pStyle w:val="11"/>
        <w:spacing w:before="0"/>
        <w:ind w:firstLine="567"/>
        <w:rPr>
          <w:color w:val="404040"/>
          <w:szCs w:val="24"/>
        </w:rPr>
      </w:pPr>
      <w:r w:rsidRPr="000D7404">
        <w:rPr>
          <w:color w:val="404040"/>
          <w:szCs w:val="24"/>
        </w:rPr>
        <w:t>4.</w:t>
      </w:r>
      <w:r w:rsidR="005C1C91" w:rsidRPr="000D7404">
        <w:rPr>
          <w:color w:val="404040"/>
          <w:szCs w:val="24"/>
        </w:rPr>
        <w:t>2</w:t>
      </w:r>
      <w:r w:rsidRPr="000D7404">
        <w:rPr>
          <w:color w:val="404040"/>
          <w:szCs w:val="24"/>
        </w:rPr>
        <w:t xml:space="preserve">. </w:t>
      </w:r>
      <w:r w:rsidR="005C1C91" w:rsidRPr="000D7404">
        <w:rPr>
          <w:color w:val="404040"/>
          <w:szCs w:val="24"/>
        </w:rPr>
        <w:t xml:space="preserve">Исполнитель по окончании выполнения работ в течение </w:t>
      </w:r>
      <w:r w:rsidR="00C32879" w:rsidRPr="000D7404">
        <w:rPr>
          <w:color w:val="404040"/>
          <w:szCs w:val="24"/>
        </w:rPr>
        <w:t>3</w:t>
      </w:r>
      <w:r w:rsidR="005C1C91" w:rsidRPr="000D7404">
        <w:rPr>
          <w:color w:val="404040"/>
          <w:szCs w:val="24"/>
        </w:rPr>
        <w:t xml:space="preserve"> (</w:t>
      </w:r>
      <w:r w:rsidR="00C32879" w:rsidRPr="000D7404">
        <w:rPr>
          <w:color w:val="404040"/>
          <w:szCs w:val="24"/>
        </w:rPr>
        <w:t>трех</w:t>
      </w:r>
      <w:r w:rsidR="005C1C91" w:rsidRPr="000D7404">
        <w:rPr>
          <w:color w:val="404040"/>
          <w:szCs w:val="24"/>
        </w:rPr>
        <w:t>) рабочих дней направляет Заказчику Акт о приемке работ в 2 (двух) экземплярах.</w:t>
      </w:r>
    </w:p>
    <w:p w:rsidR="005C1C91" w:rsidRPr="000D7404" w:rsidRDefault="005C1C91" w:rsidP="000D7404">
      <w:pPr>
        <w:pStyle w:val="s1"/>
        <w:spacing w:before="0" w:beforeAutospacing="0" w:after="0" w:afterAutospacing="0"/>
        <w:ind w:firstLine="567"/>
        <w:jc w:val="both"/>
        <w:rPr>
          <w:color w:val="404040"/>
        </w:rPr>
      </w:pPr>
      <w:r w:rsidRPr="000D7404">
        <w:rPr>
          <w:color w:val="404040"/>
        </w:rPr>
        <w:t xml:space="preserve">Приемка </w:t>
      </w:r>
      <w:r w:rsidR="00C32879" w:rsidRPr="000D7404">
        <w:rPr>
          <w:color w:val="404040"/>
        </w:rPr>
        <w:t xml:space="preserve">выполненных работ </w:t>
      </w:r>
      <w:r w:rsidRPr="000D7404">
        <w:rPr>
          <w:color w:val="404040"/>
        </w:rPr>
        <w:t xml:space="preserve">осуществляется Заказчиком в течение </w:t>
      </w:r>
      <w:r w:rsidR="00C32879" w:rsidRPr="000D7404">
        <w:rPr>
          <w:color w:val="404040"/>
        </w:rPr>
        <w:t xml:space="preserve">3 (трех) рабочих </w:t>
      </w:r>
      <w:r w:rsidRPr="000D7404">
        <w:rPr>
          <w:color w:val="404040"/>
        </w:rPr>
        <w:t xml:space="preserve">дней, включая проведение экспертизы (в течение 5 (пяти) рабочих дней) с момента предоставления Исполнителем Акта сдачи-приемки </w:t>
      </w:r>
      <w:r w:rsidR="00512504" w:rsidRPr="000D7404">
        <w:rPr>
          <w:color w:val="404040"/>
        </w:rPr>
        <w:t>работ</w:t>
      </w:r>
      <w:r w:rsidRPr="000D7404">
        <w:rPr>
          <w:color w:val="404040"/>
        </w:rPr>
        <w:t>.</w:t>
      </w:r>
    </w:p>
    <w:p w:rsidR="005C1C91" w:rsidRPr="000D7404" w:rsidRDefault="005C1C91" w:rsidP="000D7404">
      <w:pPr>
        <w:widowControl w:val="0"/>
        <w:tabs>
          <w:tab w:val="left" w:pos="851"/>
          <w:tab w:val="left" w:pos="1418"/>
        </w:tabs>
        <w:autoSpaceDE w:val="0"/>
        <w:autoSpaceDN w:val="0"/>
        <w:spacing w:after="0" w:line="240" w:lineRule="auto"/>
        <w:ind w:firstLine="567"/>
        <w:jc w:val="both"/>
        <w:rPr>
          <w:rFonts w:ascii="Times New Roman" w:hAnsi="Times New Roman"/>
          <w:color w:val="404040"/>
          <w:sz w:val="24"/>
          <w:szCs w:val="24"/>
        </w:rPr>
      </w:pPr>
      <w:bookmarkStart w:id="1" w:name="P147"/>
      <w:bookmarkEnd w:id="1"/>
      <w:r w:rsidRPr="000D7404">
        <w:rPr>
          <w:rFonts w:ascii="Times New Roman" w:hAnsi="Times New Roman"/>
          <w:color w:val="404040"/>
          <w:sz w:val="24"/>
          <w:szCs w:val="24"/>
        </w:rPr>
        <w:t xml:space="preserve">Заказчик не позднее 2 (двух) рабочих дней, следующих за днем поступления документа о приемке подписывает документ о приемке  либо мотивированный отказ от подписания документа о приемке с указанием причин такого отказа. Также </w:t>
      </w:r>
      <w:r w:rsidRPr="000D7404">
        <w:rPr>
          <w:rFonts w:ascii="Times New Roman" w:hAnsi="Times New Roman"/>
          <w:color w:val="404040"/>
          <w:sz w:val="24"/>
          <w:szCs w:val="24"/>
          <w:lang w:eastAsia="ru-RU"/>
        </w:rPr>
        <w:t>Заказчик оформляет на бумажном носителе и подписывает 2 экземпляра (по одному экземпляру для каждой из Сторон) Акта приемки товаров, работ, услуг по форме ОКУД 0510452, которые собственноручно подписывает Исполнитель (представитель Исполнителя).</w:t>
      </w:r>
    </w:p>
    <w:p w:rsidR="005C1C91" w:rsidRPr="000D7404" w:rsidRDefault="00512504" w:rsidP="000D7404">
      <w:pPr>
        <w:pStyle w:val="s1"/>
        <w:spacing w:before="0" w:beforeAutospacing="0" w:after="0" w:afterAutospacing="0"/>
        <w:ind w:firstLine="567"/>
        <w:jc w:val="both"/>
        <w:rPr>
          <w:color w:val="404040"/>
        </w:rPr>
      </w:pPr>
      <w:r w:rsidRPr="000D7404">
        <w:rPr>
          <w:color w:val="404040"/>
        </w:rPr>
        <w:t>4</w:t>
      </w:r>
      <w:r w:rsidR="005C1C91" w:rsidRPr="000D7404">
        <w:rPr>
          <w:color w:val="404040"/>
        </w:rPr>
        <w:t xml:space="preserve">.3. </w:t>
      </w:r>
      <w:r w:rsidRPr="000D7404">
        <w:rPr>
          <w:color w:val="404040"/>
        </w:rPr>
        <w:t xml:space="preserve">В случае приемки выполненных работ </w:t>
      </w:r>
      <w:r w:rsidR="005C1C91" w:rsidRPr="000D7404">
        <w:rPr>
          <w:color w:val="404040"/>
        </w:rPr>
        <w:t xml:space="preserve">Заказчик направляет Исполнителю подписанный Заказчиком Акт сдачи-приемки </w:t>
      </w:r>
      <w:r w:rsidRPr="000D7404">
        <w:rPr>
          <w:color w:val="404040"/>
        </w:rPr>
        <w:t>работ</w:t>
      </w:r>
      <w:r w:rsidR="005C1C91" w:rsidRPr="000D7404">
        <w:rPr>
          <w:color w:val="404040"/>
        </w:rPr>
        <w:t xml:space="preserve"> или мотивированный отказ от его подписания. В мотивированном отказе от подписания Акта сдачи-приемки </w:t>
      </w:r>
      <w:r w:rsidRPr="000D7404">
        <w:rPr>
          <w:color w:val="404040"/>
        </w:rPr>
        <w:t>работ</w:t>
      </w:r>
      <w:r w:rsidR="005C1C91" w:rsidRPr="000D7404">
        <w:rPr>
          <w:color w:val="404040"/>
        </w:rPr>
        <w:t xml:space="preserve"> Заказчиком указываются перечень необходимых доработок и сроки их выполнения.</w:t>
      </w:r>
    </w:p>
    <w:p w:rsidR="005C1C91" w:rsidRPr="000D7404" w:rsidRDefault="00512504" w:rsidP="000D7404">
      <w:pPr>
        <w:spacing w:after="0" w:line="240" w:lineRule="auto"/>
        <w:ind w:firstLine="567"/>
        <w:jc w:val="both"/>
        <w:rPr>
          <w:rFonts w:ascii="Times New Roman" w:hAnsi="Times New Roman"/>
          <w:color w:val="404040"/>
          <w:sz w:val="24"/>
          <w:szCs w:val="24"/>
          <w:lang w:eastAsia="ru-RU"/>
        </w:rPr>
      </w:pPr>
      <w:r w:rsidRPr="000D7404">
        <w:rPr>
          <w:rFonts w:ascii="Times New Roman" w:hAnsi="Times New Roman"/>
          <w:color w:val="404040"/>
          <w:sz w:val="24"/>
          <w:szCs w:val="24"/>
        </w:rPr>
        <w:t>4.4.</w:t>
      </w:r>
      <w:r w:rsidR="005C1C91" w:rsidRPr="000D7404">
        <w:rPr>
          <w:rFonts w:ascii="Times New Roman" w:hAnsi="Times New Roman"/>
          <w:color w:val="404040"/>
          <w:sz w:val="24"/>
          <w:szCs w:val="24"/>
        </w:rPr>
        <w:t xml:space="preserve"> </w:t>
      </w:r>
      <w:r w:rsidR="005C1C91" w:rsidRPr="000D7404">
        <w:rPr>
          <w:rFonts w:ascii="Times New Roman" w:hAnsi="Times New Roman"/>
          <w:color w:val="404040"/>
          <w:sz w:val="24"/>
          <w:szCs w:val="24"/>
          <w:lang w:eastAsia="ru-RU"/>
        </w:rPr>
        <w:t>Датой приемки считается дата подписания Исполнителем Акта приемки товаров, работ, услуг по форме ОКУД 510452.</w:t>
      </w:r>
    </w:p>
    <w:p w:rsidR="005C1C91" w:rsidRPr="000D7404" w:rsidRDefault="00512504" w:rsidP="000D7404">
      <w:pPr>
        <w:pStyle w:val="s1"/>
        <w:spacing w:before="0" w:beforeAutospacing="0" w:after="0" w:afterAutospacing="0"/>
        <w:ind w:firstLine="567"/>
        <w:jc w:val="both"/>
        <w:rPr>
          <w:color w:val="404040"/>
        </w:rPr>
      </w:pPr>
      <w:r w:rsidRPr="000D7404">
        <w:rPr>
          <w:color w:val="404040"/>
        </w:rPr>
        <w:t>4.5.</w:t>
      </w:r>
      <w:r w:rsidR="005C1C91" w:rsidRPr="000D7404">
        <w:rPr>
          <w:color w:val="404040"/>
        </w:rPr>
        <w:t xml:space="preserve"> В случае установления Заказчиком фактов </w:t>
      </w:r>
      <w:r w:rsidR="009B4C3E" w:rsidRPr="000D7404">
        <w:rPr>
          <w:color w:val="404040"/>
        </w:rPr>
        <w:t>выполнения работы</w:t>
      </w:r>
      <w:r w:rsidR="005C1C91" w:rsidRPr="000D7404">
        <w:rPr>
          <w:color w:val="404040"/>
        </w:rPr>
        <w:t xml:space="preserve"> ненадлежащего качества Исполнитель обязан своими силами и за свой счет в установленные Заказчиком сроки устранить выявленные недостатки.</w:t>
      </w:r>
    </w:p>
    <w:p w:rsidR="00D509F8" w:rsidRPr="000D7404" w:rsidRDefault="00D509F8" w:rsidP="000D7404">
      <w:pPr>
        <w:pStyle w:val="s1"/>
        <w:spacing w:before="0" w:beforeAutospacing="0" w:after="0" w:afterAutospacing="0"/>
        <w:ind w:firstLine="567"/>
        <w:jc w:val="both"/>
        <w:rPr>
          <w:color w:val="404040"/>
        </w:rPr>
      </w:pPr>
    </w:p>
    <w:p w:rsidR="00F00A12" w:rsidRPr="000D7404" w:rsidRDefault="00F00A12" w:rsidP="000D7404">
      <w:pPr>
        <w:pStyle w:val="a5"/>
        <w:numPr>
          <w:ilvl w:val="0"/>
          <w:numId w:val="2"/>
        </w:numPr>
        <w:shd w:val="clear" w:color="auto" w:fill="FFFFFF"/>
        <w:spacing w:after="0" w:line="240" w:lineRule="auto"/>
        <w:ind w:left="0"/>
        <w:jc w:val="center"/>
        <w:rPr>
          <w:rFonts w:ascii="Times New Roman" w:hAnsi="Times New Roman"/>
          <w:b/>
          <w:color w:val="404040"/>
          <w:sz w:val="24"/>
          <w:szCs w:val="24"/>
        </w:rPr>
      </w:pPr>
      <w:r w:rsidRPr="000D7404">
        <w:rPr>
          <w:rFonts w:ascii="Times New Roman" w:hAnsi="Times New Roman"/>
          <w:b/>
          <w:color w:val="404040"/>
          <w:sz w:val="24"/>
          <w:szCs w:val="24"/>
        </w:rPr>
        <w:t xml:space="preserve">ДЕЙСТВИЕ </w:t>
      </w:r>
      <w:r w:rsidR="00350283" w:rsidRPr="000D7404">
        <w:rPr>
          <w:rFonts w:ascii="Times New Roman" w:hAnsi="Times New Roman"/>
          <w:b/>
          <w:color w:val="404040"/>
          <w:sz w:val="24"/>
          <w:szCs w:val="24"/>
        </w:rPr>
        <w:t>КОНТРАКТ</w:t>
      </w:r>
      <w:r w:rsidR="00AF52D3" w:rsidRPr="000D7404">
        <w:rPr>
          <w:rFonts w:ascii="Times New Roman" w:hAnsi="Times New Roman"/>
          <w:b/>
          <w:color w:val="404040"/>
          <w:sz w:val="24"/>
          <w:szCs w:val="24"/>
        </w:rPr>
        <w:t>А</w:t>
      </w:r>
    </w:p>
    <w:p w:rsidR="00984743" w:rsidRPr="000D7404" w:rsidRDefault="00F00A12"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 xml:space="preserve">5.1. </w:t>
      </w:r>
      <w:r w:rsidR="002A3CBB" w:rsidRPr="000D7404">
        <w:rPr>
          <w:rFonts w:ascii="Times New Roman" w:hAnsi="Times New Roman"/>
          <w:color w:val="404040"/>
          <w:sz w:val="24"/>
          <w:szCs w:val="24"/>
        </w:rPr>
        <w:t>Настоящий контракт вступает в силу с момента подписания и действует до 31 декабря 202</w:t>
      </w:r>
      <w:r w:rsidR="0079333D" w:rsidRPr="000D7404">
        <w:rPr>
          <w:rFonts w:ascii="Times New Roman" w:hAnsi="Times New Roman"/>
          <w:color w:val="404040"/>
          <w:sz w:val="24"/>
          <w:szCs w:val="24"/>
        </w:rPr>
        <w:t>6</w:t>
      </w:r>
      <w:r w:rsidR="00D509F8" w:rsidRPr="000D7404">
        <w:rPr>
          <w:rFonts w:ascii="Times New Roman" w:hAnsi="Times New Roman"/>
          <w:color w:val="404040"/>
          <w:sz w:val="24"/>
          <w:szCs w:val="24"/>
        </w:rPr>
        <w:t xml:space="preserve"> </w:t>
      </w:r>
      <w:r w:rsidR="002A3CBB" w:rsidRPr="000D7404">
        <w:rPr>
          <w:rFonts w:ascii="Times New Roman" w:hAnsi="Times New Roman"/>
          <w:color w:val="404040"/>
          <w:sz w:val="24"/>
          <w:szCs w:val="24"/>
        </w:rPr>
        <w:t>г., а в части исполнения обязательств – до их полного исполнения,  в части гарантийных обязательств –</w:t>
      </w:r>
      <w:r w:rsidR="006A65DF" w:rsidRPr="000D7404">
        <w:rPr>
          <w:rFonts w:ascii="Times New Roman" w:hAnsi="Times New Roman"/>
          <w:color w:val="404040"/>
          <w:sz w:val="24"/>
          <w:szCs w:val="24"/>
        </w:rPr>
        <w:t xml:space="preserve"> </w:t>
      </w:r>
      <w:r w:rsidR="002A3CBB" w:rsidRPr="000D7404">
        <w:rPr>
          <w:rFonts w:ascii="Times New Roman" w:hAnsi="Times New Roman"/>
          <w:color w:val="404040"/>
          <w:sz w:val="24"/>
          <w:szCs w:val="24"/>
        </w:rPr>
        <w:t>до окончания срока гарантии.</w:t>
      </w:r>
    </w:p>
    <w:p w:rsidR="00D509F8" w:rsidRPr="000D7404" w:rsidRDefault="00D509F8" w:rsidP="000D7404">
      <w:pPr>
        <w:spacing w:after="0" w:line="240" w:lineRule="auto"/>
        <w:ind w:firstLine="567"/>
        <w:jc w:val="both"/>
        <w:rPr>
          <w:rFonts w:ascii="Times New Roman" w:hAnsi="Times New Roman"/>
          <w:color w:val="404040"/>
          <w:sz w:val="24"/>
          <w:szCs w:val="24"/>
        </w:rPr>
      </w:pPr>
    </w:p>
    <w:p w:rsidR="0062753E" w:rsidRPr="000D7404" w:rsidRDefault="00E05DFE" w:rsidP="000D7404">
      <w:pPr>
        <w:pStyle w:val="a0"/>
        <w:numPr>
          <w:ilvl w:val="0"/>
          <w:numId w:val="2"/>
        </w:numPr>
        <w:spacing w:after="0"/>
        <w:ind w:left="0"/>
        <w:jc w:val="center"/>
        <w:rPr>
          <w:b/>
          <w:color w:val="404040"/>
        </w:rPr>
      </w:pPr>
      <w:r w:rsidRPr="000D7404">
        <w:rPr>
          <w:b/>
          <w:caps/>
          <w:color w:val="404040"/>
        </w:rPr>
        <w:t xml:space="preserve">Выполнение работ. </w:t>
      </w:r>
      <w:r w:rsidR="0062753E" w:rsidRPr="000D7404">
        <w:rPr>
          <w:b/>
          <w:snapToGrid w:val="0"/>
          <w:color w:val="404040"/>
        </w:rPr>
        <w:t>ГАРАНТИИ</w:t>
      </w:r>
    </w:p>
    <w:p w:rsidR="00E40186" w:rsidRDefault="0062753E" w:rsidP="00E40186">
      <w:pPr>
        <w:pStyle w:val="Normal"/>
        <w:spacing w:before="0"/>
        <w:ind w:firstLine="567"/>
        <w:rPr>
          <w:color w:val="404040"/>
          <w:szCs w:val="24"/>
        </w:rPr>
      </w:pPr>
      <w:r w:rsidRPr="000D7404">
        <w:rPr>
          <w:color w:val="404040"/>
          <w:szCs w:val="24"/>
        </w:rPr>
        <w:t xml:space="preserve">6.1. Гарантийный срок на выполненные работы составляет </w:t>
      </w:r>
      <w:r w:rsidR="00C744AD" w:rsidRPr="000D7404">
        <w:rPr>
          <w:color w:val="404040"/>
          <w:szCs w:val="24"/>
        </w:rPr>
        <w:t>6 (шесть) месяцев</w:t>
      </w:r>
      <w:r w:rsidRPr="000D7404">
        <w:rPr>
          <w:color w:val="404040"/>
          <w:szCs w:val="24"/>
        </w:rPr>
        <w:t>, на  комплектующие</w:t>
      </w:r>
      <w:r w:rsidR="00C744AD" w:rsidRPr="000D7404">
        <w:rPr>
          <w:color w:val="404040"/>
          <w:szCs w:val="24"/>
        </w:rPr>
        <w:t xml:space="preserve"> и запасные части </w:t>
      </w:r>
      <w:r w:rsidRPr="000D7404">
        <w:rPr>
          <w:color w:val="404040"/>
          <w:szCs w:val="24"/>
        </w:rPr>
        <w:t xml:space="preserve"> </w:t>
      </w:r>
      <w:r w:rsidR="00C744AD" w:rsidRPr="000D7404">
        <w:rPr>
          <w:color w:val="404040"/>
          <w:szCs w:val="24"/>
        </w:rPr>
        <w:t xml:space="preserve">3 (три) месяца </w:t>
      </w:r>
      <w:r w:rsidR="002A3CBB" w:rsidRPr="000D7404">
        <w:rPr>
          <w:color w:val="404040"/>
          <w:szCs w:val="24"/>
        </w:rPr>
        <w:t>с даты приемки выполненных работ.</w:t>
      </w:r>
    </w:p>
    <w:p w:rsidR="00E40186" w:rsidRDefault="0062753E" w:rsidP="00E40186">
      <w:pPr>
        <w:pStyle w:val="Normal"/>
        <w:spacing w:before="0"/>
        <w:ind w:firstLine="567"/>
        <w:rPr>
          <w:color w:val="404040"/>
          <w:szCs w:val="24"/>
        </w:rPr>
      </w:pPr>
      <w:r w:rsidRPr="000D7404">
        <w:rPr>
          <w:color w:val="404040"/>
          <w:szCs w:val="24"/>
        </w:rPr>
        <w:t xml:space="preserve">6.2. В случае нарушения работоспособности Оборудования вследствие некачественного выполнения работ или дефекта комплектующих, Исполнитель обязан устранить неполадки и дефекты в работе Оборудования за свой счет. </w:t>
      </w:r>
      <w:r w:rsidR="00E05DFE" w:rsidRPr="000D7404">
        <w:rPr>
          <w:color w:val="404040"/>
          <w:szCs w:val="24"/>
          <w:lang/>
        </w:rPr>
        <w:t xml:space="preserve">Наличие недостатков и сроки их устранения фиксируются двусторонним актом, для составления которого </w:t>
      </w:r>
      <w:r w:rsidR="00E05DFE" w:rsidRPr="000D7404">
        <w:rPr>
          <w:color w:val="404040"/>
          <w:szCs w:val="24"/>
        </w:rPr>
        <w:t>Исполнитель</w:t>
      </w:r>
      <w:r w:rsidR="00E05DFE" w:rsidRPr="000D7404">
        <w:rPr>
          <w:color w:val="404040"/>
          <w:szCs w:val="24"/>
          <w:lang/>
        </w:rPr>
        <w:t xml:space="preserve"> обязан направить своего представителя в течение 3 (трех) рабочих дней со дня получения извещения в письменной форме от Заказчика об обнаружении недостатков (дефектов). </w:t>
      </w:r>
      <w:r w:rsidRPr="000D7404">
        <w:rPr>
          <w:color w:val="404040"/>
          <w:szCs w:val="24"/>
        </w:rPr>
        <w:t>Срок гарантии в таком случае должен быть продлен на срок простоя Оборудования по вине Исполнителя.</w:t>
      </w:r>
    </w:p>
    <w:p w:rsidR="00E40186" w:rsidRDefault="00C13FBC" w:rsidP="00E40186">
      <w:pPr>
        <w:pStyle w:val="Normal"/>
        <w:spacing w:before="0"/>
        <w:ind w:firstLine="567"/>
        <w:rPr>
          <w:color w:val="404040"/>
          <w:szCs w:val="24"/>
          <w:lang w:bidi="ru-RU"/>
        </w:rPr>
      </w:pPr>
      <w:r w:rsidRPr="000D7404">
        <w:rPr>
          <w:color w:val="404040"/>
          <w:szCs w:val="24"/>
        </w:rPr>
        <w:lastRenderedPageBreak/>
        <w:t xml:space="preserve">6.3. При производстве работ Исполнитель </w:t>
      </w:r>
      <w:r w:rsidRPr="000D7404">
        <w:rPr>
          <w:color w:val="404040"/>
          <w:szCs w:val="24"/>
          <w:lang w:bidi="ru-RU"/>
        </w:rPr>
        <w:t xml:space="preserve">использует только оригинальные расходные материалы и комплектующие, указанные в инструкциях по эксплуатации и техническому обслуживанию Оборудования. </w:t>
      </w:r>
    </w:p>
    <w:p w:rsidR="00E40186" w:rsidRDefault="00C13FBC" w:rsidP="00E40186">
      <w:pPr>
        <w:pStyle w:val="Normal"/>
        <w:spacing w:before="0"/>
        <w:ind w:firstLine="567"/>
        <w:rPr>
          <w:color w:val="404040"/>
          <w:szCs w:val="24"/>
          <w:lang w:bidi="ru-RU"/>
        </w:rPr>
      </w:pPr>
      <w:r w:rsidRPr="000D7404">
        <w:rPr>
          <w:color w:val="404040"/>
          <w:szCs w:val="24"/>
          <w:lang w:bidi="ru-RU"/>
        </w:rPr>
        <w:t>6.4. При ремонте допускается использование только указанных предприятием - производителем в технической документации на аппарат запасных частей и расходных материалов. Использование аналогов не допускается.</w:t>
      </w:r>
    </w:p>
    <w:p w:rsidR="00C13FBC" w:rsidRPr="000D7404" w:rsidRDefault="00C13FBC" w:rsidP="00E40186">
      <w:pPr>
        <w:pStyle w:val="Normal"/>
        <w:spacing w:before="0"/>
        <w:ind w:firstLine="567"/>
        <w:rPr>
          <w:color w:val="404040"/>
          <w:szCs w:val="24"/>
        </w:rPr>
      </w:pPr>
      <w:r w:rsidRPr="000D7404">
        <w:rPr>
          <w:color w:val="404040"/>
          <w:szCs w:val="24"/>
          <w:lang w:bidi="ru-RU"/>
        </w:rPr>
        <w:t>6.5. Выполнение работ проводится квалифицированным (обученным проведению технического обслуживания данного оборудования по стандартам производителя) персоналом.</w:t>
      </w:r>
    </w:p>
    <w:p w:rsidR="0062753E" w:rsidRPr="000D7404" w:rsidRDefault="00E40186" w:rsidP="000D7404">
      <w:pPr>
        <w:pStyle w:val="a0"/>
        <w:tabs>
          <w:tab w:val="left" w:pos="567"/>
        </w:tabs>
        <w:spacing w:after="0"/>
        <w:rPr>
          <w:color w:val="404040"/>
          <w:lang w:bidi="ru-RU"/>
        </w:rPr>
      </w:pPr>
      <w:r>
        <w:rPr>
          <w:color w:val="404040"/>
          <w:lang w:bidi="ru-RU"/>
        </w:rPr>
        <w:tab/>
      </w:r>
      <w:r w:rsidR="00C13FBC" w:rsidRPr="000D7404">
        <w:rPr>
          <w:color w:val="404040"/>
          <w:lang w:bidi="ru-RU"/>
        </w:rPr>
        <w:t>6.6. Все необходимые калибровки/настройки проводятся приборами/инструментом, имеющими действующие сертификаты о поверке/калибровке, в полном соответствии с требованиями производителя оборудования и нормами локального законодательства.</w:t>
      </w:r>
    </w:p>
    <w:p w:rsidR="00C13FBC" w:rsidRPr="000D7404" w:rsidRDefault="00C13FBC" w:rsidP="000D7404">
      <w:pPr>
        <w:pStyle w:val="a0"/>
        <w:tabs>
          <w:tab w:val="left" w:pos="1620"/>
        </w:tabs>
        <w:spacing w:after="0"/>
        <w:rPr>
          <w:color w:val="404040"/>
        </w:rPr>
      </w:pPr>
    </w:p>
    <w:p w:rsidR="0062753E" w:rsidRPr="000D7404" w:rsidRDefault="0062753E" w:rsidP="000D7404">
      <w:pPr>
        <w:pStyle w:val="a0"/>
        <w:numPr>
          <w:ilvl w:val="0"/>
          <w:numId w:val="2"/>
        </w:numPr>
        <w:spacing w:after="0"/>
        <w:ind w:left="0"/>
        <w:jc w:val="center"/>
        <w:rPr>
          <w:b/>
          <w:color w:val="404040"/>
        </w:rPr>
      </w:pPr>
      <w:r w:rsidRPr="000D7404">
        <w:rPr>
          <w:b/>
          <w:color w:val="404040"/>
        </w:rPr>
        <w:t>ОТВЕТСТВЕННОСТЬ</w:t>
      </w:r>
    </w:p>
    <w:p w:rsidR="00B22FA9" w:rsidRPr="000D7404" w:rsidRDefault="00DA6D0D" w:rsidP="000D7404">
      <w:pPr>
        <w:tabs>
          <w:tab w:val="left" w:pos="1276"/>
        </w:tabs>
        <w:spacing w:after="0" w:line="240" w:lineRule="auto"/>
        <w:ind w:firstLine="567"/>
        <w:contextualSpacing/>
        <w:jc w:val="both"/>
        <w:rPr>
          <w:rFonts w:ascii="Times New Roman" w:hAnsi="Times New Roman"/>
          <w:color w:val="404040"/>
          <w:sz w:val="24"/>
          <w:szCs w:val="24"/>
          <w:lang w:eastAsia="ru-RU"/>
        </w:rPr>
      </w:pPr>
      <w:r w:rsidRPr="000D7404">
        <w:rPr>
          <w:rFonts w:ascii="Times New Roman" w:hAnsi="Times New Roman"/>
          <w:color w:val="404040"/>
          <w:sz w:val="24"/>
          <w:szCs w:val="24"/>
        </w:rPr>
        <w:t xml:space="preserve">7.1. За неисполнение или ненадлежащее исполнение условий </w:t>
      </w:r>
      <w:r w:rsidR="00350283" w:rsidRPr="000D7404">
        <w:rPr>
          <w:rFonts w:ascii="Times New Roman" w:hAnsi="Times New Roman"/>
          <w:color w:val="404040"/>
          <w:sz w:val="24"/>
          <w:szCs w:val="24"/>
        </w:rPr>
        <w:t>Контракт</w:t>
      </w:r>
      <w:r w:rsidR="00AF52D3" w:rsidRPr="000D7404">
        <w:rPr>
          <w:rFonts w:ascii="Times New Roman" w:hAnsi="Times New Roman"/>
          <w:color w:val="404040"/>
          <w:sz w:val="24"/>
          <w:szCs w:val="24"/>
        </w:rPr>
        <w:t>а</w:t>
      </w:r>
      <w:r w:rsidRPr="000D7404">
        <w:rPr>
          <w:rFonts w:ascii="Times New Roman" w:hAnsi="Times New Roman"/>
          <w:color w:val="404040"/>
          <w:sz w:val="24"/>
          <w:szCs w:val="24"/>
        </w:rPr>
        <w:t xml:space="preserve"> Стороны несут ответственность в соответствии с законодательством Российской Федерации</w:t>
      </w:r>
      <w:r w:rsidR="00B22FA9" w:rsidRPr="000D7404">
        <w:rPr>
          <w:rFonts w:ascii="Times New Roman" w:hAnsi="Times New Roman"/>
          <w:color w:val="404040"/>
          <w:sz w:val="24"/>
          <w:szCs w:val="24"/>
          <w:lang w:eastAsia="ru-RU"/>
        </w:rPr>
        <w:t xml:space="preserve">, в том числе в порядке, установленном </w:t>
      </w:r>
      <w:hyperlink r:id="rId7" w:history="1">
        <w:r w:rsidR="00B22FA9" w:rsidRPr="000D7404">
          <w:rPr>
            <w:rFonts w:ascii="Times New Roman" w:hAnsi="Times New Roman"/>
            <w:color w:val="404040"/>
            <w:sz w:val="24"/>
            <w:szCs w:val="24"/>
            <w:lang w:eastAsia="ru-RU"/>
          </w:rPr>
          <w:t>постановлением</w:t>
        </w:r>
      </w:hyperlink>
      <w:r w:rsidR="00B22FA9" w:rsidRPr="000D7404">
        <w:rPr>
          <w:rFonts w:ascii="Times New Roman" w:hAnsi="Times New Roman"/>
          <w:color w:val="404040"/>
          <w:sz w:val="24"/>
          <w:szCs w:val="24"/>
          <w:lang w:eastAsia="ru-RU"/>
        </w:rPr>
        <w:t xml:space="preserve">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50283" w:rsidRPr="000D7404">
        <w:rPr>
          <w:rFonts w:ascii="Times New Roman" w:hAnsi="Times New Roman"/>
          <w:color w:val="404040"/>
          <w:sz w:val="24"/>
          <w:szCs w:val="24"/>
          <w:lang w:eastAsia="ru-RU"/>
        </w:rPr>
        <w:t>Контракт</w:t>
      </w:r>
      <w:r w:rsidR="00B22FA9" w:rsidRPr="000D7404">
        <w:rPr>
          <w:rFonts w:ascii="Times New Roman" w:hAnsi="Times New Roman"/>
          <w:color w:val="404040"/>
          <w:sz w:val="24"/>
          <w:szCs w:val="24"/>
          <w:lang w:eastAsia="ru-RU"/>
        </w:rPr>
        <w:t xml:space="preserve">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настоящим </w:t>
      </w:r>
      <w:r w:rsidR="00350283" w:rsidRPr="000D7404">
        <w:rPr>
          <w:rFonts w:ascii="Times New Roman" w:hAnsi="Times New Roman"/>
          <w:color w:val="404040"/>
          <w:sz w:val="24"/>
          <w:szCs w:val="24"/>
          <w:lang w:eastAsia="ru-RU"/>
        </w:rPr>
        <w:t>Контракт</w:t>
      </w:r>
      <w:r w:rsidR="00B22FA9" w:rsidRPr="000D7404">
        <w:rPr>
          <w:rFonts w:ascii="Times New Roman" w:hAnsi="Times New Roman"/>
          <w:color w:val="404040"/>
          <w:sz w:val="24"/>
          <w:szCs w:val="24"/>
          <w:lang w:eastAsia="ru-RU"/>
        </w:rPr>
        <w:t>ом.</w:t>
      </w:r>
    </w:p>
    <w:p w:rsidR="00D54070" w:rsidRPr="000D7404" w:rsidRDefault="00D54070" w:rsidP="000D7404">
      <w:pPr>
        <w:spacing w:after="0" w:line="240" w:lineRule="auto"/>
        <w:jc w:val="center"/>
        <w:rPr>
          <w:rFonts w:ascii="Times New Roman" w:hAnsi="Times New Roman"/>
          <w:b/>
          <w:color w:val="404040"/>
          <w:sz w:val="24"/>
          <w:szCs w:val="24"/>
        </w:rPr>
      </w:pPr>
    </w:p>
    <w:p w:rsidR="0062753E" w:rsidRPr="000D7404" w:rsidRDefault="0062753E" w:rsidP="000D7404">
      <w:pPr>
        <w:spacing w:after="0" w:line="240" w:lineRule="auto"/>
        <w:jc w:val="center"/>
        <w:rPr>
          <w:rFonts w:ascii="Times New Roman" w:hAnsi="Times New Roman"/>
          <w:b/>
          <w:color w:val="404040"/>
          <w:sz w:val="24"/>
          <w:szCs w:val="24"/>
        </w:rPr>
      </w:pPr>
      <w:r w:rsidRPr="000D7404">
        <w:rPr>
          <w:rFonts w:ascii="Times New Roman" w:hAnsi="Times New Roman"/>
          <w:b/>
          <w:color w:val="404040"/>
          <w:sz w:val="24"/>
          <w:szCs w:val="24"/>
        </w:rPr>
        <w:t>8. ФОРС-МАЖОРНЫЕ ОБСТОЯТЕЛЬСТВА</w:t>
      </w:r>
    </w:p>
    <w:p w:rsidR="0062753E" w:rsidRPr="000D7404" w:rsidRDefault="0062753E"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 xml:space="preserve">8.1. Стороны освобождаются от ответственности за частичное или полное неисполнение обязательств по </w:t>
      </w:r>
      <w:r w:rsidR="00350283" w:rsidRPr="000D7404">
        <w:rPr>
          <w:rFonts w:ascii="Times New Roman" w:hAnsi="Times New Roman"/>
          <w:color w:val="404040"/>
          <w:sz w:val="24"/>
          <w:szCs w:val="24"/>
        </w:rPr>
        <w:t>Контракт</w:t>
      </w:r>
      <w:r w:rsidR="00AF52D3" w:rsidRPr="000D7404">
        <w:rPr>
          <w:rFonts w:ascii="Times New Roman" w:hAnsi="Times New Roman"/>
          <w:color w:val="404040"/>
          <w:sz w:val="24"/>
          <w:szCs w:val="24"/>
        </w:rPr>
        <w:t>у</w:t>
      </w:r>
      <w:r w:rsidRPr="000D7404">
        <w:rPr>
          <w:rFonts w:ascii="Times New Roman" w:hAnsi="Times New Roman"/>
          <w:color w:val="404040"/>
          <w:sz w:val="24"/>
          <w:szCs w:val="24"/>
        </w:rPr>
        <w:t>, если такое неисполнение явилось следствием обстоятельств непреодолимой силы, которые Стороны не могли предвидеть или предотвратить и независящих от их воли. В этом случае срок выполнения контрактных обязательств будет продлен на время действия указанных обстоятельств непреодолимой силы.</w:t>
      </w:r>
    </w:p>
    <w:p w:rsidR="0062753E" w:rsidRPr="000D7404" w:rsidRDefault="0062753E"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8.2. Сторона, которая не в состоянии выполнить свои контрактные обязательства при наступлении обстоятельств непреодолимой силы, незамедлительно информирует другую Сторону о начале и прекращении действия указанных обстоятельств, но в любом случае не позднее 1 (одной) недели с момента начала действия таких обстоятельств. Несвоевременное уведомление о наступлении обстоятельств непреодолимой силы лишает соответствующую Сторону возможности ссылаться на них.</w:t>
      </w:r>
    </w:p>
    <w:p w:rsidR="00D5483B" w:rsidRPr="000D7404" w:rsidRDefault="00D5483B" w:rsidP="000D7404">
      <w:pPr>
        <w:spacing w:after="0" w:line="240" w:lineRule="auto"/>
        <w:jc w:val="center"/>
        <w:rPr>
          <w:rFonts w:ascii="Times New Roman" w:hAnsi="Times New Roman"/>
          <w:b/>
          <w:color w:val="404040"/>
          <w:sz w:val="24"/>
          <w:szCs w:val="24"/>
        </w:rPr>
      </w:pPr>
    </w:p>
    <w:p w:rsidR="0062753E" w:rsidRPr="000D7404" w:rsidRDefault="00AF52D3" w:rsidP="000D7404">
      <w:pPr>
        <w:spacing w:after="0" w:line="240" w:lineRule="auto"/>
        <w:jc w:val="center"/>
        <w:rPr>
          <w:rFonts w:ascii="Times New Roman" w:hAnsi="Times New Roman"/>
          <w:b/>
          <w:color w:val="404040"/>
          <w:sz w:val="24"/>
          <w:szCs w:val="24"/>
        </w:rPr>
      </w:pPr>
      <w:r w:rsidRPr="000D7404">
        <w:rPr>
          <w:rFonts w:ascii="Times New Roman" w:hAnsi="Times New Roman"/>
          <w:b/>
          <w:color w:val="404040"/>
          <w:sz w:val="24"/>
          <w:szCs w:val="24"/>
        </w:rPr>
        <w:t>9</w:t>
      </w:r>
      <w:r w:rsidR="0062753E" w:rsidRPr="000D7404">
        <w:rPr>
          <w:rFonts w:ascii="Times New Roman" w:hAnsi="Times New Roman"/>
          <w:b/>
          <w:color w:val="404040"/>
          <w:sz w:val="24"/>
          <w:szCs w:val="24"/>
        </w:rPr>
        <w:t>. РАЗРЕШЕНИЕ СПОРОВ</w:t>
      </w:r>
    </w:p>
    <w:p w:rsidR="0062753E" w:rsidRPr="000D7404" w:rsidRDefault="00AF52D3"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9</w:t>
      </w:r>
      <w:r w:rsidR="0062753E" w:rsidRPr="000D7404">
        <w:rPr>
          <w:rFonts w:ascii="Times New Roman" w:hAnsi="Times New Roman"/>
          <w:color w:val="404040"/>
          <w:sz w:val="24"/>
          <w:szCs w:val="24"/>
        </w:rPr>
        <w:t xml:space="preserve">.1. Претензии, возникающие по вопросам, предусмотренным в настоящем </w:t>
      </w:r>
      <w:r w:rsidR="00350283" w:rsidRPr="000D7404">
        <w:rPr>
          <w:rFonts w:ascii="Times New Roman" w:hAnsi="Times New Roman"/>
          <w:color w:val="404040"/>
          <w:sz w:val="24"/>
          <w:szCs w:val="24"/>
        </w:rPr>
        <w:t>Контракт</w:t>
      </w:r>
      <w:r w:rsidRPr="000D7404">
        <w:rPr>
          <w:rFonts w:ascii="Times New Roman" w:hAnsi="Times New Roman"/>
          <w:color w:val="404040"/>
          <w:sz w:val="24"/>
          <w:szCs w:val="24"/>
        </w:rPr>
        <w:t>е</w:t>
      </w:r>
      <w:r w:rsidR="0062753E" w:rsidRPr="000D7404">
        <w:rPr>
          <w:rFonts w:ascii="Times New Roman" w:hAnsi="Times New Roman"/>
          <w:color w:val="404040"/>
          <w:sz w:val="24"/>
          <w:szCs w:val="24"/>
        </w:rPr>
        <w:t xml:space="preserve"> или в связи с ним, должны быть предъявлены по электронной почте и в письменном виде в течение 10 (десяти) дней после возникновения основания для их предъявления.</w:t>
      </w:r>
    </w:p>
    <w:p w:rsidR="0062753E" w:rsidRPr="000D7404" w:rsidRDefault="00AF52D3"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9</w:t>
      </w:r>
      <w:r w:rsidR="0062753E" w:rsidRPr="000D7404">
        <w:rPr>
          <w:rFonts w:ascii="Times New Roman" w:hAnsi="Times New Roman"/>
          <w:color w:val="404040"/>
          <w:sz w:val="24"/>
          <w:szCs w:val="24"/>
        </w:rPr>
        <w:t>.2. Датой предъявления претензии считается дата отправки претензии по электронной почте и дата штемпеля почтового уведомления о принятии письма.</w:t>
      </w:r>
    </w:p>
    <w:p w:rsidR="0062753E" w:rsidRPr="000D7404" w:rsidRDefault="00AF52D3"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9</w:t>
      </w:r>
      <w:r w:rsidR="0062753E" w:rsidRPr="000D7404">
        <w:rPr>
          <w:rFonts w:ascii="Times New Roman" w:hAnsi="Times New Roman"/>
          <w:color w:val="404040"/>
          <w:sz w:val="24"/>
          <w:szCs w:val="24"/>
        </w:rPr>
        <w:t>.3. Сторона, получившая претензию, обязана рассмотреть ее и ответить по существу претензии не позднее 30 (тридцати) дней от даты получения претензии.</w:t>
      </w:r>
    </w:p>
    <w:p w:rsidR="0062753E" w:rsidRPr="000D7404" w:rsidRDefault="00AF52D3"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9</w:t>
      </w:r>
      <w:r w:rsidR="0062753E" w:rsidRPr="000D7404">
        <w:rPr>
          <w:rFonts w:ascii="Times New Roman" w:hAnsi="Times New Roman"/>
          <w:color w:val="404040"/>
          <w:sz w:val="24"/>
          <w:szCs w:val="24"/>
        </w:rPr>
        <w:t xml:space="preserve">.4. Стороны прикладывают максимальные усилия, чтобы устранить возникающие разногласия исключительно путем переговоров, а при невозможности устранения разногласий путем переговоров, Стороны обращаются в суд </w:t>
      </w:r>
      <w:r w:rsidRPr="000D7404">
        <w:rPr>
          <w:rFonts w:ascii="Times New Roman" w:hAnsi="Times New Roman"/>
          <w:color w:val="404040"/>
          <w:sz w:val="24"/>
          <w:szCs w:val="24"/>
        </w:rPr>
        <w:t>в соответствии с действующим законодательством</w:t>
      </w:r>
      <w:r w:rsidR="0062753E" w:rsidRPr="000D7404">
        <w:rPr>
          <w:rFonts w:ascii="Times New Roman" w:hAnsi="Times New Roman"/>
          <w:color w:val="404040"/>
          <w:sz w:val="24"/>
          <w:szCs w:val="24"/>
        </w:rPr>
        <w:t>.</w:t>
      </w:r>
    </w:p>
    <w:p w:rsidR="0062753E" w:rsidRPr="000D7404" w:rsidRDefault="0062753E"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 xml:space="preserve">Спор может быть передан на разрешение Арбитражного суда только после соблюдения Сторонами досудебного (претензионного) порядка урегулирования споров. </w:t>
      </w:r>
    </w:p>
    <w:p w:rsidR="00EF499F" w:rsidRPr="000D7404" w:rsidRDefault="00EF499F" w:rsidP="000D7404">
      <w:pPr>
        <w:pStyle w:val="afa"/>
        <w:spacing w:before="0" w:beforeAutospacing="0" w:after="0" w:afterAutospacing="0"/>
        <w:jc w:val="center"/>
        <w:rPr>
          <w:b/>
          <w:bCs/>
          <w:color w:val="404040"/>
          <w:lang w:val="ru-RU"/>
        </w:rPr>
      </w:pPr>
    </w:p>
    <w:p w:rsidR="00661D1E" w:rsidRPr="000D7404" w:rsidRDefault="00661D1E" w:rsidP="000D7404">
      <w:pPr>
        <w:pStyle w:val="afa"/>
        <w:spacing w:before="0" w:beforeAutospacing="0" w:after="0" w:afterAutospacing="0"/>
        <w:jc w:val="center"/>
        <w:rPr>
          <w:b/>
          <w:bCs/>
          <w:color w:val="404040"/>
        </w:rPr>
      </w:pPr>
      <w:r w:rsidRPr="000D7404">
        <w:rPr>
          <w:b/>
          <w:bCs/>
          <w:color w:val="404040"/>
        </w:rPr>
        <w:t xml:space="preserve">10. </w:t>
      </w:r>
      <w:r w:rsidRPr="000D7404">
        <w:rPr>
          <w:b/>
          <w:bCs/>
          <w:caps/>
          <w:color w:val="404040"/>
        </w:rPr>
        <w:t>Особые условия</w:t>
      </w:r>
      <w:r w:rsidRPr="000D7404">
        <w:rPr>
          <w:b/>
          <w:bCs/>
          <w:color w:val="404040"/>
        </w:rPr>
        <w:t xml:space="preserve"> </w:t>
      </w:r>
    </w:p>
    <w:p w:rsidR="00661D1E" w:rsidRPr="000D7404" w:rsidRDefault="00661D1E" w:rsidP="000D7404">
      <w:pPr>
        <w:pStyle w:val="afa"/>
        <w:spacing w:before="0" w:beforeAutospacing="0" w:after="0" w:afterAutospacing="0"/>
        <w:ind w:firstLine="567"/>
        <w:jc w:val="both"/>
        <w:rPr>
          <w:color w:val="404040"/>
        </w:rPr>
      </w:pPr>
      <w:r w:rsidRPr="000D7404">
        <w:rPr>
          <w:color w:val="404040"/>
        </w:rPr>
        <w:lastRenderedPageBreak/>
        <w:t xml:space="preserve">10.1. Все уведомления и сообщения, направляемые в соответствии с настоящим </w:t>
      </w:r>
      <w:r w:rsidR="00350283" w:rsidRPr="000D7404">
        <w:rPr>
          <w:color w:val="404040"/>
        </w:rPr>
        <w:t>Контракт</w:t>
      </w:r>
      <w:r w:rsidRPr="000D7404">
        <w:rPr>
          <w:color w:val="404040"/>
        </w:rPr>
        <w:t xml:space="preserve">ом или в связи с ним, должны быть совершены в письменной форме и будут считаться поданными надлежащим образом, если они направлены заказным письмом, по электронной почте, причем документы, направленные таким образом, подлежат предоставлению в оригинале или должны быть доставлены курьером по адресу сторон, указанным в разделе 11 настоящего </w:t>
      </w:r>
      <w:r w:rsidR="00350283" w:rsidRPr="000D7404">
        <w:rPr>
          <w:color w:val="404040"/>
        </w:rPr>
        <w:t>Контракт</w:t>
      </w:r>
      <w:r w:rsidRPr="000D7404">
        <w:rPr>
          <w:color w:val="404040"/>
        </w:rPr>
        <w:t>а.</w:t>
      </w:r>
    </w:p>
    <w:p w:rsidR="00661D1E" w:rsidRPr="000D7404" w:rsidRDefault="00661D1E" w:rsidP="000D7404">
      <w:pPr>
        <w:pStyle w:val="afa"/>
        <w:spacing w:before="0" w:beforeAutospacing="0" w:after="0" w:afterAutospacing="0"/>
        <w:ind w:firstLine="567"/>
        <w:jc w:val="both"/>
        <w:rPr>
          <w:color w:val="404040"/>
        </w:rPr>
      </w:pPr>
      <w:r w:rsidRPr="000D7404">
        <w:rPr>
          <w:color w:val="404040"/>
        </w:rPr>
        <w:t xml:space="preserve">10.2. В случае изменения у какой-либо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причем в письме необходимо указать, что оно является неотъемлемой частью настоящего </w:t>
      </w:r>
      <w:r w:rsidR="00350283" w:rsidRPr="000D7404">
        <w:rPr>
          <w:color w:val="404040"/>
        </w:rPr>
        <w:t>Контракт</w:t>
      </w:r>
      <w:r w:rsidRPr="000D7404">
        <w:rPr>
          <w:color w:val="404040"/>
        </w:rPr>
        <w:t>а.</w:t>
      </w:r>
    </w:p>
    <w:p w:rsidR="00661D1E" w:rsidRPr="000D7404" w:rsidRDefault="00661D1E" w:rsidP="000D7404">
      <w:pPr>
        <w:pStyle w:val="afa"/>
        <w:spacing w:before="0" w:beforeAutospacing="0" w:after="0" w:afterAutospacing="0"/>
        <w:ind w:firstLine="567"/>
        <w:jc w:val="both"/>
        <w:rPr>
          <w:color w:val="404040"/>
        </w:rPr>
      </w:pPr>
      <w:r w:rsidRPr="000D7404">
        <w:rPr>
          <w:color w:val="404040"/>
        </w:rPr>
        <w:t xml:space="preserve">10.3. Расторжение </w:t>
      </w:r>
      <w:r w:rsidR="00350283" w:rsidRPr="000D7404">
        <w:rPr>
          <w:color w:val="404040"/>
        </w:rPr>
        <w:t>Контракт</w:t>
      </w:r>
      <w:r w:rsidRPr="000D7404">
        <w:rPr>
          <w:color w:val="404040"/>
        </w:rPr>
        <w:t xml:space="preserve">а допускается по соглашению Сторон, по решению суда или в связи с односторонним отказом Стороны </w:t>
      </w:r>
      <w:r w:rsidR="00350283" w:rsidRPr="000D7404">
        <w:rPr>
          <w:color w:val="404040"/>
        </w:rPr>
        <w:t>Контракт</w:t>
      </w:r>
      <w:r w:rsidRPr="000D7404">
        <w:rPr>
          <w:color w:val="404040"/>
        </w:rPr>
        <w:t xml:space="preserve">а от исполнения </w:t>
      </w:r>
      <w:r w:rsidR="00350283" w:rsidRPr="000D7404">
        <w:rPr>
          <w:color w:val="404040"/>
        </w:rPr>
        <w:t>Контракт</w:t>
      </w:r>
      <w:r w:rsidRPr="000D7404">
        <w:rPr>
          <w:color w:val="404040"/>
        </w:rPr>
        <w:t>а в соответствии с законодательством РФ.</w:t>
      </w:r>
    </w:p>
    <w:p w:rsidR="00661D1E" w:rsidRPr="000D7404" w:rsidRDefault="00661D1E"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 xml:space="preserve">10.4. </w:t>
      </w:r>
      <w:r w:rsidR="00984743" w:rsidRPr="000D7404">
        <w:rPr>
          <w:rFonts w:ascii="Times New Roman" w:hAnsi="Times New Roman"/>
          <w:color w:val="404040"/>
          <w:sz w:val="24"/>
          <w:szCs w:val="24"/>
        </w:rPr>
        <w:t xml:space="preserve"> </w:t>
      </w:r>
      <w:r w:rsidRPr="000D7404">
        <w:rPr>
          <w:rFonts w:ascii="Times New Roman" w:hAnsi="Times New Roman"/>
          <w:color w:val="404040"/>
          <w:sz w:val="24"/>
          <w:szCs w:val="24"/>
        </w:rPr>
        <w:t xml:space="preserve">Настоящий </w:t>
      </w:r>
      <w:r w:rsidR="00350283" w:rsidRPr="000D7404">
        <w:rPr>
          <w:rFonts w:ascii="Times New Roman" w:hAnsi="Times New Roman"/>
          <w:color w:val="404040"/>
          <w:sz w:val="24"/>
          <w:szCs w:val="24"/>
        </w:rPr>
        <w:t>Контракт</w:t>
      </w:r>
      <w:r w:rsidRPr="000D7404">
        <w:rPr>
          <w:rFonts w:ascii="Times New Roman" w:hAnsi="Times New Roman"/>
          <w:color w:val="404040"/>
          <w:sz w:val="24"/>
          <w:szCs w:val="24"/>
        </w:rPr>
        <w:t xml:space="preserve"> составлен в двух экземплярах, имеющих одинаковую юридическую силу: по одному экземпляру для каждой из Сторон.</w:t>
      </w:r>
    </w:p>
    <w:p w:rsidR="00661D1E" w:rsidRPr="000D7404" w:rsidRDefault="00661D1E" w:rsidP="000D7404">
      <w:pPr>
        <w:spacing w:after="0" w:line="240" w:lineRule="auto"/>
        <w:ind w:firstLine="567"/>
        <w:jc w:val="both"/>
        <w:rPr>
          <w:rFonts w:ascii="Times New Roman" w:hAnsi="Times New Roman"/>
          <w:color w:val="404040"/>
          <w:sz w:val="24"/>
          <w:szCs w:val="24"/>
        </w:rPr>
      </w:pPr>
      <w:r w:rsidRPr="000D7404">
        <w:rPr>
          <w:rFonts w:ascii="Times New Roman" w:hAnsi="Times New Roman"/>
          <w:color w:val="404040"/>
          <w:sz w:val="24"/>
          <w:szCs w:val="24"/>
        </w:rPr>
        <w:t xml:space="preserve">10.5. </w:t>
      </w:r>
      <w:r w:rsidR="00984743" w:rsidRPr="000D7404">
        <w:rPr>
          <w:rFonts w:ascii="Times New Roman" w:hAnsi="Times New Roman"/>
          <w:color w:val="404040"/>
          <w:sz w:val="24"/>
          <w:szCs w:val="24"/>
        </w:rPr>
        <w:t xml:space="preserve"> </w:t>
      </w:r>
      <w:r w:rsidRPr="000D7404">
        <w:rPr>
          <w:rFonts w:ascii="Times New Roman" w:hAnsi="Times New Roman"/>
          <w:color w:val="404040"/>
          <w:sz w:val="24"/>
          <w:szCs w:val="24"/>
        </w:rPr>
        <w:t xml:space="preserve">Изменения и дополнения к </w:t>
      </w:r>
      <w:r w:rsidR="00350283" w:rsidRPr="000D7404">
        <w:rPr>
          <w:rFonts w:ascii="Times New Roman" w:hAnsi="Times New Roman"/>
          <w:color w:val="404040"/>
          <w:sz w:val="24"/>
          <w:szCs w:val="24"/>
        </w:rPr>
        <w:t>Контракт</w:t>
      </w:r>
      <w:r w:rsidRPr="000D7404">
        <w:rPr>
          <w:rFonts w:ascii="Times New Roman" w:hAnsi="Times New Roman"/>
          <w:color w:val="404040"/>
          <w:sz w:val="24"/>
          <w:szCs w:val="24"/>
        </w:rPr>
        <w:t>у совершаются в письменной форме и подписываются Сторонами.</w:t>
      </w:r>
    </w:p>
    <w:p w:rsidR="00661D1E" w:rsidRPr="000D7404" w:rsidRDefault="00661D1E" w:rsidP="000D7404">
      <w:pPr>
        <w:pStyle w:val="ConsPlusNormal"/>
        <w:ind w:firstLine="567"/>
        <w:jc w:val="both"/>
        <w:rPr>
          <w:color w:val="404040"/>
        </w:rPr>
      </w:pPr>
      <w:r w:rsidRPr="000D7404">
        <w:rPr>
          <w:color w:val="404040"/>
        </w:rPr>
        <w:t xml:space="preserve">10.6. Во всем остальном, что не предусмотрено </w:t>
      </w:r>
      <w:r w:rsidR="00350283" w:rsidRPr="000D7404">
        <w:rPr>
          <w:color w:val="404040"/>
        </w:rPr>
        <w:t>Контракт</w:t>
      </w:r>
      <w:r w:rsidRPr="000D7404">
        <w:rPr>
          <w:color w:val="404040"/>
        </w:rPr>
        <w:t>ом, Стороны руководствуются действующим законодательством Российской Федерации.</w:t>
      </w:r>
    </w:p>
    <w:p w:rsidR="00B94816" w:rsidRPr="000D7404" w:rsidRDefault="00B9694F" w:rsidP="000D7404">
      <w:pPr>
        <w:pStyle w:val="ConsPlusNormal"/>
        <w:ind w:firstLine="567"/>
        <w:jc w:val="both"/>
        <w:rPr>
          <w:color w:val="404040"/>
        </w:rPr>
      </w:pPr>
      <w:r w:rsidRPr="000D7404">
        <w:rPr>
          <w:color w:val="404040"/>
        </w:rPr>
        <w:t xml:space="preserve">10.7. </w:t>
      </w:r>
      <w:r w:rsidR="00B94816" w:rsidRPr="000D7404">
        <w:rPr>
          <w:color w:val="404040"/>
        </w:rPr>
        <w:t>При наличии технической возможности, Стороны соглашаются использовать в рамках Контракта товаросопроводительные документы: универсальные передаточные документы (или счета/счета-фактуры и товарные накладные), акт приемки в электронном виде с использованием электронной подписи.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661D1E" w:rsidRPr="000D7404" w:rsidRDefault="00661D1E" w:rsidP="000D7404">
      <w:pPr>
        <w:spacing w:after="0" w:line="240" w:lineRule="auto"/>
        <w:contextualSpacing/>
        <w:jc w:val="both"/>
        <w:rPr>
          <w:rFonts w:ascii="Times New Roman" w:eastAsia="Times New Roman" w:hAnsi="Times New Roman"/>
          <w:color w:val="404040"/>
          <w:sz w:val="24"/>
          <w:szCs w:val="24"/>
          <w:lang w:eastAsia="ru-RU"/>
        </w:rPr>
      </w:pPr>
    </w:p>
    <w:p w:rsidR="00AF52D3" w:rsidRPr="000D7404" w:rsidRDefault="00AF52D3" w:rsidP="000D7404">
      <w:pPr>
        <w:spacing w:after="0" w:line="240" w:lineRule="auto"/>
        <w:jc w:val="center"/>
        <w:rPr>
          <w:rFonts w:ascii="Times New Roman" w:eastAsia="MS Mincho" w:hAnsi="Times New Roman"/>
          <w:b/>
          <w:bCs/>
          <w:caps/>
          <w:color w:val="404040"/>
          <w:sz w:val="24"/>
          <w:szCs w:val="24"/>
          <w:lang w:eastAsia="ru-RU"/>
        </w:rPr>
      </w:pPr>
      <w:r w:rsidRPr="000D7404">
        <w:rPr>
          <w:rFonts w:ascii="Times New Roman" w:eastAsia="MS Mincho" w:hAnsi="Times New Roman"/>
          <w:b/>
          <w:bCs/>
          <w:color w:val="404040"/>
          <w:sz w:val="24"/>
          <w:szCs w:val="24"/>
          <w:lang w:eastAsia="ru-RU"/>
        </w:rPr>
        <w:t>1</w:t>
      </w:r>
      <w:r w:rsidR="00984743" w:rsidRPr="000D7404">
        <w:rPr>
          <w:rFonts w:ascii="Times New Roman" w:eastAsia="MS Mincho" w:hAnsi="Times New Roman"/>
          <w:b/>
          <w:bCs/>
          <w:color w:val="404040"/>
          <w:sz w:val="24"/>
          <w:szCs w:val="24"/>
          <w:lang w:eastAsia="ru-RU"/>
        </w:rPr>
        <w:t>1</w:t>
      </w:r>
      <w:r w:rsidRPr="000D7404">
        <w:rPr>
          <w:rFonts w:ascii="Times New Roman" w:eastAsia="MS Mincho" w:hAnsi="Times New Roman"/>
          <w:b/>
          <w:bCs/>
          <w:color w:val="404040"/>
          <w:sz w:val="24"/>
          <w:szCs w:val="24"/>
          <w:lang w:eastAsia="ru-RU"/>
        </w:rPr>
        <w:t>.</w:t>
      </w:r>
      <w:r w:rsidR="0019469B" w:rsidRPr="000D7404">
        <w:rPr>
          <w:rFonts w:ascii="Times New Roman" w:eastAsia="MS Mincho" w:hAnsi="Times New Roman"/>
          <w:b/>
          <w:bCs/>
          <w:color w:val="404040"/>
          <w:sz w:val="24"/>
          <w:szCs w:val="24"/>
          <w:lang w:eastAsia="ru-RU"/>
        </w:rPr>
        <w:t xml:space="preserve"> </w:t>
      </w:r>
      <w:r w:rsidRPr="000D7404">
        <w:rPr>
          <w:rFonts w:ascii="Times New Roman" w:eastAsia="MS Mincho" w:hAnsi="Times New Roman"/>
          <w:b/>
          <w:bCs/>
          <w:caps/>
          <w:color w:val="404040"/>
          <w:sz w:val="24"/>
          <w:szCs w:val="24"/>
          <w:lang w:eastAsia="ru-RU"/>
        </w:rPr>
        <w:t xml:space="preserve">Юридические адреса, банковские реквизиты и подписи Сторон: </w:t>
      </w:r>
    </w:p>
    <w:tbl>
      <w:tblPr>
        <w:tblW w:w="10594" w:type="dxa"/>
        <w:tblLook w:val="04A0"/>
      </w:tblPr>
      <w:tblGrid>
        <w:gridCol w:w="5495"/>
        <w:gridCol w:w="5099"/>
      </w:tblGrid>
      <w:tr w:rsidR="00AF52D3" w:rsidRPr="000D7404" w:rsidTr="0058227A">
        <w:trPr>
          <w:trHeight w:val="4718"/>
        </w:trPr>
        <w:tc>
          <w:tcPr>
            <w:tcW w:w="5495" w:type="dxa"/>
          </w:tcPr>
          <w:p w:rsidR="00AF52D3" w:rsidRPr="000D7404" w:rsidRDefault="00AF52D3"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xml:space="preserve">Заказчик: </w:t>
            </w:r>
          </w:p>
          <w:p w:rsidR="00AF52D3" w:rsidRPr="000D7404" w:rsidRDefault="00AF52D3" w:rsidP="000D7404">
            <w:pPr>
              <w:autoSpaceDE w:val="0"/>
              <w:autoSpaceDN w:val="0"/>
              <w:adjustRightInd w:val="0"/>
              <w:spacing w:after="0" w:line="240" w:lineRule="auto"/>
              <w:rPr>
                <w:rFonts w:ascii="Times New Roman" w:eastAsia="Times New Roman" w:hAnsi="Times New Roman"/>
                <w:b/>
                <w:color w:val="404040"/>
                <w:sz w:val="24"/>
                <w:szCs w:val="24"/>
                <w:lang w:eastAsia="ru-RU"/>
              </w:rPr>
            </w:pPr>
            <w:r w:rsidRPr="000D7404">
              <w:rPr>
                <w:rFonts w:ascii="Times New Roman" w:eastAsia="Times New Roman" w:hAnsi="Times New Roman"/>
                <w:b/>
                <w:color w:val="404040"/>
                <w:sz w:val="24"/>
                <w:szCs w:val="24"/>
                <w:lang w:eastAsia="ru-RU"/>
              </w:rPr>
              <w:t>ФГБУЗ СМЦ ФМБА России</w:t>
            </w:r>
          </w:p>
          <w:p w:rsidR="0029617D" w:rsidRPr="000D7404" w:rsidRDefault="0029617D" w:rsidP="000D7404">
            <w:pPr>
              <w:tabs>
                <w:tab w:val="left" w:pos="5279"/>
              </w:tabs>
              <w:spacing w:after="0" w:line="240" w:lineRule="auto"/>
              <w:rPr>
                <w:rFonts w:ascii="Times New Roman" w:eastAsia="Arial Unicode MS" w:hAnsi="Times New Roman"/>
                <w:color w:val="404040"/>
                <w:sz w:val="24"/>
                <w:szCs w:val="24"/>
              </w:rPr>
            </w:pPr>
            <w:r w:rsidRPr="000D7404">
              <w:rPr>
                <w:rFonts w:ascii="Times New Roman" w:hAnsi="Times New Roman"/>
                <w:color w:val="404040"/>
                <w:sz w:val="24"/>
                <w:szCs w:val="24"/>
              </w:rPr>
              <w:t xml:space="preserve">Юридический адрес: </w:t>
            </w:r>
            <w:r w:rsidRPr="000D7404">
              <w:rPr>
                <w:rFonts w:ascii="Times New Roman" w:eastAsia="Arial Unicode MS" w:hAnsi="Times New Roman"/>
                <w:color w:val="404040"/>
                <w:sz w:val="24"/>
                <w:szCs w:val="24"/>
              </w:rPr>
              <w:t>413863, Саратовская о</w:t>
            </w:r>
            <w:r w:rsidRPr="000D7404">
              <w:rPr>
                <w:rFonts w:ascii="Times New Roman" w:eastAsia="Arial Unicode MS" w:hAnsi="Times New Roman"/>
                <w:color w:val="404040"/>
                <w:sz w:val="24"/>
                <w:szCs w:val="24"/>
              </w:rPr>
              <w:t>б</w:t>
            </w:r>
            <w:r w:rsidRPr="000D7404">
              <w:rPr>
                <w:rFonts w:ascii="Times New Roman" w:eastAsia="Arial Unicode MS" w:hAnsi="Times New Roman"/>
                <w:color w:val="404040"/>
                <w:sz w:val="24"/>
                <w:szCs w:val="24"/>
              </w:rPr>
              <w:t xml:space="preserve">ласть, </w:t>
            </w:r>
          </w:p>
          <w:p w:rsidR="0029617D" w:rsidRPr="000D7404" w:rsidRDefault="0029617D" w:rsidP="000D7404">
            <w:pPr>
              <w:tabs>
                <w:tab w:val="left" w:pos="5279"/>
              </w:tabs>
              <w:spacing w:after="0" w:line="240" w:lineRule="auto"/>
              <w:rPr>
                <w:rFonts w:ascii="Times New Roman" w:eastAsia="Arial Unicode MS" w:hAnsi="Times New Roman"/>
                <w:color w:val="404040"/>
                <w:sz w:val="24"/>
                <w:szCs w:val="24"/>
              </w:rPr>
            </w:pPr>
            <w:r w:rsidRPr="000D7404">
              <w:rPr>
                <w:rFonts w:ascii="Times New Roman" w:eastAsia="Arial Unicode MS" w:hAnsi="Times New Roman"/>
                <w:color w:val="404040"/>
                <w:sz w:val="24"/>
                <w:szCs w:val="24"/>
              </w:rPr>
              <w:t xml:space="preserve">город  Балаково, улица Трнавская, дом 44/1 </w:t>
            </w:r>
          </w:p>
          <w:p w:rsidR="0029617D" w:rsidRPr="000D7404" w:rsidRDefault="0029617D" w:rsidP="000D7404">
            <w:pPr>
              <w:tabs>
                <w:tab w:val="left" w:pos="5279"/>
              </w:tabs>
              <w:spacing w:after="0" w:line="240" w:lineRule="auto"/>
              <w:rPr>
                <w:rFonts w:ascii="Times New Roman" w:eastAsia="Arial Unicode MS" w:hAnsi="Times New Roman"/>
                <w:color w:val="404040"/>
                <w:sz w:val="24"/>
                <w:szCs w:val="24"/>
              </w:rPr>
            </w:pPr>
            <w:r w:rsidRPr="000D7404">
              <w:rPr>
                <w:rFonts w:ascii="Times New Roman" w:eastAsia="Arial Unicode MS" w:hAnsi="Times New Roman"/>
                <w:color w:val="404040"/>
                <w:sz w:val="24"/>
                <w:szCs w:val="24"/>
              </w:rPr>
              <w:t xml:space="preserve">Адрес местонахождения: 413863, Саратовская </w:t>
            </w:r>
          </w:p>
          <w:p w:rsidR="0029617D" w:rsidRPr="000D7404" w:rsidRDefault="0029617D" w:rsidP="000D7404">
            <w:pPr>
              <w:tabs>
                <w:tab w:val="left" w:pos="5279"/>
              </w:tabs>
              <w:spacing w:after="0" w:line="240" w:lineRule="auto"/>
              <w:rPr>
                <w:rFonts w:ascii="Times New Roman" w:eastAsia="Arial Unicode MS" w:hAnsi="Times New Roman"/>
                <w:color w:val="404040"/>
                <w:sz w:val="24"/>
                <w:szCs w:val="24"/>
              </w:rPr>
            </w:pPr>
            <w:r w:rsidRPr="000D7404">
              <w:rPr>
                <w:rFonts w:ascii="Times New Roman" w:eastAsia="Arial Unicode MS" w:hAnsi="Times New Roman"/>
                <w:color w:val="404040"/>
                <w:sz w:val="24"/>
                <w:szCs w:val="24"/>
              </w:rPr>
              <w:t xml:space="preserve">область, город  Балаково, улица Трнавская, дом 44/1 </w:t>
            </w:r>
          </w:p>
          <w:p w:rsidR="0029617D" w:rsidRPr="000D7404" w:rsidRDefault="0029617D" w:rsidP="000D7404">
            <w:pPr>
              <w:autoSpaceDE w:val="0"/>
              <w:autoSpaceDN w:val="0"/>
              <w:adjustRightInd w:val="0"/>
              <w:spacing w:after="0" w:line="240" w:lineRule="auto"/>
              <w:rPr>
                <w:rFonts w:ascii="Times New Roman" w:hAnsi="Times New Roman"/>
                <w:color w:val="404040"/>
                <w:sz w:val="24"/>
                <w:szCs w:val="24"/>
              </w:rPr>
            </w:pPr>
            <w:r w:rsidRPr="000D7404">
              <w:rPr>
                <w:rFonts w:ascii="Times New Roman" w:hAnsi="Times New Roman"/>
                <w:color w:val="404040"/>
                <w:sz w:val="24"/>
                <w:szCs w:val="24"/>
              </w:rPr>
              <w:t xml:space="preserve">ОГРН 1026401414830  </w:t>
            </w:r>
          </w:p>
          <w:p w:rsidR="0029617D" w:rsidRPr="000D7404" w:rsidRDefault="0029617D" w:rsidP="000D7404">
            <w:pPr>
              <w:autoSpaceDE w:val="0"/>
              <w:autoSpaceDN w:val="0"/>
              <w:adjustRightInd w:val="0"/>
              <w:spacing w:after="0" w:line="240" w:lineRule="auto"/>
              <w:rPr>
                <w:rFonts w:ascii="Times New Roman" w:hAnsi="Times New Roman"/>
                <w:color w:val="404040"/>
                <w:sz w:val="24"/>
                <w:szCs w:val="24"/>
              </w:rPr>
            </w:pPr>
            <w:r w:rsidRPr="000D7404">
              <w:rPr>
                <w:rFonts w:ascii="Times New Roman" w:hAnsi="Times New Roman"/>
                <w:color w:val="404040"/>
                <w:sz w:val="24"/>
                <w:szCs w:val="24"/>
              </w:rPr>
              <w:t>ИНН 6439017763, КПП 643901001</w:t>
            </w:r>
          </w:p>
          <w:p w:rsidR="00D509F8" w:rsidRPr="000D7404" w:rsidRDefault="0029617D" w:rsidP="000D7404">
            <w:pPr>
              <w:spacing w:after="0" w:line="240" w:lineRule="auto"/>
              <w:rPr>
                <w:rFonts w:ascii="Times New Roman" w:eastAsia="Arial Unicode MS" w:hAnsi="Times New Roman"/>
                <w:color w:val="404040"/>
                <w:sz w:val="24"/>
                <w:szCs w:val="24"/>
                <w:lang w:val="en-US"/>
              </w:rPr>
            </w:pPr>
            <w:r w:rsidRPr="000D7404">
              <w:rPr>
                <w:rFonts w:ascii="Times New Roman" w:eastAsia="Arial Unicode MS" w:hAnsi="Times New Roman"/>
                <w:color w:val="404040"/>
                <w:sz w:val="24"/>
                <w:szCs w:val="24"/>
              </w:rPr>
              <w:t xml:space="preserve">Банковские реквизиты: </w:t>
            </w:r>
          </w:p>
          <w:p w:rsidR="00D509F8" w:rsidRPr="000D7404" w:rsidRDefault="00D509F8"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к/с 03214643000000013247</w:t>
            </w:r>
          </w:p>
          <w:p w:rsidR="00D509F8" w:rsidRPr="000D7404" w:rsidRDefault="00D509F8"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 xml:space="preserve">в ОКЦ № 1 ВВГУ Банка России//УФК </w:t>
            </w:r>
          </w:p>
          <w:p w:rsidR="00D509F8" w:rsidRPr="000D7404" w:rsidRDefault="00D509F8"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по Нижегородской области, г. Нижний Новгород</w:t>
            </w:r>
          </w:p>
          <w:p w:rsidR="00D509F8" w:rsidRPr="000D7404" w:rsidRDefault="00D509F8"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БИК: 012202102</w:t>
            </w:r>
          </w:p>
          <w:p w:rsidR="00D509F8" w:rsidRPr="000D7404" w:rsidRDefault="00D509F8"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ЕКС</w:t>
            </w:r>
            <w:r w:rsidRPr="000D7404">
              <w:rPr>
                <w:rFonts w:ascii="Times New Roman" w:hAnsi="Times New Roman"/>
                <w:color w:val="404040"/>
                <w:sz w:val="24"/>
                <w:szCs w:val="24"/>
                <w:lang w:val="en-US"/>
              </w:rPr>
              <w:t>^</w:t>
            </w:r>
            <w:r w:rsidRPr="000D7404">
              <w:rPr>
                <w:rFonts w:ascii="Times New Roman" w:hAnsi="Times New Roman"/>
                <w:color w:val="404040"/>
                <w:sz w:val="24"/>
                <w:szCs w:val="24"/>
              </w:rPr>
              <w:t xml:space="preserve"> 40102810745370000024</w:t>
            </w:r>
          </w:p>
          <w:p w:rsidR="00D509F8" w:rsidRPr="000D7404" w:rsidRDefault="00D509F8"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л/с 20606Х60100 (Х – в агнл. раскладке клавиатуры)</w:t>
            </w:r>
          </w:p>
          <w:p w:rsidR="0029617D" w:rsidRPr="000D7404" w:rsidRDefault="0029617D" w:rsidP="000D7404">
            <w:pPr>
              <w:tabs>
                <w:tab w:val="left" w:pos="426"/>
                <w:tab w:val="left" w:pos="709"/>
                <w:tab w:val="left" w:pos="1134"/>
                <w:tab w:val="left" w:pos="5103"/>
              </w:tabs>
              <w:spacing w:after="0" w:line="240" w:lineRule="auto"/>
              <w:rPr>
                <w:rFonts w:ascii="Times New Roman" w:hAnsi="Times New Roman"/>
                <w:color w:val="404040"/>
                <w:sz w:val="24"/>
                <w:szCs w:val="24"/>
              </w:rPr>
            </w:pPr>
            <w:r w:rsidRPr="000D7404">
              <w:rPr>
                <w:rFonts w:ascii="Times New Roman" w:eastAsia="Arial Unicode MS" w:hAnsi="Times New Roman"/>
                <w:color w:val="404040"/>
                <w:sz w:val="24"/>
                <w:szCs w:val="24"/>
              </w:rPr>
              <w:t xml:space="preserve">ОКВЭД 86.10, </w:t>
            </w:r>
            <w:r w:rsidRPr="000D7404">
              <w:rPr>
                <w:rFonts w:ascii="Times New Roman" w:hAnsi="Times New Roman"/>
                <w:color w:val="404040"/>
                <w:sz w:val="24"/>
                <w:szCs w:val="24"/>
              </w:rPr>
              <w:t>ОКПО 26832092,  ОКТМО 63607101001</w:t>
            </w:r>
          </w:p>
          <w:p w:rsidR="0029617D" w:rsidRPr="000D7404" w:rsidRDefault="0029617D"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Тел. 8 (8453) 39-62-36</w:t>
            </w:r>
          </w:p>
          <w:p w:rsidR="0029617D" w:rsidRPr="000D7404" w:rsidRDefault="0029617D"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 xml:space="preserve">Эл. почта: </w:t>
            </w:r>
            <w:r w:rsidRPr="000D7404">
              <w:rPr>
                <w:rFonts w:ascii="Times New Roman" w:hAnsi="Times New Roman"/>
                <w:color w:val="404040"/>
                <w:sz w:val="24"/>
                <w:szCs w:val="24"/>
                <w:shd w:val="clear" w:color="auto" w:fill="FFFFFF"/>
                <w:lang w:val="en-US"/>
              </w:rPr>
              <w:t>sk</w:t>
            </w:r>
            <w:r w:rsidRPr="000D7404">
              <w:rPr>
                <w:rFonts w:ascii="Times New Roman" w:hAnsi="Times New Roman"/>
                <w:color w:val="404040"/>
                <w:sz w:val="24"/>
                <w:szCs w:val="24"/>
                <w:shd w:val="clear" w:color="auto" w:fill="FFFFFF"/>
              </w:rPr>
              <w:t>.</w:t>
            </w:r>
            <w:r w:rsidRPr="000D7404">
              <w:rPr>
                <w:rFonts w:ascii="Times New Roman" w:hAnsi="Times New Roman"/>
                <w:color w:val="404040"/>
                <w:sz w:val="24"/>
                <w:szCs w:val="24"/>
                <w:shd w:val="clear" w:color="auto" w:fill="FFFFFF"/>
                <w:lang w:val="en-US"/>
              </w:rPr>
              <w:t>sarmc</w:t>
            </w:r>
            <w:r w:rsidRPr="000D7404">
              <w:rPr>
                <w:rFonts w:ascii="Times New Roman" w:hAnsi="Times New Roman"/>
                <w:color w:val="404040"/>
                <w:sz w:val="24"/>
                <w:szCs w:val="24"/>
                <w:shd w:val="clear" w:color="auto" w:fill="FFFFFF"/>
              </w:rPr>
              <w:t>@</w:t>
            </w:r>
            <w:r w:rsidRPr="000D7404">
              <w:rPr>
                <w:rFonts w:ascii="Times New Roman" w:hAnsi="Times New Roman"/>
                <w:color w:val="404040"/>
                <w:sz w:val="24"/>
                <w:szCs w:val="24"/>
                <w:shd w:val="clear" w:color="auto" w:fill="FFFFFF"/>
                <w:lang w:val="en-US"/>
              </w:rPr>
              <w:t>mail</w:t>
            </w:r>
            <w:r w:rsidRPr="000D7404">
              <w:rPr>
                <w:rFonts w:ascii="Times New Roman" w:hAnsi="Times New Roman"/>
                <w:color w:val="404040"/>
                <w:sz w:val="24"/>
                <w:szCs w:val="24"/>
                <w:shd w:val="clear" w:color="auto" w:fill="FFFFFF"/>
              </w:rPr>
              <w:t>.</w:t>
            </w:r>
            <w:r w:rsidRPr="000D7404">
              <w:rPr>
                <w:rFonts w:ascii="Times New Roman" w:hAnsi="Times New Roman"/>
                <w:color w:val="404040"/>
                <w:sz w:val="24"/>
                <w:szCs w:val="24"/>
                <w:shd w:val="clear" w:color="auto" w:fill="FFFFFF"/>
                <w:lang w:val="en-US"/>
              </w:rPr>
              <w:t>ru</w:t>
            </w:r>
          </w:p>
          <w:p w:rsidR="00AF52D3" w:rsidRPr="000D7404" w:rsidRDefault="00AF52D3" w:rsidP="000D7404">
            <w:pPr>
              <w:autoSpaceDE w:val="0"/>
              <w:autoSpaceDN w:val="0"/>
              <w:adjustRightInd w:val="0"/>
              <w:spacing w:after="0" w:line="240" w:lineRule="auto"/>
              <w:rPr>
                <w:rFonts w:ascii="Times New Roman" w:eastAsia="Times New Roman" w:hAnsi="Times New Roman"/>
                <w:b/>
                <w:color w:val="404040"/>
                <w:sz w:val="24"/>
                <w:szCs w:val="24"/>
                <w:lang w:eastAsia="ru-RU"/>
              </w:rPr>
            </w:pPr>
          </w:p>
          <w:p w:rsidR="00AF52D3" w:rsidRPr="000D7404" w:rsidRDefault="0040167F"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Главный врач</w:t>
            </w:r>
          </w:p>
          <w:p w:rsidR="002304CC" w:rsidRPr="000D7404" w:rsidRDefault="002304CC" w:rsidP="000D7404">
            <w:pPr>
              <w:autoSpaceDE w:val="0"/>
              <w:autoSpaceDN w:val="0"/>
              <w:adjustRightInd w:val="0"/>
              <w:spacing w:after="0" w:line="240" w:lineRule="auto"/>
              <w:rPr>
                <w:rFonts w:ascii="Times New Roman" w:eastAsia="Times New Roman" w:hAnsi="Times New Roman"/>
                <w:color w:val="404040"/>
                <w:sz w:val="24"/>
                <w:szCs w:val="24"/>
                <w:lang w:eastAsia="ru-RU"/>
              </w:rPr>
            </w:pPr>
          </w:p>
          <w:p w:rsidR="00AF52D3" w:rsidRPr="000D7404" w:rsidRDefault="00AF52D3"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xml:space="preserve">___________________/ </w:t>
            </w:r>
            <w:r w:rsidR="009F0D8D" w:rsidRPr="000D7404">
              <w:rPr>
                <w:rFonts w:ascii="Times New Roman" w:hAnsi="Times New Roman"/>
                <w:color w:val="404040"/>
                <w:sz w:val="24"/>
                <w:szCs w:val="24"/>
              </w:rPr>
              <w:t>Крючкова  Н.Н.</w:t>
            </w:r>
            <w:r w:rsidRPr="000D7404">
              <w:rPr>
                <w:rFonts w:ascii="Times New Roman" w:eastAsia="Times New Roman" w:hAnsi="Times New Roman"/>
                <w:color w:val="404040"/>
                <w:sz w:val="24"/>
                <w:szCs w:val="24"/>
                <w:lang w:eastAsia="ru-RU"/>
              </w:rPr>
              <w:t>/</w:t>
            </w:r>
          </w:p>
          <w:p w:rsidR="00AF52D3" w:rsidRPr="000D7404" w:rsidRDefault="00AF52D3"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М.П.</w:t>
            </w:r>
          </w:p>
        </w:tc>
        <w:tc>
          <w:tcPr>
            <w:tcW w:w="5099" w:type="dxa"/>
          </w:tcPr>
          <w:p w:rsidR="00AF52D3" w:rsidRPr="000D7404" w:rsidRDefault="00AF52D3"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Исполнитель:</w:t>
            </w:r>
          </w:p>
          <w:p w:rsidR="00DD1137" w:rsidRPr="000D7404" w:rsidRDefault="00DD1137" w:rsidP="000D7404">
            <w:pPr>
              <w:spacing w:after="0" w:line="240" w:lineRule="auto"/>
              <w:rPr>
                <w:rFonts w:ascii="Times New Roman" w:hAnsi="Times New Roman"/>
                <w:color w:val="404040"/>
                <w:sz w:val="24"/>
                <w:szCs w:val="24"/>
              </w:rPr>
            </w:pPr>
            <w:r w:rsidRPr="000D7404">
              <w:rPr>
                <w:rFonts w:ascii="Times New Roman" w:hAnsi="Times New Roman"/>
                <w:b/>
                <w:color w:val="404040"/>
                <w:sz w:val="24"/>
                <w:szCs w:val="24"/>
                <w:lang w:eastAsia="ar-SA"/>
              </w:rPr>
              <w:t>ООО «</w:t>
            </w:r>
          </w:p>
          <w:p w:rsidR="00DD1137" w:rsidRPr="000D7404" w:rsidRDefault="00DD1137" w:rsidP="000D7404">
            <w:pPr>
              <w:pStyle w:val="1"/>
              <w:tabs>
                <w:tab w:val="left" w:pos="0"/>
              </w:tabs>
              <w:snapToGrid w:val="0"/>
              <w:spacing w:before="0" w:after="0" w:line="240" w:lineRule="auto"/>
              <w:jc w:val="both"/>
              <w:rPr>
                <w:rFonts w:ascii="Times New Roman" w:hAnsi="Times New Roman"/>
                <w:color w:val="404040"/>
                <w:sz w:val="24"/>
                <w:szCs w:val="24"/>
                <w:lang w:eastAsia="ar-SA"/>
              </w:rPr>
            </w:pPr>
          </w:p>
          <w:p w:rsidR="00DD1137" w:rsidRPr="000D7404" w:rsidRDefault="00DD1137" w:rsidP="000D7404">
            <w:pPr>
              <w:spacing w:after="0" w:line="240" w:lineRule="auto"/>
              <w:rPr>
                <w:rFonts w:ascii="Times New Roman" w:hAnsi="Times New Roman"/>
                <w:color w:val="404040"/>
                <w:sz w:val="24"/>
                <w:szCs w:val="24"/>
                <w:lang w:eastAsia="ar-SA"/>
              </w:rPr>
            </w:pPr>
          </w:p>
          <w:p w:rsidR="00DD1137" w:rsidRPr="000D7404" w:rsidRDefault="00DD1137" w:rsidP="000D7404">
            <w:pPr>
              <w:spacing w:after="0" w:line="240" w:lineRule="auto"/>
              <w:rPr>
                <w:rFonts w:ascii="Times New Roman" w:hAnsi="Times New Roman"/>
                <w:color w:val="404040"/>
                <w:sz w:val="24"/>
                <w:szCs w:val="24"/>
                <w:lang w:eastAsia="ar-SA"/>
              </w:rPr>
            </w:pPr>
          </w:p>
          <w:p w:rsidR="00DD1137" w:rsidRPr="000D7404" w:rsidRDefault="00DD1137" w:rsidP="000D7404">
            <w:pPr>
              <w:spacing w:after="0" w:line="240" w:lineRule="auto"/>
              <w:rPr>
                <w:rFonts w:ascii="Times New Roman" w:hAnsi="Times New Roman"/>
                <w:color w:val="404040"/>
                <w:sz w:val="24"/>
                <w:szCs w:val="24"/>
                <w:lang w:eastAsia="ar-SA"/>
              </w:rPr>
            </w:pPr>
          </w:p>
          <w:p w:rsidR="00DD1137" w:rsidRPr="000D7404" w:rsidRDefault="00DD1137" w:rsidP="000D7404">
            <w:pPr>
              <w:spacing w:after="0" w:line="240" w:lineRule="auto"/>
              <w:rPr>
                <w:rFonts w:ascii="Times New Roman" w:hAnsi="Times New Roman"/>
                <w:color w:val="404040"/>
                <w:sz w:val="24"/>
                <w:szCs w:val="24"/>
                <w:lang w:eastAsia="ar-SA"/>
              </w:rPr>
            </w:pPr>
          </w:p>
          <w:p w:rsidR="007471F4" w:rsidRPr="000D7404" w:rsidRDefault="007471F4" w:rsidP="000D7404">
            <w:pPr>
              <w:spacing w:after="0" w:line="240" w:lineRule="auto"/>
              <w:rPr>
                <w:rFonts w:ascii="Times New Roman" w:hAnsi="Times New Roman"/>
                <w:color w:val="404040"/>
                <w:sz w:val="24"/>
                <w:szCs w:val="24"/>
                <w:lang w:eastAsia="ar-SA"/>
              </w:rPr>
            </w:pPr>
          </w:p>
          <w:p w:rsidR="00DD1137" w:rsidRPr="000D7404" w:rsidRDefault="00DD1137" w:rsidP="000D7404">
            <w:pPr>
              <w:pStyle w:val="1"/>
              <w:tabs>
                <w:tab w:val="left" w:pos="0"/>
              </w:tabs>
              <w:snapToGrid w:val="0"/>
              <w:spacing w:before="0" w:after="0" w:line="240" w:lineRule="auto"/>
              <w:jc w:val="both"/>
              <w:rPr>
                <w:rFonts w:ascii="Times New Roman" w:hAnsi="Times New Roman"/>
                <w:b w:val="0"/>
                <w:color w:val="404040"/>
                <w:sz w:val="24"/>
                <w:szCs w:val="24"/>
                <w:lang w:eastAsia="ar-SA"/>
              </w:rPr>
            </w:pPr>
            <w:r w:rsidRPr="000D7404">
              <w:rPr>
                <w:rFonts w:ascii="Times New Roman" w:hAnsi="Times New Roman"/>
                <w:b w:val="0"/>
                <w:color w:val="404040"/>
                <w:sz w:val="24"/>
                <w:szCs w:val="24"/>
                <w:lang w:eastAsia="ar-SA"/>
              </w:rPr>
              <w:t>Генеральный директор</w:t>
            </w:r>
          </w:p>
          <w:p w:rsidR="002304CC" w:rsidRPr="000D7404" w:rsidRDefault="002304CC" w:rsidP="000D7404">
            <w:pPr>
              <w:spacing w:after="0" w:line="240" w:lineRule="auto"/>
              <w:rPr>
                <w:rFonts w:ascii="Times New Roman" w:hAnsi="Times New Roman"/>
                <w:color w:val="404040"/>
                <w:sz w:val="24"/>
                <w:szCs w:val="24"/>
                <w:lang w:eastAsia="ar-SA"/>
              </w:rPr>
            </w:pPr>
          </w:p>
          <w:p w:rsidR="00DD1137" w:rsidRPr="000D7404" w:rsidRDefault="00DD113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______________________/</w:t>
            </w:r>
            <w:r w:rsidRPr="000D7404">
              <w:rPr>
                <w:rFonts w:ascii="Times New Roman" w:hAnsi="Times New Roman"/>
                <w:color w:val="404040"/>
                <w:sz w:val="24"/>
                <w:szCs w:val="24"/>
              </w:rPr>
              <w:t xml:space="preserve"> </w:t>
            </w:r>
            <w:r w:rsidRPr="000D7404">
              <w:rPr>
                <w:rFonts w:ascii="Times New Roman" w:eastAsia="Times New Roman" w:hAnsi="Times New Roman"/>
                <w:color w:val="404040"/>
                <w:sz w:val="24"/>
                <w:szCs w:val="24"/>
                <w:lang w:eastAsia="ru-RU"/>
              </w:rPr>
              <w:t>/</w:t>
            </w:r>
          </w:p>
          <w:p w:rsidR="00A54978" w:rsidRPr="000D7404" w:rsidRDefault="00A54978"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М.П.</w:t>
            </w:r>
          </w:p>
        </w:tc>
      </w:tr>
    </w:tbl>
    <w:p w:rsidR="00307920" w:rsidRPr="000D7404" w:rsidRDefault="00307920" w:rsidP="000D7404">
      <w:pPr>
        <w:spacing w:after="0" w:line="240" w:lineRule="auto"/>
        <w:ind w:right="-5"/>
        <w:jc w:val="right"/>
        <w:rPr>
          <w:rFonts w:ascii="Times New Roman" w:eastAsia="Times New Roman" w:hAnsi="Times New Roman"/>
          <w:bCs/>
          <w:color w:val="404040"/>
          <w:sz w:val="24"/>
          <w:szCs w:val="24"/>
          <w:lang w:eastAsia="ru-RU"/>
        </w:rPr>
      </w:pPr>
    </w:p>
    <w:p w:rsidR="00AC1F2C" w:rsidRPr="00E40186" w:rsidRDefault="00AC1F2C" w:rsidP="000D7404">
      <w:pPr>
        <w:spacing w:after="0" w:line="240" w:lineRule="auto"/>
        <w:ind w:right="-5"/>
        <w:jc w:val="right"/>
        <w:rPr>
          <w:rFonts w:ascii="Times New Roman" w:eastAsia="Times New Roman" w:hAnsi="Times New Roman"/>
          <w:bCs/>
          <w:color w:val="404040"/>
          <w:sz w:val="16"/>
          <w:szCs w:val="16"/>
          <w:lang w:eastAsia="ru-RU"/>
        </w:rPr>
      </w:pPr>
      <w:r w:rsidRPr="00E40186">
        <w:rPr>
          <w:rFonts w:ascii="Times New Roman" w:eastAsia="Times New Roman" w:hAnsi="Times New Roman"/>
          <w:bCs/>
          <w:color w:val="404040"/>
          <w:sz w:val="16"/>
          <w:szCs w:val="16"/>
          <w:lang w:eastAsia="ru-RU"/>
        </w:rPr>
        <w:t xml:space="preserve">Приложение N 1 </w:t>
      </w:r>
    </w:p>
    <w:p w:rsidR="00AC1F2C" w:rsidRPr="00E40186" w:rsidRDefault="00AC1F2C" w:rsidP="000D7404">
      <w:pPr>
        <w:widowControl w:val="0"/>
        <w:spacing w:after="0" w:line="240" w:lineRule="auto"/>
        <w:ind w:firstLine="740"/>
        <w:jc w:val="right"/>
        <w:rPr>
          <w:rFonts w:ascii="Times New Roman" w:eastAsia="Times New Roman" w:hAnsi="Times New Roman"/>
          <w:color w:val="404040"/>
          <w:sz w:val="16"/>
          <w:szCs w:val="16"/>
          <w:lang w:eastAsia="ru-RU"/>
        </w:rPr>
      </w:pPr>
      <w:r w:rsidRPr="00E40186">
        <w:rPr>
          <w:rFonts w:ascii="Times New Roman" w:eastAsia="Times New Roman" w:hAnsi="Times New Roman"/>
          <w:bCs/>
          <w:snapToGrid w:val="0"/>
          <w:color w:val="404040"/>
          <w:sz w:val="16"/>
          <w:szCs w:val="16"/>
          <w:lang w:eastAsia="ru-RU"/>
        </w:rPr>
        <w:t xml:space="preserve">к </w:t>
      </w:r>
      <w:r w:rsidR="00350283" w:rsidRPr="00E40186">
        <w:rPr>
          <w:rFonts w:ascii="Times New Roman" w:eastAsia="Times New Roman" w:hAnsi="Times New Roman"/>
          <w:bCs/>
          <w:snapToGrid w:val="0"/>
          <w:color w:val="404040"/>
          <w:sz w:val="16"/>
          <w:szCs w:val="16"/>
          <w:lang w:eastAsia="ru-RU"/>
        </w:rPr>
        <w:t>Контракт</w:t>
      </w:r>
      <w:r w:rsidRPr="00E40186">
        <w:rPr>
          <w:rFonts w:ascii="Times New Roman" w:eastAsia="Times New Roman" w:hAnsi="Times New Roman"/>
          <w:bCs/>
          <w:snapToGrid w:val="0"/>
          <w:color w:val="404040"/>
          <w:sz w:val="16"/>
          <w:szCs w:val="16"/>
          <w:lang w:eastAsia="ru-RU"/>
        </w:rPr>
        <w:t xml:space="preserve">у </w:t>
      </w:r>
      <w:r w:rsidR="001E4579" w:rsidRPr="00E40186">
        <w:rPr>
          <w:rFonts w:ascii="Times New Roman" w:eastAsia="Times New Roman" w:hAnsi="Times New Roman"/>
          <w:bCs/>
          <w:snapToGrid w:val="0"/>
          <w:color w:val="404040"/>
          <w:sz w:val="16"/>
          <w:szCs w:val="16"/>
          <w:lang w:eastAsia="ru-RU"/>
        </w:rPr>
        <w:t xml:space="preserve">№ </w:t>
      </w:r>
      <w:r w:rsidR="00D509F8" w:rsidRPr="00E40186">
        <w:rPr>
          <w:rFonts w:ascii="Times New Roman" w:eastAsia="Times New Roman" w:hAnsi="Times New Roman"/>
          <w:bCs/>
          <w:snapToGrid w:val="0"/>
          <w:color w:val="404040"/>
          <w:sz w:val="16"/>
          <w:szCs w:val="16"/>
          <w:lang w:val="en-US" w:eastAsia="ru-RU"/>
        </w:rPr>
        <w:t>284</w:t>
      </w:r>
      <w:r w:rsidR="004153A2" w:rsidRPr="00E40186">
        <w:rPr>
          <w:rFonts w:ascii="Times New Roman" w:eastAsia="Times New Roman" w:hAnsi="Times New Roman"/>
          <w:bCs/>
          <w:snapToGrid w:val="0"/>
          <w:color w:val="404040"/>
          <w:sz w:val="16"/>
          <w:szCs w:val="16"/>
          <w:lang w:eastAsia="ru-RU"/>
        </w:rPr>
        <w:t xml:space="preserve"> </w:t>
      </w:r>
      <w:r w:rsidRPr="00E40186">
        <w:rPr>
          <w:rFonts w:ascii="Times New Roman" w:eastAsia="Times New Roman" w:hAnsi="Times New Roman"/>
          <w:bCs/>
          <w:snapToGrid w:val="0"/>
          <w:color w:val="404040"/>
          <w:sz w:val="16"/>
          <w:szCs w:val="16"/>
          <w:lang w:eastAsia="ru-RU"/>
        </w:rPr>
        <w:t>от _____</w:t>
      </w:r>
      <w:r w:rsidR="00AC21CD" w:rsidRPr="00E40186">
        <w:rPr>
          <w:rFonts w:ascii="Times New Roman" w:eastAsia="Times New Roman" w:hAnsi="Times New Roman"/>
          <w:bCs/>
          <w:snapToGrid w:val="0"/>
          <w:color w:val="404040"/>
          <w:sz w:val="16"/>
          <w:szCs w:val="16"/>
          <w:lang w:eastAsia="ru-RU"/>
        </w:rPr>
        <w:t>.</w:t>
      </w:r>
      <w:r w:rsidR="00D509F8" w:rsidRPr="00E40186">
        <w:rPr>
          <w:rFonts w:ascii="Times New Roman" w:eastAsia="Times New Roman" w:hAnsi="Times New Roman"/>
          <w:bCs/>
          <w:snapToGrid w:val="0"/>
          <w:color w:val="404040"/>
          <w:sz w:val="16"/>
          <w:szCs w:val="16"/>
          <w:lang w:val="en-US" w:eastAsia="ru-RU"/>
        </w:rPr>
        <w:t>07</w:t>
      </w:r>
      <w:r w:rsidR="00AC21CD" w:rsidRPr="00E40186">
        <w:rPr>
          <w:rFonts w:ascii="Times New Roman" w:eastAsia="Times New Roman" w:hAnsi="Times New Roman"/>
          <w:bCs/>
          <w:snapToGrid w:val="0"/>
          <w:color w:val="404040"/>
          <w:sz w:val="16"/>
          <w:szCs w:val="16"/>
          <w:lang w:eastAsia="ru-RU"/>
        </w:rPr>
        <w:t>.202</w:t>
      </w:r>
      <w:r w:rsidR="00C02483" w:rsidRPr="00E40186">
        <w:rPr>
          <w:rFonts w:ascii="Times New Roman" w:eastAsia="Times New Roman" w:hAnsi="Times New Roman"/>
          <w:bCs/>
          <w:snapToGrid w:val="0"/>
          <w:color w:val="404040"/>
          <w:sz w:val="16"/>
          <w:szCs w:val="16"/>
          <w:lang w:eastAsia="ru-RU"/>
        </w:rPr>
        <w:t>6</w:t>
      </w:r>
      <w:r w:rsidR="00AC21CD" w:rsidRPr="00E40186">
        <w:rPr>
          <w:rFonts w:ascii="Times New Roman" w:eastAsia="Times New Roman" w:hAnsi="Times New Roman"/>
          <w:bCs/>
          <w:snapToGrid w:val="0"/>
          <w:color w:val="404040"/>
          <w:sz w:val="16"/>
          <w:szCs w:val="16"/>
          <w:lang w:eastAsia="ru-RU"/>
        </w:rPr>
        <w:t xml:space="preserve"> г.</w:t>
      </w:r>
    </w:p>
    <w:p w:rsidR="00AC1F2C" w:rsidRPr="000D7404" w:rsidRDefault="00AC1F2C" w:rsidP="000D7404">
      <w:pPr>
        <w:spacing w:after="0" w:line="240" w:lineRule="auto"/>
        <w:ind w:left="360"/>
        <w:jc w:val="center"/>
        <w:rPr>
          <w:rFonts w:ascii="Times New Roman" w:eastAsia="Times New Roman" w:hAnsi="Times New Roman"/>
          <w:b/>
          <w:color w:val="404040"/>
          <w:sz w:val="24"/>
          <w:szCs w:val="24"/>
          <w:lang w:eastAsia="ru-RU"/>
        </w:rPr>
      </w:pPr>
    </w:p>
    <w:p w:rsidR="00AC1F2C" w:rsidRPr="000D7404" w:rsidRDefault="00AC1F2C" w:rsidP="000D7404">
      <w:pPr>
        <w:spacing w:after="0" w:line="240" w:lineRule="auto"/>
        <w:jc w:val="center"/>
        <w:rPr>
          <w:rFonts w:ascii="Times New Roman" w:hAnsi="Times New Roman"/>
          <w:b/>
          <w:bCs/>
          <w:color w:val="404040"/>
          <w:sz w:val="24"/>
          <w:szCs w:val="24"/>
        </w:rPr>
      </w:pPr>
      <w:r w:rsidRPr="000D7404">
        <w:rPr>
          <w:rFonts w:ascii="Times New Roman" w:hAnsi="Times New Roman"/>
          <w:b/>
          <w:bCs/>
          <w:color w:val="404040"/>
          <w:sz w:val="24"/>
          <w:szCs w:val="24"/>
        </w:rPr>
        <w:t>СПЕЦИФИКАЦИЯ</w:t>
      </w:r>
    </w:p>
    <w:p w:rsidR="00AB779E" w:rsidRPr="000D7404" w:rsidRDefault="00AB779E" w:rsidP="000D7404">
      <w:pPr>
        <w:spacing w:after="0" w:line="240" w:lineRule="auto"/>
        <w:jc w:val="center"/>
        <w:rPr>
          <w:rFonts w:ascii="Times New Roman" w:hAnsi="Times New Roman"/>
          <w:b/>
          <w:bCs/>
          <w:color w:val="404040"/>
          <w:sz w:val="24"/>
          <w:szCs w:val="24"/>
        </w:rPr>
      </w:pPr>
    </w:p>
    <w:tbl>
      <w:tblPr>
        <w:tblW w:w="10773" w:type="dxa"/>
        <w:tblInd w:w="-552" w:type="dxa"/>
        <w:shd w:val="clear" w:color="auto" w:fill="FFFFFF"/>
        <w:tblLayout w:type="fixed"/>
        <w:tblCellMar>
          <w:top w:w="15" w:type="dxa"/>
          <w:left w:w="15" w:type="dxa"/>
          <w:bottom w:w="15" w:type="dxa"/>
          <w:right w:w="15" w:type="dxa"/>
        </w:tblCellMar>
        <w:tblLook w:val="04A0"/>
      </w:tblPr>
      <w:tblGrid>
        <w:gridCol w:w="469"/>
        <w:gridCol w:w="3500"/>
        <w:gridCol w:w="1418"/>
        <w:gridCol w:w="1134"/>
        <w:gridCol w:w="1134"/>
        <w:gridCol w:w="850"/>
        <w:gridCol w:w="1134"/>
        <w:gridCol w:w="1134"/>
      </w:tblGrid>
      <w:tr w:rsidR="00B94816" w:rsidRPr="000D7404" w:rsidTr="00DC3B28">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N</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п/п</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Наименование работ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ОКПД 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Страна происхождения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Ед.</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измере-</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Коли-чество,</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в ед.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 xml:space="preserve">Цена </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 xml:space="preserve">за ед., </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руб.</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(с НДС)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Общая</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стоимость,</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руб.</w:t>
            </w:r>
          </w:p>
          <w:p w:rsidR="00B94816" w:rsidRPr="000D7404" w:rsidRDefault="00B94816"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(с НДС)</w:t>
            </w:r>
          </w:p>
        </w:tc>
      </w:tr>
      <w:tr w:rsidR="00C02483" w:rsidRPr="000D7404" w:rsidTr="00DC3B28">
        <w:tc>
          <w:tcPr>
            <w:tcW w:w="469"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1</w:t>
            </w:r>
          </w:p>
        </w:tc>
        <w:tc>
          <w:tcPr>
            <w:tcW w:w="3500"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8</w:t>
            </w:r>
          </w:p>
        </w:tc>
      </w:tr>
      <w:tr w:rsidR="00C02483" w:rsidRPr="000D7404" w:rsidTr="00F75DDF">
        <w:trPr>
          <w:trHeight w:val="523"/>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1.</w:t>
            </w:r>
          </w:p>
        </w:tc>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C02483" w:rsidP="000D7404">
            <w:pPr>
              <w:autoSpaceDE w:val="0"/>
              <w:autoSpaceDN w:val="0"/>
              <w:adjustRightInd w:val="0"/>
              <w:spacing w:after="0" w:line="240" w:lineRule="auto"/>
              <w:ind w:left="83"/>
              <w:rPr>
                <w:rFonts w:ascii="Times New Roman" w:hAnsi="Times New Roman"/>
                <w:b/>
                <w:color w:val="404040"/>
                <w:sz w:val="24"/>
                <w:szCs w:val="24"/>
              </w:rPr>
            </w:pPr>
            <w:r w:rsidRPr="000D7404">
              <w:rPr>
                <w:rFonts w:ascii="Times New Roman" w:hAnsi="Times New Roman"/>
                <w:color w:val="404040"/>
                <w:sz w:val="24"/>
                <w:szCs w:val="24"/>
              </w:rPr>
              <w:t xml:space="preserve">Работы по </w:t>
            </w:r>
            <w:r w:rsidR="00B5701A" w:rsidRPr="000D7404">
              <w:rPr>
                <w:rFonts w:ascii="Times New Roman" w:hAnsi="Times New Roman"/>
                <w:color w:val="404040"/>
                <w:sz w:val="24"/>
                <w:szCs w:val="24"/>
                <w:shd w:val="clear" w:color="auto" w:fill="FFFFFF"/>
              </w:rPr>
              <w:t>ремонту медицинского оборудования:</w:t>
            </w:r>
            <w:r w:rsidRPr="000D7404">
              <w:rPr>
                <w:rFonts w:ascii="Times New Roman" w:hAnsi="Times New Roman"/>
                <w:color w:val="404040"/>
                <w:sz w:val="24"/>
                <w:szCs w:val="24"/>
              </w:rPr>
              <w:t xml:space="preserve"> </w:t>
            </w:r>
            <w:r w:rsidR="00D509F8" w:rsidRPr="000D7404">
              <w:rPr>
                <w:rFonts w:ascii="Times New Roman" w:hAnsi="Times New Roman"/>
                <w:color w:val="404040"/>
                <w:sz w:val="24"/>
                <w:szCs w:val="24"/>
                <w:shd w:val="clear" w:color="auto" w:fill="FFFFFF"/>
              </w:rPr>
              <w:t>гистеро-цистоскоп 4 мм 30 гр Элепс, № 251467</w:t>
            </w:r>
            <w:r w:rsidRPr="000D7404">
              <w:rPr>
                <w:rFonts w:ascii="Times New Roman" w:hAnsi="Times New Roman"/>
                <w:color w:val="404040"/>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2483" w:rsidRPr="000D7404" w:rsidRDefault="005933C0"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shd w:val="clear" w:color="auto" w:fill="F0F2F5"/>
              </w:rPr>
              <w:t>33.13.12.000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Россия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DB414C"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У</w:t>
            </w:r>
            <w:r w:rsidR="00C02483" w:rsidRPr="000D7404">
              <w:rPr>
                <w:rFonts w:ascii="Times New Roman" w:hAnsi="Times New Roman"/>
                <w:color w:val="404040"/>
                <w:sz w:val="24"/>
                <w:szCs w:val="24"/>
              </w:rPr>
              <w:t>сл</w:t>
            </w:r>
            <w:r w:rsidRPr="000D7404">
              <w:rPr>
                <w:rFonts w:ascii="Times New Roman" w:hAnsi="Times New Roman"/>
                <w:color w:val="404040"/>
                <w:sz w:val="24"/>
                <w:szCs w:val="24"/>
              </w:rPr>
              <w:t>.ед.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C02483"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D509F8"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85 300</w:t>
            </w:r>
            <w:r w:rsidR="007471F4" w:rsidRPr="000D7404">
              <w:rPr>
                <w:rFonts w:ascii="Times New Roman" w:hAnsi="Times New Roman"/>
                <w:color w:val="404040"/>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D509F8"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85 300</w:t>
            </w:r>
            <w:r w:rsidR="007471F4" w:rsidRPr="000D7404">
              <w:rPr>
                <w:rFonts w:ascii="Times New Roman" w:hAnsi="Times New Roman"/>
                <w:color w:val="404040"/>
                <w:sz w:val="24"/>
                <w:szCs w:val="24"/>
              </w:rPr>
              <w:t>,00</w:t>
            </w:r>
          </w:p>
        </w:tc>
      </w:tr>
      <w:tr w:rsidR="00C02483" w:rsidRPr="000D7404" w:rsidTr="00C02483">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C02483" w:rsidP="000D7404">
            <w:pPr>
              <w:spacing w:after="0" w:line="240" w:lineRule="auto"/>
              <w:jc w:val="center"/>
              <w:rPr>
                <w:rFonts w:ascii="Times New Roman" w:hAnsi="Times New Roman"/>
                <w:color w:val="404040"/>
                <w:sz w:val="24"/>
                <w:szCs w:val="24"/>
              </w:rPr>
            </w:pPr>
          </w:p>
        </w:tc>
        <w:tc>
          <w:tcPr>
            <w:tcW w:w="9170" w:type="dxa"/>
            <w:gridSpan w:val="6"/>
            <w:tcBorders>
              <w:top w:val="single" w:sz="4" w:space="0" w:color="000000"/>
              <w:left w:val="single" w:sz="4" w:space="0" w:color="000000"/>
              <w:bottom w:val="single" w:sz="4" w:space="0" w:color="000000"/>
              <w:right w:val="single" w:sz="4" w:space="0" w:color="000000"/>
            </w:tcBorders>
            <w:shd w:val="clear" w:color="auto" w:fill="FFFFFF"/>
          </w:tcPr>
          <w:p w:rsidR="00C02483" w:rsidRPr="000D7404" w:rsidRDefault="00C02483" w:rsidP="000D7404">
            <w:pPr>
              <w:spacing w:after="0" w:line="240" w:lineRule="auto"/>
              <w:jc w:val="right"/>
              <w:rPr>
                <w:rFonts w:ascii="Times New Roman" w:hAnsi="Times New Roman"/>
                <w:color w:val="404040"/>
                <w:sz w:val="24"/>
                <w:szCs w:val="24"/>
              </w:rPr>
            </w:pPr>
            <w:r w:rsidRPr="000D7404">
              <w:rPr>
                <w:rFonts w:ascii="Times New Roman" w:hAnsi="Times New Roman"/>
                <w:color w:val="40404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2483" w:rsidRPr="000D7404" w:rsidRDefault="00D509F8"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85</w:t>
            </w:r>
            <w:r w:rsidR="007471F4" w:rsidRPr="000D7404">
              <w:rPr>
                <w:rFonts w:ascii="Times New Roman" w:hAnsi="Times New Roman"/>
                <w:color w:val="404040"/>
                <w:sz w:val="24"/>
                <w:szCs w:val="24"/>
              </w:rPr>
              <w:t> 300,00</w:t>
            </w:r>
          </w:p>
        </w:tc>
      </w:tr>
    </w:tbl>
    <w:p w:rsidR="00B94816" w:rsidRPr="000D7404" w:rsidRDefault="00B94816" w:rsidP="000D7404">
      <w:pPr>
        <w:spacing w:after="0" w:line="240" w:lineRule="auto"/>
        <w:jc w:val="center"/>
        <w:rPr>
          <w:rFonts w:ascii="Times New Roman" w:hAnsi="Times New Roman"/>
          <w:b/>
          <w:bCs/>
          <w:color w:val="404040"/>
          <w:sz w:val="24"/>
          <w:szCs w:val="24"/>
        </w:rPr>
      </w:pPr>
    </w:p>
    <w:p w:rsidR="007471F4" w:rsidRPr="000D7404" w:rsidRDefault="00AC1F2C" w:rsidP="000D7404">
      <w:pPr>
        <w:pStyle w:val="aa"/>
        <w:ind w:firstLine="567"/>
        <w:rPr>
          <w:color w:val="404040"/>
          <w:sz w:val="24"/>
          <w:szCs w:val="24"/>
        </w:rPr>
      </w:pPr>
      <w:r w:rsidRPr="000D7404">
        <w:rPr>
          <w:bCs/>
          <w:color w:val="404040"/>
          <w:sz w:val="24"/>
          <w:szCs w:val="24"/>
        </w:rPr>
        <w:t xml:space="preserve">Итого: </w:t>
      </w:r>
      <w:r w:rsidR="00D509F8" w:rsidRPr="000D7404">
        <w:rPr>
          <w:color w:val="404040"/>
          <w:sz w:val="24"/>
          <w:szCs w:val="24"/>
          <w:shd w:val="clear" w:color="auto" w:fill="FFFFFF"/>
        </w:rPr>
        <w:t>85</w:t>
      </w:r>
      <w:r w:rsidR="007471F4" w:rsidRPr="000D7404">
        <w:rPr>
          <w:color w:val="404040"/>
          <w:sz w:val="24"/>
          <w:szCs w:val="24"/>
          <w:shd w:val="clear" w:color="auto" w:fill="FFFFFF"/>
        </w:rPr>
        <w:t> 300,00 </w:t>
      </w:r>
      <w:r w:rsidR="007471F4" w:rsidRPr="000D7404">
        <w:rPr>
          <w:color w:val="404040"/>
          <w:sz w:val="24"/>
          <w:szCs w:val="24"/>
        </w:rPr>
        <w:t xml:space="preserve"> (</w:t>
      </w:r>
      <w:r w:rsidR="00D509F8" w:rsidRPr="000D7404">
        <w:rPr>
          <w:color w:val="404040"/>
          <w:sz w:val="24"/>
          <w:szCs w:val="24"/>
        </w:rPr>
        <w:t xml:space="preserve">восемьдесят пять </w:t>
      </w:r>
      <w:r w:rsidR="007471F4" w:rsidRPr="000D7404">
        <w:rPr>
          <w:color w:val="404040"/>
          <w:sz w:val="24"/>
          <w:szCs w:val="24"/>
        </w:rPr>
        <w:t>тысяч триста) руб</w:t>
      </w:r>
      <w:r w:rsidR="00D509F8" w:rsidRPr="000D7404">
        <w:rPr>
          <w:color w:val="404040"/>
          <w:sz w:val="24"/>
          <w:szCs w:val="24"/>
        </w:rPr>
        <w:t>лей</w:t>
      </w:r>
      <w:r w:rsidR="007471F4" w:rsidRPr="000D7404">
        <w:rPr>
          <w:color w:val="404040"/>
          <w:sz w:val="24"/>
          <w:szCs w:val="24"/>
        </w:rPr>
        <w:t xml:space="preserve"> 00</w:t>
      </w:r>
      <w:r w:rsidR="00D509F8" w:rsidRPr="000D7404">
        <w:rPr>
          <w:color w:val="404040"/>
          <w:sz w:val="24"/>
          <w:szCs w:val="24"/>
        </w:rPr>
        <w:t xml:space="preserve"> копеек,</w:t>
      </w:r>
      <w:r w:rsidR="007471F4" w:rsidRPr="000D7404">
        <w:rPr>
          <w:color w:val="404040"/>
          <w:sz w:val="24"/>
          <w:szCs w:val="24"/>
        </w:rPr>
        <w:t xml:space="preserve"> в т.ч. НДС </w:t>
      </w:r>
      <w:r w:rsidR="00D509F8" w:rsidRPr="000D7404">
        <w:rPr>
          <w:color w:val="404040"/>
          <w:sz w:val="24"/>
          <w:szCs w:val="24"/>
        </w:rPr>
        <w:t>5 % - 4 061,90</w:t>
      </w:r>
      <w:r w:rsidR="007471F4" w:rsidRPr="000D7404">
        <w:rPr>
          <w:color w:val="404040"/>
          <w:sz w:val="24"/>
          <w:szCs w:val="24"/>
          <w:shd w:val="clear" w:color="auto" w:fill="FFFFFF"/>
        </w:rPr>
        <w:t xml:space="preserve"> (</w:t>
      </w:r>
      <w:r w:rsidR="00D509F8" w:rsidRPr="000D7404">
        <w:rPr>
          <w:color w:val="404040"/>
          <w:sz w:val="24"/>
          <w:szCs w:val="24"/>
          <w:shd w:val="clear" w:color="auto" w:fill="FFFFFF"/>
        </w:rPr>
        <w:t>четыре тысячи шестьдесят один</w:t>
      </w:r>
      <w:r w:rsidR="007471F4" w:rsidRPr="000D7404">
        <w:rPr>
          <w:color w:val="404040"/>
          <w:sz w:val="24"/>
          <w:szCs w:val="24"/>
          <w:shd w:val="clear" w:color="auto" w:fill="FFFFFF"/>
        </w:rPr>
        <w:t>) руб</w:t>
      </w:r>
      <w:r w:rsidR="00D509F8" w:rsidRPr="000D7404">
        <w:rPr>
          <w:color w:val="404040"/>
          <w:sz w:val="24"/>
          <w:szCs w:val="24"/>
          <w:shd w:val="clear" w:color="auto" w:fill="FFFFFF"/>
        </w:rPr>
        <w:t>ль 90</w:t>
      </w:r>
      <w:r w:rsidR="007471F4" w:rsidRPr="000D7404">
        <w:rPr>
          <w:color w:val="404040"/>
          <w:sz w:val="24"/>
          <w:szCs w:val="24"/>
          <w:shd w:val="clear" w:color="auto" w:fill="FFFFFF"/>
        </w:rPr>
        <w:t xml:space="preserve"> коп</w:t>
      </w:r>
      <w:r w:rsidR="00D509F8" w:rsidRPr="000D7404">
        <w:rPr>
          <w:color w:val="404040"/>
          <w:sz w:val="24"/>
          <w:szCs w:val="24"/>
          <w:shd w:val="clear" w:color="auto" w:fill="FFFFFF"/>
        </w:rPr>
        <w:t>еек</w:t>
      </w:r>
      <w:r w:rsidR="007471F4" w:rsidRPr="000D7404">
        <w:rPr>
          <w:color w:val="404040"/>
          <w:sz w:val="24"/>
          <w:szCs w:val="24"/>
        </w:rPr>
        <w:t>.</w:t>
      </w:r>
    </w:p>
    <w:p w:rsidR="00AC1F2C" w:rsidRPr="000D7404" w:rsidRDefault="00AC1F2C" w:rsidP="000D7404">
      <w:pPr>
        <w:spacing w:after="0" w:line="240" w:lineRule="auto"/>
        <w:jc w:val="both"/>
        <w:rPr>
          <w:rFonts w:ascii="Times New Roman" w:eastAsia="Times New Roman" w:hAnsi="Times New Roman"/>
          <w:bCs/>
          <w:color w:val="404040"/>
          <w:sz w:val="24"/>
          <w:szCs w:val="24"/>
          <w:lang w:eastAsia="ru-RU"/>
        </w:rPr>
      </w:pPr>
    </w:p>
    <w:tbl>
      <w:tblPr>
        <w:tblW w:w="11418" w:type="dxa"/>
        <w:tblLook w:val="01E0"/>
      </w:tblPr>
      <w:tblGrid>
        <w:gridCol w:w="3503"/>
        <w:gridCol w:w="858"/>
        <w:gridCol w:w="2724"/>
        <w:gridCol w:w="1812"/>
        <w:gridCol w:w="1663"/>
        <w:gridCol w:w="858"/>
      </w:tblGrid>
      <w:tr w:rsidR="00AC1F2C" w:rsidRPr="000D7404" w:rsidTr="00AB779E">
        <w:trPr>
          <w:gridAfter w:val="1"/>
          <w:wAfter w:w="858" w:type="dxa"/>
        </w:trPr>
        <w:tc>
          <w:tcPr>
            <w:tcW w:w="3503" w:type="dxa"/>
          </w:tcPr>
          <w:p w:rsidR="00C43FD0" w:rsidRPr="000D7404" w:rsidRDefault="00C43FD0" w:rsidP="000D7404">
            <w:pPr>
              <w:spacing w:after="0" w:line="240" w:lineRule="auto"/>
              <w:contextualSpacing/>
              <w:rPr>
                <w:rFonts w:ascii="Times New Roman" w:eastAsia="Times New Roman" w:hAnsi="Times New Roman"/>
                <w:color w:val="404040"/>
                <w:sz w:val="24"/>
                <w:szCs w:val="24"/>
                <w:lang w:eastAsia="ru-RU"/>
              </w:rPr>
            </w:pPr>
          </w:p>
          <w:p w:rsidR="005154A8" w:rsidRPr="000D7404" w:rsidRDefault="005154A8" w:rsidP="000D7404">
            <w:pPr>
              <w:spacing w:after="0" w:line="240" w:lineRule="auto"/>
              <w:contextualSpacing/>
              <w:rPr>
                <w:rFonts w:ascii="Times New Roman" w:eastAsia="Times New Roman" w:hAnsi="Times New Roman"/>
                <w:color w:val="404040"/>
                <w:sz w:val="24"/>
                <w:szCs w:val="24"/>
                <w:lang w:eastAsia="ru-RU"/>
              </w:rPr>
            </w:pPr>
          </w:p>
        </w:tc>
        <w:tc>
          <w:tcPr>
            <w:tcW w:w="3582" w:type="dxa"/>
            <w:gridSpan w:val="2"/>
          </w:tcPr>
          <w:p w:rsidR="00AC1F2C" w:rsidRPr="000D7404" w:rsidRDefault="00AC1F2C" w:rsidP="000D7404">
            <w:pPr>
              <w:spacing w:after="0" w:line="240" w:lineRule="auto"/>
              <w:rPr>
                <w:rFonts w:ascii="Times New Roman" w:hAnsi="Times New Roman"/>
                <w:b/>
                <w:color w:val="404040"/>
                <w:sz w:val="24"/>
                <w:szCs w:val="24"/>
              </w:rPr>
            </w:pPr>
          </w:p>
        </w:tc>
        <w:tc>
          <w:tcPr>
            <w:tcW w:w="3475" w:type="dxa"/>
            <w:gridSpan w:val="2"/>
          </w:tcPr>
          <w:p w:rsidR="00AC1F2C" w:rsidRPr="000D7404" w:rsidRDefault="00AC1F2C" w:rsidP="000D7404">
            <w:pPr>
              <w:spacing w:after="0" w:line="240" w:lineRule="auto"/>
              <w:rPr>
                <w:rFonts w:ascii="Times New Roman" w:eastAsia="Times New Roman" w:hAnsi="Times New Roman"/>
                <w:color w:val="404040"/>
                <w:sz w:val="24"/>
                <w:szCs w:val="24"/>
                <w:lang w:eastAsia="ru-RU"/>
              </w:rPr>
            </w:pPr>
          </w:p>
        </w:tc>
      </w:tr>
      <w:tr w:rsidR="003B5E97" w:rsidRPr="000D7404" w:rsidTr="00AB779E">
        <w:tc>
          <w:tcPr>
            <w:tcW w:w="4361" w:type="dxa"/>
            <w:gridSpan w:val="2"/>
          </w:tcPr>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Заказчик:</w:t>
            </w:r>
          </w:p>
          <w:p w:rsidR="003B5E97" w:rsidRPr="000D7404" w:rsidRDefault="003B5E97" w:rsidP="000D7404">
            <w:pPr>
              <w:autoSpaceDE w:val="0"/>
              <w:autoSpaceDN w:val="0"/>
              <w:adjustRightInd w:val="0"/>
              <w:spacing w:after="0" w:line="240" w:lineRule="auto"/>
              <w:rPr>
                <w:rFonts w:ascii="Times New Roman" w:eastAsia="Times New Roman" w:hAnsi="Times New Roman"/>
                <w:b/>
                <w:color w:val="404040"/>
                <w:sz w:val="24"/>
                <w:szCs w:val="24"/>
                <w:lang w:eastAsia="ru-RU"/>
              </w:rPr>
            </w:pPr>
            <w:r w:rsidRPr="000D7404">
              <w:rPr>
                <w:rFonts w:ascii="Times New Roman" w:eastAsia="Times New Roman" w:hAnsi="Times New Roman"/>
                <w:b/>
                <w:color w:val="404040"/>
                <w:sz w:val="24"/>
                <w:szCs w:val="24"/>
                <w:lang w:eastAsia="ru-RU"/>
              </w:rPr>
              <w:t>Главный врач</w:t>
            </w:r>
          </w:p>
          <w:p w:rsidR="003B5E97" w:rsidRPr="000D7404" w:rsidRDefault="003B5E97" w:rsidP="000D7404">
            <w:pPr>
              <w:autoSpaceDE w:val="0"/>
              <w:autoSpaceDN w:val="0"/>
              <w:adjustRightInd w:val="0"/>
              <w:spacing w:after="0" w:line="240" w:lineRule="auto"/>
              <w:rPr>
                <w:rFonts w:ascii="Times New Roman" w:eastAsia="Times New Roman" w:hAnsi="Times New Roman"/>
                <w:b/>
                <w:color w:val="404040"/>
                <w:sz w:val="24"/>
                <w:szCs w:val="24"/>
                <w:lang w:eastAsia="ru-RU"/>
              </w:rPr>
            </w:pPr>
            <w:r w:rsidRPr="000D7404">
              <w:rPr>
                <w:rFonts w:ascii="Times New Roman" w:eastAsia="Times New Roman" w:hAnsi="Times New Roman"/>
                <w:b/>
                <w:color w:val="404040"/>
                <w:sz w:val="24"/>
                <w:szCs w:val="24"/>
                <w:lang w:eastAsia="ru-RU"/>
              </w:rPr>
              <w:t>ФГБУЗ СМЦ ФМБА России</w:t>
            </w: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xml:space="preserve">___________________/ </w:t>
            </w:r>
            <w:r w:rsidRPr="000D7404">
              <w:rPr>
                <w:rFonts w:ascii="Times New Roman" w:hAnsi="Times New Roman"/>
                <w:color w:val="404040"/>
                <w:sz w:val="24"/>
                <w:szCs w:val="24"/>
              </w:rPr>
              <w:t>Крючкова  Н.Н.</w:t>
            </w:r>
            <w:r w:rsidRPr="000D7404">
              <w:rPr>
                <w:rFonts w:ascii="Times New Roman" w:eastAsia="Times New Roman" w:hAnsi="Times New Roman"/>
                <w:color w:val="404040"/>
                <w:sz w:val="24"/>
                <w:szCs w:val="24"/>
                <w:lang w:eastAsia="ru-RU"/>
              </w:rPr>
              <w:t>/</w:t>
            </w: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М.П.</w:t>
            </w:r>
          </w:p>
        </w:tc>
        <w:tc>
          <w:tcPr>
            <w:tcW w:w="4536" w:type="dxa"/>
            <w:gridSpan w:val="2"/>
          </w:tcPr>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Исполнитель:</w:t>
            </w:r>
          </w:p>
          <w:p w:rsidR="003B5E97" w:rsidRPr="000D7404" w:rsidRDefault="003B5E97" w:rsidP="000D7404">
            <w:pPr>
              <w:pStyle w:val="1"/>
              <w:tabs>
                <w:tab w:val="left" w:pos="0"/>
              </w:tabs>
              <w:snapToGrid w:val="0"/>
              <w:spacing w:before="0" w:after="0" w:line="240" w:lineRule="auto"/>
              <w:jc w:val="both"/>
              <w:rPr>
                <w:rFonts w:ascii="Times New Roman" w:hAnsi="Times New Roman"/>
                <w:b w:val="0"/>
                <w:color w:val="404040"/>
                <w:sz w:val="24"/>
                <w:szCs w:val="24"/>
                <w:lang w:eastAsia="ar-SA"/>
              </w:rPr>
            </w:pPr>
            <w:r w:rsidRPr="000D7404">
              <w:rPr>
                <w:rFonts w:ascii="Times New Roman" w:hAnsi="Times New Roman"/>
                <w:b w:val="0"/>
                <w:color w:val="404040"/>
                <w:sz w:val="24"/>
                <w:szCs w:val="24"/>
                <w:lang w:eastAsia="ar-SA"/>
              </w:rPr>
              <w:t>Генеральный директор</w:t>
            </w:r>
          </w:p>
          <w:p w:rsidR="003B5E97" w:rsidRPr="000D7404" w:rsidRDefault="00D509F8" w:rsidP="000D7404">
            <w:pPr>
              <w:spacing w:after="0" w:line="240" w:lineRule="auto"/>
              <w:rPr>
                <w:rFonts w:ascii="Times New Roman" w:hAnsi="Times New Roman"/>
                <w:b/>
                <w:color w:val="404040"/>
                <w:sz w:val="24"/>
                <w:szCs w:val="24"/>
                <w:lang w:eastAsia="ar-SA"/>
              </w:rPr>
            </w:pPr>
            <w:r w:rsidRPr="000D7404">
              <w:rPr>
                <w:rFonts w:ascii="Times New Roman" w:hAnsi="Times New Roman"/>
                <w:b/>
                <w:color w:val="404040"/>
                <w:sz w:val="24"/>
                <w:szCs w:val="24"/>
                <w:lang w:eastAsia="ar-SA"/>
              </w:rPr>
              <w:t xml:space="preserve"> </w:t>
            </w:r>
          </w:p>
          <w:p w:rsidR="003B5E97" w:rsidRPr="000D7404" w:rsidRDefault="003B5E97" w:rsidP="000D7404">
            <w:pPr>
              <w:spacing w:after="0" w:line="240" w:lineRule="auto"/>
              <w:rPr>
                <w:rFonts w:ascii="Times New Roman" w:hAnsi="Times New Roman"/>
                <w:color w:val="404040"/>
                <w:sz w:val="24"/>
                <w:szCs w:val="24"/>
                <w:lang w:eastAsia="ar-SA"/>
              </w:rPr>
            </w:pP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______________________/</w:t>
            </w:r>
            <w:r w:rsidR="00D509F8" w:rsidRPr="000D7404">
              <w:rPr>
                <w:rFonts w:ascii="Times New Roman" w:hAnsi="Times New Roman"/>
                <w:color w:val="404040"/>
                <w:sz w:val="24"/>
                <w:szCs w:val="24"/>
              </w:rPr>
              <w:t xml:space="preserve"> </w:t>
            </w:r>
            <w:r w:rsidRPr="000D7404">
              <w:rPr>
                <w:rFonts w:ascii="Times New Roman" w:hAnsi="Times New Roman"/>
                <w:color w:val="404040"/>
                <w:sz w:val="24"/>
                <w:szCs w:val="24"/>
              </w:rPr>
              <w:t xml:space="preserve">П. </w:t>
            </w:r>
            <w:r w:rsidRPr="000D7404">
              <w:rPr>
                <w:rFonts w:ascii="Times New Roman" w:eastAsia="Times New Roman" w:hAnsi="Times New Roman"/>
                <w:color w:val="404040"/>
                <w:sz w:val="24"/>
                <w:szCs w:val="24"/>
                <w:lang w:eastAsia="ru-RU"/>
              </w:rPr>
              <w:t>/</w:t>
            </w: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М.П.</w:t>
            </w:r>
          </w:p>
        </w:tc>
        <w:tc>
          <w:tcPr>
            <w:tcW w:w="2521" w:type="dxa"/>
            <w:gridSpan w:val="2"/>
          </w:tcPr>
          <w:p w:rsidR="003B5E97" w:rsidRPr="000D7404" w:rsidRDefault="003B5E97" w:rsidP="000D7404">
            <w:pPr>
              <w:spacing w:after="0" w:line="240" w:lineRule="auto"/>
              <w:rPr>
                <w:rFonts w:ascii="Times New Roman" w:eastAsia="Times New Roman" w:hAnsi="Times New Roman"/>
                <w:color w:val="404040"/>
                <w:sz w:val="24"/>
                <w:szCs w:val="24"/>
                <w:lang w:eastAsia="ru-RU"/>
              </w:rPr>
            </w:pPr>
          </w:p>
        </w:tc>
      </w:tr>
    </w:tbl>
    <w:p w:rsidR="00D51169" w:rsidRPr="000D7404" w:rsidRDefault="00D51169" w:rsidP="000D7404">
      <w:pPr>
        <w:spacing w:after="0" w:line="240" w:lineRule="auto"/>
        <w:rPr>
          <w:rFonts w:ascii="Times New Roman" w:eastAsia="Times New Roman" w:hAnsi="Times New Roman"/>
          <w:b/>
          <w:bCs/>
          <w:color w:val="404040"/>
          <w:sz w:val="24"/>
          <w:szCs w:val="24"/>
          <w:lang w:eastAsia="ru-RU"/>
        </w:rPr>
      </w:pPr>
    </w:p>
    <w:p w:rsidR="00433330" w:rsidRPr="000D7404" w:rsidRDefault="00433330" w:rsidP="000D7404">
      <w:pPr>
        <w:spacing w:after="0" w:line="240" w:lineRule="auto"/>
        <w:rPr>
          <w:rFonts w:ascii="Times New Roman" w:eastAsia="Times New Roman" w:hAnsi="Times New Roman"/>
          <w:b/>
          <w:bCs/>
          <w:color w:val="404040"/>
          <w:sz w:val="24"/>
          <w:szCs w:val="24"/>
          <w:lang w:eastAsia="ru-RU"/>
        </w:rPr>
      </w:pPr>
    </w:p>
    <w:p w:rsidR="00433330" w:rsidRPr="000D7404" w:rsidRDefault="00433330" w:rsidP="000D7404">
      <w:pPr>
        <w:spacing w:after="0" w:line="240" w:lineRule="auto"/>
        <w:rPr>
          <w:rFonts w:ascii="Times New Roman" w:eastAsia="Times New Roman" w:hAnsi="Times New Roman"/>
          <w:b/>
          <w:bCs/>
          <w:color w:val="404040"/>
          <w:sz w:val="24"/>
          <w:szCs w:val="24"/>
          <w:lang w:eastAsia="ru-RU"/>
        </w:rPr>
      </w:pPr>
    </w:p>
    <w:p w:rsidR="00433330" w:rsidRPr="000D7404" w:rsidRDefault="00433330" w:rsidP="000D7404">
      <w:pPr>
        <w:spacing w:after="0" w:line="240" w:lineRule="auto"/>
        <w:rPr>
          <w:rFonts w:ascii="Times New Roman" w:eastAsia="Times New Roman" w:hAnsi="Times New Roman"/>
          <w:b/>
          <w:bCs/>
          <w:color w:val="404040"/>
          <w:sz w:val="24"/>
          <w:szCs w:val="24"/>
          <w:lang w:eastAsia="ru-RU"/>
        </w:rPr>
      </w:pPr>
    </w:p>
    <w:p w:rsidR="00433330" w:rsidRPr="000D7404" w:rsidRDefault="00433330" w:rsidP="000D7404">
      <w:pPr>
        <w:spacing w:after="0" w:line="240" w:lineRule="auto"/>
        <w:rPr>
          <w:rFonts w:ascii="Times New Roman" w:eastAsia="Times New Roman" w:hAnsi="Times New Roman"/>
          <w:b/>
          <w:bCs/>
          <w:color w:val="404040"/>
          <w:sz w:val="24"/>
          <w:szCs w:val="24"/>
          <w:lang w:eastAsia="ru-RU"/>
        </w:rPr>
      </w:pPr>
    </w:p>
    <w:p w:rsidR="00433330" w:rsidRPr="000D7404" w:rsidRDefault="00433330" w:rsidP="000D7404">
      <w:pPr>
        <w:spacing w:after="0" w:line="240" w:lineRule="auto"/>
        <w:rPr>
          <w:rFonts w:ascii="Times New Roman" w:eastAsia="Times New Roman" w:hAnsi="Times New Roman"/>
          <w:b/>
          <w:bCs/>
          <w:color w:val="404040"/>
          <w:sz w:val="24"/>
          <w:szCs w:val="24"/>
          <w:lang w:eastAsia="ru-RU"/>
        </w:rPr>
      </w:pPr>
    </w:p>
    <w:p w:rsidR="00433330" w:rsidRPr="000D7404" w:rsidRDefault="00433330"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C13C6" w:rsidRPr="000D7404" w:rsidRDefault="002C13C6" w:rsidP="000D7404">
      <w:pPr>
        <w:spacing w:after="0" w:line="240" w:lineRule="auto"/>
        <w:rPr>
          <w:rFonts w:ascii="Times New Roman" w:eastAsia="Times New Roman" w:hAnsi="Times New Roman"/>
          <w:b/>
          <w:bCs/>
          <w:color w:val="404040"/>
          <w:sz w:val="24"/>
          <w:szCs w:val="24"/>
          <w:lang w:eastAsia="ru-RU"/>
        </w:rPr>
      </w:pPr>
    </w:p>
    <w:p w:rsidR="002D6832" w:rsidRPr="000D7404" w:rsidRDefault="002D6832" w:rsidP="000D7404">
      <w:pPr>
        <w:spacing w:after="0" w:line="240" w:lineRule="auto"/>
        <w:rPr>
          <w:rFonts w:ascii="Times New Roman" w:eastAsia="Times New Roman" w:hAnsi="Times New Roman"/>
          <w:b/>
          <w:bCs/>
          <w:color w:val="404040"/>
          <w:sz w:val="24"/>
          <w:szCs w:val="24"/>
          <w:lang w:eastAsia="ru-RU"/>
        </w:rPr>
      </w:pPr>
    </w:p>
    <w:p w:rsidR="00433330" w:rsidRPr="000D7404" w:rsidRDefault="00433330" w:rsidP="000D7404">
      <w:pPr>
        <w:spacing w:after="0" w:line="240" w:lineRule="auto"/>
        <w:rPr>
          <w:rFonts w:ascii="Times New Roman" w:eastAsia="Times New Roman" w:hAnsi="Times New Roman"/>
          <w:b/>
          <w:bCs/>
          <w:color w:val="404040"/>
          <w:sz w:val="24"/>
          <w:szCs w:val="24"/>
          <w:lang w:eastAsia="ru-RU"/>
        </w:rPr>
      </w:pPr>
    </w:p>
    <w:p w:rsidR="00E40186" w:rsidRDefault="00E40186" w:rsidP="000D7404">
      <w:pPr>
        <w:spacing w:after="0" w:line="240" w:lineRule="auto"/>
        <w:ind w:right="-5"/>
        <w:jc w:val="right"/>
        <w:rPr>
          <w:rFonts w:ascii="Times New Roman" w:eastAsia="Times New Roman" w:hAnsi="Times New Roman"/>
          <w:bCs/>
          <w:color w:val="404040"/>
          <w:sz w:val="24"/>
          <w:szCs w:val="24"/>
          <w:lang w:eastAsia="ru-RU"/>
        </w:rPr>
      </w:pPr>
    </w:p>
    <w:p w:rsidR="00E40186" w:rsidRDefault="00E40186" w:rsidP="000D7404">
      <w:pPr>
        <w:spacing w:after="0" w:line="240" w:lineRule="auto"/>
        <w:ind w:right="-5"/>
        <w:jc w:val="right"/>
        <w:rPr>
          <w:rFonts w:ascii="Times New Roman" w:eastAsia="Times New Roman" w:hAnsi="Times New Roman"/>
          <w:bCs/>
          <w:color w:val="404040"/>
          <w:sz w:val="24"/>
          <w:szCs w:val="24"/>
          <w:lang w:eastAsia="ru-RU"/>
        </w:rPr>
      </w:pPr>
    </w:p>
    <w:p w:rsidR="00433330" w:rsidRPr="00E40186" w:rsidRDefault="00433330" w:rsidP="000D7404">
      <w:pPr>
        <w:spacing w:after="0" w:line="240" w:lineRule="auto"/>
        <w:ind w:right="-5"/>
        <w:jc w:val="right"/>
        <w:rPr>
          <w:rFonts w:ascii="Times New Roman" w:eastAsia="Times New Roman" w:hAnsi="Times New Roman"/>
          <w:bCs/>
          <w:color w:val="404040"/>
          <w:sz w:val="16"/>
          <w:szCs w:val="16"/>
          <w:lang w:eastAsia="ru-RU"/>
        </w:rPr>
      </w:pPr>
      <w:r w:rsidRPr="00E40186">
        <w:rPr>
          <w:rFonts w:ascii="Times New Roman" w:eastAsia="Times New Roman" w:hAnsi="Times New Roman"/>
          <w:bCs/>
          <w:color w:val="404040"/>
          <w:sz w:val="16"/>
          <w:szCs w:val="16"/>
          <w:lang w:eastAsia="ru-RU"/>
        </w:rPr>
        <w:lastRenderedPageBreak/>
        <w:t xml:space="preserve">Приложение N2 </w:t>
      </w:r>
    </w:p>
    <w:p w:rsidR="00433330" w:rsidRPr="00E40186" w:rsidRDefault="00433330" w:rsidP="000D7404">
      <w:pPr>
        <w:widowControl w:val="0"/>
        <w:spacing w:after="0" w:line="240" w:lineRule="auto"/>
        <w:ind w:firstLine="740"/>
        <w:jc w:val="right"/>
        <w:rPr>
          <w:rFonts w:ascii="Times New Roman" w:eastAsia="Times New Roman" w:hAnsi="Times New Roman"/>
          <w:color w:val="404040"/>
          <w:sz w:val="16"/>
          <w:szCs w:val="16"/>
          <w:lang w:eastAsia="ru-RU"/>
        </w:rPr>
      </w:pPr>
      <w:r w:rsidRPr="00E40186">
        <w:rPr>
          <w:rFonts w:ascii="Times New Roman" w:eastAsia="Times New Roman" w:hAnsi="Times New Roman"/>
          <w:bCs/>
          <w:snapToGrid w:val="0"/>
          <w:color w:val="404040"/>
          <w:sz w:val="16"/>
          <w:szCs w:val="16"/>
          <w:lang w:eastAsia="ru-RU"/>
        </w:rPr>
        <w:t xml:space="preserve">к </w:t>
      </w:r>
      <w:r w:rsidR="00350283" w:rsidRPr="00E40186">
        <w:rPr>
          <w:rFonts w:ascii="Times New Roman" w:eastAsia="Times New Roman" w:hAnsi="Times New Roman"/>
          <w:bCs/>
          <w:snapToGrid w:val="0"/>
          <w:color w:val="404040"/>
          <w:sz w:val="16"/>
          <w:szCs w:val="16"/>
          <w:lang w:eastAsia="ru-RU"/>
        </w:rPr>
        <w:t>Контракт</w:t>
      </w:r>
      <w:r w:rsidRPr="00E40186">
        <w:rPr>
          <w:rFonts w:ascii="Times New Roman" w:eastAsia="Times New Roman" w:hAnsi="Times New Roman"/>
          <w:bCs/>
          <w:snapToGrid w:val="0"/>
          <w:color w:val="404040"/>
          <w:sz w:val="16"/>
          <w:szCs w:val="16"/>
          <w:lang w:eastAsia="ru-RU"/>
        </w:rPr>
        <w:t xml:space="preserve">у № </w:t>
      </w:r>
      <w:r w:rsidR="00D509F8" w:rsidRPr="00E40186">
        <w:rPr>
          <w:rFonts w:ascii="Times New Roman" w:eastAsia="Times New Roman" w:hAnsi="Times New Roman"/>
          <w:bCs/>
          <w:snapToGrid w:val="0"/>
          <w:color w:val="404040"/>
          <w:sz w:val="16"/>
          <w:szCs w:val="16"/>
          <w:lang w:eastAsia="ru-RU"/>
        </w:rPr>
        <w:t>284</w:t>
      </w:r>
      <w:r w:rsidRPr="00E40186">
        <w:rPr>
          <w:rFonts w:ascii="Times New Roman" w:eastAsia="Times New Roman" w:hAnsi="Times New Roman"/>
          <w:bCs/>
          <w:snapToGrid w:val="0"/>
          <w:color w:val="404040"/>
          <w:sz w:val="16"/>
          <w:szCs w:val="16"/>
          <w:lang w:eastAsia="ru-RU"/>
        </w:rPr>
        <w:t xml:space="preserve"> от _____.</w:t>
      </w:r>
      <w:r w:rsidR="00D509F8" w:rsidRPr="00E40186">
        <w:rPr>
          <w:rFonts w:ascii="Times New Roman" w:eastAsia="Times New Roman" w:hAnsi="Times New Roman"/>
          <w:bCs/>
          <w:snapToGrid w:val="0"/>
          <w:color w:val="404040"/>
          <w:sz w:val="16"/>
          <w:szCs w:val="16"/>
          <w:lang w:eastAsia="ru-RU"/>
        </w:rPr>
        <w:t>07.</w:t>
      </w:r>
      <w:r w:rsidRPr="00E40186">
        <w:rPr>
          <w:rFonts w:ascii="Times New Roman" w:eastAsia="Times New Roman" w:hAnsi="Times New Roman"/>
          <w:bCs/>
          <w:snapToGrid w:val="0"/>
          <w:color w:val="404040"/>
          <w:sz w:val="16"/>
          <w:szCs w:val="16"/>
          <w:lang w:eastAsia="ru-RU"/>
        </w:rPr>
        <w:t>2026 г.</w:t>
      </w:r>
    </w:p>
    <w:p w:rsidR="00E40186" w:rsidRDefault="00433330" w:rsidP="000D7404">
      <w:pPr>
        <w:widowControl w:val="0"/>
        <w:spacing w:after="0" w:line="240" w:lineRule="auto"/>
        <w:jc w:val="center"/>
        <w:rPr>
          <w:rFonts w:ascii="Times New Roman" w:hAnsi="Times New Roman"/>
          <w:b/>
          <w:color w:val="404040"/>
          <w:sz w:val="24"/>
          <w:szCs w:val="24"/>
        </w:rPr>
      </w:pPr>
      <w:r w:rsidRPr="000D7404">
        <w:rPr>
          <w:rFonts w:ascii="Times New Roman" w:hAnsi="Times New Roman"/>
          <w:b/>
          <w:color w:val="404040"/>
          <w:sz w:val="24"/>
          <w:szCs w:val="24"/>
        </w:rPr>
        <w:t xml:space="preserve">Техническое задание </w:t>
      </w:r>
    </w:p>
    <w:p w:rsidR="00433330" w:rsidRDefault="00433330" w:rsidP="000D7404">
      <w:pPr>
        <w:widowControl w:val="0"/>
        <w:spacing w:after="0" w:line="240" w:lineRule="auto"/>
        <w:jc w:val="center"/>
        <w:rPr>
          <w:rFonts w:ascii="Times New Roman" w:hAnsi="Times New Roman"/>
          <w:b/>
          <w:color w:val="404040"/>
          <w:sz w:val="24"/>
          <w:szCs w:val="24"/>
        </w:rPr>
      </w:pPr>
      <w:r w:rsidRPr="000D7404">
        <w:rPr>
          <w:rFonts w:ascii="Times New Roman" w:hAnsi="Times New Roman"/>
          <w:b/>
          <w:color w:val="404040"/>
          <w:sz w:val="24"/>
          <w:szCs w:val="24"/>
        </w:rPr>
        <w:t xml:space="preserve">на оказание услуг по ремонту </w:t>
      </w:r>
      <w:r w:rsidR="000D7404">
        <w:rPr>
          <w:rFonts w:ascii="Times New Roman" w:hAnsi="Times New Roman"/>
          <w:b/>
          <w:color w:val="404040"/>
          <w:sz w:val="24"/>
          <w:szCs w:val="24"/>
        </w:rPr>
        <w:t>гистеро-цистоскопа</w:t>
      </w:r>
    </w:p>
    <w:p w:rsidR="000D7404" w:rsidRPr="000D7404" w:rsidRDefault="000D7404" w:rsidP="000D7404">
      <w:pPr>
        <w:widowControl w:val="0"/>
        <w:spacing w:after="0" w:line="240" w:lineRule="auto"/>
        <w:jc w:val="center"/>
        <w:rPr>
          <w:rFonts w:ascii="Times New Roman" w:hAnsi="Times New Roman"/>
          <w:b/>
          <w:color w:val="404040"/>
          <w:sz w:val="24"/>
          <w:szCs w:val="24"/>
        </w:rPr>
      </w:pPr>
    </w:p>
    <w:p w:rsidR="000D7404" w:rsidRPr="000D7404" w:rsidRDefault="000D7404" w:rsidP="000D7404">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Работы по ремонту гистеро-цистоскопа 4 мм 30 гр. Элепс № 251467 – 1 шт. в соответствии с требованиями контракта и настоящего Технического задания.</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Срок оказания услуг: в течение 5 недель со дня заключения Контракта.</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Гарантия на оказываемые услуги (выполняемые работы): срок гарантии качества услуг</w:t>
      </w:r>
    </w:p>
    <w:p w:rsidR="000D7404" w:rsidRPr="000D7404" w:rsidRDefault="000D7404" w:rsidP="000D7404">
      <w:pPr>
        <w:shd w:val="clear" w:color="auto" w:fill="FFFFFF"/>
        <w:spacing w:after="0" w:line="240" w:lineRule="auto"/>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(работ) устанавливается 3 (три) месяца с даты подписания Сторонами акта о приемке</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 xml:space="preserve">оказанных услуг. </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Объем предоставления гарантий качества: 100 % от объёма оказанных</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 xml:space="preserve">услуг. </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Срок и объем гарантии на установленное оборудование (запасные части), изделия и</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используемые материалы (Таблица.1 Перечень услуг и запасных частей) – согласно</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гарантии производителя, но не менее 3 месяцев.</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Исполнитель гарантирует, что качество материалов и комплектующих изделий,</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конструкций и систем, применяемых им для оказания услуг, будут соответствовать</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оборудованию: гистеро-цистоскоп 4мм 30гр. Элепс № 251467,  государственным</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стандартам и техническим условиям Российской Федерации, иметь соответствующие</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сертификаты, технические паспорта или другие документы, удостоверяющие их качество,</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включая радиационную безопасность, в случае если это установлено законодательством.</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Исполнитель должен иметь в наличии действующие лицензии: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предусматривающей в составе данной деятельности следующие виды выполняемых работ, оказываемых услуг:</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контроль технического состояния медицинской техники;</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периодическое и текущее техническое обслуживание медицинской техники;</w:t>
      </w:r>
    </w:p>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ремонт медицинской техники.</w:t>
      </w:r>
    </w:p>
    <w:p w:rsidR="000D7404" w:rsidRPr="00E40186" w:rsidRDefault="000D7404" w:rsidP="00E40186">
      <w:pPr>
        <w:shd w:val="clear" w:color="auto" w:fill="FFFFFF"/>
        <w:spacing w:after="0" w:line="240" w:lineRule="auto"/>
        <w:ind w:firstLine="708"/>
        <w:jc w:val="both"/>
        <w:rPr>
          <w:rFonts w:ascii="Times New Roman" w:eastAsia="Times New Roman" w:hAnsi="Times New Roman"/>
          <w:color w:val="404040"/>
          <w:lang w:eastAsia="ru-RU"/>
        </w:rPr>
      </w:pPr>
      <w:r w:rsidRPr="00E40186">
        <w:rPr>
          <w:rFonts w:ascii="Times New Roman" w:eastAsia="Times New Roman" w:hAnsi="Times New Roman"/>
          <w:color w:val="404040"/>
          <w:lang w:eastAsia="ru-RU"/>
        </w:rPr>
        <w:t>(Основание п.17 ст.12 Федерального закона от 04.05.2011 № 99-ФЗ «О лицензировании</w:t>
      </w:r>
      <w:r w:rsidR="00E40186">
        <w:rPr>
          <w:rFonts w:ascii="Times New Roman" w:eastAsia="Times New Roman" w:hAnsi="Times New Roman"/>
          <w:color w:val="404040"/>
          <w:lang w:eastAsia="ru-RU"/>
        </w:rPr>
        <w:t xml:space="preserve"> </w:t>
      </w:r>
      <w:r w:rsidRPr="00E40186">
        <w:rPr>
          <w:rFonts w:ascii="Times New Roman" w:eastAsia="Times New Roman" w:hAnsi="Times New Roman"/>
          <w:color w:val="404040"/>
          <w:lang w:eastAsia="ru-RU"/>
        </w:rPr>
        <w:t>отдельных видов деятельности», Постановлением Правительства Российской Федерации</w:t>
      </w:r>
      <w:r w:rsidR="00E40186">
        <w:rPr>
          <w:rFonts w:ascii="Times New Roman" w:eastAsia="Times New Roman" w:hAnsi="Times New Roman"/>
          <w:color w:val="404040"/>
          <w:lang w:eastAsia="ru-RU"/>
        </w:rPr>
        <w:t xml:space="preserve"> </w:t>
      </w:r>
      <w:r w:rsidRPr="00E40186">
        <w:rPr>
          <w:rFonts w:ascii="Times New Roman" w:eastAsia="Times New Roman" w:hAnsi="Times New Roman"/>
          <w:color w:val="404040"/>
          <w:lang w:eastAsia="ru-RU"/>
        </w:rPr>
        <w:t xml:space="preserve">от </w:t>
      </w:r>
      <w:r w:rsidR="0036064F">
        <w:rPr>
          <w:rFonts w:ascii="Times New Roman" w:eastAsia="Times New Roman" w:hAnsi="Times New Roman"/>
          <w:color w:val="404040"/>
          <w:lang w:eastAsia="ru-RU"/>
        </w:rPr>
        <w:t>03.06.2013</w:t>
      </w:r>
      <w:r w:rsidRPr="00E40186">
        <w:rPr>
          <w:rFonts w:ascii="Times New Roman" w:eastAsia="Times New Roman" w:hAnsi="Times New Roman"/>
          <w:color w:val="404040"/>
          <w:lang w:eastAsia="ru-RU"/>
        </w:rPr>
        <w:t xml:space="preserve"> № 469 «Об утверждении Положения о лицензировании деятельности по</w:t>
      </w:r>
      <w:r w:rsidR="00E40186">
        <w:rPr>
          <w:rFonts w:ascii="Times New Roman" w:eastAsia="Times New Roman" w:hAnsi="Times New Roman"/>
          <w:color w:val="404040"/>
          <w:lang w:eastAsia="ru-RU"/>
        </w:rPr>
        <w:t xml:space="preserve"> </w:t>
      </w:r>
      <w:r w:rsidRPr="00E40186">
        <w:rPr>
          <w:rFonts w:ascii="Times New Roman" w:eastAsia="Times New Roman" w:hAnsi="Times New Roman"/>
          <w:color w:val="404040"/>
          <w:lang w:eastAsia="ru-RU"/>
        </w:rPr>
        <w:t>производству и техническому обслуживанию (за исключением случая, если техническое</w:t>
      </w:r>
      <w:r w:rsidR="00E40186">
        <w:rPr>
          <w:rFonts w:ascii="Times New Roman" w:eastAsia="Times New Roman" w:hAnsi="Times New Roman"/>
          <w:color w:val="404040"/>
          <w:lang w:eastAsia="ru-RU"/>
        </w:rPr>
        <w:t xml:space="preserve"> </w:t>
      </w:r>
      <w:r w:rsidRPr="00E40186">
        <w:rPr>
          <w:rFonts w:ascii="Times New Roman" w:eastAsia="Times New Roman" w:hAnsi="Times New Roman"/>
          <w:color w:val="404040"/>
          <w:lang w:eastAsia="ru-RU"/>
        </w:rPr>
        <w:t>обслуживание осуществляется для обеспечения собственных нужд юридического лица или</w:t>
      </w:r>
      <w:r w:rsidR="00E40186">
        <w:rPr>
          <w:rFonts w:ascii="Times New Roman" w:eastAsia="Times New Roman" w:hAnsi="Times New Roman"/>
          <w:color w:val="404040"/>
          <w:lang w:eastAsia="ru-RU"/>
        </w:rPr>
        <w:t xml:space="preserve"> </w:t>
      </w:r>
      <w:r w:rsidRPr="00E40186">
        <w:rPr>
          <w:rFonts w:ascii="Times New Roman" w:eastAsia="Times New Roman" w:hAnsi="Times New Roman"/>
          <w:color w:val="404040"/>
          <w:lang w:eastAsia="ru-RU"/>
        </w:rPr>
        <w:t>индивидуального предпринимателя) медицинской техники»).</w:t>
      </w:r>
    </w:p>
    <w:p w:rsidR="000D7404" w:rsidRPr="000D7404" w:rsidRDefault="000D7404" w:rsidP="00E40186">
      <w:pPr>
        <w:shd w:val="clear" w:color="auto" w:fill="FFFFFF"/>
        <w:spacing w:after="0" w:line="240" w:lineRule="auto"/>
        <w:jc w:val="right"/>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Таблица.1 Перечень работ по ремонту</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71"/>
        <w:gridCol w:w="9463"/>
      </w:tblGrid>
      <w:tr w:rsidR="000D7404" w:rsidRPr="000D7404" w:rsidTr="000D7404">
        <w:trPr>
          <w:trHeight w:val="442"/>
        </w:trPr>
        <w:tc>
          <w:tcPr>
            <w:tcW w:w="771" w:type="dxa"/>
            <w:vAlign w:val="center"/>
          </w:tcPr>
          <w:p w:rsidR="000D7404" w:rsidRPr="000D7404" w:rsidRDefault="000D7404" w:rsidP="000D7404">
            <w:pPr>
              <w:spacing w:after="0" w:line="240" w:lineRule="auto"/>
              <w:jc w:val="center"/>
              <w:rPr>
                <w:rFonts w:ascii="Times New Roman" w:hAnsi="Times New Roman"/>
                <w:b/>
                <w:color w:val="404040"/>
                <w:sz w:val="24"/>
                <w:szCs w:val="24"/>
              </w:rPr>
            </w:pPr>
            <w:r w:rsidRPr="000D7404">
              <w:rPr>
                <w:rFonts w:ascii="Times New Roman" w:hAnsi="Times New Roman"/>
                <w:b/>
                <w:color w:val="404040"/>
                <w:sz w:val="24"/>
                <w:szCs w:val="24"/>
              </w:rPr>
              <w:t>№ п/п</w:t>
            </w:r>
          </w:p>
        </w:tc>
        <w:tc>
          <w:tcPr>
            <w:tcW w:w="9463" w:type="dxa"/>
            <w:vAlign w:val="center"/>
          </w:tcPr>
          <w:p w:rsidR="000D7404" w:rsidRPr="000D7404" w:rsidRDefault="000D7404" w:rsidP="000D7404">
            <w:pPr>
              <w:spacing w:after="0" w:line="240" w:lineRule="auto"/>
              <w:jc w:val="center"/>
              <w:rPr>
                <w:rFonts w:ascii="Times New Roman" w:hAnsi="Times New Roman"/>
                <w:b/>
                <w:color w:val="404040"/>
                <w:sz w:val="24"/>
                <w:szCs w:val="24"/>
              </w:rPr>
            </w:pPr>
            <w:bookmarkStart w:id="2" w:name="_Hlk516231409"/>
            <w:r w:rsidRPr="000D7404">
              <w:rPr>
                <w:rFonts w:ascii="Times New Roman" w:hAnsi="Times New Roman"/>
                <w:b/>
                <w:color w:val="404040"/>
                <w:sz w:val="24"/>
                <w:szCs w:val="24"/>
              </w:rPr>
              <w:t>Наименования требований / параметров</w:t>
            </w:r>
          </w:p>
        </w:tc>
      </w:tr>
      <w:tr w:rsidR="000D7404" w:rsidRPr="000D7404" w:rsidTr="000D7404">
        <w:trPr>
          <w:trHeight w:val="427"/>
        </w:trPr>
        <w:tc>
          <w:tcPr>
            <w:tcW w:w="771" w:type="dxa"/>
            <w:vAlign w:val="center"/>
          </w:tcPr>
          <w:p w:rsidR="000D7404" w:rsidRPr="000D7404" w:rsidRDefault="000D7404"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1</w:t>
            </w:r>
          </w:p>
        </w:tc>
        <w:tc>
          <w:tcPr>
            <w:tcW w:w="9463" w:type="dxa"/>
            <w:vAlign w:val="center"/>
          </w:tcPr>
          <w:p w:rsidR="000D7404" w:rsidRPr="000D7404" w:rsidRDefault="000D7404"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Разборка</w:t>
            </w:r>
          </w:p>
        </w:tc>
      </w:tr>
      <w:bookmarkEnd w:id="2"/>
      <w:tr w:rsidR="000D7404" w:rsidRPr="000D7404" w:rsidTr="000D7404">
        <w:trPr>
          <w:trHeight w:val="124"/>
        </w:trPr>
        <w:tc>
          <w:tcPr>
            <w:tcW w:w="771" w:type="dxa"/>
            <w:vAlign w:val="center"/>
          </w:tcPr>
          <w:p w:rsidR="000D7404" w:rsidRPr="000D7404" w:rsidRDefault="000D7404"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2</w:t>
            </w:r>
          </w:p>
        </w:tc>
        <w:tc>
          <w:tcPr>
            <w:tcW w:w="9463" w:type="dxa"/>
            <w:vAlign w:val="center"/>
          </w:tcPr>
          <w:p w:rsidR="000D7404" w:rsidRPr="000D7404" w:rsidRDefault="000D7404"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Чистка</w:t>
            </w:r>
          </w:p>
        </w:tc>
      </w:tr>
      <w:tr w:rsidR="000D7404" w:rsidRPr="000D7404" w:rsidTr="0036064F">
        <w:trPr>
          <w:trHeight w:val="406"/>
        </w:trPr>
        <w:tc>
          <w:tcPr>
            <w:tcW w:w="771" w:type="dxa"/>
            <w:vAlign w:val="center"/>
          </w:tcPr>
          <w:p w:rsidR="000D7404" w:rsidRPr="000D7404" w:rsidRDefault="000D7404"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3</w:t>
            </w:r>
          </w:p>
        </w:tc>
        <w:tc>
          <w:tcPr>
            <w:tcW w:w="9463" w:type="dxa"/>
            <w:vAlign w:val="center"/>
          </w:tcPr>
          <w:p w:rsidR="000D7404" w:rsidRPr="000D7404" w:rsidRDefault="000D7404" w:rsidP="00E40186">
            <w:pPr>
              <w:pStyle w:val="aa"/>
              <w:ind w:firstLine="0"/>
              <w:jc w:val="left"/>
              <w:rPr>
                <w:rFonts w:eastAsia="Calibri"/>
                <w:color w:val="404040"/>
                <w:sz w:val="24"/>
                <w:szCs w:val="24"/>
              </w:rPr>
            </w:pPr>
            <w:r w:rsidRPr="000D7404">
              <w:rPr>
                <w:rFonts w:eastAsia="Calibri"/>
                <w:color w:val="404040"/>
                <w:sz w:val="24"/>
                <w:szCs w:val="24"/>
              </w:rPr>
              <w:t>Ремонт и замена оптических элементов и комплектующих</w:t>
            </w:r>
            <w:r w:rsidRPr="000D7404">
              <w:rPr>
                <w:color w:val="404040"/>
                <w:sz w:val="24"/>
                <w:szCs w:val="24"/>
                <w:shd w:val="clear" w:color="auto" w:fill="FFFFFF"/>
              </w:rPr>
              <w:t xml:space="preserve"> </w:t>
            </w:r>
          </w:p>
        </w:tc>
      </w:tr>
      <w:tr w:rsidR="000D7404" w:rsidRPr="000D7404" w:rsidTr="000D7404">
        <w:trPr>
          <w:trHeight w:val="47"/>
        </w:trPr>
        <w:tc>
          <w:tcPr>
            <w:tcW w:w="771" w:type="dxa"/>
            <w:vAlign w:val="center"/>
          </w:tcPr>
          <w:p w:rsidR="000D7404" w:rsidRPr="000D7404" w:rsidRDefault="000D7404" w:rsidP="000D7404">
            <w:pPr>
              <w:spacing w:after="0" w:line="240" w:lineRule="auto"/>
              <w:jc w:val="center"/>
              <w:rPr>
                <w:rFonts w:ascii="Times New Roman" w:hAnsi="Times New Roman"/>
                <w:color w:val="404040"/>
                <w:sz w:val="24"/>
                <w:szCs w:val="24"/>
              </w:rPr>
            </w:pPr>
            <w:r w:rsidRPr="000D7404">
              <w:rPr>
                <w:rFonts w:ascii="Times New Roman" w:hAnsi="Times New Roman"/>
                <w:color w:val="404040"/>
                <w:sz w:val="24"/>
                <w:szCs w:val="24"/>
              </w:rPr>
              <w:t>4</w:t>
            </w:r>
          </w:p>
        </w:tc>
        <w:tc>
          <w:tcPr>
            <w:tcW w:w="9463" w:type="dxa"/>
            <w:vAlign w:val="center"/>
          </w:tcPr>
          <w:p w:rsidR="000D7404" w:rsidRPr="000D7404" w:rsidRDefault="000D7404" w:rsidP="000D7404">
            <w:pPr>
              <w:spacing w:after="0" w:line="240" w:lineRule="auto"/>
              <w:rPr>
                <w:rFonts w:ascii="Times New Roman" w:hAnsi="Times New Roman"/>
                <w:color w:val="404040"/>
                <w:sz w:val="24"/>
                <w:szCs w:val="24"/>
              </w:rPr>
            </w:pPr>
            <w:r w:rsidRPr="000D7404">
              <w:rPr>
                <w:rFonts w:ascii="Times New Roman" w:hAnsi="Times New Roman"/>
                <w:color w:val="404040"/>
                <w:sz w:val="24"/>
                <w:szCs w:val="24"/>
              </w:rPr>
              <w:t>Сборка, настройка, герметизация</w:t>
            </w:r>
          </w:p>
        </w:tc>
      </w:tr>
    </w:tbl>
    <w:p w:rsidR="000D7404" w:rsidRPr="000D7404" w:rsidRDefault="000D7404" w:rsidP="00E40186">
      <w:pPr>
        <w:shd w:val="clear" w:color="auto" w:fill="FFFFFF"/>
        <w:spacing w:after="0" w:line="240" w:lineRule="auto"/>
        <w:ind w:firstLine="708"/>
        <w:jc w:val="both"/>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Доставка оборудования заказчика к месту ремонта и доставка отремонтированного</w:t>
      </w:r>
      <w:r w:rsidR="00E40186">
        <w:rPr>
          <w:rFonts w:ascii="Times New Roman" w:eastAsia="Times New Roman" w:hAnsi="Times New Roman"/>
          <w:color w:val="404040"/>
          <w:sz w:val="24"/>
          <w:szCs w:val="24"/>
          <w:lang w:eastAsia="ru-RU"/>
        </w:rPr>
        <w:t xml:space="preserve"> </w:t>
      </w:r>
      <w:r w:rsidRPr="000D7404">
        <w:rPr>
          <w:rFonts w:ascii="Times New Roman" w:eastAsia="Times New Roman" w:hAnsi="Times New Roman"/>
          <w:color w:val="404040"/>
          <w:sz w:val="24"/>
          <w:szCs w:val="24"/>
          <w:lang w:eastAsia="ru-RU"/>
        </w:rPr>
        <w:t>оборудования к заказчику осуществляется за счет средств поставщика.</w:t>
      </w:r>
    </w:p>
    <w:p w:rsidR="00433330" w:rsidRPr="000D7404" w:rsidRDefault="00433330" w:rsidP="000D7404">
      <w:pPr>
        <w:spacing w:after="0" w:line="240" w:lineRule="auto"/>
        <w:rPr>
          <w:rFonts w:ascii="Times New Roman" w:hAnsi="Times New Roman"/>
          <w:b/>
          <w:color w:val="404040"/>
          <w:sz w:val="24"/>
          <w:szCs w:val="24"/>
        </w:rPr>
      </w:pPr>
      <w:bookmarkStart w:id="3" w:name="_Hlk516234570"/>
    </w:p>
    <w:tbl>
      <w:tblPr>
        <w:tblW w:w="9620" w:type="dxa"/>
        <w:tblLook w:val="01E0"/>
      </w:tblPr>
      <w:tblGrid>
        <w:gridCol w:w="4716"/>
        <w:gridCol w:w="4904"/>
      </w:tblGrid>
      <w:tr w:rsidR="003B5E97" w:rsidRPr="000D7404" w:rsidTr="00E40186">
        <w:tc>
          <w:tcPr>
            <w:tcW w:w="4716" w:type="dxa"/>
          </w:tcPr>
          <w:bookmarkEnd w:id="3"/>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Заказчик:</w:t>
            </w:r>
          </w:p>
          <w:p w:rsidR="003B5E97" w:rsidRPr="000D7404" w:rsidRDefault="003B5E97" w:rsidP="000D7404">
            <w:pPr>
              <w:autoSpaceDE w:val="0"/>
              <w:autoSpaceDN w:val="0"/>
              <w:adjustRightInd w:val="0"/>
              <w:spacing w:after="0" w:line="240" w:lineRule="auto"/>
              <w:rPr>
                <w:rFonts w:ascii="Times New Roman" w:eastAsia="Times New Roman" w:hAnsi="Times New Roman"/>
                <w:b/>
                <w:color w:val="404040"/>
                <w:sz w:val="24"/>
                <w:szCs w:val="24"/>
                <w:lang w:eastAsia="ru-RU"/>
              </w:rPr>
            </w:pPr>
            <w:r w:rsidRPr="000D7404">
              <w:rPr>
                <w:rFonts w:ascii="Times New Roman" w:eastAsia="Times New Roman" w:hAnsi="Times New Roman"/>
                <w:b/>
                <w:color w:val="404040"/>
                <w:sz w:val="24"/>
                <w:szCs w:val="24"/>
                <w:lang w:eastAsia="ru-RU"/>
              </w:rPr>
              <w:t>Главный врач</w:t>
            </w:r>
          </w:p>
          <w:p w:rsidR="003B5E97" w:rsidRPr="000D7404" w:rsidRDefault="003B5E97" w:rsidP="000D7404">
            <w:pPr>
              <w:autoSpaceDE w:val="0"/>
              <w:autoSpaceDN w:val="0"/>
              <w:adjustRightInd w:val="0"/>
              <w:spacing w:after="0" w:line="240" w:lineRule="auto"/>
              <w:rPr>
                <w:rFonts w:ascii="Times New Roman" w:eastAsia="Times New Roman" w:hAnsi="Times New Roman"/>
                <w:b/>
                <w:color w:val="404040"/>
                <w:sz w:val="24"/>
                <w:szCs w:val="24"/>
                <w:lang w:eastAsia="ru-RU"/>
              </w:rPr>
            </w:pPr>
            <w:r w:rsidRPr="000D7404">
              <w:rPr>
                <w:rFonts w:ascii="Times New Roman" w:eastAsia="Times New Roman" w:hAnsi="Times New Roman"/>
                <w:b/>
                <w:color w:val="404040"/>
                <w:sz w:val="24"/>
                <w:szCs w:val="24"/>
                <w:lang w:eastAsia="ru-RU"/>
              </w:rPr>
              <w:t>ФГБУЗ СМЦ ФМБА России</w:t>
            </w: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 xml:space="preserve">___________________/ </w:t>
            </w:r>
            <w:r w:rsidRPr="000D7404">
              <w:rPr>
                <w:rFonts w:ascii="Times New Roman" w:hAnsi="Times New Roman"/>
                <w:color w:val="404040"/>
                <w:sz w:val="24"/>
                <w:szCs w:val="24"/>
              </w:rPr>
              <w:t>Крючкова Н.Н.</w:t>
            </w:r>
            <w:r w:rsidRPr="000D7404">
              <w:rPr>
                <w:rFonts w:ascii="Times New Roman" w:eastAsia="Times New Roman" w:hAnsi="Times New Roman"/>
                <w:color w:val="404040"/>
                <w:sz w:val="24"/>
                <w:szCs w:val="24"/>
                <w:lang w:eastAsia="ru-RU"/>
              </w:rPr>
              <w:t>/</w:t>
            </w: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М.П.</w:t>
            </w:r>
          </w:p>
        </w:tc>
        <w:tc>
          <w:tcPr>
            <w:tcW w:w="4904" w:type="dxa"/>
          </w:tcPr>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Исполнитель:</w:t>
            </w:r>
          </w:p>
          <w:p w:rsidR="003B5E97" w:rsidRPr="000D7404" w:rsidRDefault="003B5E97" w:rsidP="000D7404">
            <w:pPr>
              <w:pStyle w:val="1"/>
              <w:tabs>
                <w:tab w:val="left" w:pos="0"/>
              </w:tabs>
              <w:snapToGrid w:val="0"/>
              <w:spacing w:before="0" w:after="0" w:line="240" w:lineRule="auto"/>
              <w:jc w:val="both"/>
              <w:rPr>
                <w:rFonts w:ascii="Times New Roman" w:hAnsi="Times New Roman"/>
                <w:b w:val="0"/>
                <w:color w:val="404040"/>
                <w:sz w:val="24"/>
                <w:szCs w:val="24"/>
                <w:lang w:eastAsia="ar-SA"/>
              </w:rPr>
            </w:pPr>
            <w:r w:rsidRPr="000D7404">
              <w:rPr>
                <w:rFonts w:ascii="Times New Roman" w:hAnsi="Times New Roman"/>
                <w:b w:val="0"/>
                <w:color w:val="404040"/>
                <w:sz w:val="24"/>
                <w:szCs w:val="24"/>
                <w:lang w:eastAsia="ar-SA"/>
              </w:rPr>
              <w:t>Генеральный директор</w:t>
            </w:r>
          </w:p>
          <w:p w:rsidR="003B5E97" w:rsidRPr="000D7404" w:rsidRDefault="003B5E97" w:rsidP="000D7404">
            <w:pPr>
              <w:spacing w:after="0" w:line="240" w:lineRule="auto"/>
              <w:rPr>
                <w:rFonts w:ascii="Times New Roman" w:hAnsi="Times New Roman"/>
                <w:color w:val="404040"/>
                <w:sz w:val="24"/>
                <w:szCs w:val="24"/>
                <w:lang w:eastAsia="ar-SA"/>
              </w:rPr>
            </w:pP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______________________/</w:t>
            </w:r>
            <w:r w:rsidRPr="000D7404">
              <w:rPr>
                <w:rFonts w:ascii="Times New Roman" w:hAnsi="Times New Roman"/>
                <w:color w:val="404040"/>
                <w:sz w:val="24"/>
                <w:szCs w:val="24"/>
              </w:rPr>
              <w:t xml:space="preserve"> </w:t>
            </w:r>
            <w:r w:rsidRPr="000D7404">
              <w:rPr>
                <w:rFonts w:ascii="Times New Roman" w:eastAsia="Times New Roman" w:hAnsi="Times New Roman"/>
                <w:color w:val="404040"/>
                <w:sz w:val="24"/>
                <w:szCs w:val="24"/>
                <w:lang w:eastAsia="ru-RU"/>
              </w:rPr>
              <w:t>/</w:t>
            </w:r>
          </w:p>
          <w:p w:rsidR="003B5E97" w:rsidRPr="000D7404" w:rsidRDefault="003B5E97" w:rsidP="000D7404">
            <w:pPr>
              <w:autoSpaceDE w:val="0"/>
              <w:autoSpaceDN w:val="0"/>
              <w:adjustRightInd w:val="0"/>
              <w:spacing w:after="0" w:line="240" w:lineRule="auto"/>
              <w:rPr>
                <w:rFonts w:ascii="Times New Roman" w:eastAsia="Times New Roman" w:hAnsi="Times New Roman"/>
                <w:color w:val="404040"/>
                <w:sz w:val="24"/>
                <w:szCs w:val="24"/>
                <w:lang w:eastAsia="ru-RU"/>
              </w:rPr>
            </w:pPr>
            <w:r w:rsidRPr="000D7404">
              <w:rPr>
                <w:rFonts w:ascii="Times New Roman" w:eastAsia="Times New Roman" w:hAnsi="Times New Roman"/>
                <w:color w:val="404040"/>
                <w:sz w:val="24"/>
                <w:szCs w:val="24"/>
                <w:lang w:eastAsia="ru-RU"/>
              </w:rPr>
              <w:t>М.П.</w:t>
            </w:r>
          </w:p>
        </w:tc>
      </w:tr>
    </w:tbl>
    <w:p w:rsidR="00433330" w:rsidRPr="000D7404" w:rsidRDefault="00433330" w:rsidP="00E40186">
      <w:pPr>
        <w:spacing w:after="0" w:line="240" w:lineRule="auto"/>
        <w:rPr>
          <w:rFonts w:ascii="Times New Roman" w:eastAsia="Times New Roman" w:hAnsi="Times New Roman"/>
          <w:b/>
          <w:bCs/>
          <w:color w:val="404040"/>
          <w:sz w:val="24"/>
          <w:szCs w:val="24"/>
          <w:lang w:eastAsia="ru-RU"/>
        </w:rPr>
      </w:pPr>
    </w:p>
    <w:sectPr w:rsidR="00433330" w:rsidRPr="000D7404" w:rsidSect="00D509F8">
      <w:footerReference w:type="default" r:id="rId8"/>
      <w:pgSz w:w="11906" w:h="16838"/>
      <w:pgMar w:top="567"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2FA" w:rsidRDefault="00EB42FA" w:rsidP="00534F42">
      <w:pPr>
        <w:spacing w:after="0" w:line="240" w:lineRule="auto"/>
      </w:pPr>
      <w:r>
        <w:separator/>
      </w:r>
    </w:p>
  </w:endnote>
  <w:endnote w:type="continuationSeparator" w:id="0">
    <w:p w:rsidR="00EB42FA" w:rsidRDefault="00EB42FA" w:rsidP="00534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04" w:rsidRPr="00D509F8" w:rsidRDefault="000D7404">
    <w:pPr>
      <w:pStyle w:val="afd"/>
      <w:jc w:val="right"/>
      <w:rPr>
        <w:sz w:val="16"/>
        <w:szCs w:val="16"/>
      </w:rPr>
    </w:pPr>
    <w:r w:rsidRPr="00D509F8">
      <w:rPr>
        <w:sz w:val="16"/>
        <w:szCs w:val="16"/>
      </w:rPr>
      <w:fldChar w:fldCharType="begin"/>
    </w:r>
    <w:r w:rsidRPr="00D509F8">
      <w:rPr>
        <w:sz w:val="16"/>
        <w:szCs w:val="16"/>
      </w:rPr>
      <w:instrText xml:space="preserve"> PAGE   \* MERGEFORMAT </w:instrText>
    </w:r>
    <w:r w:rsidRPr="00D509F8">
      <w:rPr>
        <w:sz w:val="16"/>
        <w:szCs w:val="16"/>
      </w:rPr>
      <w:fldChar w:fldCharType="separate"/>
    </w:r>
    <w:r w:rsidR="00251825">
      <w:rPr>
        <w:noProof/>
        <w:sz w:val="16"/>
        <w:szCs w:val="16"/>
      </w:rPr>
      <w:t>6</w:t>
    </w:r>
    <w:r w:rsidRPr="00D509F8">
      <w:rPr>
        <w:sz w:val="16"/>
        <w:szCs w:val="16"/>
      </w:rPr>
      <w:fldChar w:fldCharType="end"/>
    </w:r>
  </w:p>
  <w:p w:rsidR="000D7404" w:rsidRDefault="000D740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2FA" w:rsidRDefault="00EB42FA" w:rsidP="00534F42">
      <w:pPr>
        <w:spacing w:after="0" w:line="240" w:lineRule="auto"/>
      </w:pPr>
      <w:r>
        <w:separator/>
      </w:r>
    </w:p>
  </w:footnote>
  <w:footnote w:type="continuationSeparator" w:id="0">
    <w:p w:rsidR="00EB42FA" w:rsidRDefault="00EB42FA" w:rsidP="00534F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BC6E3A"/>
    <w:lvl w:ilvl="0">
      <w:numFmt w:val="decimal"/>
      <w:lvlText w:val="*"/>
      <w:lvlJc w:val="left"/>
      <w:rPr>
        <w:rFonts w:ascii="Times New Roman" w:hAnsi="Times New Roman" w:cs="Times New Roman"/>
      </w:rPr>
    </w:lvl>
  </w:abstractNum>
  <w:abstractNum w:abstractNumId="1">
    <w:nsid w:val="01997953"/>
    <w:multiLevelType w:val="hybridMultilevel"/>
    <w:tmpl w:val="57D02036"/>
    <w:lvl w:ilvl="0" w:tplc="01C41498">
      <w:start w:val="8"/>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019B3723"/>
    <w:multiLevelType w:val="hybridMultilevel"/>
    <w:tmpl w:val="2E1A198E"/>
    <w:lvl w:ilvl="0" w:tplc="DD268704">
      <w:start w:val="6"/>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nsid w:val="046A0A40"/>
    <w:multiLevelType w:val="multilevel"/>
    <w:tmpl w:val="360E40C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640"/>
        </w:tabs>
        <w:ind w:left="2640" w:hanging="48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4">
    <w:nsid w:val="0E4E7826"/>
    <w:multiLevelType w:val="hybridMultilevel"/>
    <w:tmpl w:val="23EC9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D97480"/>
    <w:multiLevelType w:val="multilevel"/>
    <w:tmpl w:val="66CC0330"/>
    <w:lvl w:ilvl="0">
      <w:start w:val="7"/>
      <w:numFmt w:val="decimal"/>
      <w:lvlText w:val="%1."/>
      <w:lvlJc w:val="left"/>
      <w:pPr>
        <w:ind w:left="3883"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9596B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DE0CAA"/>
    <w:multiLevelType w:val="multilevel"/>
    <w:tmpl w:val="F12CEC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30167416"/>
    <w:multiLevelType w:val="hybridMultilevel"/>
    <w:tmpl w:val="72C8EC2A"/>
    <w:lvl w:ilvl="0" w:tplc="A62EE6BC">
      <w:start w:val="10"/>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nsid w:val="45E34D02"/>
    <w:multiLevelType w:val="multilevel"/>
    <w:tmpl w:val="0038E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D72A4F"/>
    <w:multiLevelType w:val="hybridMultilevel"/>
    <w:tmpl w:val="6F740E62"/>
    <w:lvl w:ilvl="0" w:tplc="486E396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2">
    <w:nsid w:val="4C3B3FA3"/>
    <w:multiLevelType w:val="hybridMultilevel"/>
    <w:tmpl w:val="FF2CE084"/>
    <w:lvl w:ilvl="0" w:tplc="DD8E1CE6">
      <w:start w:val="2"/>
      <w:numFmt w:val="decimal"/>
      <w:lvlText w:val="%1."/>
      <w:lvlJc w:val="left"/>
      <w:pPr>
        <w:ind w:left="720" w:hanging="360"/>
      </w:pPr>
      <w:rPr>
        <w:rFonts w:hint="default"/>
        <w:b/>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0C541C"/>
    <w:multiLevelType w:val="hybridMultilevel"/>
    <w:tmpl w:val="1506EA6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0"/>
    <w:lvlOverride w:ilvl="0">
      <w:lvl w:ilvl="0">
        <w:numFmt w:val="bullet"/>
        <w:lvlText w:val="-"/>
        <w:legacy w:legacy="1" w:legacySpace="0" w:legacyIndent="134"/>
        <w:lvlJc w:val="left"/>
        <w:rPr>
          <w:rFonts w:ascii="Times New Roman" w:hAnsi="Times New Roman" w:hint="default"/>
        </w:rPr>
      </w:lvl>
    </w:lvlOverride>
  </w:num>
  <w:num w:numId="4">
    <w:abstractNumId w:val="9"/>
  </w:num>
  <w:num w:numId="5">
    <w:abstractNumId w:val="13"/>
  </w:num>
  <w:num w:numId="6">
    <w:abstractNumId w:val="3"/>
  </w:num>
  <w:num w:numId="7">
    <w:abstractNumId w:val="4"/>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62753E"/>
    <w:rsid w:val="00013EF8"/>
    <w:rsid w:val="00014C92"/>
    <w:rsid w:val="00051B1C"/>
    <w:rsid w:val="00070DC9"/>
    <w:rsid w:val="00077D65"/>
    <w:rsid w:val="00080DC3"/>
    <w:rsid w:val="000A52CF"/>
    <w:rsid w:val="000A7694"/>
    <w:rsid w:val="000B2889"/>
    <w:rsid w:val="000C499B"/>
    <w:rsid w:val="000C53C8"/>
    <w:rsid w:val="000D7404"/>
    <w:rsid w:val="000E0AD6"/>
    <w:rsid w:val="000F5251"/>
    <w:rsid w:val="001035FE"/>
    <w:rsid w:val="001043DE"/>
    <w:rsid w:val="0010798B"/>
    <w:rsid w:val="001174ED"/>
    <w:rsid w:val="001219BD"/>
    <w:rsid w:val="00126880"/>
    <w:rsid w:val="0012733D"/>
    <w:rsid w:val="00145583"/>
    <w:rsid w:val="001606E9"/>
    <w:rsid w:val="001756E7"/>
    <w:rsid w:val="0019469B"/>
    <w:rsid w:val="00195293"/>
    <w:rsid w:val="001A7A72"/>
    <w:rsid w:val="001B5D8F"/>
    <w:rsid w:val="001C6822"/>
    <w:rsid w:val="001E4579"/>
    <w:rsid w:val="001F324C"/>
    <w:rsid w:val="001F3987"/>
    <w:rsid w:val="001F4F5C"/>
    <w:rsid w:val="001F5A38"/>
    <w:rsid w:val="001F65F9"/>
    <w:rsid w:val="0020577F"/>
    <w:rsid w:val="002266AF"/>
    <w:rsid w:val="002267A5"/>
    <w:rsid w:val="002304CC"/>
    <w:rsid w:val="00233BE9"/>
    <w:rsid w:val="00245043"/>
    <w:rsid w:val="00251825"/>
    <w:rsid w:val="0025260F"/>
    <w:rsid w:val="00252E6E"/>
    <w:rsid w:val="00265F4F"/>
    <w:rsid w:val="0027072E"/>
    <w:rsid w:val="00270C52"/>
    <w:rsid w:val="00284ADB"/>
    <w:rsid w:val="00286538"/>
    <w:rsid w:val="0029617D"/>
    <w:rsid w:val="002A3CBB"/>
    <w:rsid w:val="002B5454"/>
    <w:rsid w:val="002C13C6"/>
    <w:rsid w:val="002D6832"/>
    <w:rsid w:val="002D7C28"/>
    <w:rsid w:val="002F46FA"/>
    <w:rsid w:val="00304A80"/>
    <w:rsid w:val="00307920"/>
    <w:rsid w:val="00320C72"/>
    <w:rsid w:val="00332FB5"/>
    <w:rsid w:val="0034572A"/>
    <w:rsid w:val="00350283"/>
    <w:rsid w:val="00352581"/>
    <w:rsid w:val="0036064F"/>
    <w:rsid w:val="00376DF3"/>
    <w:rsid w:val="003B5E97"/>
    <w:rsid w:val="003B71C6"/>
    <w:rsid w:val="003C3249"/>
    <w:rsid w:val="003D0831"/>
    <w:rsid w:val="003D0C28"/>
    <w:rsid w:val="003D6CF0"/>
    <w:rsid w:val="003F032F"/>
    <w:rsid w:val="003F7AC9"/>
    <w:rsid w:val="0040167F"/>
    <w:rsid w:val="00407B86"/>
    <w:rsid w:val="004150B9"/>
    <w:rsid w:val="004153A2"/>
    <w:rsid w:val="00433330"/>
    <w:rsid w:val="00445841"/>
    <w:rsid w:val="004472CD"/>
    <w:rsid w:val="00450F96"/>
    <w:rsid w:val="004602AD"/>
    <w:rsid w:val="004619F1"/>
    <w:rsid w:val="00471B6C"/>
    <w:rsid w:val="00474626"/>
    <w:rsid w:val="00476667"/>
    <w:rsid w:val="00495EBD"/>
    <w:rsid w:val="004A0DA8"/>
    <w:rsid w:val="004B715B"/>
    <w:rsid w:val="004C2FF6"/>
    <w:rsid w:val="004D3243"/>
    <w:rsid w:val="004F08E5"/>
    <w:rsid w:val="004F2FD4"/>
    <w:rsid w:val="004F692A"/>
    <w:rsid w:val="00503A2B"/>
    <w:rsid w:val="00512504"/>
    <w:rsid w:val="005154A8"/>
    <w:rsid w:val="00520101"/>
    <w:rsid w:val="00521BBA"/>
    <w:rsid w:val="00534F42"/>
    <w:rsid w:val="00544CC5"/>
    <w:rsid w:val="0056284C"/>
    <w:rsid w:val="00575B5F"/>
    <w:rsid w:val="005817F5"/>
    <w:rsid w:val="0058227A"/>
    <w:rsid w:val="00582D9A"/>
    <w:rsid w:val="00586A49"/>
    <w:rsid w:val="005933C0"/>
    <w:rsid w:val="005B4269"/>
    <w:rsid w:val="005B7D75"/>
    <w:rsid w:val="005C1C91"/>
    <w:rsid w:val="005E2285"/>
    <w:rsid w:val="005E712C"/>
    <w:rsid w:val="006100DC"/>
    <w:rsid w:val="00610C50"/>
    <w:rsid w:val="00614F49"/>
    <w:rsid w:val="0062753E"/>
    <w:rsid w:val="00631283"/>
    <w:rsid w:val="00636E23"/>
    <w:rsid w:val="00642DC9"/>
    <w:rsid w:val="00657AF9"/>
    <w:rsid w:val="00661D1E"/>
    <w:rsid w:val="00664691"/>
    <w:rsid w:val="00676001"/>
    <w:rsid w:val="00676F78"/>
    <w:rsid w:val="006820F8"/>
    <w:rsid w:val="00686B4E"/>
    <w:rsid w:val="006A65DF"/>
    <w:rsid w:val="006A7C24"/>
    <w:rsid w:val="006D4F20"/>
    <w:rsid w:val="006D7917"/>
    <w:rsid w:val="006E1EE7"/>
    <w:rsid w:val="006E5702"/>
    <w:rsid w:val="006F6B13"/>
    <w:rsid w:val="006F7A30"/>
    <w:rsid w:val="00702A65"/>
    <w:rsid w:val="00702DC2"/>
    <w:rsid w:val="0072321C"/>
    <w:rsid w:val="007471F4"/>
    <w:rsid w:val="007562DF"/>
    <w:rsid w:val="00766A3D"/>
    <w:rsid w:val="007672E6"/>
    <w:rsid w:val="00783F5B"/>
    <w:rsid w:val="0079333D"/>
    <w:rsid w:val="007A4E6A"/>
    <w:rsid w:val="007A79AB"/>
    <w:rsid w:val="007B356B"/>
    <w:rsid w:val="007B6FF4"/>
    <w:rsid w:val="007C7D74"/>
    <w:rsid w:val="007E3519"/>
    <w:rsid w:val="007E3958"/>
    <w:rsid w:val="008329F0"/>
    <w:rsid w:val="008338DF"/>
    <w:rsid w:val="008416D5"/>
    <w:rsid w:val="00847503"/>
    <w:rsid w:val="00850FFB"/>
    <w:rsid w:val="0085139E"/>
    <w:rsid w:val="00851CA0"/>
    <w:rsid w:val="00855CD3"/>
    <w:rsid w:val="00880B95"/>
    <w:rsid w:val="00884C52"/>
    <w:rsid w:val="008976B3"/>
    <w:rsid w:val="008A6EAF"/>
    <w:rsid w:val="008B0F0D"/>
    <w:rsid w:val="008D7A0D"/>
    <w:rsid w:val="008E2A02"/>
    <w:rsid w:val="008F6B3D"/>
    <w:rsid w:val="008F7ACC"/>
    <w:rsid w:val="00945BBC"/>
    <w:rsid w:val="00956384"/>
    <w:rsid w:val="00957553"/>
    <w:rsid w:val="00964DFB"/>
    <w:rsid w:val="00965F9A"/>
    <w:rsid w:val="00972C6C"/>
    <w:rsid w:val="00984743"/>
    <w:rsid w:val="009961CD"/>
    <w:rsid w:val="009A00E9"/>
    <w:rsid w:val="009A31F0"/>
    <w:rsid w:val="009A50A8"/>
    <w:rsid w:val="009B4C3E"/>
    <w:rsid w:val="009B68BB"/>
    <w:rsid w:val="009D6165"/>
    <w:rsid w:val="009E26F2"/>
    <w:rsid w:val="009E7A6C"/>
    <w:rsid w:val="009F0577"/>
    <w:rsid w:val="009F0D8D"/>
    <w:rsid w:val="009F302A"/>
    <w:rsid w:val="00A03DB3"/>
    <w:rsid w:val="00A1470A"/>
    <w:rsid w:val="00A201E4"/>
    <w:rsid w:val="00A31F07"/>
    <w:rsid w:val="00A357E5"/>
    <w:rsid w:val="00A54978"/>
    <w:rsid w:val="00A5650E"/>
    <w:rsid w:val="00A65905"/>
    <w:rsid w:val="00A83952"/>
    <w:rsid w:val="00A96719"/>
    <w:rsid w:val="00AA3923"/>
    <w:rsid w:val="00AB2A4A"/>
    <w:rsid w:val="00AB779E"/>
    <w:rsid w:val="00AC1F2C"/>
    <w:rsid w:val="00AC21CD"/>
    <w:rsid w:val="00AF52D3"/>
    <w:rsid w:val="00B07674"/>
    <w:rsid w:val="00B109BC"/>
    <w:rsid w:val="00B12085"/>
    <w:rsid w:val="00B14F89"/>
    <w:rsid w:val="00B22FA9"/>
    <w:rsid w:val="00B232B0"/>
    <w:rsid w:val="00B5701A"/>
    <w:rsid w:val="00B73416"/>
    <w:rsid w:val="00B84956"/>
    <w:rsid w:val="00B94816"/>
    <w:rsid w:val="00B96337"/>
    <w:rsid w:val="00B9694F"/>
    <w:rsid w:val="00BA68BB"/>
    <w:rsid w:val="00BB7A35"/>
    <w:rsid w:val="00BC2F47"/>
    <w:rsid w:val="00BD7E07"/>
    <w:rsid w:val="00BF6B88"/>
    <w:rsid w:val="00C02483"/>
    <w:rsid w:val="00C13FBC"/>
    <w:rsid w:val="00C32879"/>
    <w:rsid w:val="00C43FD0"/>
    <w:rsid w:val="00C63801"/>
    <w:rsid w:val="00C707EA"/>
    <w:rsid w:val="00C744AD"/>
    <w:rsid w:val="00C82219"/>
    <w:rsid w:val="00C85B23"/>
    <w:rsid w:val="00C85E27"/>
    <w:rsid w:val="00C909ED"/>
    <w:rsid w:val="00CB0C91"/>
    <w:rsid w:val="00CB2BF2"/>
    <w:rsid w:val="00CB606C"/>
    <w:rsid w:val="00CC3050"/>
    <w:rsid w:val="00CC4BD3"/>
    <w:rsid w:val="00CC68AE"/>
    <w:rsid w:val="00CD5387"/>
    <w:rsid w:val="00CE4594"/>
    <w:rsid w:val="00CF3697"/>
    <w:rsid w:val="00D301B9"/>
    <w:rsid w:val="00D31F29"/>
    <w:rsid w:val="00D32C4B"/>
    <w:rsid w:val="00D509F8"/>
    <w:rsid w:val="00D51169"/>
    <w:rsid w:val="00D54070"/>
    <w:rsid w:val="00D544DC"/>
    <w:rsid w:val="00D5483B"/>
    <w:rsid w:val="00D7216E"/>
    <w:rsid w:val="00D733B7"/>
    <w:rsid w:val="00D75F71"/>
    <w:rsid w:val="00D77D4D"/>
    <w:rsid w:val="00D90B03"/>
    <w:rsid w:val="00DA6D0D"/>
    <w:rsid w:val="00DB414C"/>
    <w:rsid w:val="00DB6EE3"/>
    <w:rsid w:val="00DC3B28"/>
    <w:rsid w:val="00DD1137"/>
    <w:rsid w:val="00DD6BCC"/>
    <w:rsid w:val="00DD6C6D"/>
    <w:rsid w:val="00E05DFE"/>
    <w:rsid w:val="00E07884"/>
    <w:rsid w:val="00E132C7"/>
    <w:rsid w:val="00E15677"/>
    <w:rsid w:val="00E15962"/>
    <w:rsid w:val="00E253DB"/>
    <w:rsid w:val="00E40186"/>
    <w:rsid w:val="00E4090C"/>
    <w:rsid w:val="00E44305"/>
    <w:rsid w:val="00E50295"/>
    <w:rsid w:val="00E51520"/>
    <w:rsid w:val="00E627D1"/>
    <w:rsid w:val="00E96D87"/>
    <w:rsid w:val="00EA6E96"/>
    <w:rsid w:val="00EB42FA"/>
    <w:rsid w:val="00EB5D26"/>
    <w:rsid w:val="00EC393A"/>
    <w:rsid w:val="00ED18A2"/>
    <w:rsid w:val="00ED4D33"/>
    <w:rsid w:val="00ED7120"/>
    <w:rsid w:val="00EE0C8C"/>
    <w:rsid w:val="00EE41D8"/>
    <w:rsid w:val="00EF3B1B"/>
    <w:rsid w:val="00EF4312"/>
    <w:rsid w:val="00EF499F"/>
    <w:rsid w:val="00F00A12"/>
    <w:rsid w:val="00F119C5"/>
    <w:rsid w:val="00F15D0F"/>
    <w:rsid w:val="00F41978"/>
    <w:rsid w:val="00F75DDF"/>
    <w:rsid w:val="00F80BD3"/>
    <w:rsid w:val="00F84353"/>
    <w:rsid w:val="00F86884"/>
    <w:rsid w:val="00F90890"/>
    <w:rsid w:val="00F94DAC"/>
    <w:rsid w:val="00FC3DAD"/>
    <w:rsid w:val="00FC5AD4"/>
    <w:rsid w:val="00FD0E7D"/>
    <w:rsid w:val="00FF2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3E"/>
    <w:pPr>
      <w:spacing w:after="160" w:line="259" w:lineRule="auto"/>
    </w:pPr>
    <w:rPr>
      <w:sz w:val="22"/>
      <w:szCs w:val="22"/>
      <w:lang w:eastAsia="en-US"/>
    </w:rPr>
  </w:style>
  <w:style w:type="paragraph" w:styleId="1">
    <w:name w:val="heading 1"/>
    <w:basedOn w:val="a"/>
    <w:next w:val="a"/>
    <w:link w:val="10"/>
    <w:uiPriority w:val="9"/>
    <w:qFormat/>
    <w:rsid w:val="00DD1137"/>
    <w:pPr>
      <w:keepNext/>
      <w:spacing w:before="240" w:after="60"/>
      <w:outlineLvl w:val="0"/>
    </w:pPr>
    <w:rPr>
      <w:rFonts w:ascii="Cambria" w:eastAsia="Times New Roman" w:hAnsi="Cambria"/>
      <w:b/>
      <w:bCs/>
      <w:kern w:val="32"/>
      <w:sz w:val="32"/>
      <w:szCs w:val="32"/>
    </w:rPr>
  </w:style>
  <w:style w:type="paragraph" w:styleId="5">
    <w:name w:val="heading 5"/>
    <w:basedOn w:val="a"/>
    <w:next w:val="a"/>
    <w:link w:val="50"/>
    <w:qFormat/>
    <w:rsid w:val="0062753E"/>
    <w:pPr>
      <w:spacing w:before="240" w:after="60" w:line="240" w:lineRule="auto"/>
      <w:outlineLvl w:val="4"/>
    </w:pPr>
    <w:rPr>
      <w:rFonts w:ascii="Times New Roman" w:eastAsia="Times New Roman" w:hAnsi="Times New Roman"/>
      <w:b/>
      <w:bCs/>
      <w:i/>
      <w:iCs/>
      <w:sz w:val="26"/>
      <w:szCs w:val="26"/>
      <w:lang w:val="en-US"/>
    </w:rPr>
  </w:style>
  <w:style w:type="paragraph" w:styleId="6">
    <w:name w:val="heading 6"/>
    <w:basedOn w:val="a"/>
    <w:next w:val="a0"/>
    <w:link w:val="60"/>
    <w:qFormat/>
    <w:rsid w:val="00534F42"/>
    <w:pPr>
      <w:shd w:val="clear" w:color="auto" w:fill="FFFFFF"/>
      <w:suppressAutoHyphens/>
      <w:spacing w:before="240" w:after="60" w:line="240" w:lineRule="auto"/>
      <w:jc w:val="both"/>
      <w:outlineLvl w:val="5"/>
    </w:pPr>
    <w:rPr>
      <w:rFonts w:ascii="Times New Roman" w:hAnsi="Times New Roman"/>
      <w:i/>
      <w:iCs/>
      <w:kern w:val="1"/>
      <w:lang w:eastAsia="ar-SA"/>
    </w:rPr>
  </w:style>
  <w:style w:type="paragraph" w:styleId="7">
    <w:name w:val="heading 7"/>
    <w:basedOn w:val="a"/>
    <w:next w:val="a0"/>
    <w:link w:val="70"/>
    <w:qFormat/>
    <w:rsid w:val="00534F42"/>
    <w:pPr>
      <w:shd w:val="clear" w:color="auto" w:fill="FFFFFF"/>
      <w:suppressAutoHyphens/>
      <w:spacing w:before="240" w:after="60" w:line="240" w:lineRule="auto"/>
      <w:jc w:val="both"/>
      <w:outlineLvl w:val="6"/>
    </w:pPr>
    <w:rPr>
      <w:rFonts w:ascii="Arial" w:hAnsi="Arial" w:cs="Arial"/>
      <w:kern w:val="1"/>
      <w:sz w:val="20"/>
      <w:szCs w:val="20"/>
      <w:lang w:eastAsia="ar-SA"/>
    </w:rPr>
  </w:style>
  <w:style w:type="paragraph" w:styleId="8">
    <w:name w:val="heading 8"/>
    <w:basedOn w:val="a"/>
    <w:next w:val="a0"/>
    <w:link w:val="80"/>
    <w:qFormat/>
    <w:rsid w:val="00534F42"/>
    <w:pPr>
      <w:shd w:val="clear" w:color="auto" w:fill="FFFFFF"/>
      <w:suppressAutoHyphens/>
      <w:spacing w:before="240" w:after="60" w:line="240" w:lineRule="auto"/>
      <w:jc w:val="both"/>
      <w:outlineLvl w:val="7"/>
    </w:pPr>
    <w:rPr>
      <w:rFonts w:ascii="Times New Roman" w:hAnsi="Times New Roman"/>
      <w:i/>
      <w:i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62753E"/>
    <w:rPr>
      <w:rFonts w:ascii="Times New Roman" w:eastAsia="Times New Roman" w:hAnsi="Times New Roman" w:cs="Times New Roman"/>
      <w:b/>
      <w:bCs/>
      <w:i/>
      <w:iCs/>
      <w:sz w:val="26"/>
      <w:szCs w:val="26"/>
      <w:lang w:val="en-US"/>
    </w:rPr>
  </w:style>
  <w:style w:type="paragraph" w:customStyle="1" w:styleId="Normal">
    <w:name w:val="Normal Знак Знак"/>
    <w:link w:val="Normal0"/>
    <w:rsid w:val="0062753E"/>
    <w:pPr>
      <w:spacing w:before="120"/>
      <w:jc w:val="both"/>
    </w:pPr>
    <w:rPr>
      <w:rFonts w:ascii="Times New Roman" w:eastAsia="Times New Roman" w:hAnsi="Times New Roman"/>
      <w:sz w:val="24"/>
      <w:szCs w:val="22"/>
    </w:rPr>
  </w:style>
  <w:style w:type="character" w:customStyle="1" w:styleId="Normal0">
    <w:name w:val="Normal Знак Знак Знак"/>
    <w:link w:val="Normal"/>
    <w:rsid w:val="0062753E"/>
    <w:rPr>
      <w:rFonts w:ascii="Times New Roman" w:eastAsia="Times New Roman" w:hAnsi="Times New Roman"/>
      <w:sz w:val="24"/>
      <w:szCs w:val="22"/>
      <w:lang w:eastAsia="ru-RU" w:bidi="ar-SA"/>
    </w:rPr>
  </w:style>
  <w:style w:type="paragraph" w:styleId="a0">
    <w:name w:val="Body Text"/>
    <w:aliases w:val="Основной текст Знак Знак Знак,Основной текст Знак Знак Знак Знак,body text,body text Знак Знак Знак,body text Знак Знак"/>
    <w:basedOn w:val="a"/>
    <w:link w:val="a4"/>
    <w:rsid w:val="0062753E"/>
    <w:pPr>
      <w:spacing w:after="120" w:line="240" w:lineRule="auto"/>
      <w:jc w:val="both"/>
    </w:pPr>
    <w:rPr>
      <w:rFonts w:ascii="Times New Roman" w:eastAsia="Times New Roman" w:hAnsi="Times New Roman"/>
      <w:sz w:val="24"/>
      <w:szCs w:val="24"/>
      <w:lang w:eastAsia="ru-RU"/>
    </w:rPr>
  </w:style>
  <w:style w:type="character" w:customStyle="1" w:styleId="a4">
    <w:name w:val="Основной текст Знак"/>
    <w:aliases w:val="Основной текст Знак Знак Знак Знак1,Основной текст Знак Знак Знак Знак Знак,body text Знак,body text Знак Знак Знак Знак,body text Знак Знак Знак1"/>
    <w:basedOn w:val="a1"/>
    <w:link w:val="a0"/>
    <w:rsid w:val="0062753E"/>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62753E"/>
    <w:pPr>
      <w:ind w:left="720"/>
      <w:contextualSpacing/>
    </w:pPr>
  </w:style>
  <w:style w:type="paragraph" w:customStyle="1" w:styleId="PEA">
    <w:name w:val="PEA"/>
    <w:rsid w:val="0062753E"/>
    <w:pPr>
      <w:widowControl w:val="0"/>
      <w:autoSpaceDE w:val="0"/>
      <w:autoSpaceDN w:val="0"/>
      <w:adjustRightInd w:val="0"/>
      <w:ind w:firstLine="720"/>
    </w:pPr>
    <w:rPr>
      <w:rFonts w:ascii="Arial" w:eastAsia="Times New Roman" w:hAnsi="Arial" w:cs="Arial"/>
    </w:rPr>
  </w:style>
  <w:style w:type="paragraph" w:customStyle="1" w:styleId="11">
    <w:name w:val="Обычный1"/>
    <w:rsid w:val="0062753E"/>
    <w:pPr>
      <w:spacing w:before="120"/>
      <w:jc w:val="both"/>
    </w:pPr>
    <w:rPr>
      <w:rFonts w:ascii="Times New Roman" w:eastAsia="Times New Roman" w:hAnsi="Times New Roman"/>
      <w:sz w:val="24"/>
    </w:rPr>
  </w:style>
  <w:style w:type="character" w:styleId="a7">
    <w:name w:val="Hyperlink"/>
    <w:basedOn w:val="a1"/>
    <w:rsid w:val="0062753E"/>
    <w:rPr>
      <w:rFonts w:cs="Times New Roman"/>
      <w:color w:val="0000FF"/>
      <w:u w:val="single"/>
    </w:rPr>
  </w:style>
  <w:style w:type="paragraph" w:customStyle="1" w:styleId="2">
    <w:name w:val="Обычный2"/>
    <w:rsid w:val="0062753E"/>
    <w:pPr>
      <w:spacing w:before="120"/>
      <w:jc w:val="both"/>
    </w:pPr>
    <w:rPr>
      <w:rFonts w:ascii="Times New Roman" w:eastAsia="Times New Roman" w:hAnsi="Times New Roman"/>
      <w:sz w:val="24"/>
    </w:rPr>
  </w:style>
  <w:style w:type="paragraph" w:styleId="a8">
    <w:name w:val="Body Text Indent"/>
    <w:basedOn w:val="a"/>
    <w:link w:val="a9"/>
    <w:uiPriority w:val="99"/>
    <w:semiHidden/>
    <w:unhideWhenUsed/>
    <w:rsid w:val="0062753E"/>
    <w:pPr>
      <w:spacing w:after="120" w:line="240" w:lineRule="auto"/>
      <w:ind w:left="283"/>
    </w:pPr>
    <w:rPr>
      <w:rFonts w:ascii="Times New Roman" w:eastAsia="Times New Roman" w:hAnsi="Times New Roman"/>
      <w:sz w:val="20"/>
      <w:szCs w:val="20"/>
      <w:lang w:eastAsia="ru-RU"/>
    </w:rPr>
  </w:style>
  <w:style w:type="character" w:customStyle="1" w:styleId="a9">
    <w:name w:val="Основной текст с отступом Знак"/>
    <w:basedOn w:val="a1"/>
    <w:link w:val="a8"/>
    <w:uiPriority w:val="99"/>
    <w:semiHidden/>
    <w:rsid w:val="0062753E"/>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62753E"/>
    <w:pPr>
      <w:widowControl w:val="0"/>
      <w:autoSpaceDE w:val="0"/>
      <w:autoSpaceDN w:val="0"/>
      <w:adjustRightInd w:val="0"/>
      <w:ind w:firstLine="720"/>
    </w:pPr>
    <w:rPr>
      <w:rFonts w:ascii="Times New Roman" w:eastAsia="Times New Roman" w:hAnsi="Times New Roman"/>
      <w:sz w:val="24"/>
      <w:szCs w:val="24"/>
    </w:rPr>
  </w:style>
  <w:style w:type="paragraph" w:styleId="aa">
    <w:name w:val="No Spacing"/>
    <w:link w:val="ab"/>
    <w:uiPriority w:val="1"/>
    <w:qFormat/>
    <w:rsid w:val="0062753E"/>
    <w:pPr>
      <w:widowControl w:val="0"/>
      <w:shd w:val="clear" w:color="auto" w:fill="FFFFFF"/>
      <w:ind w:firstLine="709"/>
      <w:jc w:val="both"/>
    </w:pPr>
    <w:rPr>
      <w:rFonts w:ascii="Times New Roman" w:eastAsia="Times New Roman" w:hAnsi="Times New Roman"/>
      <w:sz w:val="22"/>
      <w:szCs w:val="22"/>
    </w:rPr>
  </w:style>
  <w:style w:type="paragraph" w:styleId="ac">
    <w:name w:val="Plain Text"/>
    <w:basedOn w:val="a"/>
    <w:link w:val="ad"/>
    <w:rsid w:val="0062753E"/>
    <w:pPr>
      <w:spacing w:after="0" w:line="240" w:lineRule="auto"/>
      <w:jc w:val="both"/>
    </w:pPr>
    <w:rPr>
      <w:rFonts w:ascii="Courier New" w:eastAsia="Times New Roman" w:hAnsi="Courier New"/>
      <w:sz w:val="20"/>
      <w:szCs w:val="20"/>
      <w:lang w:eastAsia="ru-RU"/>
    </w:rPr>
  </w:style>
  <w:style w:type="character" w:customStyle="1" w:styleId="ad">
    <w:name w:val="Текст Знак"/>
    <w:basedOn w:val="a1"/>
    <w:link w:val="ac"/>
    <w:rsid w:val="0062753E"/>
    <w:rPr>
      <w:rFonts w:ascii="Courier New" w:eastAsia="Times New Roman" w:hAnsi="Courier New" w:cs="Times New Roman"/>
      <w:sz w:val="20"/>
      <w:szCs w:val="20"/>
      <w:lang w:eastAsia="ru-RU"/>
    </w:rPr>
  </w:style>
  <w:style w:type="paragraph" w:customStyle="1" w:styleId="Oaaeeoa">
    <w:name w:val="Oaaeeoa"/>
    <w:basedOn w:val="a"/>
    <w:rsid w:val="0062753E"/>
    <w:pPr>
      <w:widowControl w:val="0"/>
      <w:spacing w:after="60" w:line="240" w:lineRule="auto"/>
    </w:pPr>
    <w:rPr>
      <w:rFonts w:ascii="Times New Roman" w:eastAsia="Times New Roman" w:hAnsi="Times New Roman"/>
      <w:sz w:val="24"/>
      <w:szCs w:val="20"/>
      <w:lang w:eastAsia="ru-RU"/>
    </w:rPr>
  </w:style>
  <w:style w:type="paragraph" w:customStyle="1" w:styleId="consplusnonformat">
    <w:name w:val="consplusnonformat"/>
    <w:basedOn w:val="a"/>
    <w:rsid w:val="0062753E"/>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annotation reference"/>
    <w:basedOn w:val="a1"/>
    <w:uiPriority w:val="99"/>
    <w:semiHidden/>
    <w:unhideWhenUsed/>
    <w:rsid w:val="0062753E"/>
    <w:rPr>
      <w:sz w:val="16"/>
      <w:szCs w:val="16"/>
    </w:rPr>
  </w:style>
  <w:style w:type="paragraph" w:styleId="af">
    <w:name w:val="annotation text"/>
    <w:basedOn w:val="a"/>
    <w:link w:val="af0"/>
    <w:uiPriority w:val="99"/>
    <w:semiHidden/>
    <w:unhideWhenUsed/>
    <w:rsid w:val="0062753E"/>
    <w:pPr>
      <w:spacing w:line="240" w:lineRule="auto"/>
    </w:pPr>
    <w:rPr>
      <w:sz w:val="20"/>
      <w:szCs w:val="20"/>
    </w:rPr>
  </w:style>
  <w:style w:type="character" w:customStyle="1" w:styleId="af0">
    <w:name w:val="Текст примечания Знак"/>
    <w:basedOn w:val="a1"/>
    <w:link w:val="af"/>
    <w:uiPriority w:val="99"/>
    <w:semiHidden/>
    <w:rsid w:val="0062753E"/>
    <w:rPr>
      <w:sz w:val="20"/>
      <w:szCs w:val="20"/>
    </w:rPr>
  </w:style>
  <w:style w:type="paragraph" w:styleId="af1">
    <w:name w:val="annotation subject"/>
    <w:basedOn w:val="af"/>
    <w:next w:val="af"/>
    <w:link w:val="af2"/>
    <w:uiPriority w:val="99"/>
    <w:semiHidden/>
    <w:unhideWhenUsed/>
    <w:rsid w:val="0062753E"/>
    <w:rPr>
      <w:b/>
      <w:bCs/>
    </w:rPr>
  </w:style>
  <w:style w:type="character" w:customStyle="1" w:styleId="af2">
    <w:name w:val="Тема примечания Знак"/>
    <w:basedOn w:val="af0"/>
    <w:link w:val="af1"/>
    <w:uiPriority w:val="99"/>
    <w:semiHidden/>
    <w:rsid w:val="0062753E"/>
    <w:rPr>
      <w:b/>
      <w:bCs/>
      <w:sz w:val="20"/>
      <w:szCs w:val="20"/>
    </w:rPr>
  </w:style>
  <w:style w:type="paragraph" w:styleId="af3">
    <w:name w:val="Balloon Text"/>
    <w:basedOn w:val="a"/>
    <w:link w:val="af4"/>
    <w:uiPriority w:val="99"/>
    <w:semiHidden/>
    <w:unhideWhenUsed/>
    <w:rsid w:val="0062753E"/>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62753E"/>
    <w:rPr>
      <w:rFonts w:ascii="Tahoma" w:hAnsi="Tahoma" w:cs="Tahoma"/>
      <w:sz w:val="16"/>
      <w:szCs w:val="16"/>
    </w:rPr>
  </w:style>
  <w:style w:type="paragraph" w:styleId="af5">
    <w:name w:val="header"/>
    <w:basedOn w:val="a"/>
    <w:link w:val="af6"/>
    <w:rsid w:val="0062753E"/>
    <w:pPr>
      <w:tabs>
        <w:tab w:val="center" w:pos="4536"/>
        <w:tab w:val="right" w:pos="9072"/>
      </w:tabs>
      <w:spacing w:after="0" w:line="240" w:lineRule="auto"/>
    </w:pPr>
    <w:rPr>
      <w:rFonts w:ascii="Times New Roman" w:eastAsia="Times New Roman" w:hAnsi="Times New Roman"/>
      <w:sz w:val="24"/>
      <w:szCs w:val="20"/>
      <w:lang w:val="en-GB"/>
    </w:rPr>
  </w:style>
  <w:style w:type="character" w:customStyle="1" w:styleId="af6">
    <w:name w:val="Верхний колонтитул Знак"/>
    <w:basedOn w:val="a1"/>
    <w:link w:val="af5"/>
    <w:rsid w:val="0062753E"/>
    <w:rPr>
      <w:rFonts w:ascii="Times New Roman" w:eastAsia="Times New Roman" w:hAnsi="Times New Roman" w:cs="Times New Roman"/>
      <w:sz w:val="24"/>
      <w:szCs w:val="20"/>
      <w:lang w:val="en-GB"/>
    </w:rPr>
  </w:style>
  <w:style w:type="character" w:customStyle="1" w:styleId="ConsPlusNormal0">
    <w:name w:val="ConsPlusNormal Знак"/>
    <w:link w:val="ConsPlusNormal"/>
    <w:locked/>
    <w:rsid w:val="0062753E"/>
    <w:rPr>
      <w:rFonts w:ascii="Times New Roman" w:eastAsia="Times New Roman" w:hAnsi="Times New Roman"/>
      <w:sz w:val="24"/>
      <w:szCs w:val="24"/>
      <w:lang w:eastAsia="ru-RU" w:bidi="ar-SA"/>
    </w:rPr>
  </w:style>
  <w:style w:type="paragraph" w:customStyle="1" w:styleId="-">
    <w:name w:val="Контракт-раздел"/>
    <w:basedOn w:val="a"/>
    <w:next w:val="-0"/>
    <w:rsid w:val="00320C72"/>
    <w:pPr>
      <w:keepNext/>
      <w:numPr>
        <w:numId w:val="8"/>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320C72"/>
    <w:pPr>
      <w:numPr>
        <w:ilvl w:val="1"/>
        <w:numId w:val="8"/>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320C72"/>
    <w:pPr>
      <w:numPr>
        <w:ilvl w:val="2"/>
        <w:numId w:val="8"/>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320C72"/>
    <w:pPr>
      <w:numPr>
        <w:ilvl w:val="3"/>
        <w:numId w:val="8"/>
      </w:numPr>
      <w:spacing w:after="0" w:line="240" w:lineRule="auto"/>
      <w:jc w:val="both"/>
    </w:pPr>
    <w:rPr>
      <w:rFonts w:ascii="Times New Roman" w:eastAsia="Times New Roman" w:hAnsi="Times New Roman"/>
      <w:sz w:val="24"/>
      <w:szCs w:val="24"/>
      <w:lang w:eastAsia="ru-RU"/>
    </w:rPr>
  </w:style>
  <w:style w:type="character" w:customStyle="1" w:styleId="60">
    <w:name w:val="Заголовок 6 Знак"/>
    <w:basedOn w:val="a1"/>
    <w:link w:val="6"/>
    <w:rsid w:val="00534F42"/>
    <w:rPr>
      <w:rFonts w:ascii="Times New Roman" w:eastAsia="Calibri" w:hAnsi="Times New Roman" w:cs="Times New Roman"/>
      <w:i/>
      <w:iCs/>
      <w:kern w:val="1"/>
      <w:shd w:val="clear" w:color="auto" w:fill="FFFFFF"/>
      <w:lang w:eastAsia="ar-SA"/>
    </w:rPr>
  </w:style>
  <w:style w:type="character" w:customStyle="1" w:styleId="70">
    <w:name w:val="Заголовок 7 Знак"/>
    <w:basedOn w:val="a1"/>
    <w:link w:val="7"/>
    <w:rsid w:val="00534F42"/>
    <w:rPr>
      <w:rFonts w:ascii="Arial" w:eastAsia="Calibri" w:hAnsi="Arial" w:cs="Arial"/>
      <w:kern w:val="1"/>
      <w:sz w:val="20"/>
      <w:szCs w:val="20"/>
      <w:shd w:val="clear" w:color="auto" w:fill="FFFFFF"/>
      <w:lang w:eastAsia="ar-SA"/>
    </w:rPr>
  </w:style>
  <w:style w:type="character" w:customStyle="1" w:styleId="80">
    <w:name w:val="Заголовок 8 Знак"/>
    <w:basedOn w:val="a1"/>
    <w:link w:val="8"/>
    <w:rsid w:val="00534F42"/>
    <w:rPr>
      <w:rFonts w:ascii="Times New Roman" w:eastAsia="Calibri" w:hAnsi="Times New Roman" w:cs="Times New Roman"/>
      <w:i/>
      <w:iCs/>
      <w:kern w:val="1"/>
      <w:sz w:val="24"/>
      <w:szCs w:val="24"/>
      <w:shd w:val="clear" w:color="auto" w:fill="FFFFFF"/>
      <w:lang w:eastAsia="ar-SA"/>
    </w:rPr>
  </w:style>
  <w:style w:type="paragraph" w:styleId="af7">
    <w:name w:val="footnote text"/>
    <w:aliases w:val="Знак2,Знак21,Знак4 Знак,Char, Знак4 Знак"/>
    <w:basedOn w:val="a"/>
    <w:link w:val="af8"/>
    <w:rsid w:val="00534F42"/>
    <w:pPr>
      <w:shd w:val="clear" w:color="auto" w:fill="FFFFFF"/>
      <w:suppressAutoHyphens/>
      <w:spacing w:after="0" w:line="240" w:lineRule="auto"/>
      <w:ind w:firstLine="709"/>
      <w:jc w:val="both"/>
    </w:pPr>
    <w:rPr>
      <w:rFonts w:ascii="Times New Roman" w:eastAsia="Times New Roman" w:hAnsi="Times New Roman"/>
      <w:kern w:val="1"/>
      <w:lang w:eastAsia="ar-SA"/>
    </w:rPr>
  </w:style>
  <w:style w:type="character" w:customStyle="1" w:styleId="af8">
    <w:name w:val="Текст сноски Знак"/>
    <w:aliases w:val="Знак2 Знак,Знак21 Знак,Знак4 Знак Знак,Char Знак, Знак4 Знак Знак"/>
    <w:basedOn w:val="a1"/>
    <w:link w:val="af7"/>
    <w:rsid w:val="00534F42"/>
    <w:rPr>
      <w:rFonts w:ascii="Times New Roman" w:eastAsia="Times New Roman" w:hAnsi="Times New Roman" w:cs="Times New Roman"/>
      <w:kern w:val="1"/>
      <w:shd w:val="clear" w:color="auto" w:fill="FFFFFF"/>
      <w:lang w:eastAsia="ar-SA"/>
    </w:rPr>
  </w:style>
  <w:style w:type="character" w:styleId="af9">
    <w:name w:val="footnote reference"/>
    <w:basedOn w:val="a1"/>
    <w:rsid w:val="00534F42"/>
    <w:rPr>
      <w:rFonts w:cs="Times New Roman"/>
      <w:vertAlign w:val="superscript"/>
    </w:rPr>
  </w:style>
  <w:style w:type="character" w:customStyle="1" w:styleId="ab">
    <w:name w:val="Без интервала Знак"/>
    <w:link w:val="aa"/>
    <w:uiPriority w:val="1"/>
    <w:locked/>
    <w:rsid w:val="00534F42"/>
    <w:rPr>
      <w:rFonts w:ascii="Times New Roman" w:eastAsia="Times New Roman" w:hAnsi="Times New Roman"/>
      <w:sz w:val="22"/>
      <w:szCs w:val="22"/>
      <w:shd w:val="clear" w:color="auto" w:fill="FFFFFF"/>
      <w:lang w:eastAsia="ru-RU" w:bidi="ar-SA"/>
    </w:rPr>
  </w:style>
  <w:style w:type="paragraph" w:customStyle="1" w:styleId="Style3">
    <w:name w:val="Style3"/>
    <w:basedOn w:val="a"/>
    <w:rsid w:val="00F80BD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rsid w:val="00F80BD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F80BD3"/>
    <w:rPr>
      <w:rFonts w:ascii="Times New Roman" w:hAnsi="Times New Roman" w:cs="Times New Roman"/>
      <w:b/>
      <w:bCs/>
      <w:sz w:val="26"/>
      <w:szCs w:val="26"/>
    </w:rPr>
  </w:style>
  <w:style w:type="paragraph" w:styleId="afa">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2"/>
    <w:unhideWhenUsed/>
    <w:rsid w:val="00EA6E96"/>
    <w:pPr>
      <w:spacing w:before="100" w:beforeAutospacing="1" w:after="100" w:afterAutospacing="1" w:line="240" w:lineRule="auto"/>
    </w:pPr>
    <w:rPr>
      <w:rFonts w:ascii="Times New Roman" w:eastAsia="Times New Roman" w:hAnsi="Times New Roman"/>
      <w:sz w:val="24"/>
      <w:szCs w:val="24"/>
      <w:lang/>
    </w:rPr>
  </w:style>
  <w:style w:type="paragraph" w:customStyle="1" w:styleId="Style6">
    <w:name w:val="Style6"/>
    <w:basedOn w:val="a"/>
    <w:uiPriority w:val="99"/>
    <w:rsid w:val="00E15962"/>
    <w:pPr>
      <w:widowControl w:val="0"/>
      <w:autoSpaceDE w:val="0"/>
      <w:autoSpaceDN w:val="0"/>
      <w:adjustRightInd w:val="0"/>
      <w:spacing w:after="0" w:line="240" w:lineRule="auto"/>
    </w:pPr>
    <w:rPr>
      <w:rFonts w:ascii="Arial" w:hAnsi="Arial"/>
      <w:sz w:val="24"/>
      <w:szCs w:val="24"/>
      <w:lang w:eastAsia="ru-RU"/>
    </w:rPr>
  </w:style>
  <w:style w:type="paragraph" w:customStyle="1" w:styleId="Style1">
    <w:name w:val="Style1"/>
    <w:basedOn w:val="a"/>
    <w:uiPriority w:val="99"/>
    <w:rsid w:val="00E1596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3">
    <w:name w:val="Font Style13"/>
    <w:uiPriority w:val="99"/>
    <w:rsid w:val="00E15962"/>
    <w:rPr>
      <w:rFonts w:ascii="Times New Roman" w:hAnsi="Times New Roman" w:cs="Times New Roman"/>
      <w:sz w:val="22"/>
      <w:szCs w:val="22"/>
    </w:rPr>
  </w:style>
  <w:style w:type="character" w:customStyle="1" w:styleId="9">
    <w:name w:val="Основной текст (9)_"/>
    <w:basedOn w:val="a1"/>
    <w:link w:val="90"/>
    <w:uiPriority w:val="99"/>
    <w:rsid w:val="007E3519"/>
    <w:rPr>
      <w:rFonts w:ascii="Arial" w:hAnsi="Arial" w:cs="Arial"/>
      <w:sz w:val="17"/>
      <w:szCs w:val="17"/>
      <w:shd w:val="clear" w:color="auto" w:fill="FFFFFF"/>
    </w:rPr>
  </w:style>
  <w:style w:type="paragraph" w:customStyle="1" w:styleId="90">
    <w:name w:val="Основной текст (9)"/>
    <w:basedOn w:val="a"/>
    <w:link w:val="9"/>
    <w:uiPriority w:val="99"/>
    <w:rsid w:val="007E3519"/>
    <w:pPr>
      <w:widowControl w:val="0"/>
      <w:shd w:val="clear" w:color="auto" w:fill="FFFFFF"/>
      <w:spacing w:before="420" w:after="540" w:line="240" w:lineRule="atLeast"/>
      <w:ind w:hanging="340"/>
      <w:jc w:val="right"/>
    </w:pPr>
    <w:rPr>
      <w:rFonts w:ascii="Arial" w:hAnsi="Arial" w:cs="Arial"/>
      <w:sz w:val="17"/>
      <w:szCs w:val="17"/>
    </w:rPr>
  </w:style>
  <w:style w:type="table" w:customStyle="1" w:styleId="13">
    <w:name w:val="Сетка таблицы1"/>
    <w:basedOn w:val="a2"/>
    <w:next w:val="afb"/>
    <w:uiPriority w:val="59"/>
    <w:rsid w:val="007E3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basedOn w:val="a2"/>
    <w:uiPriority w:val="59"/>
    <w:rsid w:val="007E3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68BB"/>
    <w:pPr>
      <w:autoSpaceDE w:val="0"/>
      <w:autoSpaceDN w:val="0"/>
      <w:adjustRightInd w:val="0"/>
    </w:pPr>
    <w:rPr>
      <w:rFonts w:ascii="Times New Roman" w:eastAsia="Times New Roman" w:hAnsi="Times New Roman"/>
      <w:color w:val="000000"/>
      <w:sz w:val="24"/>
      <w:szCs w:val="24"/>
    </w:rPr>
  </w:style>
  <w:style w:type="character" w:customStyle="1" w:styleId="a6">
    <w:name w:val="Абзац списка Знак"/>
    <w:link w:val="a5"/>
    <w:uiPriority w:val="34"/>
    <w:locked/>
    <w:rsid w:val="00AB779E"/>
  </w:style>
  <w:style w:type="character" w:customStyle="1" w:styleId="20">
    <w:name w:val="Основной текст (2)_"/>
    <w:basedOn w:val="a1"/>
    <w:link w:val="21"/>
    <w:rsid w:val="00E05DFE"/>
    <w:rPr>
      <w:rFonts w:ascii="Times New Roman" w:eastAsia="Times New Roman" w:hAnsi="Times New Roman"/>
      <w:b/>
      <w:bCs/>
      <w:spacing w:val="3"/>
      <w:sz w:val="13"/>
      <w:szCs w:val="13"/>
      <w:shd w:val="clear" w:color="auto" w:fill="FFFFFF"/>
    </w:rPr>
  </w:style>
  <w:style w:type="character" w:customStyle="1" w:styleId="afc">
    <w:name w:val="Основной текст_"/>
    <w:basedOn w:val="a1"/>
    <w:link w:val="14"/>
    <w:rsid w:val="00E05DFE"/>
    <w:rPr>
      <w:rFonts w:ascii="Times New Roman" w:eastAsia="Times New Roman" w:hAnsi="Times New Roman"/>
      <w:spacing w:val="2"/>
      <w:sz w:val="12"/>
      <w:szCs w:val="12"/>
      <w:shd w:val="clear" w:color="auto" w:fill="FFFFFF"/>
    </w:rPr>
  </w:style>
  <w:style w:type="paragraph" w:customStyle="1" w:styleId="21">
    <w:name w:val="Основной текст (2)"/>
    <w:basedOn w:val="a"/>
    <w:link w:val="20"/>
    <w:rsid w:val="00E05DFE"/>
    <w:pPr>
      <w:widowControl w:val="0"/>
      <w:shd w:val="clear" w:color="auto" w:fill="FFFFFF"/>
      <w:spacing w:before="120" w:after="0" w:line="168" w:lineRule="exact"/>
      <w:jc w:val="center"/>
    </w:pPr>
    <w:rPr>
      <w:rFonts w:ascii="Times New Roman" w:eastAsia="Times New Roman" w:hAnsi="Times New Roman"/>
      <w:b/>
      <w:bCs/>
      <w:spacing w:val="3"/>
      <w:sz w:val="13"/>
      <w:szCs w:val="13"/>
      <w:lang w:eastAsia="ru-RU"/>
    </w:rPr>
  </w:style>
  <w:style w:type="paragraph" w:customStyle="1" w:styleId="14">
    <w:name w:val="Основной текст1"/>
    <w:basedOn w:val="a"/>
    <w:link w:val="afc"/>
    <w:rsid w:val="00E05DFE"/>
    <w:pPr>
      <w:widowControl w:val="0"/>
      <w:shd w:val="clear" w:color="auto" w:fill="FFFFFF"/>
      <w:spacing w:before="120" w:after="120" w:line="154" w:lineRule="exact"/>
    </w:pPr>
    <w:rPr>
      <w:rFonts w:ascii="Times New Roman" w:eastAsia="Times New Roman" w:hAnsi="Times New Roman"/>
      <w:spacing w:val="2"/>
      <w:sz w:val="12"/>
      <w:szCs w:val="12"/>
      <w:lang w:eastAsia="ru-RU"/>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 Знак,Знак Знак Знак Знак1"/>
    <w:link w:val="afa"/>
    <w:locked/>
    <w:rsid w:val="00661D1E"/>
    <w:rPr>
      <w:rFonts w:ascii="Times New Roman" w:eastAsia="Times New Roman" w:hAnsi="Times New Roman"/>
      <w:sz w:val="24"/>
      <w:szCs w:val="24"/>
    </w:rPr>
  </w:style>
  <w:style w:type="character" w:customStyle="1" w:styleId="FontStyle17">
    <w:name w:val="Font Style17"/>
    <w:basedOn w:val="a1"/>
    <w:rsid w:val="00661D1E"/>
    <w:rPr>
      <w:rFonts w:ascii="Times New Roman" w:hAnsi="Times New Roman" w:cs="Times New Roman"/>
      <w:sz w:val="24"/>
      <w:szCs w:val="24"/>
    </w:rPr>
  </w:style>
  <w:style w:type="paragraph" w:customStyle="1" w:styleId="s1">
    <w:name w:val="s_1"/>
    <w:basedOn w:val="a"/>
    <w:rsid w:val="005C1C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catalog-5agnpu-productpropertiesname">
    <w:name w:val="app-catalog-5agnpu-productpropertiesname"/>
    <w:basedOn w:val="a1"/>
    <w:rsid w:val="00433330"/>
  </w:style>
  <w:style w:type="character" w:customStyle="1" w:styleId="app-catalog-dgwwts-productpropertiesvalue">
    <w:name w:val="app-catalog-dgwwts-productpropertiesvalue"/>
    <w:basedOn w:val="a1"/>
    <w:rsid w:val="00433330"/>
  </w:style>
  <w:style w:type="character" w:customStyle="1" w:styleId="10">
    <w:name w:val="Заголовок 1 Знак"/>
    <w:basedOn w:val="a1"/>
    <w:link w:val="1"/>
    <w:uiPriority w:val="9"/>
    <w:rsid w:val="00DD1137"/>
    <w:rPr>
      <w:rFonts w:ascii="Cambria" w:eastAsia="Times New Roman" w:hAnsi="Cambria"/>
      <w:b/>
      <w:bCs/>
      <w:kern w:val="32"/>
      <w:sz w:val="32"/>
      <w:szCs w:val="32"/>
      <w:lang w:eastAsia="en-US"/>
    </w:rPr>
  </w:style>
  <w:style w:type="character" w:customStyle="1" w:styleId="font-weight-bold">
    <w:name w:val="font-weight-bold"/>
    <w:basedOn w:val="a1"/>
    <w:rsid w:val="00BC2F47"/>
  </w:style>
  <w:style w:type="paragraph" w:styleId="afd">
    <w:name w:val="footer"/>
    <w:basedOn w:val="a"/>
    <w:link w:val="afe"/>
    <w:uiPriority w:val="99"/>
    <w:unhideWhenUsed/>
    <w:rsid w:val="00D509F8"/>
    <w:pPr>
      <w:tabs>
        <w:tab w:val="center" w:pos="4677"/>
        <w:tab w:val="right" w:pos="9355"/>
      </w:tabs>
    </w:pPr>
  </w:style>
  <w:style w:type="character" w:customStyle="1" w:styleId="afe">
    <w:name w:val="Нижний колонтитул Знак"/>
    <w:basedOn w:val="a1"/>
    <w:link w:val="afd"/>
    <w:uiPriority w:val="99"/>
    <w:rsid w:val="00D509F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7972035">
      <w:bodyDiv w:val="1"/>
      <w:marLeft w:val="0"/>
      <w:marRight w:val="0"/>
      <w:marTop w:val="0"/>
      <w:marBottom w:val="0"/>
      <w:divBdr>
        <w:top w:val="none" w:sz="0" w:space="0" w:color="auto"/>
        <w:left w:val="none" w:sz="0" w:space="0" w:color="auto"/>
        <w:bottom w:val="none" w:sz="0" w:space="0" w:color="auto"/>
        <w:right w:val="none" w:sz="0" w:space="0" w:color="auto"/>
      </w:divBdr>
    </w:div>
    <w:div w:id="677076346">
      <w:bodyDiv w:val="1"/>
      <w:marLeft w:val="0"/>
      <w:marRight w:val="0"/>
      <w:marTop w:val="0"/>
      <w:marBottom w:val="0"/>
      <w:divBdr>
        <w:top w:val="none" w:sz="0" w:space="0" w:color="auto"/>
        <w:left w:val="none" w:sz="0" w:space="0" w:color="auto"/>
        <w:bottom w:val="none" w:sz="0" w:space="0" w:color="auto"/>
        <w:right w:val="none" w:sz="0" w:space="0" w:color="auto"/>
      </w:divBdr>
      <w:divsChild>
        <w:div w:id="1123813471">
          <w:marLeft w:val="0"/>
          <w:marRight w:val="0"/>
          <w:marTop w:val="0"/>
          <w:marBottom w:val="37"/>
          <w:divBdr>
            <w:top w:val="none" w:sz="0" w:space="0" w:color="auto"/>
            <w:left w:val="none" w:sz="0" w:space="0" w:color="auto"/>
            <w:bottom w:val="none" w:sz="0" w:space="0" w:color="auto"/>
            <w:right w:val="none" w:sz="0" w:space="0" w:color="auto"/>
          </w:divBdr>
        </w:div>
      </w:divsChild>
    </w:div>
    <w:div w:id="781608719">
      <w:bodyDiv w:val="1"/>
      <w:marLeft w:val="0"/>
      <w:marRight w:val="0"/>
      <w:marTop w:val="0"/>
      <w:marBottom w:val="0"/>
      <w:divBdr>
        <w:top w:val="none" w:sz="0" w:space="0" w:color="auto"/>
        <w:left w:val="none" w:sz="0" w:space="0" w:color="auto"/>
        <w:bottom w:val="none" w:sz="0" w:space="0" w:color="auto"/>
        <w:right w:val="none" w:sz="0" w:space="0" w:color="auto"/>
      </w:divBdr>
    </w:div>
    <w:div w:id="1456944391">
      <w:bodyDiv w:val="1"/>
      <w:marLeft w:val="0"/>
      <w:marRight w:val="0"/>
      <w:marTop w:val="0"/>
      <w:marBottom w:val="0"/>
      <w:divBdr>
        <w:top w:val="none" w:sz="0" w:space="0" w:color="auto"/>
        <w:left w:val="none" w:sz="0" w:space="0" w:color="auto"/>
        <w:bottom w:val="none" w:sz="0" w:space="0" w:color="auto"/>
        <w:right w:val="none" w:sz="0" w:space="0" w:color="auto"/>
      </w:divBdr>
    </w:div>
    <w:div w:id="147875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9FF437555B2A7AFDB102B4CE95BCA96EAF24456AF4DA6CC3E188F5A54e31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2479</Words>
  <Characters>14134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ФГБУ НЦ АГиП</Company>
  <LinksUpToDate>false</LinksUpToDate>
  <CharactersWithSpaces>16580</CharactersWithSpaces>
  <SharedDoc>false</SharedDoc>
  <HLinks>
    <vt:vector size="6" baseType="variant">
      <vt:variant>
        <vt:i4>4980744</vt:i4>
      </vt:variant>
      <vt:variant>
        <vt:i4>0</vt:i4>
      </vt:variant>
      <vt:variant>
        <vt:i4>0</vt:i4>
      </vt:variant>
      <vt:variant>
        <vt:i4>5</vt:i4>
      </vt:variant>
      <vt:variant>
        <vt:lpwstr>consultantplus://offline/ref=39FF437555B2A7AFDB102B4CE95BCA96EAF24456AF4DA6CC3E188F5A54e31BK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Работаев Дмитрий Евгеньевич</dc:creator>
  <cp:lastModifiedBy>u-adm-ur-3</cp:lastModifiedBy>
  <cp:revision>2</cp:revision>
  <dcterms:created xsi:type="dcterms:W3CDTF">2026-07-13T07:48:00Z</dcterms:created>
  <dcterms:modified xsi:type="dcterms:W3CDTF">2026-07-13T07:48:00Z</dcterms:modified>
</cp:coreProperties>
</file>