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200" w:vertAnchor="page" w:horzAnchor="page" w:tblpX="6298" w:tblpY="736"/>
        <w:tblW w:w="4860" w:type="dxa"/>
        <w:tblLayout w:type="fixed"/>
        <w:tblLook w:val="04A0" w:firstRow="1" w:lastRow="0" w:firstColumn="1" w:lastColumn="0" w:noHBand="0" w:noVBand="1"/>
      </w:tblPr>
      <w:tblGrid>
        <w:gridCol w:w="4860"/>
      </w:tblGrid>
      <w:tr w:rsidR="00AF790A" w:rsidTr="00AF790A">
        <w:trPr>
          <w:trHeight w:val="1276"/>
        </w:trPr>
        <w:tc>
          <w:tcPr>
            <w:tcW w:w="4864" w:type="dxa"/>
          </w:tcPr>
          <w:p w:rsidR="00AF790A" w:rsidRDefault="00AF790A">
            <w:pPr>
              <w:widowControl w:val="0"/>
              <w:spacing w:after="0" w:line="240" w:lineRule="auto"/>
              <w:ind w:firstLine="709"/>
              <w:jc w:val="center"/>
              <w:rPr>
                <w:rFonts w:ascii="Times New Roman" w:eastAsia="Calibri" w:hAnsi="Times New Roman" w:cs="Times New Roman"/>
                <w:sz w:val="20"/>
                <w:szCs w:val="20"/>
              </w:rPr>
            </w:pPr>
            <w:r>
              <w:rPr>
                <w:rFonts w:ascii="Times New Roman" w:eastAsia="Calibri" w:hAnsi="Times New Roman" w:cs="Times New Roman"/>
                <w:sz w:val="20"/>
                <w:szCs w:val="20"/>
              </w:rPr>
              <w:t>Утверждаю</w:t>
            </w:r>
          </w:p>
          <w:p w:rsidR="00AF790A" w:rsidRDefault="00AF790A">
            <w:pPr>
              <w:widowControl w:val="0"/>
              <w:spacing w:after="0" w:line="240" w:lineRule="auto"/>
              <w:ind w:firstLine="709"/>
              <w:jc w:val="center"/>
              <w:rPr>
                <w:rFonts w:ascii="Times New Roman" w:eastAsia="Calibri" w:hAnsi="Times New Roman" w:cs="Times New Roman"/>
                <w:sz w:val="20"/>
                <w:szCs w:val="20"/>
              </w:rPr>
            </w:pPr>
            <w:r>
              <w:rPr>
                <w:rFonts w:ascii="Times New Roman" w:eastAsia="Calibri" w:hAnsi="Times New Roman" w:cs="Times New Roman"/>
                <w:sz w:val="20"/>
                <w:szCs w:val="20"/>
              </w:rPr>
              <w:t>Начальник ФКУ ИК-10 ГУФСИН России</w:t>
            </w:r>
          </w:p>
          <w:p w:rsidR="00AF790A" w:rsidRDefault="00AF790A">
            <w:pPr>
              <w:widowControl w:val="0"/>
              <w:spacing w:after="0" w:line="240" w:lineRule="auto"/>
              <w:ind w:firstLine="709"/>
              <w:jc w:val="center"/>
              <w:rPr>
                <w:rFonts w:ascii="Times New Roman" w:eastAsia="Calibri" w:hAnsi="Times New Roman" w:cs="Times New Roman"/>
                <w:sz w:val="20"/>
                <w:szCs w:val="20"/>
              </w:rPr>
            </w:pPr>
            <w:r>
              <w:rPr>
                <w:rFonts w:ascii="Times New Roman" w:eastAsia="Calibri" w:hAnsi="Times New Roman" w:cs="Times New Roman"/>
                <w:sz w:val="20"/>
                <w:szCs w:val="20"/>
              </w:rPr>
              <w:t>по Свердловской области</w:t>
            </w:r>
          </w:p>
          <w:p w:rsidR="00AF790A" w:rsidRDefault="00AF790A">
            <w:pPr>
              <w:widowControl w:val="0"/>
              <w:spacing w:after="0" w:line="240" w:lineRule="auto"/>
              <w:ind w:firstLine="709"/>
              <w:jc w:val="center"/>
              <w:rPr>
                <w:rFonts w:ascii="Times New Roman" w:eastAsia="Calibri" w:hAnsi="Times New Roman" w:cs="Times New Roman"/>
                <w:color w:val="000000"/>
                <w:sz w:val="20"/>
                <w:szCs w:val="20"/>
              </w:rPr>
            </w:pPr>
          </w:p>
        </w:tc>
      </w:tr>
    </w:tbl>
    <w:p w:rsidR="00AF790A" w:rsidRDefault="00AF790A" w:rsidP="00AF790A">
      <w:pPr>
        <w:spacing w:after="0" w:line="240" w:lineRule="auto"/>
        <w:outlineLvl w:val="0"/>
        <w:rPr>
          <w:rFonts w:ascii="Times New Roman" w:eastAsia="Times New Roman" w:hAnsi="Times New Roman" w:cs="Times New Roman"/>
          <w:b/>
          <w:bCs/>
          <w:color w:val="000000"/>
          <w:kern w:val="36"/>
          <w:sz w:val="20"/>
          <w:szCs w:val="20"/>
        </w:rPr>
      </w:pPr>
    </w:p>
    <w:p w:rsidR="00AF790A" w:rsidRDefault="00AF790A" w:rsidP="00AF790A">
      <w:pPr>
        <w:spacing w:after="0" w:line="240" w:lineRule="auto"/>
        <w:jc w:val="center"/>
        <w:outlineLvl w:val="0"/>
        <w:rPr>
          <w:rFonts w:ascii="Times New Roman" w:eastAsia="Times New Roman" w:hAnsi="Times New Roman" w:cs="Times New Roman"/>
          <w:b/>
          <w:bCs/>
          <w:color w:val="000000"/>
          <w:kern w:val="36"/>
          <w:sz w:val="20"/>
          <w:szCs w:val="20"/>
        </w:rPr>
      </w:pPr>
      <w:r>
        <w:rPr>
          <w:rFonts w:ascii="Times New Roman" w:eastAsia="Times New Roman" w:hAnsi="Times New Roman" w:cs="Times New Roman"/>
          <w:b/>
          <w:bCs/>
          <w:color w:val="000000"/>
          <w:kern w:val="36"/>
          <w:sz w:val="20"/>
          <w:szCs w:val="20"/>
        </w:rPr>
        <w:t xml:space="preserve">                                                                          </w:t>
      </w:r>
    </w:p>
    <w:p w:rsidR="00AF790A" w:rsidRDefault="00AF790A" w:rsidP="00AF790A">
      <w:pPr>
        <w:spacing w:after="0" w:line="240" w:lineRule="auto"/>
        <w:jc w:val="center"/>
        <w:outlineLvl w:val="0"/>
        <w:rPr>
          <w:rFonts w:ascii="Times New Roman" w:eastAsia="Times New Roman" w:hAnsi="Times New Roman" w:cs="Times New Roman"/>
          <w:b/>
          <w:bCs/>
          <w:color w:val="000000"/>
          <w:kern w:val="36"/>
          <w:sz w:val="20"/>
          <w:szCs w:val="20"/>
        </w:rPr>
      </w:pPr>
    </w:p>
    <w:p w:rsidR="00AF790A" w:rsidRDefault="00AF790A" w:rsidP="00AF790A">
      <w:pPr>
        <w:spacing w:after="0" w:line="240" w:lineRule="auto"/>
        <w:outlineLvl w:val="0"/>
        <w:rPr>
          <w:rFonts w:ascii="Times New Roman" w:eastAsia="Times New Roman" w:hAnsi="Times New Roman" w:cs="Times New Roman"/>
          <w:b/>
          <w:bCs/>
          <w:color w:val="000000"/>
          <w:kern w:val="36"/>
          <w:sz w:val="20"/>
          <w:szCs w:val="20"/>
        </w:rPr>
      </w:pPr>
      <w:r>
        <w:rPr>
          <w:rFonts w:ascii="Times New Roman" w:eastAsia="Times New Roman" w:hAnsi="Times New Roman" w:cs="Times New Roman"/>
          <w:b/>
          <w:bCs/>
          <w:color w:val="000000"/>
          <w:kern w:val="36"/>
          <w:sz w:val="20"/>
          <w:szCs w:val="20"/>
        </w:rPr>
        <w:t>Объявление о закупочной сессии №______/</w:t>
      </w:r>
      <w:r>
        <w:rPr>
          <w:rFonts w:ascii="Times New Roman" w:eastAsia="Times New Roman" w:hAnsi="Times New Roman" w:cs="Times New Roman"/>
          <w:b/>
          <w:sz w:val="20"/>
          <w:szCs w:val="20"/>
        </w:rPr>
        <w:t>202</w:t>
      </w:r>
      <w:r w:rsidR="00102DB2">
        <w:rPr>
          <w:rFonts w:ascii="Times New Roman" w:eastAsia="Times New Roman" w:hAnsi="Times New Roman" w:cs="Times New Roman"/>
          <w:b/>
          <w:sz w:val="20"/>
          <w:szCs w:val="20"/>
        </w:rPr>
        <w:t>6</w:t>
      </w:r>
    </w:p>
    <w:p w:rsidR="00AF790A" w:rsidRDefault="00AF790A" w:rsidP="00AF790A">
      <w:pPr>
        <w:spacing w:after="0" w:line="240" w:lineRule="auto"/>
        <w:outlineLvl w:val="0"/>
        <w:rPr>
          <w:rFonts w:ascii="Times New Roman" w:eastAsia="Times New Roman" w:hAnsi="Times New Roman" w:cs="Times New Roman"/>
          <w:b/>
          <w:bCs/>
          <w:color w:val="000000"/>
          <w:kern w:val="36"/>
          <w:sz w:val="20"/>
          <w:szCs w:val="20"/>
        </w:rPr>
      </w:pPr>
      <w:r>
        <w:rPr>
          <w:rFonts w:ascii="Times New Roman" w:eastAsia="Times New Roman" w:hAnsi="Times New Roman" w:cs="Times New Roman"/>
          <w:b/>
          <w:bCs/>
          <w:color w:val="000000"/>
          <w:kern w:val="36"/>
          <w:sz w:val="20"/>
          <w:szCs w:val="20"/>
        </w:rPr>
        <w:t>(закупка у единственного исполнителя по п.4 ч.1 ст.93 ФЗ №44-ФЗ)</w:t>
      </w:r>
    </w:p>
    <w:p w:rsidR="00AF790A" w:rsidRDefault="00AF790A" w:rsidP="00AF790A">
      <w:pPr>
        <w:spacing w:after="0" w:line="240" w:lineRule="auto"/>
        <w:jc w:val="center"/>
        <w:outlineLvl w:val="0"/>
        <w:rPr>
          <w:rFonts w:ascii="Times New Roman" w:eastAsia="Times New Roman" w:hAnsi="Times New Roman" w:cs="Times New Roman"/>
          <w:b/>
          <w:bCs/>
          <w:color w:val="000000"/>
          <w:kern w:val="36"/>
          <w:sz w:val="20"/>
          <w:szCs w:val="20"/>
        </w:rPr>
      </w:pPr>
    </w:p>
    <w:p w:rsidR="00AF790A" w:rsidRDefault="00AF790A" w:rsidP="00AF790A">
      <w:pPr>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Информация о заказчике</w:t>
      </w:r>
    </w:p>
    <w:p w:rsidR="00AF790A" w:rsidRDefault="00AF790A" w:rsidP="00AF790A">
      <w:pPr>
        <w:spacing w:after="0" w:line="240" w:lineRule="auto"/>
        <w:rPr>
          <w:rFonts w:ascii="Times New Roman" w:eastAsia="Calibri" w:hAnsi="Times New Roman" w:cs="Times New Roman"/>
          <w:b/>
          <w:color w:val="000000"/>
          <w:sz w:val="20"/>
          <w:szCs w:val="20"/>
        </w:rPr>
      </w:pPr>
      <w:r>
        <w:rPr>
          <w:rFonts w:ascii="Times New Roman" w:eastAsia="Calibri" w:hAnsi="Times New Roman" w:cs="Times New Roman"/>
          <w:b/>
          <w:color w:val="000000"/>
          <w:sz w:val="20"/>
          <w:szCs w:val="20"/>
        </w:rPr>
        <w:t>1.Сведения о государственном заказчике:</w:t>
      </w:r>
    </w:p>
    <w:p w:rsidR="00AF790A" w:rsidRDefault="00AF790A" w:rsidP="00AF790A">
      <w:pPr>
        <w:spacing w:after="0" w:line="240" w:lineRule="auto"/>
        <w:jc w:val="both"/>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u w:val="single"/>
        </w:rPr>
        <w:t>Наименование заказчика:</w:t>
      </w:r>
      <w:r>
        <w:rPr>
          <w:rFonts w:ascii="Times New Roman" w:eastAsia="Times New Roman" w:hAnsi="Times New Roman" w:cs="Times New Roman"/>
          <w:color w:val="000000"/>
          <w:sz w:val="20"/>
          <w:szCs w:val="20"/>
        </w:rPr>
        <w:t xml:space="preserve"> Федеральное казенное учреждение «Исправительная колония №10 Главного управления Федеральной службы исполнения наказаний по Свердловской области» (далее ФКУ ИК-10 ГУФСИН России по Свердловской области)</w:t>
      </w:r>
    </w:p>
    <w:p w:rsidR="00AF790A" w:rsidRDefault="00AF790A" w:rsidP="00AF790A">
      <w:pPr>
        <w:tabs>
          <w:tab w:val="num" w:pos="0"/>
        </w:tabs>
        <w:spacing w:after="0" w:line="240" w:lineRule="auto"/>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u w:val="single"/>
        </w:rPr>
        <w:t>Место нахождения:</w:t>
      </w:r>
      <w:r>
        <w:rPr>
          <w:rFonts w:ascii="Times New Roman" w:eastAsia="Calibri" w:hAnsi="Times New Roman" w:cs="Times New Roman"/>
          <w:color w:val="000000"/>
          <w:sz w:val="20"/>
          <w:szCs w:val="20"/>
        </w:rPr>
        <w:t xml:space="preserve"> </w:t>
      </w:r>
      <w:r>
        <w:rPr>
          <w:rFonts w:ascii="Times New Roman" w:hAnsi="Times New Roman" w:cs="Times New Roman"/>
          <w:color w:val="000000"/>
          <w:spacing w:val="-1"/>
          <w:sz w:val="24"/>
          <w:szCs w:val="24"/>
        </w:rPr>
        <w:t xml:space="preserve">620085, г. Екатеринбург, </w:t>
      </w:r>
      <w:r>
        <w:rPr>
          <w:rFonts w:ascii="Times New Roman" w:hAnsi="Times New Roman" w:cs="Times New Roman"/>
          <w:bCs/>
          <w:color w:val="000000"/>
          <w:spacing w:val="-1"/>
          <w:sz w:val="24"/>
          <w:szCs w:val="24"/>
        </w:rPr>
        <w:t>ул</w:t>
      </w:r>
      <w:r>
        <w:rPr>
          <w:rFonts w:ascii="Times New Roman" w:hAnsi="Times New Roman" w:cs="Times New Roman"/>
          <w:b/>
          <w:bCs/>
          <w:color w:val="000000"/>
          <w:spacing w:val="-1"/>
          <w:sz w:val="24"/>
          <w:szCs w:val="24"/>
        </w:rPr>
        <w:t xml:space="preserve">. </w:t>
      </w:r>
      <w:r>
        <w:rPr>
          <w:rFonts w:ascii="Times New Roman" w:hAnsi="Times New Roman" w:cs="Times New Roman"/>
          <w:color w:val="000000"/>
          <w:spacing w:val="-1"/>
          <w:sz w:val="24"/>
          <w:szCs w:val="24"/>
        </w:rPr>
        <w:t>Монтерская д. 5</w:t>
      </w:r>
    </w:p>
    <w:p w:rsidR="00AF790A" w:rsidRDefault="00AF790A" w:rsidP="00AF790A">
      <w:pPr>
        <w:tabs>
          <w:tab w:val="num" w:pos="0"/>
        </w:tabs>
        <w:spacing w:after="0" w:line="240" w:lineRule="auto"/>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u w:val="single"/>
        </w:rPr>
        <w:t>Почтовый адрес:</w:t>
      </w:r>
      <w:r>
        <w:rPr>
          <w:rFonts w:ascii="Times New Roman" w:eastAsia="Calibri" w:hAnsi="Times New Roman" w:cs="Times New Roman"/>
          <w:color w:val="000000"/>
          <w:sz w:val="20"/>
          <w:szCs w:val="20"/>
        </w:rPr>
        <w:t xml:space="preserve"> </w:t>
      </w:r>
      <w:r>
        <w:rPr>
          <w:rFonts w:ascii="Times New Roman" w:hAnsi="Times New Roman" w:cs="Times New Roman"/>
          <w:color w:val="000000"/>
          <w:spacing w:val="-1"/>
          <w:sz w:val="24"/>
          <w:szCs w:val="24"/>
        </w:rPr>
        <w:t xml:space="preserve">620085, г. Екатеринбург, </w:t>
      </w:r>
      <w:r>
        <w:rPr>
          <w:rFonts w:ascii="Times New Roman" w:hAnsi="Times New Roman" w:cs="Times New Roman"/>
          <w:bCs/>
          <w:color w:val="000000"/>
          <w:spacing w:val="-1"/>
          <w:sz w:val="24"/>
          <w:szCs w:val="24"/>
        </w:rPr>
        <w:t>ул</w:t>
      </w:r>
      <w:r>
        <w:rPr>
          <w:rFonts w:ascii="Times New Roman" w:hAnsi="Times New Roman" w:cs="Times New Roman"/>
          <w:b/>
          <w:bCs/>
          <w:color w:val="000000"/>
          <w:spacing w:val="-1"/>
          <w:sz w:val="24"/>
          <w:szCs w:val="24"/>
        </w:rPr>
        <w:t xml:space="preserve">. </w:t>
      </w:r>
      <w:r>
        <w:rPr>
          <w:rFonts w:ascii="Times New Roman" w:hAnsi="Times New Roman" w:cs="Times New Roman"/>
          <w:color w:val="000000"/>
          <w:spacing w:val="-1"/>
          <w:sz w:val="24"/>
          <w:szCs w:val="24"/>
        </w:rPr>
        <w:t>Монтерская д. 5</w:t>
      </w:r>
      <w:r>
        <w:rPr>
          <w:rFonts w:ascii="Times New Roman" w:eastAsia="Calibri" w:hAnsi="Times New Roman" w:cs="Times New Roman"/>
          <w:color w:val="000000"/>
          <w:sz w:val="20"/>
          <w:szCs w:val="20"/>
        </w:rPr>
        <w:t>.</w:t>
      </w:r>
    </w:p>
    <w:p w:rsidR="00363FAB" w:rsidRDefault="00AF790A" w:rsidP="00363FAB">
      <w:pPr>
        <w:tabs>
          <w:tab w:val="num" w:pos="0"/>
        </w:tabs>
        <w:spacing w:after="0" w:line="240" w:lineRule="auto"/>
        <w:rPr>
          <w:rFonts w:ascii="Times New Roman" w:eastAsia="Times New Roman" w:hAnsi="Times New Roman" w:cs="Times New Roman"/>
          <w:color w:val="000000"/>
          <w:sz w:val="20"/>
          <w:szCs w:val="20"/>
          <w:u w:val="single"/>
        </w:rPr>
      </w:pPr>
      <w:r>
        <w:rPr>
          <w:rFonts w:ascii="Times New Roman" w:eastAsia="Times New Roman" w:hAnsi="Times New Roman" w:cs="Times New Roman"/>
          <w:color w:val="000000"/>
          <w:sz w:val="20"/>
          <w:szCs w:val="20"/>
          <w:u w:val="single"/>
        </w:rPr>
        <w:t>Адрес электронной почты</w:t>
      </w:r>
      <w:r w:rsidR="00363FAB" w:rsidRPr="00363FAB">
        <w:t xml:space="preserve"> </w:t>
      </w:r>
      <w:hyperlink r:id="rId8" w:history="1">
        <w:r w:rsidR="00363FAB" w:rsidRPr="004804F0">
          <w:rPr>
            <w:rStyle w:val="a7"/>
            <w:rFonts w:ascii="Times New Roman" w:eastAsia="Times New Roman" w:hAnsi="Times New Roman" w:cs="Times New Roman"/>
            <w:sz w:val="20"/>
            <w:szCs w:val="20"/>
          </w:rPr>
          <w:t>proizv.ik10@66.fsin.gov.ru</w:t>
        </w:r>
      </w:hyperlink>
    </w:p>
    <w:p w:rsidR="00AF790A" w:rsidRDefault="00AF790A" w:rsidP="00363FAB">
      <w:pPr>
        <w:tabs>
          <w:tab w:val="num" w:pos="0"/>
        </w:tabs>
        <w:spacing w:after="0" w:line="240" w:lineRule="auto"/>
        <w:rPr>
          <w:rFonts w:ascii="Times New Roman" w:hAnsi="Times New Roman" w:cs="Times New Roman"/>
        </w:rPr>
      </w:pPr>
      <w:r>
        <w:rPr>
          <w:rFonts w:ascii="Times New Roman" w:eastAsia="Calibri" w:hAnsi="Times New Roman" w:cs="Times New Roman"/>
          <w:bCs/>
          <w:color w:val="000000"/>
          <w:sz w:val="20"/>
          <w:szCs w:val="20"/>
          <w:u w:val="single"/>
        </w:rPr>
        <w:t>Номер контактного телефона:</w:t>
      </w:r>
      <w:r>
        <w:rPr>
          <w:rFonts w:ascii="Times New Roman" w:eastAsia="Calibri" w:hAnsi="Times New Roman" w:cs="Times New Roman"/>
          <w:bCs/>
          <w:color w:val="000000"/>
          <w:sz w:val="20"/>
          <w:szCs w:val="20"/>
        </w:rPr>
        <w:t xml:space="preserve"> </w:t>
      </w:r>
      <w:r>
        <w:rPr>
          <w:rFonts w:ascii="Times New Roman" w:hAnsi="Times New Roman" w:cs="Times New Roman"/>
        </w:rPr>
        <w:t>(343) 256-40-25</w:t>
      </w:r>
    </w:p>
    <w:p w:rsidR="00AF790A" w:rsidRDefault="00AF790A" w:rsidP="00AF790A">
      <w:pPr>
        <w:widowControl w:val="0"/>
        <w:autoSpaceDE w:val="0"/>
        <w:autoSpaceDN w:val="0"/>
        <w:adjustRightInd w:val="0"/>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2. Краткое изложение условий договора: </w:t>
      </w:r>
    </w:p>
    <w:p w:rsidR="00AF790A" w:rsidRDefault="00AF790A" w:rsidP="00AF790A">
      <w:pPr>
        <w:widowControl w:val="0"/>
        <w:autoSpaceDE w:val="0"/>
        <w:autoSpaceDN w:val="0"/>
        <w:adjustRightInd w:val="0"/>
        <w:spacing w:after="0" w:line="240" w:lineRule="auto"/>
        <w:jc w:val="both"/>
        <w:rPr>
          <w:rFonts w:ascii="Times New Roman" w:hAnsi="Times New Roman" w:cs="Times New Roman"/>
          <w:color w:val="000000"/>
          <w:spacing w:val="-1"/>
          <w:sz w:val="24"/>
          <w:szCs w:val="24"/>
        </w:rPr>
      </w:pPr>
      <w:r>
        <w:rPr>
          <w:rFonts w:ascii="Times New Roman" w:eastAsia="Times New Roman" w:hAnsi="Times New Roman" w:cs="Times New Roman"/>
          <w:color w:val="000000"/>
          <w:sz w:val="20"/>
          <w:szCs w:val="20"/>
          <w:u w:val="single"/>
        </w:rPr>
        <w:t>Объект закупки:</w:t>
      </w:r>
      <w:r>
        <w:rPr>
          <w:sz w:val="20"/>
          <w:szCs w:val="20"/>
        </w:rPr>
        <w:t xml:space="preserve"> </w:t>
      </w:r>
      <w:r>
        <w:rPr>
          <w:rFonts w:ascii="Times New Roman" w:hAnsi="Times New Roman"/>
          <w:sz w:val="20"/>
          <w:szCs w:val="20"/>
        </w:rPr>
        <w:t xml:space="preserve"> по адресу: </w:t>
      </w:r>
      <w:r>
        <w:rPr>
          <w:rFonts w:ascii="Times New Roman" w:hAnsi="Times New Roman" w:cs="Times New Roman"/>
          <w:color w:val="000000"/>
          <w:spacing w:val="-1"/>
          <w:sz w:val="24"/>
          <w:szCs w:val="24"/>
        </w:rPr>
        <w:t xml:space="preserve">г. Екатеринбург, </w:t>
      </w:r>
      <w:r>
        <w:rPr>
          <w:rFonts w:ascii="Times New Roman" w:hAnsi="Times New Roman" w:cs="Times New Roman"/>
          <w:bCs/>
          <w:color w:val="000000"/>
          <w:spacing w:val="-1"/>
          <w:sz w:val="24"/>
          <w:szCs w:val="24"/>
        </w:rPr>
        <w:t>ул</w:t>
      </w:r>
      <w:r>
        <w:rPr>
          <w:rFonts w:ascii="Times New Roman" w:hAnsi="Times New Roman" w:cs="Times New Roman"/>
          <w:b/>
          <w:bCs/>
          <w:color w:val="000000"/>
          <w:spacing w:val="-1"/>
          <w:sz w:val="24"/>
          <w:szCs w:val="24"/>
        </w:rPr>
        <w:t xml:space="preserve">. </w:t>
      </w:r>
      <w:r>
        <w:rPr>
          <w:rFonts w:ascii="Times New Roman" w:hAnsi="Times New Roman" w:cs="Times New Roman"/>
          <w:color w:val="000000"/>
          <w:spacing w:val="-1"/>
          <w:sz w:val="24"/>
          <w:szCs w:val="24"/>
        </w:rPr>
        <w:t xml:space="preserve">Монтерская д. 5 </w:t>
      </w:r>
    </w:p>
    <w:p w:rsidR="00414467" w:rsidRPr="00417B51" w:rsidRDefault="00414467" w:rsidP="00414467">
      <w:pPr>
        <w:jc w:val="center"/>
        <w:rPr>
          <w:rFonts w:ascii="Times New Roman" w:hAnsi="Times New Roman" w:cs="Times New Roman"/>
        </w:rPr>
      </w:pPr>
    </w:p>
    <w:tbl>
      <w:tblPr>
        <w:tblStyle w:val="aa"/>
        <w:tblW w:w="9571" w:type="dxa"/>
        <w:jc w:val="center"/>
        <w:tblLayout w:type="fixed"/>
        <w:tblLook w:val="04A0" w:firstRow="1" w:lastRow="0" w:firstColumn="1" w:lastColumn="0" w:noHBand="0" w:noVBand="1"/>
      </w:tblPr>
      <w:tblGrid>
        <w:gridCol w:w="392"/>
        <w:gridCol w:w="2410"/>
        <w:gridCol w:w="5386"/>
        <w:gridCol w:w="1383"/>
      </w:tblGrid>
      <w:tr w:rsidR="00414467" w:rsidRPr="00643B70" w:rsidTr="007954AD">
        <w:trPr>
          <w:trHeight w:val="396"/>
          <w:jc w:val="center"/>
        </w:trPr>
        <w:tc>
          <w:tcPr>
            <w:tcW w:w="392" w:type="dxa"/>
            <w:vAlign w:val="center"/>
          </w:tcPr>
          <w:p w:rsidR="00414467" w:rsidRPr="008C50E9" w:rsidRDefault="00414467" w:rsidP="002B29F0">
            <w:pPr>
              <w:jc w:val="center"/>
              <w:rPr>
                <w:rFonts w:ascii="Times New Roman" w:hAnsi="Times New Roman" w:cs="Times New Roman"/>
              </w:rPr>
            </w:pPr>
            <w:r w:rsidRPr="008C50E9">
              <w:rPr>
                <w:rFonts w:ascii="Times New Roman" w:hAnsi="Times New Roman" w:cs="Times New Roman"/>
              </w:rPr>
              <w:t>№</w:t>
            </w:r>
          </w:p>
        </w:tc>
        <w:tc>
          <w:tcPr>
            <w:tcW w:w="2410" w:type="dxa"/>
            <w:vAlign w:val="center"/>
          </w:tcPr>
          <w:p w:rsidR="00414467" w:rsidRPr="008C50E9" w:rsidRDefault="00414467" w:rsidP="002B29F0">
            <w:pPr>
              <w:jc w:val="center"/>
              <w:rPr>
                <w:rFonts w:ascii="Times New Roman" w:hAnsi="Times New Roman" w:cs="Times New Roman"/>
              </w:rPr>
            </w:pPr>
            <w:r w:rsidRPr="008C50E9">
              <w:rPr>
                <w:rFonts w:ascii="Times New Roman" w:hAnsi="Times New Roman" w:cs="Times New Roman"/>
              </w:rPr>
              <w:t>Наименование</w:t>
            </w:r>
          </w:p>
        </w:tc>
        <w:tc>
          <w:tcPr>
            <w:tcW w:w="5386" w:type="dxa"/>
            <w:vAlign w:val="center"/>
          </w:tcPr>
          <w:p w:rsidR="00414467" w:rsidRPr="008C50E9" w:rsidRDefault="00414467" w:rsidP="002B29F0">
            <w:pPr>
              <w:jc w:val="center"/>
              <w:rPr>
                <w:rFonts w:ascii="Times New Roman" w:hAnsi="Times New Roman" w:cs="Times New Roman"/>
              </w:rPr>
            </w:pPr>
            <w:r w:rsidRPr="008C50E9">
              <w:rPr>
                <w:rFonts w:ascii="Times New Roman" w:hAnsi="Times New Roman" w:cs="Times New Roman"/>
              </w:rPr>
              <w:t>Технические характеристики</w:t>
            </w:r>
          </w:p>
        </w:tc>
        <w:tc>
          <w:tcPr>
            <w:tcW w:w="1383" w:type="dxa"/>
            <w:vAlign w:val="center"/>
          </w:tcPr>
          <w:p w:rsidR="00414467" w:rsidRPr="008C50E9" w:rsidRDefault="00414467" w:rsidP="002B29F0">
            <w:pPr>
              <w:jc w:val="center"/>
              <w:rPr>
                <w:rFonts w:ascii="Times New Roman" w:hAnsi="Times New Roman" w:cs="Times New Roman"/>
              </w:rPr>
            </w:pPr>
            <w:r w:rsidRPr="008C50E9">
              <w:rPr>
                <w:rFonts w:ascii="Times New Roman" w:hAnsi="Times New Roman" w:cs="Times New Roman"/>
              </w:rPr>
              <w:t>Количество</w:t>
            </w:r>
          </w:p>
        </w:tc>
      </w:tr>
      <w:tr w:rsidR="00414467" w:rsidRPr="00643B70" w:rsidTr="007954AD">
        <w:trPr>
          <w:trHeight w:val="1361"/>
          <w:jc w:val="center"/>
        </w:trPr>
        <w:tc>
          <w:tcPr>
            <w:tcW w:w="392" w:type="dxa"/>
            <w:vAlign w:val="center"/>
          </w:tcPr>
          <w:p w:rsidR="00414467" w:rsidRDefault="00414467" w:rsidP="00414467">
            <w:pPr>
              <w:spacing w:after="0"/>
              <w:jc w:val="center"/>
              <w:rPr>
                <w:rFonts w:ascii="Times New Roman" w:hAnsi="Times New Roman" w:cs="Times New Roman"/>
              </w:rPr>
            </w:pPr>
            <w:r>
              <w:rPr>
                <w:rFonts w:ascii="Times New Roman" w:hAnsi="Times New Roman" w:cs="Times New Roman"/>
              </w:rPr>
              <w:t>1.</w:t>
            </w:r>
          </w:p>
        </w:tc>
        <w:tc>
          <w:tcPr>
            <w:tcW w:w="2410" w:type="dxa"/>
            <w:vAlign w:val="center"/>
          </w:tcPr>
          <w:p w:rsidR="00414467" w:rsidRPr="00BB5D08" w:rsidRDefault="00414467" w:rsidP="00414467">
            <w:pPr>
              <w:spacing w:after="0"/>
              <w:jc w:val="center"/>
              <w:rPr>
                <w:rFonts w:ascii="Times New Roman" w:hAnsi="Times New Roman" w:cs="Times New Roman"/>
                <w:bCs/>
              </w:rPr>
            </w:pPr>
            <w:r w:rsidRPr="00BB5D08">
              <w:rPr>
                <w:rFonts w:ascii="Times New Roman" w:hAnsi="Times New Roman" w:cs="Times New Roman"/>
                <w:bCs/>
              </w:rPr>
              <w:t>Офисная бумага</w:t>
            </w:r>
          </w:p>
        </w:tc>
        <w:tc>
          <w:tcPr>
            <w:tcW w:w="5386" w:type="dxa"/>
            <w:vAlign w:val="center"/>
          </w:tcPr>
          <w:p w:rsidR="00414467" w:rsidRDefault="00414467" w:rsidP="00414467">
            <w:pPr>
              <w:spacing w:after="0" w:line="240" w:lineRule="auto"/>
              <w:ind w:firstLine="14"/>
              <w:jc w:val="both"/>
              <w:rPr>
                <w:rFonts w:ascii="Times New Roman" w:hAnsi="Times New Roman" w:cs="Times New Roman"/>
                <w:bCs/>
              </w:rPr>
            </w:pPr>
            <w:r>
              <w:rPr>
                <w:rFonts w:ascii="Times New Roman" w:hAnsi="Times New Roman" w:cs="Times New Roman"/>
                <w:bCs/>
              </w:rPr>
              <w:t>Формат А 4;</w:t>
            </w:r>
          </w:p>
          <w:p w:rsidR="00414467" w:rsidRDefault="00414467" w:rsidP="00414467">
            <w:pPr>
              <w:spacing w:after="0" w:line="240" w:lineRule="auto"/>
              <w:ind w:firstLine="14"/>
              <w:jc w:val="both"/>
              <w:rPr>
                <w:rFonts w:ascii="Times New Roman" w:hAnsi="Times New Roman" w:cs="Times New Roman"/>
                <w:bCs/>
              </w:rPr>
            </w:pPr>
            <w:r>
              <w:rPr>
                <w:rFonts w:ascii="Times New Roman" w:hAnsi="Times New Roman" w:cs="Times New Roman"/>
                <w:bCs/>
              </w:rPr>
              <w:t>марка – С;</w:t>
            </w:r>
          </w:p>
          <w:p w:rsidR="00414467" w:rsidRDefault="00414467" w:rsidP="00414467">
            <w:pPr>
              <w:spacing w:after="0" w:line="240" w:lineRule="auto"/>
              <w:ind w:firstLine="14"/>
              <w:jc w:val="both"/>
              <w:rPr>
                <w:rFonts w:ascii="Times New Roman" w:hAnsi="Times New Roman" w:cs="Times New Roman"/>
                <w:bCs/>
              </w:rPr>
            </w:pPr>
            <w:r>
              <w:rPr>
                <w:rFonts w:ascii="Times New Roman" w:hAnsi="Times New Roman" w:cs="Times New Roman"/>
                <w:bCs/>
              </w:rPr>
              <w:t>белизна 145-150 +/– 3;</w:t>
            </w:r>
          </w:p>
          <w:p w:rsidR="00414467" w:rsidRDefault="00414467" w:rsidP="00414467">
            <w:pPr>
              <w:spacing w:after="0" w:line="240" w:lineRule="auto"/>
              <w:ind w:firstLine="14"/>
              <w:jc w:val="both"/>
              <w:rPr>
                <w:rFonts w:ascii="Times New Roman" w:hAnsi="Times New Roman" w:cs="Times New Roman"/>
                <w:bCs/>
              </w:rPr>
            </w:pPr>
            <w:r w:rsidRPr="00BB5D08">
              <w:rPr>
                <w:rFonts w:ascii="Times New Roman" w:hAnsi="Times New Roman" w:cs="Times New Roman"/>
                <w:bCs/>
              </w:rPr>
              <w:t>плотность 80 г/м</w:t>
            </w:r>
            <w:r w:rsidRPr="00BB5D08">
              <w:rPr>
                <w:rFonts w:ascii="Times New Roman" w:hAnsi="Times New Roman" w:cs="Times New Roman"/>
                <w:bCs/>
                <w:vertAlign w:val="superscript"/>
              </w:rPr>
              <w:t>2</w:t>
            </w:r>
            <w:r>
              <w:rPr>
                <w:rFonts w:ascii="Times New Roman" w:hAnsi="Times New Roman" w:cs="Times New Roman"/>
                <w:bCs/>
              </w:rPr>
              <w:t>,</w:t>
            </w:r>
          </w:p>
          <w:p w:rsidR="00414467" w:rsidRPr="00BB5D08" w:rsidRDefault="00414467" w:rsidP="00414467">
            <w:pPr>
              <w:spacing w:after="0" w:line="240" w:lineRule="auto"/>
              <w:ind w:firstLine="14"/>
              <w:jc w:val="both"/>
              <w:rPr>
                <w:rFonts w:ascii="Times New Roman" w:hAnsi="Times New Roman" w:cs="Times New Roman"/>
                <w:bCs/>
              </w:rPr>
            </w:pPr>
            <w:r w:rsidRPr="00BB5D08">
              <w:rPr>
                <w:rFonts w:ascii="Times New Roman" w:hAnsi="Times New Roman" w:cs="Times New Roman"/>
                <w:bCs/>
              </w:rPr>
              <w:t>количество листов</w:t>
            </w:r>
            <w:r w:rsidR="00AD58DE">
              <w:rPr>
                <w:rFonts w:ascii="Times New Roman" w:hAnsi="Times New Roman" w:cs="Times New Roman"/>
                <w:bCs/>
              </w:rPr>
              <w:t xml:space="preserve"> в пачке – 500</w:t>
            </w:r>
            <w:r>
              <w:rPr>
                <w:rFonts w:ascii="Times New Roman" w:hAnsi="Times New Roman" w:cs="Times New Roman"/>
                <w:bCs/>
              </w:rPr>
              <w:t>.</w:t>
            </w:r>
          </w:p>
        </w:tc>
        <w:tc>
          <w:tcPr>
            <w:tcW w:w="1383" w:type="dxa"/>
            <w:vAlign w:val="center"/>
          </w:tcPr>
          <w:p w:rsidR="00414467" w:rsidRDefault="00812578" w:rsidP="00414467">
            <w:pPr>
              <w:spacing w:after="0"/>
              <w:jc w:val="center"/>
              <w:rPr>
                <w:rFonts w:ascii="Times New Roman" w:hAnsi="Times New Roman" w:cs="Times New Roman"/>
              </w:rPr>
            </w:pPr>
            <w:r>
              <w:rPr>
                <w:rFonts w:ascii="Times New Roman" w:hAnsi="Times New Roman" w:cs="Times New Roman"/>
              </w:rPr>
              <w:t>29</w:t>
            </w:r>
            <w:r w:rsidR="00414467">
              <w:rPr>
                <w:rFonts w:ascii="Times New Roman" w:hAnsi="Times New Roman" w:cs="Times New Roman"/>
              </w:rPr>
              <w:t xml:space="preserve"> пачек</w:t>
            </w:r>
          </w:p>
        </w:tc>
      </w:tr>
    </w:tbl>
    <w:p w:rsidR="00D26EEA" w:rsidRPr="00AD1031" w:rsidRDefault="00D26EEA" w:rsidP="00D26EEA">
      <w:pPr>
        <w:pStyle w:val="25"/>
        <w:spacing w:after="0" w:line="240" w:lineRule="auto"/>
        <w:ind w:left="0" w:firstLine="709"/>
        <w:jc w:val="both"/>
      </w:pPr>
      <w:r w:rsidRPr="00BF6741">
        <w:rPr>
          <w:b/>
        </w:rPr>
        <w:t>Адрес поставки Товара</w:t>
      </w:r>
      <w:r w:rsidRPr="00BF6741">
        <w:t xml:space="preserve">: поставщик должен обеспечить поставку </w:t>
      </w:r>
      <w:r>
        <w:t>товара</w:t>
      </w:r>
      <w:r>
        <w:br/>
      </w:r>
      <w:r w:rsidRPr="00BF6741">
        <w:t>по адресу: Свердловская область, г. Екатеринбург, ул. Монтерская, 5 в те</w:t>
      </w:r>
      <w:r>
        <w:t xml:space="preserve">чении </w:t>
      </w:r>
      <w:r w:rsidR="00414467">
        <w:t>5</w:t>
      </w:r>
      <w:r>
        <w:t xml:space="preserve"> рабочих дней</w:t>
      </w:r>
      <w:r w:rsidRPr="00BF6741">
        <w:t xml:space="preserve"> со д</w:t>
      </w:r>
      <w:r>
        <w:t>ня подписания К</w:t>
      </w:r>
      <w:r w:rsidRPr="00BF6741">
        <w:t>онтракта.</w:t>
      </w:r>
    </w:p>
    <w:p w:rsidR="00414467" w:rsidRPr="006D5DFD" w:rsidRDefault="00414467" w:rsidP="00414467">
      <w:pPr>
        <w:spacing w:after="0" w:line="240" w:lineRule="auto"/>
        <w:ind w:firstLine="567"/>
        <w:jc w:val="both"/>
        <w:rPr>
          <w:rFonts w:ascii="Times New Roman" w:hAnsi="Times New Roman" w:cs="Times New Roman"/>
          <w:sz w:val="24"/>
          <w:szCs w:val="24"/>
        </w:rPr>
      </w:pPr>
      <w:r w:rsidRPr="006D5DFD">
        <w:rPr>
          <w:rFonts w:ascii="Times New Roman" w:hAnsi="Times New Roman"/>
          <w:sz w:val="24"/>
          <w:szCs w:val="24"/>
        </w:rPr>
        <w:t xml:space="preserve">Товар должен быть упакован и промаркирован в соответствии с требованиями утвержденных стандартов и соответствовать </w:t>
      </w:r>
      <w:r w:rsidRPr="006D5DFD">
        <w:rPr>
          <w:rFonts w:ascii="Times New Roman" w:hAnsi="Times New Roman"/>
          <w:color w:val="000000"/>
          <w:sz w:val="24"/>
          <w:szCs w:val="24"/>
        </w:rPr>
        <w:t>нормативно-технической документации</w:t>
      </w:r>
      <w:r w:rsidRPr="006D5DFD">
        <w:rPr>
          <w:rFonts w:ascii="Times New Roman" w:hAnsi="Times New Roman"/>
          <w:sz w:val="24"/>
          <w:szCs w:val="24"/>
        </w:rPr>
        <w:t>.</w:t>
      </w:r>
    </w:p>
    <w:p w:rsidR="00414467" w:rsidRPr="006D5DFD" w:rsidRDefault="00414467" w:rsidP="00414467">
      <w:pPr>
        <w:spacing w:after="0" w:line="240" w:lineRule="auto"/>
        <w:ind w:firstLine="567"/>
        <w:jc w:val="both"/>
        <w:rPr>
          <w:rFonts w:ascii="Times New Roman" w:hAnsi="Times New Roman"/>
          <w:color w:val="000000"/>
          <w:sz w:val="24"/>
          <w:szCs w:val="24"/>
        </w:rPr>
      </w:pPr>
      <w:r w:rsidRPr="006D5DFD">
        <w:rPr>
          <w:rFonts w:ascii="Times New Roman" w:hAnsi="Times New Roman"/>
          <w:color w:val="000000"/>
          <w:sz w:val="24"/>
          <w:szCs w:val="24"/>
        </w:rPr>
        <w:t xml:space="preserve">Товар должен передаваться Заказчику в упаковке, соответствующей установленным обязательным требованиям к безопасности и </w:t>
      </w:r>
      <w:r>
        <w:rPr>
          <w:rFonts w:ascii="Times New Roman" w:hAnsi="Times New Roman"/>
          <w:color w:val="000000"/>
          <w:sz w:val="24"/>
          <w:szCs w:val="24"/>
        </w:rPr>
        <w:t>характеру груза, предохраняющей</w:t>
      </w:r>
      <w:r>
        <w:rPr>
          <w:rFonts w:ascii="Times New Roman" w:hAnsi="Times New Roman"/>
          <w:color w:val="000000"/>
          <w:sz w:val="24"/>
          <w:szCs w:val="24"/>
        </w:rPr>
        <w:br/>
      </w:r>
      <w:r w:rsidRPr="006D5DFD">
        <w:rPr>
          <w:rFonts w:ascii="Times New Roman" w:hAnsi="Times New Roman"/>
          <w:color w:val="000000"/>
          <w:sz w:val="24"/>
          <w:szCs w:val="24"/>
        </w:rPr>
        <w:t>его</w:t>
      </w:r>
      <w:r>
        <w:rPr>
          <w:rFonts w:ascii="Times New Roman" w:hAnsi="Times New Roman"/>
          <w:color w:val="000000"/>
          <w:sz w:val="24"/>
          <w:szCs w:val="24"/>
        </w:rPr>
        <w:t xml:space="preserve"> </w:t>
      </w:r>
      <w:r w:rsidRPr="006D5DFD">
        <w:rPr>
          <w:rFonts w:ascii="Times New Roman" w:hAnsi="Times New Roman"/>
          <w:color w:val="000000"/>
          <w:sz w:val="24"/>
          <w:szCs w:val="24"/>
        </w:rPr>
        <w:t xml:space="preserve">от всякого рода повреждения или порчи и обеспечивающей сохранность в течение всего срока годности Товара. </w:t>
      </w:r>
    </w:p>
    <w:p w:rsidR="00414467" w:rsidRPr="006D5DFD" w:rsidRDefault="00414467" w:rsidP="00414467">
      <w:pPr>
        <w:spacing w:after="0" w:line="240" w:lineRule="auto"/>
        <w:ind w:firstLine="567"/>
        <w:jc w:val="both"/>
        <w:rPr>
          <w:rFonts w:ascii="Times New Roman" w:hAnsi="Times New Roman"/>
          <w:color w:val="000000"/>
          <w:sz w:val="24"/>
          <w:szCs w:val="24"/>
        </w:rPr>
      </w:pPr>
      <w:r w:rsidRPr="006D5DFD">
        <w:rPr>
          <w:rFonts w:ascii="Times New Roman" w:hAnsi="Times New Roman"/>
          <w:color w:val="000000"/>
          <w:sz w:val="24"/>
          <w:szCs w:val="24"/>
        </w:rPr>
        <w:t>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 Иметь документ, удостоверяющий качество и безопасность товара (Декларация соответствия).</w:t>
      </w:r>
    </w:p>
    <w:p w:rsidR="00414467" w:rsidRPr="0047531A" w:rsidRDefault="00414467" w:rsidP="0047531A">
      <w:pPr>
        <w:spacing w:after="0"/>
        <w:rPr>
          <w:rFonts w:ascii="Times New Roman" w:hAnsi="Times New Roman" w:cs="Times New Roman"/>
        </w:rPr>
      </w:pPr>
    </w:p>
    <w:p w:rsidR="00AF790A" w:rsidRDefault="00F16C7E" w:rsidP="00AF790A">
      <w:pPr>
        <w:widowControl w:val="0"/>
        <w:autoSpaceDE w:val="0"/>
        <w:autoSpaceDN w:val="0"/>
        <w:adjustRightInd w:val="0"/>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           </w:t>
      </w:r>
      <w:r w:rsidR="00AF790A">
        <w:rPr>
          <w:rFonts w:ascii="Times New Roman" w:eastAsia="Calibri" w:hAnsi="Times New Roman" w:cs="Times New Roman"/>
          <w:sz w:val="20"/>
          <w:szCs w:val="20"/>
        </w:rPr>
        <w:t>При осуществлении закупки установлены следующие единые требования к участнику закупки:</w:t>
      </w:r>
    </w:p>
    <w:p w:rsidR="00AF790A" w:rsidRDefault="00AF790A" w:rsidP="00AF790A">
      <w:pPr>
        <w:widowControl w:val="0"/>
        <w:tabs>
          <w:tab w:val="left" w:pos="993"/>
        </w:tabs>
        <w:spacing w:after="0" w:line="240" w:lineRule="auto"/>
        <w:ind w:firstLine="567"/>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 </w:t>
      </w:r>
      <w:r>
        <w:rPr>
          <w:rFonts w:ascii="Times New Roman" w:eastAsia="Times New Roman" w:hAnsi="Times New Roman" w:cs="Times New Roman"/>
          <w:sz w:val="20"/>
          <w:szCs w:val="20"/>
        </w:rPr>
        <w:tab/>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несостоятельным (банкротом) и об открытии конкурсного производства;</w:t>
      </w:r>
    </w:p>
    <w:p w:rsidR="00AF790A" w:rsidRDefault="00AF790A" w:rsidP="00AF790A">
      <w:pPr>
        <w:widowControl w:val="0"/>
        <w:tabs>
          <w:tab w:val="left" w:pos="993"/>
        </w:tabs>
        <w:spacing w:after="0" w:line="240" w:lineRule="auto"/>
        <w:ind w:firstLine="567"/>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 </w:t>
      </w:r>
      <w:r>
        <w:rPr>
          <w:rFonts w:ascii="Times New Roman" w:eastAsia="Times New Roman" w:hAnsi="Times New Roman" w:cs="Times New Roman"/>
          <w:sz w:val="20"/>
          <w:szCs w:val="20"/>
        </w:rPr>
        <w:tab/>
        <w:t>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AF790A" w:rsidRDefault="00AF790A" w:rsidP="00AF790A">
      <w:pPr>
        <w:widowControl w:val="0"/>
        <w:tabs>
          <w:tab w:val="left" w:pos="993"/>
        </w:tabs>
        <w:spacing w:after="0" w:line="240" w:lineRule="auto"/>
        <w:ind w:firstLine="567"/>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 </w:t>
      </w:r>
      <w:r>
        <w:rPr>
          <w:rFonts w:ascii="Times New Roman" w:eastAsia="Times New Roman" w:hAnsi="Times New Roman" w:cs="Times New Roman"/>
          <w:sz w:val="20"/>
          <w:szCs w:val="20"/>
        </w:rPr>
        <w:tab/>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w:t>
      </w:r>
      <w:r>
        <w:rPr>
          <w:rFonts w:ascii="Times New Roman" w:eastAsia="Times New Roman" w:hAnsi="Times New Roman" w:cs="Times New Roman"/>
          <w:sz w:val="20"/>
          <w:szCs w:val="20"/>
        </w:rPr>
        <w:lastRenderedPageBreak/>
        <w:t>заявление об обжаловании указанных недоимки, задолженности и решение по такому заявлению на дату рассмотрения заявки на участие в определении исполнителя не принято;</w:t>
      </w:r>
    </w:p>
    <w:p w:rsidR="00AF790A" w:rsidRDefault="00AF790A" w:rsidP="00AF790A">
      <w:pPr>
        <w:widowControl w:val="0"/>
        <w:tabs>
          <w:tab w:val="left" w:pos="993"/>
        </w:tabs>
        <w:spacing w:after="0" w:line="240" w:lineRule="auto"/>
        <w:ind w:firstLine="567"/>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4) </w:t>
      </w:r>
      <w:r>
        <w:rPr>
          <w:rFonts w:ascii="Times New Roman" w:eastAsia="Times New Roman" w:hAnsi="Times New Roman" w:cs="Times New Roman"/>
          <w:sz w:val="20"/>
          <w:szCs w:val="20"/>
        </w:rPr>
        <w:tab/>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9" w:anchor="dst101897" w:history="1">
        <w:r>
          <w:rPr>
            <w:rStyle w:val="a7"/>
            <w:rFonts w:ascii="Times New Roman" w:eastAsia="Times New Roman" w:hAnsi="Times New Roman" w:cs="Times New Roman"/>
            <w:sz w:val="20"/>
            <w:szCs w:val="20"/>
          </w:rPr>
          <w:t>статьями 289</w:t>
        </w:r>
      </w:hyperlink>
      <w:r>
        <w:rPr>
          <w:rFonts w:ascii="Times New Roman" w:eastAsia="Times New Roman" w:hAnsi="Times New Roman" w:cs="Times New Roman"/>
          <w:sz w:val="20"/>
          <w:szCs w:val="20"/>
        </w:rPr>
        <w:t xml:space="preserve">, </w:t>
      </w:r>
      <w:hyperlink r:id="rId10" w:anchor="dst2054" w:history="1">
        <w:r>
          <w:rPr>
            <w:rStyle w:val="a7"/>
            <w:rFonts w:ascii="Times New Roman" w:eastAsia="Times New Roman" w:hAnsi="Times New Roman" w:cs="Times New Roman"/>
            <w:sz w:val="20"/>
            <w:szCs w:val="20"/>
          </w:rPr>
          <w:t>290</w:t>
        </w:r>
      </w:hyperlink>
      <w:r>
        <w:rPr>
          <w:rFonts w:ascii="Times New Roman" w:eastAsia="Times New Roman" w:hAnsi="Times New Roman" w:cs="Times New Roman"/>
          <w:sz w:val="20"/>
          <w:szCs w:val="20"/>
        </w:rPr>
        <w:t xml:space="preserve">, </w:t>
      </w:r>
      <w:hyperlink r:id="rId11" w:anchor="dst2072" w:history="1">
        <w:r>
          <w:rPr>
            <w:rStyle w:val="a7"/>
            <w:rFonts w:ascii="Times New Roman" w:eastAsia="Times New Roman" w:hAnsi="Times New Roman" w:cs="Times New Roman"/>
            <w:sz w:val="20"/>
            <w:szCs w:val="20"/>
          </w:rPr>
          <w:t>291</w:t>
        </w:r>
      </w:hyperlink>
      <w:r>
        <w:rPr>
          <w:rFonts w:ascii="Times New Roman" w:eastAsia="Times New Roman" w:hAnsi="Times New Roman" w:cs="Times New Roman"/>
          <w:sz w:val="20"/>
          <w:szCs w:val="20"/>
        </w:rPr>
        <w:t xml:space="preserve">, </w:t>
      </w:r>
      <w:hyperlink r:id="rId12" w:anchor="dst2086" w:history="1">
        <w:r>
          <w:rPr>
            <w:rStyle w:val="a7"/>
            <w:rFonts w:ascii="Times New Roman" w:eastAsia="Times New Roman" w:hAnsi="Times New Roman" w:cs="Times New Roman"/>
            <w:sz w:val="20"/>
            <w:szCs w:val="20"/>
          </w:rPr>
          <w:t>291.1</w:t>
        </w:r>
      </w:hyperlink>
      <w:r>
        <w:rPr>
          <w:rFonts w:ascii="Times New Roman" w:eastAsia="Times New Roman" w:hAnsi="Times New Roman" w:cs="Times New Roman"/>
          <w:sz w:val="20"/>
          <w:szCs w:val="20"/>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оказанием услуг, являющегося объектом осуществляемой закупки, и административного наказания в виде дисквалификации;</w:t>
      </w:r>
    </w:p>
    <w:p w:rsidR="00AF790A" w:rsidRDefault="00AF790A" w:rsidP="00AF790A">
      <w:pPr>
        <w:widowControl w:val="0"/>
        <w:tabs>
          <w:tab w:val="left" w:pos="993"/>
        </w:tabs>
        <w:spacing w:after="0" w:line="240" w:lineRule="auto"/>
        <w:ind w:firstLine="567"/>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F790A" w:rsidRDefault="00AF790A" w:rsidP="00AF790A">
      <w:pPr>
        <w:widowControl w:val="0"/>
        <w:tabs>
          <w:tab w:val="left" w:pos="993"/>
        </w:tabs>
        <w:spacing w:after="0" w:line="240" w:lineRule="auto"/>
        <w:ind w:firstLine="567"/>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5) </w:t>
      </w:r>
      <w:r>
        <w:rPr>
          <w:rFonts w:ascii="Times New Roman" w:eastAsia="Times New Roman" w:hAnsi="Times New Roman" w:cs="Times New Roman"/>
          <w:sz w:val="20"/>
          <w:szCs w:val="20"/>
        </w:rPr>
        <w:tab/>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Договорной службы заказчика, Договорный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F790A" w:rsidRDefault="00AF790A" w:rsidP="00AF790A">
      <w:pPr>
        <w:widowControl w:val="0"/>
        <w:tabs>
          <w:tab w:val="left" w:pos="993"/>
        </w:tabs>
        <w:spacing w:after="0" w:line="240" w:lineRule="auto"/>
        <w:ind w:firstLine="567"/>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6) </w:t>
      </w:r>
      <w:r>
        <w:rPr>
          <w:rFonts w:ascii="Times New Roman" w:eastAsia="Times New Roman" w:hAnsi="Times New Roman" w:cs="Times New Roman"/>
          <w:sz w:val="20"/>
          <w:szCs w:val="20"/>
        </w:rPr>
        <w:tab/>
        <w:t>участник закупки не является офшорной компанией;</w:t>
      </w:r>
    </w:p>
    <w:p w:rsidR="00AF790A" w:rsidRDefault="00AF790A" w:rsidP="00AF790A">
      <w:pPr>
        <w:widowControl w:val="0"/>
        <w:tabs>
          <w:tab w:val="left" w:pos="993"/>
        </w:tabs>
        <w:spacing w:after="0" w:line="240" w:lineRule="auto"/>
        <w:ind w:firstLine="567"/>
        <w:contextualSpacing/>
        <w:jc w:val="both"/>
        <w:rPr>
          <w:rFonts w:ascii="Times New Roman" w:eastAsia="Calibri" w:hAnsi="Times New Roman" w:cs="Times New Roman"/>
          <w:sz w:val="20"/>
          <w:szCs w:val="20"/>
        </w:rPr>
      </w:pPr>
      <w:r>
        <w:rPr>
          <w:rFonts w:ascii="Times New Roman" w:eastAsia="Calibri" w:hAnsi="Times New Roman" w:cs="Times New Roman"/>
          <w:sz w:val="20"/>
          <w:szCs w:val="20"/>
        </w:rPr>
        <w:t>7) отсутствие у участника закупки ограничений для участия в закупках, установленных законодательством Российской Федерации.</w:t>
      </w:r>
    </w:p>
    <w:p w:rsidR="00AF790A" w:rsidRDefault="00AF790A" w:rsidP="00AF790A">
      <w:pPr>
        <w:widowControl w:val="0"/>
        <w:tabs>
          <w:tab w:val="left" w:pos="993"/>
        </w:tabs>
        <w:spacing w:after="0" w:line="240" w:lineRule="auto"/>
        <w:ind w:firstLine="567"/>
        <w:contextualSpacing/>
        <w:jc w:val="both"/>
        <w:rPr>
          <w:rFonts w:ascii="Times New Roman" w:eastAsia="Calibri" w:hAnsi="Times New Roman" w:cs="Times New Roman"/>
          <w:sz w:val="20"/>
          <w:szCs w:val="20"/>
        </w:rPr>
      </w:pPr>
    </w:p>
    <w:p w:rsidR="0047531A" w:rsidRDefault="0047531A" w:rsidP="00AF790A">
      <w:pPr>
        <w:widowControl w:val="0"/>
        <w:tabs>
          <w:tab w:val="left" w:pos="993"/>
        </w:tabs>
        <w:spacing w:after="0" w:line="240" w:lineRule="auto"/>
        <w:ind w:firstLine="567"/>
        <w:contextualSpacing/>
        <w:jc w:val="both"/>
        <w:rPr>
          <w:rFonts w:ascii="Times New Roman" w:eastAsia="Calibri" w:hAnsi="Times New Roman" w:cs="Times New Roman"/>
          <w:sz w:val="20"/>
          <w:szCs w:val="20"/>
        </w:rPr>
      </w:pPr>
    </w:p>
    <w:p w:rsidR="0047531A" w:rsidRDefault="0047531A" w:rsidP="00AF790A">
      <w:pPr>
        <w:widowControl w:val="0"/>
        <w:tabs>
          <w:tab w:val="left" w:pos="993"/>
        </w:tabs>
        <w:spacing w:after="0" w:line="240" w:lineRule="auto"/>
        <w:ind w:firstLine="567"/>
        <w:contextualSpacing/>
        <w:jc w:val="both"/>
        <w:rPr>
          <w:rFonts w:ascii="Times New Roman" w:eastAsia="Calibri" w:hAnsi="Times New Roman" w:cs="Times New Roman"/>
          <w:sz w:val="20"/>
          <w:szCs w:val="20"/>
        </w:rPr>
      </w:pPr>
    </w:p>
    <w:p w:rsidR="0047531A" w:rsidRPr="0047531A" w:rsidRDefault="0047531A" w:rsidP="0047531A">
      <w:pPr>
        <w:pStyle w:val="a3"/>
        <w:jc w:val="left"/>
        <w:rPr>
          <w:sz w:val="24"/>
        </w:rPr>
      </w:pPr>
      <w:r w:rsidRPr="0047531A">
        <w:rPr>
          <w:sz w:val="24"/>
        </w:rPr>
        <w:t xml:space="preserve">                                                      </w:t>
      </w:r>
      <w:r>
        <w:rPr>
          <w:sz w:val="24"/>
        </w:rPr>
        <w:t xml:space="preserve">             </w:t>
      </w:r>
      <w:r w:rsidRPr="0047531A">
        <w:rPr>
          <w:sz w:val="24"/>
        </w:rPr>
        <w:t>КОНТРАКТ</w:t>
      </w:r>
    </w:p>
    <w:p w:rsidR="0047531A" w:rsidRPr="0047531A" w:rsidRDefault="0047531A" w:rsidP="0047531A">
      <w:pPr>
        <w:pStyle w:val="a3"/>
        <w:rPr>
          <w:sz w:val="24"/>
        </w:rPr>
      </w:pPr>
      <w:r w:rsidRPr="0047531A">
        <w:rPr>
          <w:sz w:val="24"/>
        </w:rPr>
        <w:t>НА ПОСТАВКУ ТОВАРОВ</w:t>
      </w:r>
    </w:p>
    <w:p w:rsidR="0047531A" w:rsidRPr="0047531A" w:rsidRDefault="0047531A" w:rsidP="0047531A">
      <w:pPr>
        <w:pStyle w:val="a3"/>
        <w:rPr>
          <w:sz w:val="24"/>
        </w:rPr>
      </w:pPr>
      <w:r w:rsidRPr="0047531A">
        <w:rPr>
          <w:sz w:val="24"/>
        </w:rPr>
        <w:t>№________</w:t>
      </w:r>
    </w:p>
    <w:p w:rsidR="0047531A" w:rsidRPr="0047531A" w:rsidRDefault="0047531A" w:rsidP="0047531A">
      <w:pPr>
        <w:pStyle w:val="a3"/>
        <w:rPr>
          <w:sz w:val="24"/>
        </w:rPr>
      </w:pPr>
    </w:p>
    <w:p w:rsidR="0047531A" w:rsidRPr="0047531A" w:rsidRDefault="0047531A" w:rsidP="0047531A">
      <w:pPr>
        <w:pStyle w:val="23"/>
        <w:spacing w:line="240" w:lineRule="auto"/>
      </w:pPr>
      <w:r w:rsidRPr="0047531A">
        <w:t>г. Екатеринбург                                                                         «____» _____________ 202</w:t>
      </w:r>
      <w:r w:rsidR="00102DB2">
        <w:t>6</w:t>
      </w:r>
      <w:r w:rsidRPr="0047531A">
        <w:t xml:space="preserve"> г</w:t>
      </w:r>
    </w:p>
    <w:p w:rsidR="0047531A" w:rsidRPr="0047531A" w:rsidRDefault="0047531A" w:rsidP="0047531A">
      <w:pPr>
        <w:widowControl w:val="0"/>
        <w:pBdr>
          <w:top w:val="nil"/>
          <w:left w:val="nil"/>
          <w:bottom w:val="nil"/>
          <w:right w:val="nil"/>
          <w:between w:val="nil"/>
        </w:pBdr>
        <w:tabs>
          <w:tab w:val="center" w:pos="4677"/>
          <w:tab w:val="right" w:pos="9355"/>
        </w:tabs>
        <w:spacing w:line="240" w:lineRule="auto"/>
        <w:jc w:val="both"/>
        <w:rPr>
          <w:rFonts w:ascii="Times New Roman" w:hAnsi="Times New Roman" w:cs="Times New Roman"/>
          <w:sz w:val="24"/>
          <w:szCs w:val="24"/>
        </w:rPr>
      </w:pPr>
      <w:r w:rsidRPr="0047531A">
        <w:rPr>
          <w:rFonts w:ascii="Times New Roman" w:hAnsi="Times New Roman" w:cs="Times New Roman"/>
          <w:b/>
          <w:i/>
          <w:iCs/>
          <w:color w:val="000000"/>
          <w:spacing w:val="6"/>
          <w:sz w:val="24"/>
          <w:szCs w:val="24"/>
        </w:rPr>
        <w:t xml:space="preserve">       Федеральное казенное учреждение «Исправительная колония №10 </w:t>
      </w:r>
      <w:r w:rsidRPr="0047531A">
        <w:rPr>
          <w:rFonts w:ascii="Times New Roman" w:hAnsi="Times New Roman" w:cs="Times New Roman"/>
          <w:b/>
          <w:i/>
          <w:iCs/>
          <w:color w:val="000000"/>
          <w:spacing w:val="4"/>
          <w:sz w:val="24"/>
          <w:szCs w:val="24"/>
        </w:rPr>
        <w:t xml:space="preserve">Главного управления Федеральной службы исполнения наказаний по Свердловской </w:t>
      </w:r>
      <w:r w:rsidRPr="0047531A">
        <w:rPr>
          <w:rFonts w:ascii="Times New Roman" w:hAnsi="Times New Roman" w:cs="Times New Roman"/>
          <w:b/>
          <w:i/>
          <w:iCs/>
          <w:color w:val="000000"/>
          <w:spacing w:val="13"/>
          <w:sz w:val="24"/>
          <w:szCs w:val="24"/>
        </w:rPr>
        <w:t xml:space="preserve">области», </w:t>
      </w:r>
      <w:r w:rsidRPr="0047531A">
        <w:rPr>
          <w:rFonts w:ascii="Times New Roman" w:hAnsi="Times New Roman" w:cs="Times New Roman"/>
          <w:sz w:val="24"/>
          <w:szCs w:val="24"/>
        </w:rPr>
        <w:t>(ФКУ ИК-10 ГУФСИН России по Свердловской области), выступающее от имени Российской Федерации, именуемое в дальнейшем «Заказчик», в лице  начальника Е.Б. Дога, действующего на основании Устава, с одной стороны, и</w:t>
      </w:r>
      <w:r>
        <w:rPr>
          <w:rFonts w:ascii="Times New Roman" w:hAnsi="Times New Roman" w:cs="Times New Roman"/>
          <w:sz w:val="24"/>
          <w:szCs w:val="24"/>
        </w:rPr>
        <w:t xml:space="preserve"> __________</w:t>
      </w:r>
      <w:r w:rsidRPr="0047531A">
        <w:rPr>
          <w:rStyle w:val="fw-middle"/>
          <w:rFonts w:ascii="Times New Roman" w:hAnsi="Times New Roman" w:cs="Times New Roman"/>
          <w:sz w:val="24"/>
          <w:szCs w:val="24"/>
        </w:rPr>
        <w:t>,</w:t>
      </w:r>
      <w:r w:rsidRPr="0047531A">
        <w:rPr>
          <w:rFonts w:ascii="Times New Roman" w:eastAsiaTheme="minorHAnsi" w:hAnsi="Times New Roman" w:cs="Times New Roman"/>
          <w:sz w:val="24"/>
          <w:szCs w:val="24"/>
          <w:lang w:eastAsia="en-US"/>
        </w:rPr>
        <w:t xml:space="preserve"> </w:t>
      </w:r>
      <w:r w:rsidRPr="0047531A">
        <w:rPr>
          <w:rFonts w:ascii="Times New Roman" w:hAnsi="Times New Roman" w:cs="Times New Roman"/>
          <w:color w:val="000000"/>
          <w:sz w:val="24"/>
          <w:szCs w:val="24"/>
        </w:rPr>
        <w:t xml:space="preserve">в лице </w:t>
      </w:r>
      <w:r>
        <w:rPr>
          <w:rFonts w:ascii="Times New Roman" w:hAnsi="Times New Roman" w:cs="Times New Roman"/>
          <w:color w:val="000000"/>
          <w:sz w:val="24"/>
          <w:szCs w:val="24"/>
        </w:rPr>
        <w:t>___________</w:t>
      </w:r>
      <w:r w:rsidRPr="0047531A">
        <w:rPr>
          <w:rFonts w:ascii="Times New Roman" w:hAnsi="Times New Roman" w:cs="Times New Roman"/>
          <w:color w:val="000000"/>
          <w:sz w:val="24"/>
          <w:szCs w:val="24"/>
        </w:rPr>
        <w:t xml:space="preserve">действующей на основании </w:t>
      </w:r>
      <w:r>
        <w:rPr>
          <w:rFonts w:ascii="Times New Roman" w:hAnsi="Times New Roman" w:cs="Times New Roman"/>
          <w:color w:val="000000"/>
          <w:sz w:val="24"/>
          <w:szCs w:val="24"/>
        </w:rPr>
        <w:softHyphen/>
      </w:r>
      <w:r>
        <w:rPr>
          <w:rFonts w:ascii="Times New Roman" w:hAnsi="Times New Roman" w:cs="Times New Roman"/>
          <w:color w:val="000000"/>
          <w:sz w:val="24"/>
          <w:szCs w:val="24"/>
        </w:rPr>
        <w:softHyphen/>
      </w:r>
      <w:r>
        <w:rPr>
          <w:rFonts w:ascii="Times New Roman" w:hAnsi="Times New Roman" w:cs="Times New Roman"/>
          <w:color w:val="000000"/>
          <w:sz w:val="24"/>
          <w:szCs w:val="24"/>
        </w:rPr>
        <w:softHyphen/>
      </w:r>
      <w:r>
        <w:rPr>
          <w:rFonts w:ascii="Times New Roman" w:hAnsi="Times New Roman" w:cs="Times New Roman"/>
          <w:color w:val="000000"/>
          <w:sz w:val="24"/>
          <w:szCs w:val="24"/>
        </w:rPr>
        <w:softHyphen/>
      </w:r>
      <w:r>
        <w:rPr>
          <w:rFonts w:ascii="Times New Roman" w:hAnsi="Times New Roman" w:cs="Times New Roman"/>
          <w:color w:val="000000"/>
          <w:sz w:val="24"/>
          <w:szCs w:val="24"/>
        </w:rPr>
        <w:softHyphen/>
      </w:r>
      <w:r>
        <w:rPr>
          <w:rFonts w:ascii="Times New Roman" w:hAnsi="Times New Roman" w:cs="Times New Roman"/>
          <w:color w:val="000000"/>
          <w:sz w:val="24"/>
          <w:szCs w:val="24"/>
        </w:rPr>
        <w:softHyphen/>
      </w:r>
      <w:r>
        <w:rPr>
          <w:rFonts w:ascii="Times New Roman" w:hAnsi="Times New Roman" w:cs="Times New Roman"/>
          <w:color w:val="000000"/>
          <w:sz w:val="24"/>
          <w:szCs w:val="24"/>
        </w:rPr>
        <w:softHyphen/>
      </w:r>
      <w:r>
        <w:rPr>
          <w:rFonts w:ascii="Times New Roman" w:hAnsi="Times New Roman" w:cs="Times New Roman"/>
          <w:color w:val="000000"/>
          <w:sz w:val="24"/>
          <w:szCs w:val="24"/>
        </w:rPr>
        <w:softHyphen/>
      </w:r>
      <w:r>
        <w:rPr>
          <w:rFonts w:ascii="Times New Roman" w:hAnsi="Times New Roman" w:cs="Times New Roman"/>
          <w:color w:val="000000"/>
          <w:sz w:val="24"/>
          <w:szCs w:val="24"/>
        </w:rPr>
        <w:softHyphen/>
      </w:r>
      <w:r>
        <w:rPr>
          <w:rFonts w:ascii="Times New Roman" w:hAnsi="Times New Roman" w:cs="Times New Roman"/>
          <w:color w:val="000000"/>
          <w:sz w:val="24"/>
          <w:szCs w:val="24"/>
        </w:rPr>
        <w:softHyphen/>
      </w:r>
      <w:r>
        <w:rPr>
          <w:rFonts w:ascii="Times New Roman" w:hAnsi="Times New Roman" w:cs="Times New Roman"/>
          <w:color w:val="000000"/>
          <w:sz w:val="24"/>
          <w:szCs w:val="24"/>
        </w:rPr>
        <w:softHyphen/>
      </w:r>
      <w:r>
        <w:rPr>
          <w:rFonts w:ascii="Times New Roman" w:hAnsi="Times New Roman" w:cs="Times New Roman"/>
          <w:color w:val="000000"/>
          <w:sz w:val="24"/>
          <w:szCs w:val="24"/>
        </w:rPr>
        <w:softHyphen/>
      </w:r>
      <w:r>
        <w:rPr>
          <w:rFonts w:ascii="Times New Roman" w:hAnsi="Times New Roman" w:cs="Times New Roman"/>
          <w:color w:val="000000"/>
          <w:sz w:val="24"/>
          <w:szCs w:val="24"/>
        </w:rPr>
        <w:softHyphen/>
      </w:r>
      <w:r>
        <w:rPr>
          <w:rFonts w:ascii="Times New Roman" w:hAnsi="Times New Roman" w:cs="Times New Roman"/>
          <w:color w:val="000000"/>
          <w:sz w:val="24"/>
          <w:szCs w:val="24"/>
        </w:rPr>
        <w:softHyphen/>
      </w:r>
      <w:r>
        <w:rPr>
          <w:rFonts w:ascii="Times New Roman" w:hAnsi="Times New Roman" w:cs="Times New Roman"/>
          <w:color w:val="000000"/>
          <w:sz w:val="24"/>
          <w:szCs w:val="24"/>
        </w:rPr>
        <w:softHyphen/>
      </w:r>
      <w:r>
        <w:rPr>
          <w:rFonts w:ascii="Times New Roman" w:hAnsi="Times New Roman" w:cs="Times New Roman"/>
          <w:color w:val="000000"/>
          <w:sz w:val="24"/>
          <w:szCs w:val="24"/>
        </w:rPr>
        <w:softHyphen/>
      </w:r>
      <w:r>
        <w:rPr>
          <w:rFonts w:ascii="Times New Roman" w:hAnsi="Times New Roman" w:cs="Times New Roman"/>
          <w:color w:val="000000"/>
          <w:sz w:val="24"/>
          <w:szCs w:val="24"/>
        </w:rPr>
        <w:softHyphen/>
      </w:r>
      <w:r>
        <w:rPr>
          <w:rFonts w:ascii="Times New Roman" w:hAnsi="Times New Roman" w:cs="Times New Roman"/>
          <w:color w:val="000000"/>
          <w:sz w:val="24"/>
          <w:szCs w:val="24"/>
        </w:rPr>
        <w:softHyphen/>
      </w:r>
      <w:r>
        <w:rPr>
          <w:rFonts w:ascii="Times New Roman" w:hAnsi="Times New Roman" w:cs="Times New Roman"/>
          <w:color w:val="000000"/>
          <w:sz w:val="24"/>
          <w:szCs w:val="24"/>
        </w:rPr>
        <w:softHyphen/>
      </w:r>
      <w:r>
        <w:rPr>
          <w:rFonts w:ascii="Times New Roman" w:hAnsi="Times New Roman" w:cs="Times New Roman"/>
          <w:color w:val="000000"/>
          <w:sz w:val="24"/>
          <w:szCs w:val="24"/>
        </w:rPr>
        <w:softHyphen/>
      </w:r>
      <w:r>
        <w:rPr>
          <w:rFonts w:ascii="Times New Roman" w:hAnsi="Times New Roman" w:cs="Times New Roman"/>
          <w:color w:val="000000"/>
          <w:sz w:val="24"/>
          <w:szCs w:val="24"/>
        </w:rPr>
        <w:softHyphen/>
      </w:r>
      <w:r>
        <w:rPr>
          <w:rFonts w:ascii="Times New Roman" w:hAnsi="Times New Roman" w:cs="Times New Roman"/>
          <w:color w:val="000000"/>
          <w:sz w:val="24"/>
          <w:szCs w:val="24"/>
        </w:rPr>
        <w:softHyphen/>
        <w:t>________</w:t>
      </w:r>
      <w:r w:rsidRPr="0047531A">
        <w:rPr>
          <w:rFonts w:ascii="Times New Roman" w:hAnsi="Times New Roman" w:cs="Times New Roman"/>
          <w:color w:val="000000"/>
          <w:sz w:val="24"/>
          <w:szCs w:val="24"/>
        </w:rPr>
        <w:t>,</w:t>
      </w:r>
      <w:r w:rsidRPr="0047531A">
        <w:rPr>
          <w:rFonts w:ascii="Times New Roman" w:hAnsi="Times New Roman" w:cs="Times New Roman"/>
          <w:sz w:val="24"/>
          <w:szCs w:val="24"/>
        </w:rPr>
        <w:t xml:space="preserve"> </w:t>
      </w:r>
      <w:r w:rsidRPr="0047531A">
        <w:rPr>
          <w:rFonts w:ascii="Times New Roman" w:hAnsi="Times New Roman" w:cs="Times New Roman"/>
          <w:color w:val="000000"/>
          <w:spacing w:val="4"/>
          <w:sz w:val="24"/>
          <w:szCs w:val="24"/>
        </w:rPr>
        <w:t xml:space="preserve">именуемое в дальнейшем «Поставщик», </w:t>
      </w:r>
      <w:r w:rsidRPr="0047531A">
        <w:rPr>
          <w:rFonts w:ascii="Times New Roman" w:hAnsi="Times New Roman" w:cs="Times New Roman"/>
          <w:sz w:val="24"/>
          <w:szCs w:val="24"/>
        </w:rPr>
        <w:t xml:space="preserve">с другой стороны, вместе именуемые «Стороны», </w:t>
      </w:r>
      <w:r w:rsidRPr="0047531A">
        <w:rPr>
          <w:rFonts w:ascii="Times New Roman" w:hAnsi="Times New Roman" w:cs="Times New Roman"/>
          <w:color w:val="000000"/>
          <w:spacing w:val="12"/>
          <w:sz w:val="24"/>
          <w:szCs w:val="24"/>
        </w:rPr>
        <w:t xml:space="preserve">на основании п.4 ч.1 ст.93Федерального закона РФ от 05апреля  2013 №44-ФЗ </w:t>
      </w:r>
      <w:r w:rsidRPr="0047531A">
        <w:rPr>
          <w:rFonts w:ascii="Times New Roman" w:hAnsi="Times New Roman" w:cs="Times New Roman"/>
          <w:sz w:val="24"/>
          <w:szCs w:val="24"/>
        </w:rPr>
        <w:t>заключили настоящий контракт (далее - Контракт) о нижеследующем;</w:t>
      </w:r>
    </w:p>
    <w:p w:rsidR="0047531A" w:rsidRPr="0047531A" w:rsidRDefault="0047531A" w:rsidP="0047531A">
      <w:pPr>
        <w:spacing w:line="240" w:lineRule="auto"/>
        <w:jc w:val="both"/>
        <w:rPr>
          <w:rFonts w:ascii="Times New Roman" w:hAnsi="Times New Roman" w:cs="Times New Roman"/>
          <w:b/>
          <w:sz w:val="24"/>
          <w:szCs w:val="24"/>
        </w:rPr>
      </w:pPr>
      <w:r w:rsidRPr="0047531A">
        <w:rPr>
          <w:rFonts w:ascii="Times New Roman" w:hAnsi="Times New Roman" w:cs="Times New Roman"/>
          <w:sz w:val="24"/>
          <w:szCs w:val="24"/>
        </w:rPr>
        <w:t xml:space="preserve">                                                     </w:t>
      </w:r>
      <w:r w:rsidRPr="0047531A">
        <w:rPr>
          <w:rFonts w:ascii="Times New Roman" w:hAnsi="Times New Roman" w:cs="Times New Roman"/>
          <w:b/>
          <w:sz w:val="24"/>
          <w:szCs w:val="24"/>
        </w:rPr>
        <w:t>1. Предмет Контракта</w:t>
      </w:r>
    </w:p>
    <w:p w:rsidR="0047531A" w:rsidRPr="0047531A" w:rsidRDefault="0047531A" w:rsidP="0047531A">
      <w:pPr>
        <w:spacing w:line="240" w:lineRule="auto"/>
        <w:jc w:val="both"/>
        <w:rPr>
          <w:rFonts w:ascii="Times New Roman" w:hAnsi="Times New Roman" w:cs="Times New Roman"/>
          <w:b/>
          <w:sz w:val="24"/>
          <w:szCs w:val="24"/>
        </w:rPr>
      </w:pPr>
      <w:r w:rsidRPr="0047531A">
        <w:rPr>
          <w:rFonts w:ascii="Times New Roman" w:hAnsi="Times New Roman" w:cs="Times New Roman"/>
          <w:sz w:val="24"/>
          <w:szCs w:val="24"/>
        </w:rPr>
        <w:t xml:space="preserve">         1.1. Предметом настоящего Контракта является </w:t>
      </w:r>
      <w:r w:rsidRPr="0047531A">
        <w:rPr>
          <w:rFonts w:ascii="Times New Roman" w:hAnsi="Times New Roman" w:cs="Times New Roman"/>
          <w:color w:val="334059"/>
          <w:sz w:val="24"/>
          <w:szCs w:val="24"/>
          <w:shd w:val="clear" w:color="auto" w:fill="FFFFFF"/>
        </w:rPr>
        <w:t xml:space="preserve">поставка </w:t>
      </w:r>
      <w:r w:rsidR="00414467" w:rsidRPr="00414467">
        <w:rPr>
          <w:rFonts w:ascii="Times New Roman" w:hAnsi="Times New Roman" w:cs="Times New Roman"/>
          <w:color w:val="334059"/>
          <w:sz w:val="24"/>
          <w:szCs w:val="24"/>
          <w:shd w:val="clear" w:color="auto" w:fill="FFFFFF"/>
        </w:rPr>
        <w:t xml:space="preserve">офисной бумаги </w:t>
      </w:r>
      <w:r w:rsidRPr="0047531A">
        <w:rPr>
          <w:rFonts w:ascii="Times New Roman" w:hAnsi="Times New Roman" w:cs="Times New Roman"/>
          <w:color w:val="000000"/>
          <w:sz w:val="24"/>
          <w:szCs w:val="24"/>
        </w:rPr>
        <w:t>(далее – Товар)</w:t>
      </w:r>
      <w:r w:rsidRPr="0047531A">
        <w:rPr>
          <w:rFonts w:ascii="Times New Roman" w:hAnsi="Times New Roman" w:cs="Times New Roman"/>
          <w:sz w:val="24"/>
          <w:szCs w:val="24"/>
        </w:rPr>
        <w:t>,</w:t>
      </w:r>
      <w:r w:rsidRPr="0047531A">
        <w:rPr>
          <w:rFonts w:ascii="Times New Roman" w:hAnsi="Times New Roman" w:cs="Times New Roman"/>
          <w:b/>
          <w:sz w:val="24"/>
          <w:szCs w:val="24"/>
        </w:rPr>
        <w:t xml:space="preserve"> </w:t>
      </w:r>
      <w:r w:rsidRPr="0047531A">
        <w:rPr>
          <w:rFonts w:ascii="Times New Roman" w:hAnsi="Times New Roman" w:cs="Times New Roman"/>
          <w:sz w:val="24"/>
          <w:szCs w:val="24"/>
        </w:rPr>
        <w:t>в количестве и по цене согласно ведомости поставки (Приложение № 1), прилагаемой к настоящему Контракту, подписанной обеими сторонами и являющейся неотъемлемой частью Контракта.</w:t>
      </w:r>
    </w:p>
    <w:p w:rsidR="0047531A" w:rsidRPr="0047531A" w:rsidRDefault="0047531A" w:rsidP="0047531A">
      <w:pPr>
        <w:pStyle w:val="a6"/>
        <w:ind w:firstLine="708"/>
        <w:rPr>
          <w:rFonts w:ascii="Times New Roman" w:hAnsi="Times New Roman" w:cs="Times New Roman"/>
          <w:sz w:val="24"/>
          <w:szCs w:val="24"/>
        </w:rPr>
      </w:pPr>
      <w:r w:rsidRPr="0047531A">
        <w:rPr>
          <w:rFonts w:ascii="Times New Roman" w:hAnsi="Times New Roman" w:cs="Times New Roman"/>
          <w:sz w:val="24"/>
          <w:szCs w:val="24"/>
        </w:rPr>
        <w:t>1.2. «Поставщик» обязуется передать Товар согласно ведомости поставки «Заказчику», а «заказчик» обязуется принять и оплатить  поставленный Товар.</w:t>
      </w:r>
    </w:p>
    <w:p w:rsidR="0047531A" w:rsidRPr="0047531A" w:rsidRDefault="0047531A" w:rsidP="0047531A">
      <w:pPr>
        <w:pStyle w:val="25"/>
        <w:spacing w:after="0" w:line="240" w:lineRule="auto"/>
        <w:jc w:val="both"/>
        <w:rPr>
          <w:rFonts w:cs="Times New Roman"/>
          <w:b/>
          <w:bCs/>
        </w:rPr>
      </w:pPr>
      <w:r w:rsidRPr="0047531A">
        <w:rPr>
          <w:rFonts w:cs="Times New Roman"/>
          <w:b/>
          <w:bCs/>
        </w:rPr>
        <w:lastRenderedPageBreak/>
        <w:t xml:space="preserve">                                                 2.Права и обязанности Сторон</w:t>
      </w:r>
    </w:p>
    <w:p w:rsidR="0047531A" w:rsidRPr="0047531A" w:rsidRDefault="0047531A" w:rsidP="00DB3E57">
      <w:pPr>
        <w:pStyle w:val="10"/>
        <w:spacing w:line="240" w:lineRule="auto"/>
        <w:ind w:right="-71" w:firstLine="360"/>
        <w:rPr>
          <w:noProof/>
        </w:rPr>
      </w:pPr>
      <w:r w:rsidRPr="0047531A">
        <w:rPr>
          <w:noProof/>
        </w:rPr>
        <w:t xml:space="preserve">   2.1. Заказчик обязуется:</w:t>
      </w:r>
    </w:p>
    <w:p w:rsidR="0047531A" w:rsidRPr="0047531A" w:rsidRDefault="0047531A" w:rsidP="00DB3E57">
      <w:pPr>
        <w:spacing w:line="240" w:lineRule="auto"/>
        <w:jc w:val="both"/>
        <w:rPr>
          <w:rFonts w:ascii="Times New Roman" w:hAnsi="Times New Roman" w:cs="Times New Roman"/>
          <w:sz w:val="24"/>
          <w:szCs w:val="24"/>
        </w:rPr>
      </w:pPr>
      <w:r w:rsidRPr="0047531A">
        <w:rPr>
          <w:rFonts w:ascii="Times New Roman" w:hAnsi="Times New Roman" w:cs="Times New Roman"/>
          <w:sz w:val="24"/>
          <w:szCs w:val="24"/>
        </w:rPr>
        <w:t xml:space="preserve">        2.1.1. Обеспечить приемку товара на условиях, установленных Контракт,                   в соответствии с  законодательством Российской Федерации.</w:t>
      </w:r>
    </w:p>
    <w:p w:rsidR="0047531A" w:rsidRPr="0047531A" w:rsidRDefault="0047531A" w:rsidP="00DB3E57">
      <w:pPr>
        <w:spacing w:line="240" w:lineRule="auto"/>
        <w:jc w:val="both"/>
        <w:rPr>
          <w:rFonts w:ascii="Times New Roman" w:hAnsi="Times New Roman" w:cs="Times New Roman"/>
          <w:sz w:val="24"/>
          <w:szCs w:val="24"/>
        </w:rPr>
      </w:pPr>
      <w:r w:rsidRPr="0047531A">
        <w:rPr>
          <w:rFonts w:ascii="Times New Roman" w:hAnsi="Times New Roman" w:cs="Times New Roman"/>
          <w:sz w:val="24"/>
          <w:szCs w:val="24"/>
        </w:rPr>
        <w:t xml:space="preserve">        2.1.2. Обеспечить оплату товара в соответствии с условиями Контракта.</w:t>
      </w:r>
    </w:p>
    <w:p w:rsidR="0047531A" w:rsidRPr="0047531A" w:rsidRDefault="0047531A" w:rsidP="00DB3E57">
      <w:pPr>
        <w:spacing w:line="240" w:lineRule="auto"/>
        <w:jc w:val="both"/>
        <w:rPr>
          <w:rFonts w:ascii="Times New Roman" w:hAnsi="Times New Roman" w:cs="Times New Roman"/>
          <w:sz w:val="24"/>
          <w:szCs w:val="24"/>
        </w:rPr>
      </w:pPr>
      <w:r w:rsidRPr="0047531A">
        <w:rPr>
          <w:rFonts w:ascii="Times New Roman" w:hAnsi="Times New Roman" w:cs="Times New Roman"/>
          <w:sz w:val="24"/>
          <w:szCs w:val="24"/>
        </w:rPr>
        <w:t xml:space="preserve">        2.1.3. В случае расторжения Контракта (по любым основаниям) оплатить Поставщику стоимость продукции, фактически поставленного на момент расторжения Контракта.</w:t>
      </w:r>
    </w:p>
    <w:p w:rsidR="0047531A" w:rsidRPr="0047531A" w:rsidRDefault="0047531A" w:rsidP="0047531A">
      <w:pPr>
        <w:spacing w:line="240" w:lineRule="auto"/>
        <w:jc w:val="both"/>
        <w:rPr>
          <w:rFonts w:ascii="Times New Roman" w:hAnsi="Times New Roman" w:cs="Times New Roman"/>
          <w:sz w:val="24"/>
          <w:szCs w:val="24"/>
        </w:rPr>
      </w:pPr>
      <w:r w:rsidRPr="0047531A">
        <w:rPr>
          <w:rFonts w:ascii="Times New Roman" w:hAnsi="Times New Roman" w:cs="Times New Roman"/>
          <w:sz w:val="24"/>
          <w:szCs w:val="24"/>
        </w:rPr>
        <w:t xml:space="preserve">        2.1.4. 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(подрядчиков, исполнителей) в случае расторжения Контракта по решению суда или в случае одностороннего отказа заказчика от исполнения Контракта в связи с существенным нарушением Поставщиком условий Контракта.</w:t>
      </w:r>
    </w:p>
    <w:p w:rsidR="0047531A" w:rsidRPr="0047531A" w:rsidRDefault="0047531A" w:rsidP="0047531A">
      <w:pPr>
        <w:spacing w:line="240" w:lineRule="auto"/>
        <w:jc w:val="both"/>
        <w:rPr>
          <w:rFonts w:ascii="Times New Roman" w:hAnsi="Times New Roman" w:cs="Times New Roman"/>
          <w:sz w:val="24"/>
          <w:szCs w:val="24"/>
        </w:rPr>
      </w:pPr>
      <w:r w:rsidRPr="0047531A">
        <w:rPr>
          <w:rFonts w:ascii="Times New Roman" w:hAnsi="Times New Roman" w:cs="Times New Roman"/>
          <w:sz w:val="24"/>
          <w:szCs w:val="24"/>
        </w:rPr>
        <w:t xml:space="preserve">        2.1.5. Выполнять иные обязанности, предусмотренные законодательством Российской Федерации и Контрактом.</w:t>
      </w:r>
    </w:p>
    <w:p w:rsidR="0047531A" w:rsidRPr="0047531A" w:rsidRDefault="0047531A" w:rsidP="0047531A">
      <w:pPr>
        <w:spacing w:line="240" w:lineRule="auto"/>
        <w:jc w:val="both"/>
        <w:rPr>
          <w:rFonts w:ascii="Times New Roman" w:hAnsi="Times New Roman" w:cs="Times New Roman"/>
          <w:sz w:val="24"/>
          <w:szCs w:val="24"/>
        </w:rPr>
      </w:pPr>
      <w:r w:rsidRPr="0047531A">
        <w:rPr>
          <w:rFonts w:ascii="Times New Roman" w:hAnsi="Times New Roman" w:cs="Times New Roman"/>
          <w:sz w:val="24"/>
          <w:szCs w:val="24"/>
        </w:rPr>
        <w:t xml:space="preserve">       2.2. Заказчик имеет право:</w:t>
      </w:r>
    </w:p>
    <w:p w:rsidR="0047531A" w:rsidRPr="0047531A" w:rsidRDefault="0047531A" w:rsidP="0047531A">
      <w:pPr>
        <w:spacing w:line="240" w:lineRule="auto"/>
        <w:jc w:val="both"/>
        <w:rPr>
          <w:rFonts w:ascii="Times New Roman" w:hAnsi="Times New Roman" w:cs="Times New Roman"/>
          <w:sz w:val="24"/>
          <w:szCs w:val="24"/>
        </w:rPr>
      </w:pPr>
      <w:r w:rsidRPr="0047531A">
        <w:rPr>
          <w:rFonts w:ascii="Times New Roman" w:hAnsi="Times New Roman" w:cs="Times New Roman"/>
          <w:sz w:val="24"/>
          <w:szCs w:val="24"/>
        </w:rPr>
        <w:t xml:space="preserve">        2.2.1. Определять лиц, непосредственно участвующих в контроле за осуществлением поставки товара Поставщиком и (или) лиц, участвующих в приемке продукции по количеству и качеству.</w:t>
      </w:r>
    </w:p>
    <w:p w:rsidR="0047531A" w:rsidRPr="0047531A" w:rsidRDefault="0047531A" w:rsidP="0047531A">
      <w:pPr>
        <w:spacing w:line="240" w:lineRule="auto"/>
        <w:jc w:val="both"/>
        <w:rPr>
          <w:rFonts w:ascii="Times New Roman" w:hAnsi="Times New Roman" w:cs="Times New Roman"/>
          <w:sz w:val="24"/>
          <w:szCs w:val="24"/>
        </w:rPr>
      </w:pPr>
      <w:r w:rsidRPr="0047531A">
        <w:rPr>
          <w:rFonts w:ascii="Times New Roman" w:hAnsi="Times New Roman" w:cs="Times New Roman"/>
          <w:sz w:val="24"/>
          <w:szCs w:val="24"/>
        </w:rPr>
        <w:t xml:space="preserve">        2.2.2. В соответствии с условиями Контракта в период срока годности (хранения) требовать безвозмездной замены товара, несоответствующего по качеству и безопасности показателям, содержащимся в нормативных и технических документах, и в настоящем Контракте.</w:t>
      </w:r>
    </w:p>
    <w:p w:rsidR="0047531A" w:rsidRPr="0047531A" w:rsidRDefault="0047531A" w:rsidP="0047531A">
      <w:pPr>
        <w:spacing w:line="240" w:lineRule="auto"/>
        <w:jc w:val="both"/>
        <w:rPr>
          <w:rFonts w:ascii="Times New Roman" w:hAnsi="Times New Roman" w:cs="Times New Roman"/>
          <w:sz w:val="24"/>
          <w:szCs w:val="24"/>
        </w:rPr>
      </w:pPr>
      <w:r w:rsidRPr="0047531A">
        <w:rPr>
          <w:rFonts w:ascii="Times New Roman" w:hAnsi="Times New Roman" w:cs="Times New Roman"/>
          <w:sz w:val="24"/>
          <w:szCs w:val="24"/>
        </w:rPr>
        <w:t xml:space="preserve">        2.2.3. Принять решение об одностороннем отказе от исполнения Контракта </w:t>
      </w:r>
      <w:r w:rsidRPr="0047531A">
        <w:rPr>
          <w:rFonts w:ascii="Times New Roman" w:hAnsi="Times New Roman" w:cs="Times New Roman"/>
          <w:sz w:val="24"/>
          <w:szCs w:val="24"/>
        </w:rPr>
        <w:br/>
        <w:t xml:space="preserve">в соответствии с гражданским законодательством Российской Федерации. </w:t>
      </w:r>
    </w:p>
    <w:p w:rsidR="0047531A" w:rsidRPr="0047531A" w:rsidRDefault="0047531A" w:rsidP="0047531A">
      <w:pPr>
        <w:spacing w:line="240" w:lineRule="auto"/>
        <w:jc w:val="both"/>
        <w:rPr>
          <w:rFonts w:ascii="Times New Roman" w:hAnsi="Times New Roman" w:cs="Times New Roman"/>
          <w:sz w:val="24"/>
          <w:szCs w:val="24"/>
        </w:rPr>
      </w:pPr>
      <w:r w:rsidRPr="0047531A">
        <w:rPr>
          <w:rFonts w:ascii="Times New Roman" w:hAnsi="Times New Roman" w:cs="Times New Roman"/>
          <w:sz w:val="24"/>
          <w:szCs w:val="24"/>
        </w:rPr>
        <w:t xml:space="preserve">        2.2.4. Взыскивать пени и штраф в соответствии с условиями настоящего контракта за неисполнение или ненадлежащее исполнение Поставщиком обязательств, предусмотренных Контрактом.</w:t>
      </w:r>
    </w:p>
    <w:p w:rsidR="0047531A" w:rsidRPr="0047531A" w:rsidRDefault="0047531A" w:rsidP="0047531A">
      <w:pPr>
        <w:spacing w:line="240" w:lineRule="auto"/>
        <w:jc w:val="both"/>
        <w:rPr>
          <w:rFonts w:ascii="Times New Roman" w:hAnsi="Times New Roman" w:cs="Times New Roman"/>
          <w:sz w:val="24"/>
          <w:szCs w:val="24"/>
        </w:rPr>
      </w:pPr>
      <w:r w:rsidRPr="0047531A">
        <w:rPr>
          <w:rFonts w:ascii="Times New Roman" w:hAnsi="Times New Roman" w:cs="Times New Roman"/>
          <w:sz w:val="24"/>
          <w:szCs w:val="24"/>
        </w:rPr>
        <w:t xml:space="preserve">        2.3. Поставщик обязуется:</w:t>
      </w:r>
    </w:p>
    <w:p w:rsidR="0047531A" w:rsidRPr="0047531A" w:rsidRDefault="0047531A" w:rsidP="0047531A">
      <w:pPr>
        <w:spacing w:line="240" w:lineRule="auto"/>
        <w:jc w:val="both"/>
        <w:rPr>
          <w:rFonts w:ascii="Times New Roman" w:hAnsi="Times New Roman" w:cs="Times New Roman"/>
          <w:sz w:val="24"/>
          <w:szCs w:val="24"/>
        </w:rPr>
      </w:pPr>
      <w:r w:rsidRPr="0047531A">
        <w:rPr>
          <w:rFonts w:ascii="Times New Roman" w:hAnsi="Times New Roman" w:cs="Times New Roman"/>
          <w:sz w:val="24"/>
          <w:szCs w:val="24"/>
        </w:rPr>
        <w:t xml:space="preserve">        2.3.1. С использованием любых средств связи известить заказчика о готовности товара к поставке и о дате поставки.</w:t>
      </w:r>
    </w:p>
    <w:p w:rsidR="0047531A" w:rsidRPr="0047531A" w:rsidRDefault="0047531A" w:rsidP="0047531A">
      <w:pPr>
        <w:spacing w:line="240" w:lineRule="auto"/>
        <w:jc w:val="both"/>
        <w:rPr>
          <w:rFonts w:ascii="Times New Roman" w:hAnsi="Times New Roman" w:cs="Times New Roman"/>
          <w:sz w:val="24"/>
          <w:szCs w:val="24"/>
        </w:rPr>
      </w:pPr>
      <w:r w:rsidRPr="0047531A">
        <w:rPr>
          <w:rFonts w:ascii="Times New Roman" w:hAnsi="Times New Roman" w:cs="Times New Roman"/>
          <w:sz w:val="24"/>
          <w:szCs w:val="24"/>
        </w:rPr>
        <w:t xml:space="preserve">       2.3.2. Обеспечить соответствие товара требованиям законодательства, нормативных и технических документов, иных актов заказчика и условиям Контракта.</w:t>
      </w:r>
    </w:p>
    <w:p w:rsidR="0047531A" w:rsidRPr="0047531A" w:rsidRDefault="0047531A" w:rsidP="0047531A">
      <w:pPr>
        <w:spacing w:line="240" w:lineRule="auto"/>
        <w:jc w:val="both"/>
        <w:rPr>
          <w:rFonts w:ascii="Times New Roman" w:hAnsi="Times New Roman" w:cs="Times New Roman"/>
          <w:sz w:val="24"/>
          <w:szCs w:val="24"/>
        </w:rPr>
      </w:pPr>
      <w:r w:rsidRPr="0047531A">
        <w:rPr>
          <w:rFonts w:ascii="Times New Roman" w:hAnsi="Times New Roman" w:cs="Times New Roman"/>
          <w:sz w:val="24"/>
          <w:szCs w:val="24"/>
        </w:rPr>
        <w:t xml:space="preserve">       2.3.3. Передать товар, по показателям качества и безопасности соответствующую требованиям, содержащимся в нормативных, технических документах и в Контракте, в количестве, предусмотренном Контрактом, не обремененную правами третьих лиц.</w:t>
      </w:r>
    </w:p>
    <w:p w:rsidR="0047531A" w:rsidRPr="0047531A" w:rsidRDefault="0047531A" w:rsidP="0047531A">
      <w:pPr>
        <w:spacing w:line="240" w:lineRule="auto"/>
        <w:jc w:val="both"/>
        <w:rPr>
          <w:rFonts w:ascii="Times New Roman" w:hAnsi="Times New Roman" w:cs="Times New Roman"/>
          <w:sz w:val="24"/>
          <w:szCs w:val="24"/>
        </w:rPr>
      </w:pPr>
      <w:r w:rsidRPr="0047531A">
        <w:rPr>
          <w:rFonts w:ascii="Times New Roman" w:hAnsi="Times New Roman" w:cs="Times New Roman"/>
          <w:sz w:val="24"/>
          <w:szCs w:val="24"/>
        </w:rPr>
        <w:t xml:space="preserve">        2.3.4.Осуществить безвозмездную замену товара, несоответствующего по качеству и безопасности, при соблюдении условий хранения в соответствии с действующим законодательством .</w:t>
      </w:r>
    </w:p>
    <w:p w:rsidR="0047531A" w:rsidRPr="0047531A" w:rsidRDefault="0047531A" w:rsidP="0047531A">
      <w:pPr>
        <w:spacing w:line="240" w:lineRule="auto"/>
        <w:jc w:val="both"/>
        <w:rPr>
          <w:rFonts w:ascii="Times New Roman" w:hAnsi="Times New Roman" w:cs="Times New Roman"/>
          <w:sz w:val="24"/>
          <w:szCs w:val="24"/>
        </w:rPr>
      </w:pPr>
      <w:r w:rsidRPr="0047531A">
        <w:rPr>
          <w:rFonts w:ascii="Times New Roman" w:hAnsi="Times New Roman" w:cs="Times New Roman"/>
          <w:sz w:val="24"/>
          <w:szCs w:val="24"/>
        </w:rPr>
        <w:t xml:space="preserve">        2.3.5. Выполнять иные обязанности, предусмотренные законодательством Российской Федерации и Контрактом.</w:t>
      </w:r>
    </w:p>
    <w:p w:rsidR="0047531A" w:rsidRPr="0047531A" w:rsidRDefault="0047531A" w:rsidP="0047531A">
      <w:pPr>
        <w:spacing w:line="240" w:lineRule="auto"/>
        <w:jc w:val="both"/>
        <w:rPr>
          <w:rFonts w:ascii="Times New Roman" w:hAnsi="Times New Roman" w:cs="Times New Roman"/>
          <w:sz w:val="24"/>
          <w:szCs w:val="24"/>
        </w:rPr>
      </w:pPr>
      <w:r w:rsidRPr="0047531A">
        <w:rPr>
          <w:rFonts w:ascii="Times New Roman" w:hAnsi="Times New Roman" w:cs="Times New Roman"/>
          <w:sz w:val="24"/>
          <w:szCs w:val="24"/>
        </w:rPr>
        <w:t xml:space="preserve">        2.4. Поставщик вправе:</w:t>
      </w:r>
    </w:p>
    <w:p w:rsidR="0047531A" w:rsidRPr="0047531A" w:rsidRDefault="0047531A" w:rsidP="0047531A">
      <w:pPr>
        <w:spacing w:line="240" w:lineRule="auto"/>
        <w:jc w:val="both"/>
        <w:rPr>
          <w:rFonts w:ascii="Times New Roman" w:hAnsi="Times New Roman" w:cs="Times New Roman"/>
          <w:sz w:val="24"/>
          <w:szCs w:val="24"/>
        </w:rPr>
      </w:pPr>
      <w:r w:rsidRPr="0047531A">
        <w:rPr>
          <w:rFonts w:ascii="Times New Roman" w:hAnsi="Times New Roman" w:cs="Times New Roman"/>
          <w:sz w:val="24"/>
          <w:szCs w:val="24"/>
        </w:rPr>
        <w:lastRenderedPageBreak/>
        <w:t xml:space="preserve">        2.4.1. Требовать оплату за надлежащим образом поставленную и принятую заказчиком товар в соответствии с условиями настоящего Контракта.</w:t>
      </w:r>
    </w:p>
    <w:p w:rsidR="0047531A" w:rsidRPr="0047531A" w:rsidRDefault="0047531A" w:rsidP="0047531A">
      <w:pPr>
        <w:spacing w:line="240" w:lineRule="auto"/>
        <w:jc w:val="both"/>
        <w:rPr>
          <w:rFonts w:ascii="Times New Roman" w:hAnsi="Times New Roman" w:cs="Times New Roman"/>
          <w:sz w:val="24"/>
          <w:szCs w:val="24"/>
        </w:rPr>
      </w:pPr>
      <w:r w:rsidRPr="0047531A">
        <w:rPr>
          <w:rFonts w:ascii="Times New Roman" w:hAnsi="Times New Roman" w:cs="Times New Roman"/>
          <w:sz w:val="24"/>
          <w:szCs w:val="24"/>
        </w:rPr>
        <w:t xml:space="preserve">        2.4.2. Требовать уплату пеней и штрафа согласно условиям Контракта.</w:t>
      </w:r>
    </w:p>
    <w:p w:rsidR="0047531A" w:rsidRPr="0047531A" w:rsidRDefault="0047531A" w:rsidP="0047531A">
      <w:pPr>
        <w:spacing w:line="240" w:lineRule="auto"/>
        <w:jc w:val="both"/>
        <w:rPr>
          <w:rFonts w:ascii="Times New Roman" w:hAnsi="Times New Roman" w:cs="Times New Roman"/>
          <w:sz w:val="24"/>
          <w:szCs w:val="24"/>
        </w:rPr>
      </w:pPr>
      <w:r w:rsidRPr="0047531A">
        <w:rPr>
          <w:rFonts w:ascii="Times New Roman" w:hAnsi="Times New Roman" w:cs="Times New Roman"/>
          <w:sz w:val="24"/>
          <w:szCs w:val="24"/>
        </w:rPr>
        <w:t xml:space="preserve">        2.4.3. Принять решение об одностороннем отказе от исполнения Контракта </w:t>
      </w:r>
      <w:r w:rsidRPr="0047531A">
        <w:rPr>
          <w:rFonts w:ascii="Times New Roman" w:hAnsi="Times New Roman" w:cs="Times New Roman"/>
          <w:sz w:val="24"/>
          <w:szCs w:val="24"/>
        </w:rPr>
        <w:br/>
        <w:t xml:space="preserve">в соответствии с гражданским законодательством Российской Федерации. </w:t>
      </w:r>
    </w:p>
    <w:p w:rsidR="0047531A" w:rsidRPr="0047531A" w:rsidRDefault="0047531A" w:rsidP="0047531A">
      <w:pPr>
        <w:pStyle w:val="10"/>
        <w:spacing w:line="240" w:lineRule="auto"/>
        <w:ind w:right="-71" w:firstLine="360"/>
        <w:rPr>
          <w:b/>
          <w:bCs/>
        </w:rPr>
      </w:pPr>
      <w:r w:rsidRPr="0047531A">
        <w:rPr>
          <w:b/>
          <w:bCs/>
        </w:rPr>
        <w:t xml:space="preserve"> </w:t>
      </w:r>
    </w:p>
    <w:p w:rsidR="0047531A" w:rsidRPr="0047531A" w:rsidRDefault="0047531A" w:rsidP="0047531A">
      <w:pPr>
        <w:pStyle w:val="10"/>
        <w:spacing w:line="240" w:lineRule="auto"/>
        <w:ind w:right="-71" w:firstLine="360"/>
        <w:rPr>
          <w:b/>
          <w:bCs/>
        </w:rPr>
      </w:pPr>
      <w:r w:rsidRPr="0047531A">
        <w:rPr>
          <w:b/>
          <w:bCs/>
        </w:rPr>
        <w:t xml:space="preserve">                               3. Цена Контракта и порядок расчетов</w:t>
      </w:r>
    </w:p>
    <w:p w:rsidR="0047531A" w:rsidRPr="0047531A" w:rsidRDefault="0047531A" w:rsidP="0047531A">
      <w:pPr>
        <w:spacing w:line="240" w:lineRule="auto"/>
        <w:jc w:val="both"/>
        <w:rPr>
          <w:rFonts w:ascii="Times New Roman" w:hAnsi="Times New Roman" w:cs="Times New Roman"/>
          <w:noProof/>
          <w:sz w:val="24"/>
          <w:szCs w:val="24"/>
        </w:rPr>
      </w:pPr>
      <w:r w:rsidRPr="0047531A">
        <w:rPr>
          <w:rFonts w:ascii="Times New Roman" w:hAnsi="Times New Roman" w:cs="Times New Roman"/>
          <w:noProof/>
          <w:sz w:val="24"/>
          <w:szCs w:val="24"/>
        </w:rPr>
        <w:t xml:space="preserve">           3.1. Цена Контракта составляет  </w:t>
      </w:r>
      <w:r>
        <w:rPr>
          <w:rFonts w:ascii="Times New Roman" w:hAnsi="Times New Roman" w:cs="Times New Roman"/>
          <w:b/>
          <w:sz w:val="24"/>
          <w:szCs w:val="24"/>
          <w:lang w:eastAsia="en-US"/>
        </w:rPr>
        <w:t>____________</w:t>
      </w:r>
      <w:r w:rsidRPr="0047531A">
        <w:rPr>
          <w:rFonts w:ascii="Times New Roman" w:hAnsi="Times New Roman" w:cs="Times New Roman"/>
          <w:noProof/>
          <w:sz w:val="24"/>
          <w:szCs w:val="24"/>
        </w:rPr>
        <w:t xml:space="preserve"> </w:t>
      </w:r>
      <w:r w:rsidRPr="0047531A">
        <w:rPr>
          <w:rFonts w:ascii="Times New Roman" w:hAnsi="Times New Roman" w:cs="Times New Roman"/>
          <w:sz w:val="24"/>
          <w:szCs w:val="24"/>
        </w:rPr>
        <w:t xml:space="preserve">рублей 00 копеек , </w:t>
      </w:r>
      <w:r w:rsidR="007954AD">
        <w:rPr>
          <w:rFonts w:ascii="Times New Roman" w:hAnsi="Times New Roman" w:cs="Times New Roman"/>
          <w:sz w:val="24"/>
          <w:szCs w:val="24"/>
        </w:rPr>
        <w:t>с/</w:t>
      </w:r>
      <w:r w:rsidRPr="0047531A">
        <w:rPr>
          <w:rFonts w:ascii="Times New Roman" w:hAnsi="Times New Roman" w:cs="Times New Roman"/>
          <w:sz w:val="24"/>
          <w:szCs w:val="24"/>
        </w:rPr>
        <w:t>без НДС и</w:t>
      </w:r>
      <w:r w:rsidRPr="0047531A">
        <w:rPr>
          <w:rFonts w:ascii="Times New Roman" w:hAnsi="Times New Roman" w:cs="Times New Roman"/>
          <w:noProof/>
          <w:sz w:val="24"/>
          <w:szCs w:val="24"/>
        </w:rPr>
        <w:t xml:space="preserve"> включает в себя стоимость Товара, стоимость тары и упаковки, транспортные расходы, разгрузка, расходы на страхование, уплату таможенных пошлин, налогов, сборов и другие обязательные платежи, связанные с исполнением обязательсто Контракту. </w:t>
      </w:r>
    </w:p>
    <w:p w:rsidR="0047531A" w:rsidRPr="0047531A" w:rsidRDefault="0047531A" w:rsidP="0047531A">
      <w:pPr>
        <w:pStyle w:val="ac"/>
        <w:jc w:val="both"/>
      </w:pPr>
      <w:r w:rsidRPr="0047531A">
        <w:t xml:space="preserve">     3.2. Цена Контракта является твердой и не может изменяться в ходе его исполнения.</w:t>
      </w:r>
    </w:p>
    <w:p w:rsidR="0047531A" w:rsidRPr="0047531A" w:rsidRDefault="0047531A" w:rsidP="0047531A">
      <w:pPr>
        <w:spacing w:line="240" w:lineRule="auto"/>
        <w:jc w:val="both"/>
        <w:rPr>
          <w:rFonts w:ascii="Times New Roman" w:hAnsi="Times New Roman" w:cs="Times New Roman"/>
          <w:sz w:val="24"/>
          <w:szCs w:val="24"/>
        </w:rPr>
      </w:pPr>
      <w:r w:rsidRPr="0047531A">
        <w:rPr>
          <w:rFonts w:ascii="Times New Roman" w:hAnsi="Times New Roman" w:cs="Times New Roman"/>
          <w:color w:val="000000"/>
          <w:spacing w:val="-14"/>
          <w:sz w:val="24"/>
          <w:szCs w:val="24"/>
        </w:rPr>
        <w:t xml:space="preserve">             3.3. </w:t>
      </w:r>
      <w:r w:rsidRPr="0047531A">
        <w:rPr>
          <w:rFonts w:ascii="Times New Roman" w:hAnsi="Times New Roman" w:cs="Times New Roman"/>
          <w:sz w:val="24"/>
          <w:szCs w:val="24"/>
        </w:rPr>
        <w:t>Расчеты за поставленный Товар производятся в форме безналичного расчета</w:t>
      </w:r>
      <w:r w:rsidRPr="0047531A">
        <w:rPr>
          <w:rFonts w:ascii="Times New Roman" w:hAnsi="Times New Roman" w:cs="Times New Roman"/>
          <w:color w:val="000000"/>
          <w:spacing w:val="-4"/>
          <w:sz w:val="24"/>
          <w:szCs w:val="24"/>
        </w:rPr>
        <w:t xml:space="preserve"> </w:t>
      </w:r>
      <w:r w:rsidRPr="0047531A">
        <w:rPr>
          <w:rFonts w:ascii="Times New Roman" w:hAnsi="Times New Roman" w:cs="Times New Roman"/>
          <w:color w:val="000000"/>
          <w:spacing w:val="-2"/>
          <w:sz w:val="24"/>
          <w:szCs w:val="24"/>
        </w:rPr>
        <w:t xml:space="preserve">денежными средствами, подлежащих исполнению за счет средств федерального бюджета, в течение </w:t>
      </w:r>
      <w:bookmarkStart w:id="0" w:name="OLE_LINK33"/>
      <w:bookmarkStart w:id="1" w:name="OLE_LINK32"/>
      <w:bookmarkStart w:id="2" w:name="OLE_LINK31"/>
      <w:bookmarkStart w:id="3" w:name="OLE_LINK15"/>
      <w:bookmarkStart w:id="4" w:name="OLE_LINK14"/>
      <w:bookmarkStart w:id="5" w:name="OLE_LINK13"/>
      <w:r w:rsidRPr="0047531A">
        <w:rPr>
          <w:rFonts w:ascii="Times New Roman" w:hAnsi="Times New Roman" w:cs="Times New Roman"/>
          <w:color w:val="000000"/>
          <w:spacing w:val="-2"/>
          <w:sz w:val="24"/>
          <w:szCs w:val="24"/>
        </w:rPr>
        <w:t>7 (</w:t>
      </w:r>
      <w:bookmarkEnd w:id="0"/>
      <w:bookmarkEnd w:id="1"/>
      <w:bookmarkEnd w:id="2"/>
      <w:bookmarkEnd w:id="3"/>
      <w:bookmarkEnd w:id="4"/>
      <w:bookmarkEnd w:id="5"/>
      <w:r w:rsidRPr="0047531A">
        <w:rPr>
          <w:rFonts w:ascii="Times New Roman" w:hAnsi="Times New Roman" w:cs="Times New Roman"/>
          <w:color w:val="000000"/>
          <w:spacing w:val="-2"/>
          <w:sz w:val="24"/>
          <w:szCs w:val="24"/>
        </w:rPr>
        <w:t xml:space="preserve">семи)  рабочих дней, </w:t>
      </w:r>
      <w:r w:rsidRPr="0047531A">
        <w:rPr>
          <w:rFonts w:ascii="Times New Roman" w:hAnsi="Times New Roman" w:cs="Times New Roman"/>
          <w:sz w:val="24"/>
          <w:szCs w:val="24"/>
        </w:rPr>
        <w:t xml:space="preserve">со дня поставки товара </w:t>
      </w:r>
      <w:r w:rsidRPr="0047531A">
        <w:rPr>
          <w:rFonts w:ascii="Times New Roman" w:hAnsi="Times New Roman" w:cs="Times New Roman"/>
          <w:color w:val="000000"/>
          <w:spacing w:val="-2"/>
          <w:sz w:val="24"/>
          <w:szCs w:val="24"/>
        </w:rPr>
        <w:t>надлежащего качества,</w:t>
      </w:r>
      <w:r w:rsidRPr="0047531A">
        <w:rPr>
          <w:rFonts w:ascii="Times New Roman" w:hAnsi="Times New Roman" w:cs="Times New Roman"/>
          <w:sz w:val="24"/>
          <w:szCs w:val="24"/>
        </w:rPr>
        <w:t xml:space="preserve"> </w:t>
      </w:r>
      <w:r w:rsidRPr="0047531A">
        <w:rPr>
          <w:rFonts w:ascii="Times New Roman" w:hAnsi="Times New Roman" w:cs="Times New Roman"/>
          <w:color w:val="000000"/>
          <w:sz w:val="24"/>
          <w:szCs w:val="24"/>
        </w:rPr>
        <w:t xml:space="preserve">и сопроводительных документов, </w:t>
      </w:r>
      <w:r w:rsidRPr="0047531A">
        <w:rPr>
          <w:rFonts w:ascii="Times New Roman" w:hAnsi="Times New Roman" w:cs="Times New Roman"/>
          <w:sz w:val="24"/>
          <w:szCs w:val="24"/>
        </w:rPr>
        <w:t>оформленных надлежащим образом с учетом п.5.3 настоящего Контракта .</w:t>
      </w:r>
    </w:p>
    <w:p w:rsidR="0047531A" w:rsidRPr="0047531A" w:rsidRDefault="0047531A" w:rsidP="0047531A">
      <w:pPr>
        <w:shd w:val="clear" w:color="auto" w:fill="FFFFFF"/>
        <w:tabs>
          <w:tab w:val="left" w:pos="1239"/>
        </w:tabs>
        <w:spacing w:line="240" w:lineRule="auto"/>
        <w:ind w:left="29"/>
        <w:jc w:val="both"/>
        <w:rPr>
          <w:rFonts w:ascii="Times New Roman" w:hAnsi="Times New Roman" w:cs="Times New Roman"/>
          <w:noProof/>
          <w:spacing w:val="2"/>
          <w:sz w:val="24"/>
          <w:szCs w:val="24"/>
        </w:rPr>
      </w:pPr>
      <w:r w:rsidRPr="0047531A">
        <w:rPr>
          <w:rFonts w:ascii="Times New Roman" w:hAnsi="Times New Roman" w:cs="Times New Roman"/>
          <w:sz w:val="24"/>
          <w:szCs w:val="24"/>
        </w:rPr>
        <w:t xml:space="preserve">           </w:t>
      </w:r>
      <w:r w:rsidRPr="0047531A">
        <w:rPr>
          <w:rFonts w:ascii="Times New Roman" w:hAnsi="Times New Roman" w:cs="Times New Roman"/>
          <w:noProof/>
          <w:spacing w:val="2"/>
          <w:sz w:val="24"/>
          <w:szCs w:val="24"/>
        </w:rPr>
        <w:t>3.4. Обязательства по оплате поставленного товара считаются выполненными в день списания денежных средств со счетов заказчика.</w:t>
      </w:r>
    </w:p>
    <w:p w:rsidR="0047531A" w:rsidRPr="0047531A" w:rsidRDefault="0047531A" w:rsidP="0047531A">
      <w:pPr>
        <w:pStyle w:val="21"/>
        <w:ind w:firstLine="708"/>
        <w:jc w:val="both"/>
        <w:rPr>
          <w:rFonts w:ascii="Times New Roman" w:hAnsi="Times New Roman"/>
          <w:sz w:val="24"/>
          <w:szCs w:val="24"/>
        </w:rPr>
      </w:pPr>
      <w:r w:rsidRPr="0047531A">
        <w:rPr>
          <w:rFonts w:ascii="Times New Roman" w:hAnsi="Times New Roman"/>
          <w:sz w:val="24"/>
          <w:szCs w:val="24"/>
        </w:rPr>
        <w:t>3.5. В случае изменения банковских реквизитов Поставщик обязан в течение 1 (одного) рабочего дня в письменной форме сообщить об этом заказчику с указанием новых реквизитов. В противном случае все риски, связанные с перечислением заказчиком денежных средств по указанным в Контракте  реквизитам Поставщика, несет Поставщик.</w:t>
      </w:r>
    </w:p>
    <w:p w:rsidR="0047531A" w:rsidRPr="0047531A" w:rsidRDefault="0047531A" w:rsidP="0047531A">
      <w:pPr>
        <w:spacing w:line="240" w:lineRule="auto"/>
        <w:jc w:val="center"/>
        <w:rPr>
          <w:rFonts w:ascii="Times New Roman" w:hAnsi="Times New Roman" w:cs="Times New Roman"/>
          <w:b/>
          <w:sz w:val="24"/>
          <w:szCs w:val="24"/>
        </w:rPr>
      </w:pPr>
    </w:p>
    <w:p w:rsidR="0047531A" w:rsidRPr="0047531A" w:rsidRDefault="0047531A" w:rsidP="0047531A">
      <w:pPr>
        <w:spacing w:line="240" w:lineRule="auto"/>
        <w:jc w:val="center"/>
        <w:rPr>
          <w:rFonts w:ascii="Times New Roman" w:hAnsi="Times New Roman" w:cs="Times New Roman"/>
          <w:b/>
          <w:sz w:val="24"/>
          <w:szCs w:val="24"/>
        </w:rPr>
      </w:pPr>
      <w:r w:rsidRPr="0047531A">
        <w:rPr>
          <w:rFonts w:ascii="Times New Roman" w:hAnsi="Times New Roman" w:cs="Times New Roman"/>
          <w:b/>
          <w:sz w:val="24"/>
          <w:szCs w:val="24"/>
        </w:rPr>
        <w:t>4.</w:t>
      </w:r>
      <w:r w:rsidRPr="0047531A">
        <w:rPr>
          <w:rFonts w:ascii="Times New Roman" w:hAnsi="Times New Roman" w:cs="Times New Roman"/>
          <w:sz w:val="24"/>
          <w:szCs w:val="24"/>
        </w:rPr>
        <w:t xml:space="preserve"> </w:t>
      </w:r>
      <w:r w:rsidRPr="0047531A">
        <w:rPr>
          <w:rFonts w:ascii="Times New Roman" w:hAnsi="Times New Roman" w:cs="Times New Roman"/>
          <w:b/>
          <w:sz w:val="24"/>
          <w:szCs w:val="24"/>
        </w:rPr>
        <w:t>Требования к маркировке, упаковке и транспортировке товара</w:t>
      </w:r>
    </w:p>
    <w:p w:rsidR="0047531A" w:rsidRPr="0047531A" w:rsidRDefault="0047531A" w:rsidP="00DB3E57">
      <w:pPr>
        <w:spacing w:line="240" w:lineRule="auto"/>
        <w:ind w:firstLine="708"/>
        <w:jc w:val="both"/>
        <w:rPr>
          <w:rFonts w:ascii="Times New Roman" w:hAnsi="Times New Roman" w:cs="Times New Roman"/>
          <w:sz w:val="24"/>
          <w:szCs w:val="24"/>
        </w:rPr>
      </w:pPr>
      <w:r w:rsidRPr="0047531A">
        <w:rPr>
          <w:rFonts w:ascii="Times New Roman" w:hAnsi="Times New Roman" w:cs="Times New Roman"/>
          <w:sz w:val="24"/>
          <w:szCs w:val="24"/>
        </w:rPr>
        <w:t>4.1. Поставляемый Товар должен быть упакован и замаркирован</w:t>
      </w:r>
      <w:r w:rsidRPr="0047531A">
        <w:rPr>
          <w:rFonts w:ascii="Times New Roman" w:hAnsi="Times New Roman" w:cs="Times New Roman"/>
          <w:sz w:val="24"/>
          <w:szCs w:val="24"/>
        </w:rPr>
        <w:br/>
        <w:t>в соответствии с действующими стандартами и техническими условиями, предусмотренными действующим законодательством РФ к данному виду товара.</w:t>
      </w:r>
    </w:p>
    <w:p w:rsidR="0047531A" w:rsidRPr="0047531A" w:rsidRDefault="0047531A" w:rsidP="00DB3E57">
      <w:pPr>
        <w:pStyle w:val="a6"/>
        <w:ind w:firstLine="709"/>
        <w:jc w:val="both"/>
        <w:rPr>
          <w:rFonts w:ascii="Times New Roman" w:hAnsi="Times New Roman" w:cs="Times New Roman"/>
          <w:sz w:val="24"/>
          <w:szCs w:val="24"/>
        </w:rPr>
      </w:pPr>
      <w:r w:rsidRPr="0047531A">
        <w:rPr>
          <w:rFonts w:ascii="Times New Roman" w:hAnsi="Times New Roman" w:cs="Times New Roman"/>
          <w:sz w:val="24"/>
          <w:szCs w:val="24"/>
        </w:rPr>
        <w:t>4.2. Упаковка должна обеспечивать сохранность товара при транспортировке, до места назначения и разгрузки, в месте поставки товара Государственного заказчика</w:t>
      </w:r>
      <w:r w:rsidRPr="0047531A">
        <w:rPr>
          <w:rFonts w:ascii="Times New Roman" w:hAnsi="Times New Roman" w:cs="Times New Roman"/>
          <w:color w:val="000000"/>
          <w:sz w:val="24"/>
          <w:szCs w:val="24"/>
        </w:rPr>
        <w:t>.</w:t>
      </w:r>
    </w:p>
    <w:p w:rsidR="0047531A" w:rsidRPr="0047531A" w:rsidRDefault="0047531A" w:rsidP="00DB3E57">
      <w:pPr>
        <w:pStyle w:val="a6"/>
        <w:ind w:firstLine="709"/>
        <w:jc w:val="both"/>
        <w:rPr>
          <w:rFonts w:ascii="Times New Roman" w:hAnsi="Times New Roman" w:cs="Times New Roman"/>
          <w:sz w:val="24"/>
          <w:szCs w:val="24"/>
        </w:rPr>
      </w:pPr>
      <w:r w:rsidRPr="0047531A">
        <w:rPr>
          <w:rFonts w:ascii="Times New Roman" w:hAnsi="Times New Roman" w:cs="Times New Roman"/>
          <w:sz w:val="24"/>
          <w:szCs w:val="24"/>
        </w:rPr>
        <w:t>4.3. Товар,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ненадлежащей маркировки, считается не поставленным и приемке не подлежит.</w:t>
      </w:r>
    </w:p>
    <w:p w:rsidR="0047531A" w:rsidRPr="0047531A" w:rsidRDefault="0047531A" w:rsidP="00DB3E57">
      <w:pPr>
        <w:pStyle w:val="a6"/>
        <w:ind w:firstLine="709"/>
        <w:jc w:val="both"/>
        <w:rPr>
          <w:rFonts w:ascii="Times New Roman" w:hAnsi="Times New Roman" w:cs="Times New Roman"/>
          <w:sz w:val="24"/>
          <w:szCs w:val="24"/>
        </w:rPr>
      </w:pPr>
      <w:r w:rsidRPr="0047531A">
        <w:rPr>
          <w:rFonts w:ascii="Times New Roman" w:hAnsi="Times New Roman" w:cs="Times New Roman"/>
          <w:sz w:val="24"/>
          <w:szCs w:val="24"/>
        </w:rPr>
        <w:t>4.4. Стоимость залога за упаковочные материалы не взыскивается, и данные материалы возврату не подлежат. Стоимость упаковочных материалов включается                     в стоимость товара.</w:t>
      </w:r>
    </w:p>
    <w:p w:rsidR="0047531A" w:rsidRPr="0047531A" w:rsidRDefault="0047531A" w:rsidP="0047531A">
      <w:pPr>
        <w:pStyle w:val="a6"/>
        <w:ind w:firstLine="709"/>
        <w:rPr>
          <w:rFonts w:ascii="Times New Roman" w:hAnsi="Times New Roman" w:cs="Times New Roman"/>
          <w:sz w:val="24"/>
          <w:szCs w:val="24"/>
        </w:rPr>
      </w:pPr>
    </w:p>
    <w:p w:rsidR="0047531A" w:rsidRPr="0047531A" w:rsidRDefault="0047531A" w:rsidP="0047531A">
      <w:pPr>
        <w:spacing w:line="240" w:lineRule="auto"/>
        <w:jc w:val="center"/>
        <w:rPr>
          <w:rFonts w:ascii="Times New Roman" w:hAnsi="Times New Roman" w:cs="Times New Roman"/>
          <w:b/>
          <w:sz w:val="24"/>
          <w:szCs w:val="24"/>
        </w:rPr>
      </w:pPr>
      <w:bookmarkStart w:id="6" w:name="OLE_LINK16"/>
      <w:bookmarkStart w:id="7" w:name="OLE_LINK5"/>
      <w:bookmarkStart w:id="8" w:name="OLE_LINK4"/>
      <w:r w:rsidRPr="0047531A">
        <w:rPr>
          <w:rFonts w:ascii="Times New Roman" w:hAnsi="Times New Roman" w:cs="Times New Roman"/>
          <w:b/>
          <w:sz w:val="24"/>
          <w:szCs w:val="24"/>
        </w:rPr>
        <w:t>5. Сроки и порядок поставки (приемки) товара</w:t>
      </w:r>
    </w:p>
    <w:p w:rsidR="0047531A" w:rsidRPr="0047531A" w:rsidRDefault="0047531A" w:rsidP="0047531A">
      <w:pPr>
        <w:spacing w:line="240" w:lineRule="auto"/>
        <w:jc w:val="both"/>
        <w:rPr>
          <w:rFonts w:ascii="Times New Roman" w:hAnsi="Times New Roman" w:cs="Times New Roman"/>
          <w:sz w:val="24"/>
          <w:szCs w:val="24"/>
        </w:rPr>
      </w:pPr>
      <w:bookmarkStart w:id="9" w:name="OLE_LINK34"/>
      <w:bookmarkStart w:id="10" w:name="OLE_LINK35"/>
      <w:r w:rsidRPr="0047531A">
        <w:rPr>
          <w:rFonts w:ascii="Times New Roman" w:hAnsi="Times New Roman" w:cs="Times New Roman"/>
          <w:sz w:val="24"/>
          <w:szCs w:val="24"/>
        </w:rPr>
        <w:t xml:space="preserve">            </w:t>
      </w:r>
      <w:bookmarkStart w:id="11" w:name="OLE_LINK25"/>
      <w:bookmarkStart w:id="12" w:name="OLE_LINK24"/>
      <w:r w:rsidRPr="0047531A">
        <w:rPr>
          <w:rFonts w:ascii="Times New Roman" w:hAnsi="Times New Roman" w:cs="Times New Roman"/>
          <w:sz w:val="24"/>
          <w:szCs w:val="24"/>
        </w:rPr>
        <w:t>5.1. При приемке товара  заказчик проверяет соответствие качества, количества и стоимость поставленного товара сведениям, предусмотренные ведомостью поставки (приложение № 1) и иную информацию, указанную в сопроводительных документах Поставщика.</w:t>
      </w:r>
    </w:p>
    <w:p w:rsidR="0047531A" w:rsidRPr="0047531A" w:rsidRDefault="0047531A" w:rsidP="0047531A">
      <w:pPr>
        <w:spacing w:line="240" w:lineRule="auto"/>
        <w:jc w:val="both"/>
        <w:rPr>
          <w:rFonts w:ascii="Times New Roman" w:hAnsi="Times New Roman" w:cs="Times New Roman"/>
          <w:sz w:val="24"/>
          <w:szCs w:val="24"/>
        </w:rPr>
      </w:pPr>
      <w:r w:rsidRPr="0047531A">
        <w:rPr>
          <w:rFonts w:ascii="Times New Roman" w:hAnsi="Times New Roman" w:cs="Times New Roman"/>
          <w:sz w:val="24"/>
          <w:szCs w:val="24"/>
        </w:rPr>
        <w:lastRenderedPageBreak/>
        <w:t xml:space="preserve">При соответствии всем требованиям товара заявленным в настоящем Контракте требованиям и наличии всех необходимых документов заказчик осуществляет приемку продукции в течение 2 (двух) рабочих дней. </w:t>
      </w:r>
    </w:p>
    <w:p w:rsidR="0047531A" w:rsidRPr="0047531A" w:rsidRDefault="0047531A" w:rsidP="0047531A">
      <w:pPr>
        <w:spacing w:line="240" w:lineRule="auto"/>
        <w:jc w:val="both"/>
        <w:rPr>
          <w:rFonts w:ascii="Times New Roman" w:hAnsi="Times New Roman" w:cs="Times New Roman"/>
          <w:sz w:val="24"/>
          <w:szCs w:val="24"/>
        </w:rPr>
      </w:pPr>
      <w:r w:rsidRPr="0047531A">
        <w:rPr>
          <w:rFonts w:ascii="Times New Roman" w:hAnsi="Times New Roman" w:cs="Times New Roman"/>
          <w:sz w:val="24"/>
          <w:szCs w:val="24"/>
        </w:rPr>
        <w:t xml:space="preserve">           5.2. Качество и безопасность поставленного товара должны соответствовать требованиям законодательства Российской Федерации, а так же нормативно-технической документации на поставленный товар утвержденным образцам (ГОСТ).</w:t>
      </w:r>
    </w:p>
    <w:p w:rsidR="0047531A" w:rsidRPr="0047531A" w:rsidRDefault="0047531A" w:rsidP="007954AD">
      <w:pPr>
        <w:spacing w:after="0" w:line="240" w:lineRule="auto"/>
        <w:jc w:val="both"/>
        <w:rPr>
          <w:rFonts w:ascii="Times New Roman" w:hAnsi="Times New Roman" w:cs="Times New Roman"/>
          <w:sz w:val="24"/>
          <w:szCs w:val="24"/>
        </w:rPr>
      </w:pPr>
      <w:r w:rsidRPr="0047531A">
        <w:rPr>
          <w:rFonts w:ascii="Times New Roman" w:hAnsi="Times New Roman" w:cs="Times New Roman"/>
          <w:sz w:val="24"/>
          <w:szCs w:val="24"/>
        </w:rPr>
        <w:t xml:space="preserve">            5.3. Вместе с товаром Поставщик передает заказчику  относящуюся к продукции документацию:</w:t>
      </w:r>
    </w:p>
    <w:p w:rsidR="0047531A" w:rsidRPr="0047531A" w:rsidRDefault="0047531A" w:rsidP="007954AD">
      <w:pPr>
        <w:spacing w:after="0" w:line="240" w:lineRule="auto"/>
        <w:ind w:firstLine="708"/>
        <w:jc w:val="both"/>
        <w:rPr>
          <w:rFonts w:ascii="Times New Roman" w:hAnsi="Times New Roman" w:cs="Times New Roman"/>
          <w:sz w:val="24"/>
          <w:szCs w:val="24"/>
        </w:rPr>
      </w:pPr>
      <w:r w:rsidRPr="0047531A">
        <w:rPr>
          <w:rFonts w:ascii="Times New Roman" w:hAnsi="Times New Roman" w:cs="Times New Roman"/>
          <w:sz w:val="24"/>
          <w:szCs w:val="24"/>
        </w:rPr>
        <w:t>акта приема - передачи товара оформленного в 2-х экземплярах; (приложение №2)</w:t>
      </w:r>
    </w:p>
    <w:p w:rsidR="0047531A" w:rsidRPr="0047531A" w:rsidRDefault="0047531A" w:rsidP="007954AD">
      <w:pPr>
        <w:spacing w:after="0" w:line="240" w:lineRule="auto"/>
        <w:ind w:firstLine="708"/>
        <w:jc w:val="both"/>
        <w:rPr>
          <w:rFonts w:ascii="Times New Roman" w:hAnsi="Times New Roman" w:cs="Times New Roman"/>
          <w:bCs/>
          <w:sz w:val="24"/>
          <w:szCs w:val="24"/>
        </w:rPr>
      </w:pPr>
      <w:r w:rsidRPr="0047531A">
        <w:rPr>
          <w:rFonts w:ascii="Times New Roman" w:hAnsi="Times New Roman" w:cs="Times New Roman"/>
          <w:bCs/>
          <w:sz w:val="24"/>
          <w:szCs w:val="24"/>
        </w:rPr>
        <w:t xml:space="preserve"> оформленную в 2-х экземплярах (по одному для Поставщика, заказчика)</w:t>
      </w:r>
    </w:p>
    <w:p w:rsidR="0047531A" w:rsidRPr="0047531A" w:rsidRDefault="0047531A" w:rsidP="007954AD">
      <w:pPr>
        <w:spacing w:after="0" w:line="240" w:lineRule="auto"/>
        <w:ind w:firstLine="708"/>
        <w:jc w:val="both"/>
        <w:rPr>
          <w:rFonts w:ascii="Times New Roman" w:hAnsi="Times New Roman" w:cs="Times New Roman"/>
          <w:bCs/>
          <w:sz w:val="24"/>
          <w:szCs w:val="24"/>
        </w:rPr>
      </w:pPr>
      <w:r w:rsidRPr="0047531A">
        <w:rPr>
          <w:rFonts w:ascii="Times New Roman" w:hAnsi="Times New Roman" w:cs="Times New Roman"/>
          <w:bCs/>
          <w:sz w:val="24"/>
          <w:szCs w:val="24"/>
        </w:rPr>
        <w:t>товарную накладную (код формы 0330212 по ОКУД), оформленную в 2-х экземплярах (по одному для Поставщика, заказчика) с печатью Поставщика;</w:t>
      </w:r>
    </w:p>
    <w:p w:rsidR="0047531A" w:rsidRPr="0047531A" w:rsidRDefault="0047531A" w:rsidP="007954AD">
      <w:pPr>
        <w:spacing w:after="0" w:line="240" w:lineRule="auto"/>
        <w:ind w:firstLine="709"/>
        <w:rPr>
          <w:rFonts w:ascii="Times New Roman" w:hAnsi="Times New Roman" w:cs="Times New Roman"/>
          <w:sz w:val="24"/>
          <w:szCs w:val="24"/>
        </w:rPr>
      </w:pPr>
      <w:r w:rsidRPr="0047531A">
        <w:rPr>
          <w:rFonts w:ascii="Times New Roman" w:hAnsi="Times New Roman" w:cs="Times New Roman"/>
          <w:bCs/>
          <w:sz w:val="24"/>
          <w:szCs w:val="24"/>
        </w:rPr>
        <w:t xml:space="preserve">оригинал декларации о соответствии или сертификата соответствия либо их копии, заверенные в установленном законодательством Российской Федерации порядке </w:t>
      </w:r>
      <w:r w:rsidRPr="0047531A">
        <w:rPr>
          <w:rFonts w:ascii="Times New Roman" w:hAnsi="Times New Roman" w:cs="Times New Roman"/>
          <w:b/>
          <w:i/>
          <w:sz w:val="24"/>
          <w:szCs w:val="24"/>
        </w:rPr>
        <w:t>(передаются с продукцией подлежащей декларированию либо сертификации)</w:t>
      </w:r>
      <w:r w:rsidRPr="0047531A">
        <w:rPr>
          <w:rFonts w:ascii="Times New Roman" w:hAnsi="Times New Roman" w:cs="Times New Roman"/>
          <w:sz w:val="24"/>
          <w:szCs w:val="24"/>
        </w:rPr>
        <w:t>;</w:t>
      </w:r>
    </w:p>
    <w:p w:rsidR="0047531A" w:rsidRPr="0047531A" w:rsidRDefault="0047531A" w:rsidP="007954AD">
      <w:pPr>
        <w:spacing w:after="0" w:line="240" w:lineRule="auto"/>
        <w:ind w:firstLine="709"/>
        <w:jc w:val="both"/>
        <w:rPr>
          <w:rFonts w:ascii="Times New Roman" w:hAnsi="Times New Roman" w:cs="Times New Roman"/>
          <w:sz w:val="24"/>
          <w:szCs w:val="24"/>
        </w:rPr>
      </w:pPr>
      <w:r w:rsidRPr="0047531A">
        <w:rPr>
          <w:rFonts w:ascii="Times New Roman" w:hAnsi="Times New Roman" w:cs="Times New Roman"/>
          <w:bCs/>
          <w:sz w:val="24"/>
          <w:szCs w:val="24"/>
        </w:rPr>
        <w:t>документ, подтверждающий качество поставляемой продукции</w:t>
      </w:r>
      <w:r w:rsidRPr="0047531A">
        <w:rPr>
          <w:rFonts w:ascii="Times New Roman" w:hAnsi="Times New Roman" w:cs="Times New Roman"/>
          <w:i/>
          <w:sz w:val="24"/>
          <w:szCs w:val="24"/>
        </w:rPr>
        <w:t xml:space="preserve"> (</w:t>
      </w:r>
      <w:r w:rsidRPr="0047531A">
        <w:rPr>
          <w:rFonts w:ascii="Times New Roman" w:hAnsi="Times New Roman" w:cs="Times New Roman"/>
          <w:b/>
          <w:i/>
          <w:sz w:val="24"/>
          <w:szCs w:val="24"/>
        </w:rPr>
        <w:t>удостоверение качества (о качестве), либо сертификат качества, либо паспорт качества (безопасности), (предоставляется один из перечисленных документов))</w:t>
      </w:r>
      <w:r w:rsidRPr="0047531A">
        <w:rPr>
          <w:rFonts w:ascii="Times New Roman" w:hAnsi="Times New Roman" w:cs="Times New Roman"/>
          <w:sz w:val="24"/>
          <w:szCs w:val="24"/>
        </w:rPr>
        <w:t xml:space="preserve">, </w:t>
      </w:r>
      <w:r w:rsidRPr="0047531A">
        <w:rPr>
          <w:rFonts w:ascii="Times New Roman" w:hAnsi="Times New Roman" w:cs="Times New Roman"/>
          <w:bCs/>
          <w:sz w:val="24"/>
          <w:szCs w:val="24"/>
        </w:rPr>
        <w:t xml:space="preserve">оформленный производителем в соответствии с требованиями </w:t>
      </w:r>
      <w:r w:rsidRPr="0047531A">
        <w:rPr>
          <w:rFonts w:ascii="Times New Roman" w:hAnsi="Times New Roman" w:cs="Times New Roman"/>
          <w:b/>
          <w:i/>
          <w:sz w:val="24"/>
          <w:szCs w:val="24"/>
        </w:rPr>
        <w:t xml:space="preserve">нормативно технической документации на поставляемый товар </w:t>
      </w:r>
      <w:r w:rsidRPr="0047531A">
        <w:rPr>
          <w:rFonts w:ascii="Times New Roman" w:hAnsi="Times New Roman" w:cs="Times New Roman"/>
          <w:sz w:val="24"/>
          <w:szCs w:val="24"/>
        </w:rPr>
        <w:t>или его копия, заверенная в установленном законодательством Российской Федерации порядке.</w:t>
      </w:r>
    </w:p>
    <w:p w:rsidR="0047531A" w:rsidRPr="0047531A" w:rsidRDefault="0047531A" w:rsidP="0047531A">
      <w:pPr>
        <w:pStyle w:val="13"/>
        <w:ind w:firstLine="709"/>
        <w:jc w:val="both"/>
        <w:rPr>
          <w:rFonts w:ascii="Times New Roman" w:hAnsi="Times New Roman" w:cs="Times New Roman"/>
          <w:sz w:val="24"/>
          <w:szCs w:val="24"/>
        </w:rPr>
      </w:pPr>
      <w:r w:rsidRPr="0047531A">
        <w:rPr>
          <w:rFonts w:ascii="Times New Roman" w:hAnsi="Times New Roman" w:cs="Times New Roman"/>
          <w:sz w:val="24"/>
          <w:szCs w:val="24"/>
        </w:rPr>
        <w:t>В случае, если указанные документы не переданы Поставщиком заказчику одновременно с товаром, товар считается не поставленным и приемке не подлежит.</w:t>
      </w:r>
    </w:p>
    <w:p w:rsidR="0047531A" w:rsidRPr="0047531A" w:rsidRDefault="0047531A" w:rsidP="0047531A">
      <w:pPr>
        <w:pStyle w:val="13"/>
        <w:ind w:firstLine="709"/>
        <w:jc w:val="both"/>
        <w:rPr>
          <w:rFonts w:ascii="Times New Roman" w:hAnsi="Times New Roman" w:cs="Times New Roman"/>
          <w:sz w:val="24"/>
          <w:szCs w:val="24"/>
        </w:rPr>
      </w:pPr>
      <w:r w:rsidRPr="0047531A">
        <w:rPr>
          <w:rFonts w:ascii="Times New Roman" w:hAnsi="Times New Roman" w:cs="Times New Roman"/>
          <w:sz w:val="24"/>
          <w:szCs w:val="24"/>
        </w:rPr>
        <w:t xml:space="preserve"> 5.4. В случае выявления несоответствия поставки товара заявленным требованиям предусмотренных настоящим Контрактом заказчик приостанавливает дальнейшую приемку товара и составляет соответствующий акт, который направляет в адрес Поставщика.</w:t>
      </w:r>
    </w:p>
    <w:p w:rsidR="0047531A" w:rsidRPr="0047531A" w:rsidRDefault="0047531A" w:rsidP="0047531A">
      <w:pPr>
        <w:pStyle w:val="13"/>
        <w:ind w:firstLine="709"/>
        <w:jc w:val="both"/>
        <w:rPr>
          <w:rFonts w:ascii="Times New Roman" w:hAnsi="Times New Roman" w:cs="Times New Roman"/>
          <w:sz w:val="24"/>
          <w:szCs w:val="24"/>
        </w:rPr>
      </w:pPr>
      <w:r w:rsidRPr="0047531A">
        <w:rPr>
          <w:rFonts w:ascii="Times New Roman" w:hAnsi="Times New Roman" w:cs="Times New Roman"/>
          <w:sz w:val="24"/>
          <w:szCs w:val="24"/>
        </w:rPr>
        <w:t xml:space="preserve"> 5.5. Срок предоставления Поставщиком недостающих документов или замены не соответствующей установленным требованиям по качеству товара – 3 (трех) календарных дней с момента получения акта Поставщиком.</w:t>
      </w:r>
    </w:p>
    <w:p w:rsidR="0047531A" w:rsidRPr="0047531A" w:rsidRDefault="0047531A" w:rsidP="0047531A">
      <w:pPr>
        <w:spacing w:line="240" w:lineRule="auto"/>
        <w:jc w:val="both"/>
        <w:rPr>
          <w:rFonts w:ascii="Times New Roman" w:hAnsi="Times New Roman" w:cs="Times New Roman"/>
          <w:sz w:val="24"/>
          <w:szCs w:val="24"/>
        </w:rPr>
      </w:pPr>
      <w:r w:rsidRPr="0047531A">
        <w:rPr>
          <w:rFonts w:ascii="Times New Roman" w:hAnsi="Times New Roman" w:cs="Times New Roman"/>
          <w:sz w:val="24"/>
          <w:szCs w:val="24"/>
        </w:rPr>
        <w:t xml:space="preserve">            5.6. Поставщик имеет право исполнить обязательство или его часть досрочно по письменному согласованию с заказчиком.</w:t>
      </w:r>
    </w:p>
    <w:p w:rsidR="0047531A" w:rsidRPr="0047531A" w:rsidRDefault="0047531A" w:rsidP="0047531A">
      <w:pPr>
        <w:spacing w:line="240" w:lineRule="auto"/>
        <w:jc w:val="both"/>
        <w:rPr>
          <w:rFonts w:ascii="Times New Roman" w:hAnsi="Times New Roman" w:cs="Times New Roman"/>
          <w:sz w:val="24"/>
          <w:szCs w:val="24"/>
        </w:rPr>
      </w:pPr>
      <w:r w:rsidRPr="0047531A">
        <w:rPr>
          <w:rFonts w:ascii="Times New Roman" w:hAnsi="Times New Roman" w:cs="Times New Roman"/>
          <w:sz w:val="24"/>
          <w:szCs w:val="24"/>
        </w:rPr>
        <w:t xml:space="preserve">             5.7. Обязательство Поставщика по поставке (передаче) товара считается исполненным с момента подписания заказчиком сопроводительных документов предусмотренных п. 5.3.</w:t>
      </w:r>
    </w:p>
    <w:p w:rsidR="0047531A" w:rsidRPr="0047531A" w:rsidRDefault="0047531A" w:rsidP="0047531A">
      <w:pPr>
        <w:spacing w:line="240" w:lineRule="auto"/>
        <w:jc w:val="both"/>
        <w:rPr>
          <w:rFonts w:ascii="Times New Roman" w:hAnsi="Times New Roman" w:cs="Times New Roman"/>
          <w:sz w:val="24"/>
          <w:szCs w:val="24"/>
        </w:rPr>
      </w:pPr>
      <w:r w:rsidRPr="0047531A">
        <w:rPr>
          <w:rFonts w:ascii="Times New Roman" w:hAnsi="Times New Roman" w:cs="Times New Roman"/>
          <w:sz w:val="24"/>
          <w:szCs w:val="24"/>
        </w:rPr>
        <w:t xml:space="preserve">             5.8. Право собственности на товар переходит к заказчику с момента поставки товара с учетом п.п. 5.3-5.5, 5.8 настоящего Контракта.   </w:t>
      </w:r>
    </w:p>
    <w:p w:rsidR="0047531A" w:rsidRPr="0047531A" w:rsidRDefault="0047531A" w:rsidP="0047531A">
      <w:pPr>
        <w:spacing w:line="240" w:lineRule="auto"/>
        <w:jc w:val="both"/>
        <w:rPr>
          <w:rFonts w:ascii="Times New Roman" w:hAnsi="Times New Roman" w:cs="Times New Roman"/>
          <w:b/>
          <w:sz w:val="24"/>
          <w:szCs w:val="24"/>
        </w:rPr>
      </w:pPr>
      <w:r w:rsidRPr="0047531A">
        <w:rPr>
          <w:rFonts w:ascii="Times New Roman" w:hAnsi="Times New Roman" w:cs="Times New Roman"/>
          <w:sz w:val="24"/>
          <w:szCs w:val="24"/>
        </w:rPr>
        <w:t xml:space="preserve">     </w:t>
      </w:r>
      <w:bookmarkEnd w:id="6"/>
      <w:bookmarkEnd w:id="7"/>
      <w:bookmarkEnd w:id="8"/>
      <w:bookmarkEnd w:id="9"/>
      <w:bookmarkEnd w:id="10"/>
      <w:bookmarkEnd w:id="11"/>
      <w:bookmarkEnd w:id="12"/>
      <w:r w:rsidRPr="0047531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7531A">
        <w:rPr>
          <w:rFonts w:ascii="Times New Roman" w:hAnsi="Times New Roman" w:cs="Times New Roman"/>
          <w:sz w:val="24"/>
          <w:szCs w:val="24"/>
        </w:rPr>
        <w:t xml:space="preserve">  </w:t>
      </w:r>
      <w:r w:rsidRPr="0047531A">
        <w:rPr>
          <w:rFonts w:ascii="Times New Roman" w:hAnsi="Times New Roman" w:cs="Times New Roman"/>
          <w:b/>
          <w:sz w:val="24"/>
          <w:szCs w:val="24"/>
        </w:rPr>
        <w:t xml:space="preserve">6. Порядок проведения экспертизы </w:t>
      </w:r>
    </w:p>
    <w:p w:rsidR="0047531A" w:rsidRPr="0047531A" w:rsidRDefault="0047531A" w:rsidP="0047531A">
      <w:pPr>
        <w:pStyle w:val="32"/>
        <w:spacing w:line="240" w:lineRule="auto"/>
        <w:ind w:right="-71" w:firstLine="708"/>
        <w:contextualSpacing/>
        <w:rPr>
          <w:szCs w:val="24"/>
        </w:rPr>
      </w:pPr>
      <w:r>
        <w:rPr>
          <w:szCs w:val="24"/>
        </w:rPr>
        <w:t>6</w:t>
      </w:r>
      <w:r w:rsidRPr="0047531A">
        <w:rPr>
          <w:szCs w:val="24"/>
        </w:rPr>
        <w:t xml:space="preserve">.1. </w:t>
      </w:r>
      <w:r w:rsidRPr="0047531A">
        <w:rPr>
          <w:noProof/>
          <w:szCs w:val="24"/>
        </w:rPr>
        <w:t xml:space="preserve">В целях проверки соответствия передаваемого Поставщиком товара условиям Контракта и предусмотренной на товар нормативной и технической документации  проводится экспертиза товара. </w:t>
      </w:r>
      <w:r w:rsidRPr="0047531A">
        <w:rPr>
          <w:szCs w:val="24"/>
        </w:rPr>
        <w:t>Экспертиза может проводиться заказчиком своими силами, либо экспертами, экспертными организациями, привлеченными заказчиком на основании контрактов, заключенных в соответствии с законодательством Российской Федерации в рамках выделенных лимитов бюджетных обязательств.</w:t>
      </w:r>
    </w:p>
    <w:p w:rsidR="0047531A" w:rsidRPr="0047531A" w:rsidRDefault="0047531A" w:rsidP="0047531A">
      <w:pPr>
        <w:pStyle w:val="32"/>
        <w:spacing w:line="240" w:lineRule="auto"/>
        <w:ind w:right="-71" w:firstLine="708"/>
        <w:contextualSpacing/>
        <w:rPr>
          <w:b/>
          <w:szCs w:val="24"/>
        </w:rPr>
      </w:pPr>
    </w:p>
    <w:p w:rsidR="0047531A" w:rsidRPr="0047531A" w:rsidRDefault="0047531A" w:rsidP="0047531A">
      <w:pPr>
        <w:spacing w:line="240" w:lineRule="auto"/>
        <w:jc w:val="center"/>
        <w:rPr>
          <w:rFonts w:ascii="Times New Roman" w:hAnsi="Times New Roman" w:cs="Times New Roman"/>
          <w:b/>
          <w:sz w:val="24"/>
          <w:szCs w:val="24"/>
        </w:rPr>
      </w:pPr>
      <w:bookmarkStart w:id="13" w:name="OLE_LINK7"/>
      <w:bookmarkStart w:id="14" w:name="OLE_LINK6"/>
      <w:r w:rsidRPr="0047531A">
        <w:rPr>
          <w:rFonts w:ascii="Times New Roman" w:hAnsi="Times New Roman" w:cs="Times New Roman"/>
          <w:b/>
          <w:sz w:val="24"/>
          <w:szCs w:val="24"/>
        </w:rPr>
        <w:t>7. Гарантийные обязательства</w:t>
      </w:r>
    </w:p>
    <w:p w:rsidR="0047531A" w:rsidRPr="0047531A" w:rsidRDefault="0047531A" w:rsidP="0047531A">
      <w:pPr>
        <w:pStyle w:val="ae"/>
        <w:ind w:firstLine="709"/>
        <w:jc w:val="both"/>
        <w:rPr>
          <w:rFonts w:ascii="Times New Roman" w:hAnsi="Times New Roman" w:cs="Times New Roman"/>
        </w:rPr>
      </w:pPr>
      <w:bookmarkStart w:id="15" w:name="OLE_LINK18"/>
      <w:bookmarkStart w:id="16" w:name="OLE_LINK17"/>
      <w:r w:rsidRPr="0047531A">
        <w:rPr>
          <w:rFonts w:ascii="Times New Roman" w:hAnsi="Times New Roman" w:cs="Times New Roman"/>
        </w:rPr>
        <w:lastRenderedPageBreak/>
        <w:t xml:space="preserve">7.1.Поставщик гарантирует  заказчику полное  соответствие  товара  характеристикам и описанию  в соответствии  с Приложение №1 настоящего Контракта. </w:t>
      </w:r>
    </w:p>
    <w:p w:rsidR="0047531A" w:rsidRPr="0047531A" w:rsidRDefault="0047531A" w:rsidP="0047531A">
      <w:pPr>
        <w:spacing w:after="0" w:line="240" w:lineRule="auto"/>
        <w:ind w:firstLine="567"/>
        <w:jc w:val="both"/>
        <w:rPr>
          <w:rFonts w:ascii="Times New Roman" w:hAnsi="Times New Roman" w:cs="Times New Roman"/>
          <w:sz w:val="24"/>
          <w:szCs w:val="24"/>
        </w:rPr>
      </w:pPr>
      <w:r w:rsidRPr="0047531A">
        <w:rPr>
          <w:rFonts w:ascii="Times New Roman" w:hAnsi="Times New Roman" w:cs="Times New Roman"/>
          <w:sz w:val="24"/>
          <w:szCs w:val="24"/>
        </w:rPr>
        <w:t xml:space="preserve">  7.2. Поставщик принимает на себя гарантийные обязательства в отношении поставленного Товара и обеспечивать в соответствии с требованиями без дополнительных расходов со стороны заказчика.</w:t>
      </w:r>
    </w:p>
    <w:p w:rsidR="0047531A" w:rsidRPr="0047531A" w:rsidRDefault="0047531A" w:rsidP="0047531A">
      <w:pPr>
        <w:spacing w:after="0" w:line="240" w:lineRule="auto"/>
        <w:ind w:firstLine="709"/>
        <w:jc w:val="both"/>
        <w:rPr>
          <w:rFonts w:ascii="Times New Roman" w:hAnsi="Times New Roman" w:cs="Times New Roman"/>
          <w:sz w:val="24"/>
          <w:szCs w:val="24"/>
        </w:rPr>
      </w:pPr>
      <w:r w:rsidRPr="0047531A">
        <w:rPr>
          <w:rFonts w:ascii="Times New Roman" w:hAnsi="Times New Roman" w:cs="Times New Roman"/>
          <w:sz w:val="24"/>
          <w:szCs w:val="24"/>
        </w:rPr>
        <w:t>7.3. Гарантийный  срок хранения товара при соблюдении требований правил хранения , с даты  поставки Товара в соответствии с ГОСТ ом.</w:t>
      </w:r>
    </w:p>
    <w:p w:rsidR="0047531A" w:rsidRPr="0047531A" w:rsidRDefault="0047531A" w:rsidP="0047531A">
      <w:pPr>
        <w:spacing w:after="0" w:line="240" w:lineRule="auto"/>
        <w:ind w:firstLine="567"/>
        <w:jc w:val="both"/>
        <w:rPr>
          <w:rFonts w:ascii="Times New Roman" w:hAnsi="Times New Roman" w:cs="Times New Roman"/>
          <w:sz w:val="24"/>
          <w:szCs w:val="24"/>
        </w:rPr>
      </w:pPr>
      <w:r w:rsidRPr="0047531A">
        <w:rPr>
          <w:rFonts w:ascii="Times New Roman" w:hAnsi="Times New Roman" w:cs="Times New Roman"/>
          <w:sz w:val="24"/>
          <w:szCs w:val="24"/>
        </w:rPr>
        <w:t>Поставщик  гарантирует  качество  поставляемого  товара  в  период  гарантийного  срока.</w:t>
      </w:r>
    </w:p>
    <w:p w:rsidR="0047531A" w:rsidRPr="0047531A" w:rsidRDefault="0047531A" w:rsidP="0047531A">
      <w:pPr>
        <w:spacing w:after="0" w:line="240" w:lineRule="auto"/>
        <w:ind w:firstLine="426"/>
        <w:jc w:val="both"/>
        <w:rPr>
          <w:rFonts w:ascii="Times New Roman" w:hAnsi="Times New Roman" w:cs="Times New Roman"/>
          <w:bCs/>
          <w:sz w:val="24"/>
          <w:szCs w:val="24"/>
        </w:rPr>
      </w:pPr>
      <w:r w:rsidRPr="0047531A">
        <w:rPr>
          <w:rFonts w:ascii="Times New Roman" w:hAnsi="Times New Roman" w:cs="Times New Roman"/>
          <w:bCs/>
          <w:sz w:val="24"/>
          <w:szCs w:val="24"/>
        </w:rPr>
        <w:t xml:space="preserve">     7.4. </w:t>
      </w:r>
      <w:r w:rsidRPr="0047531A">
        <w:rPr>
          <w:rFonts w:ascii="Times New Roman" w:hAnsi="Times New Roman" w:cs="Times New Roman"/>
          <w:sz w:val="24"/>
          <w:szCs w:val="24"/>
        </w:rPr>
        <w:t>Заказчик</w:t>
      </w:r>
      <w:r w:rsidRPr="0047531A">
        <w:rPr>
          <w:rFonts w:ascii="Times New Roman" w:hAnsi="Times New Roman" w:cs="Times New Roman"/>
          <w:bCs/>
          <w:sz w:val="24"/>
          <w:szCs w:val="24"/>
        </w:rPr>
        <w:t xml:space="preserve"> имеет право обратиться к </w:t>
      </w:r>
      <w:r w:rsidRPr="0047531A">
        <w:rPr>
          <w:rFonts w:ascii="Times New Roman" w:hAnsi="Times New Roman" w:cs="Times New Roman"/>
          <w:sz w:val="24"/>
          <w:szCs w:val="24"/>
        </w:rPr>
        <w:t xml:space="preserve">Поставщику </w:t>
      </w:r>
      <w:r w:rsidRPr="0047531A">
        <w:rPr>
          <w:rFonts w:ascii="Times New Roman" w:hAnsi="Times New Roman" w:cs="Times New Roman"/>
          <w:bCs/>
          <w:sz w:val="24"/>
          <w:szCs w:val="24"/>
        </w:rPr>
        <w:t>в течение гарантийного срока в отношении Товара, в случае, если при правильной эксплуатации с соблюдением правил пользования, у Товара образовались неустранимые дефекты, которые не позволяют их дальнейшее использование.</w:t>
      </w:r>
    </w:p>
    <w:p w:rsidR="0047531A" w:rsidRPr="0047531A" w:rsidRDefault="0047531A" w:rsidP="0047531A">
      <w:pPr>
        <w:spacing w:after="0" w:line="240" w:lineRule="auto"/>
        <w:ind w:firstLine="426"/>
        <w:jc w:val="both"/>
        <w:rPr>
          <w:rFonts w:ascii="Times New Roman" w:hAnsi="Times New Roman" w:cs="Times New Roman"/>
          <w:sz w:val="24"/>
          <w:szCs w:val="24"/>
        </w:rPr>
      </w:pPr>
      <w:r w:rsidRPr="0047531A">
        <w:rPr>
          <w:rFonts w:ascii="Times New Roman" w:hAnsi="Times New Roman" w:cs="Times New Roman"/>
          <w:sz w:val="24"/>
          <w:szCs w:val="24"/>
        </w:rPr>
        <w:t xml:space="preserve">     7.5. В рамках исполнения гарантийных обязательств период реагирования и устранения соответствующих недостатков Поставщиком не должен превышать 5 (пяти) рабочих дней с момента подачи заявки Заказчиком.</w:t>
      </w:r>
    </w:p>
    <w:p w:rsidR="0047531A" w:rsidRPr="0047531A" w:rsidRDefault="0047531A" w:rsidP="0047531A">
      <w:pPr>
        <w:pStyle w:val="ae"/>
        <w:jc w:val="both"/>
        <w:rPr>
          <w:rFonts w:ascii="Times New Roman" w:hAnsi="Times New Roman" w:cs="Times New Roman"/>
        </w:rPr>
      </w:pPr>
      <w:r w:rsidRPr="0047531A">
        <w:rPr>
          <w:rFonts w:ascii="Times New Roman" w:hAnsi="Times New Roman" w:cs="Times New Roman"/>
        </w:rPr>
        <w:t xml:space="preserve">        7.6. Претензии заказчиком оформляются в письменном виде и направляются Поставщику в течение 10 (десяти) дней с момента обнаружения несоответствия требованиям передаваемого Товара, </w:t>
      </w:r>
      <w:r w:rsidRPr="0047531A">
        <w:rPr>
          <w:rFonts w:ascii="Times New Roman" w:hAnsi="Times New Roman" w:cs="Times New Roman"/>
          <w:color w:val="000000"/>
        </w:rPr>
        <w:t xml:space="preserve">изложенным в </w:t>
      </w:r>
      <w:r w:rsidRPr="0047531A">
        <w:rPr>
          <w:rFonts w:ascii="Times New Roman" w:hAnsi="Times New Roman" w:cs="Times New Roman"/>
        </w:rPr>
        <w:t>Приложение №1.</w:t>
      </w:r>
    </w:p>
    <w:p w:rsidR="0047531A" w:rsidRPr="0047531A" w:rsidRDefault="0047531A" w:rsidP="0047531A">
      <w:pPr>
        <w:pStyle w:val="head21"/>
        <w:tabs>
          <w:tab w:val="left" w:pos="-1418"/>
          <w:tab w:val="left" w:pos="426"/>
        </w:tabs>
        <w:ind w:left="1380"/>
        <w:jc w:val="left"/>
        <w:rPr>
          <w:bCs w:val="0"/>
          <w:highlight w:val="yellow"/>
        </w:rPr>
      </w:pPr>
    </w:p>
    <w:bookmarkEnd w:id="13"/>
    <w:bookmarkEnd w:id="14"/>
    <w:bookmarkEnd w:id="15"/>
    <w:bookmarkEnd w:id="16"/>
    <w:p w:rsidR="00CB1819" w:rsidRDefault="00CB1819" w:rsidP="00CB1819">
      <w:pPr>
        <w:spacing w:after="0" w:line="256" w:lineRule="auto"/>
        <w:ind w:firstLine="709"/>
        <w:jc w:val="center"/>
        <w:rPr>
          <w:rFonts w:ascii="Times New Roman" w:hAnsi="Times New Roman" w:cs="Times New Roman"/>
          <w:lang w:eastAsia="en-US"/>
        </w:rPr>
      </w:pPr>
      <w:r>
        <w:rPr>
          <w:rFonts w:ascii="Times New Roman" w:hAnsi="Times New Roman" w:cs="Times New Roman"/>
          <w:b/>
        </w:rPr>
        <w:t>8. Ответственность сторон</w:t>
      </w:r>
    </w:p>
    <w:p w:rsidR="00CB1819" w:rsidRDefault="00CB1819" w:rsidP="00CB1819">
      <w:pPr>
        <w:widowControl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CB1819" w:rsidRDefault="00CB1819" w:rsidP="00CB1819">
      <w:pPr>
        <w:widowControl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CB1819" w:rsidRDefault="00CB1819" w:rsidP="00CB1819">
      <w:pPr>
        <w:widowControl w:val="0"/>
        <w:spacing w:after="0" w:line="240" w:lineRule="auto"/>
        <w:ind w:firstLine="540"/>
        <w:jc w:val="both"/>
        <w:rPr>
          <w:rFonts w:ascii="Times New Roman" w:eastAsia="Times New Roman" w:hAnsi="Times New Roman" w:cs="Times New Roman"/>
          <w:sz w:val="24"/>
          <w:szCs w:val="24"/>
        </w:rPr>
      </w:pPr>
      <w:bookmarkStart w:id="17" w:name="P1554"/>
      <w:bookmarkEnd w:id="17"/>
      <w:r>
        <w:rPr>
          <w:rFonts w:ascii="Times New Roman" w:eastAsia="Times New Roman" w:hAnsi="Times New Roman" w:cs="Times New Roman"/>
          <w:sz w:val="24"/>
          <w:szCs w:val="24"/>
        </w:rPr>
        <w:t>8.3. В случае просрочки исполнения Исполнителем обязательств (в том числе гарантийного обязательства), предусмотренных Контрактом, Исполнитель уплачивает Заказчику пени.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w:t>
      </w:r>
    </w:p>
    <w:p w:rsidR="00CB1819" w:rsidRDefault="00CB1819" w:rsidP="00CB1819">
      <w:pPr>
        <w:widowControl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w:t>
      </w:r>
      <w:hyperlink r:id="rId13" w:history="1">
        <w:r>
          <w:rPr>
            <w:rStyle w:val="a7"/>
            <w:rFonts w:ascii="Times New Roman" w:eastAsia="Times New Roman" w:hAnsi="Times New Roman" w:cs="Times New Roman"/>
            <w:sz w:val="24"/>
            <w:szCs w:val="24"/>
          </w:rPr>
          <w:t>Правилами</w:t>
        </w:r>
      </w:hyperlink>
      <w:r>
        <w:rPr>
          <w:rFonts w:ascii="Times New Roman" w:eastAsia="Times New Roman" w:hAnsi="Times New Roman" w:cs="Times New Roman"/>
          <w:color w:val="000000"/>
          <w:sz w:val="24"/>
          <w:szCs w:val="20"/>
        </w:rPr>
        <w:t>,</w:t>
      </w:r>
      <w:r>
        <w:rPr>
          <w:rFonts w:ascii="Times New Roman" w:eastAsia="Times New Roman" w:hAnsi="Times New Roman" w:cs="Times New Roman"/>
          <w:sz w:val="24"/>
          <w:szCs w:val="24"/>
        </w:rPr>
        <w:t xml:space="preserve"> утвержденными постановлением Правительства Российской Федерации от 30 августа 2017 г. № 1042 (далее - Правила), и составляет 10 % цены контракта (этапа).</w:t>
      </w:r>
    </w:p>
    <w:p w:rsidR="00CB1819" w:rsidRDefault="00CB1819" w:rsidP="00CB1819">
      <w:pPr>
        <w:widowControl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w:t>
      </w:r>
      <w:hyperlink r:id="rId14" w:history="1">
        <w:r>
          <w:rPr>
            <w:rStyle w:val="a7"/>
            <w:rFonts w:ascii="Times New Roman" w:eastAsia="Times New Roman" w:hAnsi="Times New Roman" w:cs="Times New Roman"/>
            <w:sz w:val="24"/>
            <w:szCs w:val="24"/>
          </w:rPr>
          <w:t>Правилами</w:t>
        </w:r>
      </w:hyperlink>
      <w:r>
        <w:rPr>
          <w:rFonts w:ascii="Times New Roman" w:eastAsia="Times New Roman" w:hAnsi="Times New Roman" w:cs="Times New Roman"/>
          <w:sz w:val="24"/>
          <w:szCs w:val="24"/>
        </w:rPr>
        <w:t xml:space="preserve"> и составляет 1 000 (одна тысяча) рублей.</w:t>
      </w:r>
    </w:p>
    <w:p w:rsidR="00CB1819" w:rsidRDefault="00CB1819" w:rsidP="00CB1819">
      <w:pPr>
        <w:widowControl w:val="0"/>
        <w:spacing w:after="0" w:line="240" w:lineRule="auto"/>
        <w:ind w:firstLine="540"/>
        <w:jc w:val="both"/>
        <w:rPr>
          <w:rFonts w:ascii="Times New Roman" w:eastAsia="Times New Roman" w:hAnsi="Times New Roman" w:cs="Times New Roman"/>
          <w:sz w:val="24"/>
          <w:szCs w:val="24"/>
        </w:rPr>
      </w:pPr>
      <w:bookmarkStart w:id="18" w:name="P1557"/>
      <w:bookmarkStart w:id="19" w:name="P1558"/>
      <w:bookmarkEnd w:id="18"/>
      <w:bookmarkEnd w:id="19"/>
      <w:r>
        <w:rPr>
          <w:rFonts w:ascii="Times New Roman" w:eastAsia="Times New Roman" w:hAnsi="Times New Roman" w:cs="Times New Roman"/>
          <w:sz w:val="24"/>
          <w:szCs w:val="24"/>
        </w:rPr>
        <w:t xml:space="preserve">8.6.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w:t>
      </w:r>
      <w:r>
        <w:rPr>
          <w:rFonts w:ascii="Times New Roman" w:eastAsia="Times New Roman" w:hAnsi="Times New Roman" w:cs="Times New Roman"/>
          <w:sz w:val="24"/>
          <w:szCs w:val="24"/>
        </w:rPr>
        <w:lastRenderedPageBreak/>
        <w:t>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CB1819" w:rsidRDefault="00CB1819" w:rsidP="00CB1819">
      <w:pPr>
        <w:widowControl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w:t>
      </w:r>
      <w:hyperlink r:id="rId15" w:history="1">
        <w:r>
          <w:rPr>
            <w:rStyle w:val="a7"/>
            <w:rFonts w:ascii="Times New Roman" w:eastAsia="Times New Roman" w:hAnsi="Times New Roman" w:cs="Times New Roman"/>
            <w:sz w:val="24"/>
            <w:szCs w:val="24"/>
          </w:rPr>
          <w:t>Правилами</w:t>
        </w:r>
      </w:hyperlink>
      <w:r>
        <w:rPr>
          <w:rFonts w:ascii="Times New Roman" w:eastAsia="Times New Roman" w:hAnsi="Times New Roman" w:cs="Times New Roman"/>
          <w:sz w:val="24"/>
          <w:szCs w:val="24"/>
        </w:rPr>
        <w:t xml:space="preserve"> и составляет 1000 (одна тысяча) рублей.</w:t>
      </w:r>
    </w:p>
    <w:p w:rsidR="00CB1819" w:rsidRDefault="00CB1819" w:rsidP="00CB1819">
      <w:pPr>
        <w:widowControl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8.8. Применение неустойки (штрафа, пени) не освобождает Стороны от исполнения обязательств по Контракту.</w:t>
      </w:r>
    </w:p>
    <w:p w:rsidR="00CB1819" w:rsidRDefault="00CB1819" w:rsidP="00CB1819">
      <w:pPr>
        <w:widowControl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CB1819" w:rsidRDefault="00CB1819" w:rsidP="00CB1819">
      <w:pPr>
        <w:widowControl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CB1819" w:rsidRDefault="00CB1819" w:rsidP="00CB1819">
      <w:pPr>
        <w:widowControl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8.11.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CB1819" w:rsidRDefault="00CB1819" w:rsidP="00CB1819">
      <w:pPr>
        <w:widowControl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8.12 Заказчик имеет право удержать суммы неисполненных требований об уплате неустоек (штрафов, пеней), предъявленных Заказчиком из суммы, подлежащей оплате Поставщику на проведение оплаты за поставленный Товар за вычетом неустойки (штрафов, пеней).</w:t>
      </w:r>
      <w:r w:rsidR="00235420" w:rsidRPr="00235420">
        <w:rPr>
          <w:rFonts w:ascii="Roboto" w:hAnsi="Roboto"/>
          <w:color w:val="334059"/>
          <w:sz w:val="21"/>
          <w:szCs w:val="21"/>
          <w:shd w:val="clear" w:color="auto" w:fill="FFFFFF"/>
        </w:rPr>
        <w:t xml:space="preserve"> </w:t>
      </w:r>
      <w:r w:rsidR="00235420">
        <w:rPr>
          <w:rFonts w:ascii="Roboto" w:hAnsi="Roboto"/>
          <w:color w:val="334059"/>
          <w:sz w:val="21"/>
          <w:szCs w:val="21"/>
          <w:shd w:val="clear" w:color="auto" w:fill="FFFFFF"/>
        </w:rPr>
        <w:t>(пункт 2 часть 14 статья 34 Федерального закона от 05.04.2013 № 44-ФЗ).</w:t>
      </w:r>
    </w:p>
    <w:p w:rsidR="0047531A" w:rsidRPr="0047531A" w:rsidRDefault="0047531A" w:rsidP="0047531A">
      <w:pPr>
        <w:spacing w:line="240" w:lineRule="auto"/>
        <w:jc w:val="center"/>
        <w:rPr>
          <w:rFonts w:ascii="Times New Roman" w:hAnsi="Times New Roman" w:cs="Times New Roman"/>
          <w:b/>
          <w:sz w:val="24"/>
          <w:szCs w:val="24"/>
        </w:rPr>
      </w:pPr>
      <w:r w:rsidRPr="0047531A">
        <w:rPr>
          <w:rFonts w:ascii="Times New Roman" w:hAnsi="Times New Roman" w:cs="Times New Roman"/>
          <w:b/>
          <w:sz w:val="24"/>
          <w:szCs w:val="24"/>
        </w:rPr>
        <w:t>9. Изменение, расторжение Контракта</w:t>
      </w:r>
    </w:p>
    <w:p w:rsidR="0047531A" w:rsidRPr="0047531A" w:rsidRDefault="0047531A" w:rsidP="0047531A">
      <w:pPr>
        <w:pStyle w:val="a6"/>
        <w:ind w:firstLine="709"/>
        <w:rPr>
          <w:rFonts w:ascii="Times New Roman" w:hAnsi="Times New Roman" w:cs="Times New Roman"/>
          <w:noProof/>
          <w:sz w:val="24"/>
          <w:szCs w:val="24"/>
        </w:rPr>
      </w:pPr>
      <w:r w:rsidRPr="0047531A">
        <w:rPr>
          <w:rFonts w:ascii="Times New Roman" w:hAnsi="Times New Roman" w:cs="Times New Roman"/>
          <w:noProof/>
          <w:sz w:val="24"/>
          <w:szCs w:val="24"/>
        </w:rPr>
        <w:t>9.1. Все изменения к Контракту действительны, если они оформлены в виде дополнительного соглашения к Контракту и подписаны Сторонами.</w:t>
      </w:r>
    </w:p>
    <w:p w:rsidR="0047531A" w:rsidRPr="0047531A" w:rsidRDefault="0047531A" w:rsidP="0047531A">
      <w:pPr>
        <w:pStyle w:val="4"/>
        <w:spacing w:line="240" w:lineRule="auto"/>
        <w:ind w:right="-71"/>
        <w:contextualSpacing/>
        <w:rPr>
          <w:lang w:eastAsia="en-US"/>
        </w:rPr>
      </w:pPr>
      <w:r w:rsidRPr="0047531A">
        <w:rPr>
          <w:noProof/>
        </w:rPr>
        <w:t xml:space="preserve">9.2. Контракт может быть расторгнут </w:t>
      </w:r>
      <w:r w:rsidRPr="0047531A">
        <w:rPr>
          <w:lang w:eastAsia="en-US"/>
        </w:rPr>
        <w:t>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и условиями Контракта.</w:t>
      </w:r>
    </w:p>
    <w:p w:rsidR="0047531A" w:rsidRPr="0047531A" w:rsidRDefault="0047531A" w:rsidP="0047531A">
      <w:pPr>
        <w:spacing w:line="240" w:lineRule="auto"/>
        <w:ind w:firstLine="708"/>
        <w:jc w:val="both"/>
        <w:rPr>
          <w:rFonts w:ascii="Times New Roman" w:hAnsi="Times New Roman" w:cs="Times New Roman"/>
          <w:b/>
          <w:color w:val="FF0000"/>
          <w:sz w:val="24"/>
          <w:szCs w:val="24"/>
        </w:rPr>
      </w:pPr>
      <w:r w:rsidRPr="0047531A">
        <w:rPr>
          <w:rFonts w:ascii="Times New Roman" w:hAnsi="Times New Roman" w:cs="Times New Roman"/>
          <w:noProof/>
          <w:sz w:val="24"/>
          <w:szCs w:val="24"/>
        </w:rPr>
        <w:t xml:space="preserve">9.3. </w:t>
      </w:r>
      <w:r w:rsidRPr="0047531A">
        <w:rPr>
          <w:rFonts w:ascii="Times New Roman" w:hAnsi="Times New Roman" w:cs="Times New Roman"/>
          <w:sz w:val="24"/>
          <w:szCs w:val="24"/>
        </w:rPr>
        <w:t>Заказчик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Поставщиком обязательств, предусмотренных действующим законодательством Российской Федерации и Контрактом.</w:t>
      </w:r>
    </w:p>
    <w:p w:rsidR="0047531A" w:rsidRPr="0047531A" w:rsidRDefault="0047531A" w:rsidP="0047531A">
      <w:pPr>
        <w:spacing w:line="240" w:lineRule="auto"/>
        <w:ind w:firstLine="708"/>
        <w:jc w:val="both"/>
        <w:rPr>
          <w:rFonts w:ascii="Times New Roman" w:hAnsi="Times New Roman" w:cs="Times New Roman"/>
          <w:b/>
          <w:color w:val="FF0000"/>
          <w:sz w:val="24"/>
          <w:szCs w:val="24"/>
        </w:rPr>
      </w:pPr>
      <w:r w:rsidRPr="0047531A">
        <w:rPr>
          <w:rFonts w:ascii="Times New Roman" w:hAnsi="Times New Roman" w:cs="Times New Roman"/>
          <w:sz w:val="24"/>
          <w:szCs w:val="24"/>
        </w:rPr>
        <w:t>9.3. Поставщик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заказчиком обязательств, предусмотренных действующим законодательством Российской Федерации и Контрактом.</w:t>
      </w:r>
      <w:r w:rsidRPr="0047531A">
        <w:rPr>
          <w:rFonts w:ascii="Times New Roman" w:hAnsi="Times New Roman" w:cs="Times New Roman"/>
          <w:b/>
          <w:color w:val="FF0000"/>
          <w:sz w:val="24"/>
          <w:szCs w:val="24"/>
        </w:rPr>
        <w:t xml:space="preserve"> </w:t>
      </w:r>
    </w:p>
    <w:p w:rsidR="0047531A" w:rsidRPr="0047531A" w:rsidRDefault="0047531A" w:rsidP="0047531A">
      <w:pPr>
        <w:pStyle w:val="4"/>
        <w:spacing w:line="240" w:lineRule="auto"/>
        <w:ind w:right="-71"/>
        <w:contextualSpacing/>
        <w:rPr>
          <w:noProof/>
        </w:rPr>
      </w:pPr>
      <w:r w:rsidRPr="0047531A">
        <w:rPr>
          <w:noProof/>
        </w:rPr>
        <w:t xml:space="preserve">9.4. Если в результате издания акта органа государственной власти Российской Федерации исполнение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 </w:t>
      </w:r>
    </w:p>
    <w:p w:rsidR="0047531A" w:rsidRPr="0047531A" w:rsidRDefault="0047531A" w:rsidP="0047531A">
      <w:pPr>
        <w:pStyle w:val="4"/>
        <w:spacing w:line="240" w:lineRule="auto"/>
        <w:ind w:right="-71"/>
        <w:contextualSpacing/>
      </w:pPr>
    </w:p>
    <w:p w:rsidR="0047531A" w:rsidRPr="0047531A" w:rsidRDefault="0047531A" w:rsidP="0047531A">
      <w:pPr>
        <w:spacing w:line="240" w:lineRule="auto"/>
        <w:jc w:val="center"/>
        <w:rPr>
          <w:rFonts w:ascii="Times New Roman" w:hAnsi="Times New Roman" w:cs="Times New Roman"/>
          <w:b/>
          <w:sz w:val="24"/>
          <w:szCs w:val="24"/>
        </w:rPr>
      </w:pPr>
      <w:r w:rsidRPr="0047531A">
        <w:rPr>
          <w:rFonts w:ascii="Times New Roman" w:hAnsi="Times New Roman" w:cs="Times New Roman"/>
          <w:b/>
          <w:sz w:val="24"/>
          <w:szCs w:val="24"/>
        </w:rPr>
        <w:t>10. Порядок разрешения споров</w:t>
      </w:r>
    </w:p>
    <w:p w:rsidR="0047531A" w:rsidRPr="0047531A" w:rsidRDefault="0047531A" w:rsidP="0047531A">
      <w:pPr>
        <w:spacing w:line="240" w:lineRule="auto"/>
        <w:ind w:firstLine="708"/>
        <w:jc w:val="both"/>
        <w:rPr>
          <w:rFonts w:ascii="Times New Roman" w:hAnsi="Times New Roman" w:cs="Times New Roman"/>
          <w:sz w:val="24"/>
          <w:szCs w:val="24"/>
        </w:rPr>
      </w:pPr>
      <w:r w:rsidRPr="0047531A">
        <w:rPr>
          <w:rFonts w:ascii="Times New Roman" w:hAnsi="Times New Roman" w:cs="Times New Roman"/>
          <w:sz w:val="24"/>
          <w:szCs w:val="24"/>
        </w:rPr>
        <w:t>10.1.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Свердловской области.</w:t>
      </w:r>
    </w:p>
    <w:p w:rsidR="0047531A" w:rsidRPr="0047531A" w:rsidRDefault="0047531A" w:rsidP="0047531A">
      <w:pPr>
        <w:spacing w:line="240" w:lineRule="auto"/>
        <w:ind w:firstLine="708"/>
        <w:jc w:val="both"/>
        <w:rPr>
          <w:rFonts w:ascii="Times New Roman" w:hAnsi="Times New Roman" w:cs="Times New Roman"/>
          <w:sz w:val="24"/>
          <w:szCs w:val="24"/>
        </w:rPr>
      </w:pPr>
      <w:r w:rsidRPr="0047531A">
        <w:rPr>
          <w:rFonts w:ascii="Times New Roman" w:hAnsi="Times New Roman" w:cs="Times New Roman"/>
          <w:sz w:val="24"/>
          <w:szCs w:val="24"/>
        </w:rPr>
        <w:t>10.2. Досудебный порядок урегулирования споров, предусматривающий направление претензии контрагенту, является обязательным.</w:t>
      </w:r>
    </w:p>
    <w:p w:rsidR="0047531A" w:rsidRPr="0047531A" w:rsidRDefault="0047531A" w:rsidP="0047531A">
      <w:pPr>
        <w:spacing w:line="240" w:lineRule="auto"/>
        <w:ind w:firstLine="708"/>
        <w:jc w:val="both"/>
        <w:rPr>
          <w:rFonts w:ascii="Times New Roman" w:hAnsi="Times New Roman" w:cs="Times New Roman"/>
          <w:sz w:val="24"/>
          <w:szCs w:val="24"/>
        </w:rPr>
      </w:pPr>
      <w:r w:rsidRPr="0047531A">
        <w:rPr>
          <w:rFonts w:ascii="Times New Roman" w:hAnsi="Times New Roman" w:cs="Times New Roman"/>
          <w:sz w:val="24"/>
          <w:szCs w:val="24"/>
        </w:rPr>
        <w:lastRenderedPageBreak/>
        <w:t>Сторона, которой предъявлена претензия, обязана рассмотреть такую претензию в течение 20 (двадцать)</w:t>
      </w:r>
      <w:r w:rsidRPr="0047531A">
        <w:rPr>
          <w:rFonts w:ascii="Times New Roman" w:hAnsi="Times New Roman" w:cs="Times New Roman"/>
          <w:color w:val="FF0000"/>
          <w:sz w:val="24"/>
          <w:szCs w:val="24"/>
        </w:rPr>
        <w:t xml:space="preserve"> </w:t>
      </w:r>
      <w:r w:rsidRPr="0047531A">
        <w:rPr>
          <w:rFonts w:ascii="Times New Roman" w:hAnsi="Times New Roman" w:cs="Times New Roman"/>
          <w:sz w:val="24"/>
          <w:szCs w:val="24"/>
        </w:rPr>
        <w:t>календарных дней с момента ее получения и сообщить о своем решении другой Стороне путем направления ответа в письменной форме.</w:t>
      </w:r>
    </w:p>
    <w:p w:rsidR="0047531A" w:rsidRPr="0047531A" w:rsidRDefault="0047531A" w:rsidP="0047531A">
      <w:pPr>
        <w:spacing w:line="240" w:lineRule="auto"/>
        <w:ind w:firstLine="708"/>
        <w:jc w:val="both"/>
        <w:rPr>
          <w:rFonts w:ascii="Times New Roman" w:hAnsi="Times New Roman" w:cs="Times New Roman"/>
          <w:b/>
          <w:sz w:val="24"/>
          <w:szCs w:val="24"/>
        </w:rPr>
      </w:pPr>
      <w:r w:rsidRPr="0047531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7531A">
        <w:rPr>
          <w:rFonts w:ascii="Times New Roman" w:hAnsi="Times New Roman" w:cs="Times New Roman"/>
          <w:sz w:val="24"/>
          <w:szCs w:val="24"/>
        </w:rPr>
        <w:t xml:space="preserve">    </w:t>
      </w:r>
      <w:r w:rsidRPr="0047531A">
        <w:rPr>
          <w:rFonts w:ascii="Times New Roman" w:hAnsi="Times New Roman" w:cs="Times New Roman"/>
          <w:b/>
          <w:sz w:val="24"/>
          <w:szCs w:val="24"/>
        </w:rPr>
        <w:t>11. Прочие условия</w:t>
      </w:r>
    </w:p>
    <w:p w:rsidR="0047531A" w:rsidRPr="0047531A" w:rsidRDefault="0047531A" w:rsidP="0047531A">
      <w:pPr>
        <w:spacing w:after="0" w:line="240" w:lineRule="auto"/>
        <w:ind w:firstLine="708"/>
        <w:jc w:val="both"/>
        <w:rPr>
          <w:rFonts w:ascii="Times New Roman" w:hAnsi="Times New Roman" w:cs="Times New Roman"/>
          <w:sz w:val="24"/>
          <w:szCs w:val="24"/>
        </w:rPr>
      </w:pPr>
      <w:r w:rsidRPr="0047531A">
        <w:rPr>
          <w:rFonts w:ascii="Times New Roman" w:hAnsi="Times New Roman" w:cs="Times New Roman"/>
          <w:sz w:val="24"/>
          <w:szCs w:val="24"/>
        </w:rPr>
        <w:t>11.1. Контракт составлен в двух подлинных экземплярах, имеющих одинаковую юридическую силу, по одному для каждой из Сторон.</w:t>
      </w:r>
    </w:p>
    <w:p w:rsidR="0047531A" w:rsidRPr="0047531A" w:rsidRDefault="0047531A" w:rsidP="0047531A">
      <w:pPr>
        <w:spacing w:after="0" w:line="240" w:lineRule="auto"/>
        <w:ind w:firstLine="708"/>
        <w:jc w:val="both"/>
        <w:rPr>
          <w:rFonts w:ascii="Times New Roman" w:hAnsi="Times New Roman" w:cs="Times New Roman"/>
          <w:sz w:val="24"/>
          <w:szCs w:val="24"/>
        </w:rPr>
      </w:pPr>
      <w:r w:rsidRPr="0047531A">
        <w:rPr>
          <w:rFonts w:ascii="Times New Roman" w:hAnsi="Times New Roman" w:cs="Times New Roman"/>
          <w:sz w:val="24"/>
          <w:szCs w:val="24"/>
        </w:rPr>
        <w:t>11.2. В случае изменения юридических адресов и отгрузочных реквизитов Сторона обязана сообщить об этом другой Стороне в течение 3 рабочих дней в письменной форме.</w:t>
      </w:r>
    </w:p>
    <w:p w:rsidR="0047531A" w:rsidRPr="0047531A" w:rsidRDefault="0047531A" w:rsidP="0047531A">
      <w:pPr>
        <w:spacing w:line="240" w:lineRule="auto"/>
        <w:ind w:firstLine="708"/>
        <w:jc w:val="both"/>
        <w:rPr>
          <w:rFonts w:ascii="Times New Roman" w:hAnsi="Times New Roman" w:cs="Times New Roman"/>
          <w:sz w:val="24"/>
          <w:szCs w:val="24"/>
        </w:rPr>
      </w:pPr>
      <w:r w:rsidRPr="0047531A">
        <w:rPr>
          <w:rFonts w:ascii="Times New Roman" w:hAnsi="Times New Roman" w:cs="Times New Roman"/>
          <w:sz w:val="24"/>
          <w:szCs w:val="24"/>
        </w:rPr>
        <w:t>11.3. При исполнении Контракта не допускается перемена Поставщика, за исключением случаев, когда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 В случае перемены заказчика по Контракту его права и обязанности по Контракту переходят к новому заказчику в том же объеме и на тех же условиях.</w:t>
      </w:r>
    </w:p>
    <w:p w:rsidR="0047531A" w:rsidRPr="0047531A" w:rsidRDefault="0047531A" w:rsidP="0047531A">
      <w:pPr>
        <w:pStyle w:val="30"/>
        <w:tabs>
          <w:tab w:val="left" w:pos="-1560"/>
          <w:tab w:val="left" w:pos="709"/>
        </w:tabs>
        <w:spacing w:after="0"/>
        <w:ind w:left="0" w:right="-1" w:firstLine="708"/>
        <w:jc w:val="both"/>
        <w:rPr>
          <w:sz w:val="24"/>
          <w:szCs w:val="24"/>
        </w:rPr>
      </w:pPr>
      <w:r w:rsidRPr="0047531A">
        <w:rPr>
          <w:sz w:val="24"/>
          <w:szCs w:val="24"/>
        </w:rPr>
        <w:tab/>
        <w:t>11.4. Настоящий Контракт и приложения к нему, подписанные Сторонами и переданные при помощи факсимильной связи или путем направления по электронной почте, имеют юридическую силу до момента предоставления оригиналов указанных документов.</w:t>
      </w:r>
    </w:p>
    <w:p w:rsidR="0047531A" w:rsidRPr="0047531A" w:rsidRDefault="0047531A" w:rsidP="0047531A">
      <w:pPr>
        <w:spacing w:line="240" w:lineRule="auto"/>
        <w:ind w:firstLine="708"/>
        <w:jc w:val="both"/>
        <w:rPr>
          <w:rFonts w:ascii="Times New Roman" w:hAnsi="Times New Roman" w:cs="Times New Roman"/>
          <w:sz w:val="24"/>
          <w:szCs w:val="24"/>
        </w:rPr>
      </w:pPr>
      <w:r w:rsidRPr="0047531A">
        <w:rPr>
          <w:rFonts w:ascii="Times New Roman" w:hAnsi="Times New Roman" w:cs="Times New Roman"/>
          <w:sz w:val="24"/>
          <w:szCs w:val="24"/>
        </w:rPr>
        <w:t>11.5. Во всем остальном, что не предусмотрено Контрактом, Стороны руководствуются законодательством Российской Федерации.</w:t>
      </w:r>
    </w:p>
    <w:p w:rsidR="0047531A" w:rsidRPr="0047531A" w:rsidRDefault="0047531A" w:rsidP="0047531A">
      <w:pPr>
        <w:pStyle w:val="33"/>
        <w:ind w:firstLine="708"/>
        <w:jc w:val="both"/>
        <w:rPr>
          <w:rFonts w:ascii="Times New Roman" w:hAnsi="Times New Roman"/>
          <w:sz w:val="24"/>
          <w:szCs w:val="24"/>
        </w:rPr>
      </w:pPr>
      <w:r w:rsidRPr="0047531A">
        <w:rPr>
          <w:rFonts w:ascii="Times New Roman" w:hAnsi="Times New Roman"/>
          <w:sz w:val="24"/>
          <w:szCs w:val="24"/>
        </w:rPr>
        <w:t>11.6. Приложения к Контракту, являющиеся его неотъемлемой частью:</w:t>
      </w:r>
    </w:p>
    <w:p w:rsidR="0047531A" w:rsidRPr="0047531A" w:rsidRDefault="0047531A" w:rsidP="0047531A">
      <w:pPr>
        <w:pStyle w:val="33"/>
        <w:ind w:firstLine="708"/>
        <w:jc w:val="both"/>
        <w:rPr>
          <w:rFonts w:ascii="Times New Roman" w:hAnsi="Times New Roman"/>
          <w:sz w:val="24"/>
          <w:szCs w:val="24"/>
        </w:rPr>
      </w:pPr>
      <w:r w:rsidRPr="0047531A">
        <w:rPr>
          <w:rFonts w:ascii="Times New Roman" w:hAnsi="Times New Roman"/>
          <w:sz w:val="24"/>
          <w:szCs w:val="24"/>
        </w:rPr>
        <w:t>Приложение № 1 – Ведомость поставки.</w:t>
      </w:r>
    </w:p>
    <w:p w:rsidR="0047531A" w:rsidRPr="0047531A" w:rsidRDefault="0047531A" w:rsidP="0047531A">
      <w:pPr>
        <w:spacing w:line="240" w:lineRule="auto"/>
        <w:rPr>
          <w:rFonts w:ascii="Times New Roman" w:hAnsi="Times New Roman" w:cs="Times New Roman"/>
          <w:sz w:val="24"/>
          <w:szCs w:val="24"/>
        </w:rPr>
      </w:pPr>
      <w:r w:rsidRPr="0047531A">
        <w:rPr>
          <w:rFonts w:ascii="Times New Roman" w:hAnsi="Times New Roman" w:cs="Times New Roman"/>
          <w:sz w:val="24"/>
          <w:szCs w:val="24"/>
        </w:rPr>
        <w:tab/>
      </w:r>
    </w:p>
    <w:p w:rsidR="0047531A" w:rsidRPr="0047531A" w:rsidRDefault="0047531A" w:rsidP="0047531A">
      <w:pPr>
        <w:pStyle w:val="21"/>
        <w:jc w:val="center"/>
        <w:rPr>
          <w:rFonts w:ascii="Times New Roman" w:hAnsi="Times New Roman"/>
          <w:b/>
          <w:sz w:val="24"/>
          <w:szCs w:val="24"/>
        </w:rPr>
      </w:pPr>
      <w:r w:rsidRPr="0047531A">
        <w:rPr>
          <w:rFonts w:ascii="Times New Roman" w:hAnsi="Times New Roman"/>
          <w:b/>
          <w:sz w:val="24"/>
          <w:szCs w:val="24"/>
        </w:rPr>
        <w:t>12. Срок действия Контракта</w:t>
      </w:r>
    </w:p>
    <w:p w:rsidR="0047531A" w:rsidRPr="0047531A" w:rsidRDefault="0047531A" w:rsidP="0047531A">
      <w:pPr>
        <w:pStyle w:val="21"/>
        <w:jc w:val="center"/>
        <w:rPr>
          <w:rFonts w:ascii="Times New Roman" w:hAnsi="Times New Roman"/>
          <w:b/>
          <w:sz w:val="24"/>
          <w:szCs w:val="24"/>
        </w:rPr>
      </w:pPr>
    </w:p>
    <w:p w:rsidR="0047531A" w:rsidRPr="0047531A" w:rsidRDefault="0047531A" w:rsidP="0047531A">
      <w:pPr>
        <w:shd w:val="clear" w:color="auto" w:fill="FFFFFF"/>
        <w:spacing w:line="240" w:lineRule="auto"/>
        <w:ind w:firstLine="709"/>
        <w:jc w:val="both"/>
        <w:rPr>
          <w:rFonts w:ascii="Times New Roman" w:hAnsi="Times New Roman" w:cs="Times New Roman"/>
          <w:sz w:val="24"/>
          <w:szCs w:val="24"/>
        </w:rPr>
      </w:pPr>
      <w:r w:rsidRPr="0047531A">
        <w:rPr>
          <w:rFonts w:ascii="Times New Roman" w:hAnsi="Times New Roman" w:cs="Times New Roman"/>
          <w:sz w:val="24"/>
          <w:szCs w:val="24"/>
        </w:rPr>
        <w:t xml:space="preserve">12.1 Контракт вступает в силу с момента подписания его Сторонами и действует до  </w:t>
      </w:r>
      <w:r w:rsidR="00102DB2">
        <w:rPr>
          <w:rFonts w:ascii="Times New Roman" w:hAnsi="Times New Roman" w:cs="Times New Roman"/>
          <w:sz w:val="24"/>
          <w:szCs w:val="24"/>
        </w:rPr>
        <w:t>1</w:t>
      </w:r>
      <w:r w:rsidR="00CB1819">
        <w:rPr>
          <w:rFonts w:ascii="Times New Roman" w:hAnsi="Times New Roman" w:cs="Times New Roman"/>
          <w:sz w:val="24"/>
          <w:szCs w:val="24"/>
        </w:rPr>
        <w:t>5</w:t>
      </w:r>
      <w:r w:rsidRPr="0047531A">
        <w:rPr>
          <w:rFonts w:ascii="Times New Roman" w:hAnsi="Times New Roman" w:cs="Times New Roman"/>
          <w:sz w:val="24"/>
          <w:szCs w:val="24"/>
        </w:rPr>
        <w:t xml:space="preserve"> декабря 202</w:t>
      </w:r>
      <w:r w:rsidR="00102DB2">
        <w:rPr>
          <w:rFonts w:ascii="Times New Roman" w:hAnsi="Times New Roman" w:cs="Times New Roman"/>
          <w:sz w:val="24"/>
          <w:szCs w:val="24"/>
        </w:rPr>
        <w:t>6</w:t>
      </w:r>
      <w:r w:rsidRPr="0047531A">
        <w:rPr>
          <w:rFonts w:ascii="Times New Roman" w:hAnsi="Times New Roman" w:cs="Times New Roman"/>
          <w:sz w:val="24"/>
          <w:szCs w:val="24"/>
        </w:rPr>
        <w:t xml:space="preserve"> года, а в части осуществления оплаты и гарантийных обязательств – до их полного исполнения.</w:t>
      </w:r>
    </w:p>
    <w:p w:rsidR="0047531A" w:rsidRDefault="0047531A" w:rsidP="0047531A">
      <w:pPr>
        <w:pStyle w:val="25"/>
        <w:spacing w:after="0" w:line="240" w:lineRule="auto"/>
        <w:rPr>
          <w:b/>
          <w:sz w:val="26"/>
          <w:szCs w:val="26"/>
        </w:rPr>
      </w:pPr>
      <w:r>
        <w:rPr>
          <w:b/>
          <w:sz w:val="26"/>
          <w:szCs w:val="26"/>
        </w:rPr>
        <w:t xml:space="preserve">  </w:t>
      </w:r>
      <w:r>
        <w:rPr>
          <w:b/>
        </w:rPr>
        <w:t xml:space="preserve"> 13.ЮРИДИЧЕСКИЕ АДРЕСА, БАНКОВСКИЕ И ОТГРУЗОЧНЫЕ</w:t>
      </w:r>
      <w:r>
        <w:t xml:space="preserve">  </w:t>
      </w:r>
      <w:r>
        <w:rPr>
          <w:b/>
        </w:rPr>
        <w:t xml:space="preserve">РЕКВИЗИТЫ СТОРОН НА МОМЕНТ ЗАКЛЮЧЕНИЯ КОНТРАКТА </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5245"/>
      </w:tblGrid>
      <w:tr w:rsidR="0047531A" w:rsidTr="00927103">
        <w:tc>
          <w:tcPr>
            <w:tcW w:w="4820" w:type="dxa"/>
            <w:tcBorders>
              <w:top w:val="single" w:sz="4" w:space="0" w:color="auto"/>
              <w:left w:val="single" w:sz="4" w:space="0" w:color="auto"/>
              <w:bottom w:val="single" w:sz="4" w:space="0" w:color="auto"/>
              <w:right w:val="single" w:sz="4" w:space="0" w:color="auto"/>
            </w:tcBorders>
            <w:hideMark/>
          </w:tcPr>
          <w:p w:rsidR="0047531A" w:rsidRDefault="0047531A" w:rsidP="00927103">
            <w:pPr>
              <w:pStyle w:val="25"/>
              <w:spacing w:line="276" w:lineRule="auto"/>
              <w:rPr>
                <w:sz w:val="26"/>
                <w:szCs w:val="26"/>
                <w:lang w:eastAsia="en-US"/>
              </w:rPr>
            </w:pPr>
            <w:r>
              <w:rPr>
                <w:sz w:val="26"/>
                <w:szCs w:val="26"/>
                <w:lang w:eastAsia="en-US"/>
              </w:rPr>
              <w:t>«Заказчик»</w:t>
            </w:r>
          </w:p>
        </w:tc>
        <w:tc>
          <w:tcPr>
            <w:tcW w:w="5245" w:type="dxa"/>
            <w:tcBorders>
              <w:top w:val="single" w:sz="4" w:space="0" w:color="auto"/>
              <w:left w:val="single" w:sz="4" w:space="0" w:color="auto"/>
              <w:bottom w:val="single" w:sz="4" w:space="0" w:color="auto"/>
              <w:right w:val="single" w:sz="4" w:space="0" w:color="auto"/>
            </w:tcBorders>
            <w:hideMark/>
          </w:tcPr>
          <w:p w:rsidR="0047531A" w:rsidRDefault="0047531A" w:rsidP="00927103">
            <w:pPr>
              <w:pStyle w:val="25"/>
              <w:spacing w:line="276" w:lineRule="auto"/>
              <w:rPr>
                <w:sz w:val="26"/>
                <w:szCs w:val="26"/>
                <w:lang w:eastAsia="en-US"/>
              </w:rPr>
            </w:pPr>
            <w:r>
              <w:rPr>
                <w:sz w:val="26"/>
                <w:szCs w:val="26"/>
                <w:lang w:eastAsia="en-US"/>
              </w:rPr>
              <w:t>«Поставщик»</w:t>
            </w:r>
          </w:p>
        </w:tc>
      </w:tr>
      <w:tr w:rsidR="0047531A" w:rsidTr="00927103">
        <w:trPr>
          <w:trHeight w:val="2915"/>
        </w:trPr>
        <w:tc>
          <w:tcPr>
            <w:tcW w:w="4820" w:type="dxa"/>
            <w:tcBorders>
              <w:top w:val="single" w:sz="4" w:space="0" w:color="auto"/>
              <w:left w:val="single" w:sz="4" w:space="0" w:color="auto"/>
              <w:bottom w:val="single" w:sz="4" w:space="0" w:color="auto"/>
              <w:right w:val="single" w:sz="4" w:space="0" w:color="auto"/>
            </w:tcBorders>
            <w:hideMark/>
          </w:tcPr>
          <w:p w:rsidR="0047531A" w:rsidRDefault="0047531A" w:rsidP="00927103">
            <w:pPr>
              <w:pStyle w:val="25"/>
              <w:spacing w:after="0" w:line="240" w:lineRule="auto"/>
              <w:rPr>
                <w:lang w:eastAsia="en-US"/>
              </w:rPr>
            </w:pPr>
            <w:r>
              <w:rPr>
                <w:sz w:val="22"/>
                <w:szCs w:val="22"/>
                <w:lang w:eastAsia="en-US"/>
              </w:rPr>
              <w:t>ФЕДЕРАЛЬНОЕ КАЗЕННОЕ УЧРЕЖДЕНИЕ «ИСПРАВИТЕЛЬНАЯ КОЛОНИЯ № 10 ГЛАВНОГО УПРАВЛЕНИЯ ФЕДЕРАЛЬНОЙ СЛУЖБЫ ИСПОЛНЕНИЯ НАКАЗАНИЙ ПО СВЕРДЛОВСКОЙ ОБЛАСТИ»</w:t>
            </w:r>
          </w:p>
          <w:p w:rsidR="0047531A" w:rsidRDefault="0047531A" w:rsidP="00927103">
            <w:pPr>
              <w:pStyle w:val="25"/>
              <w:spacing w:after="0" w:line="240" w:lineRule="auto"/>
              <w:rPr>
                <w:sz w:val="26"/>
                <w:szCs w:val="26"/>
                <w:lang w:eastAsia="en-US"/>
              </w:rPr>
            </w:pPr>
            <w:r>
              <w:rPr>
                <w:sz w:val="26"/>
                <w:szCs w:val="26"/>
                <w:lang w:eastAsia="en-US"/>
              </w:rPr>
              <w:t xml:space="preserve">620085 г. Екатеринбург, </w:t>
            </w:r>
          </w:p>
          <w:p w:rsidR="0047531A" w:rsidRDefault="0047531A" w:rsidP="00927103">
            <w:pPr>
              <w:pStyle w:val="25"/>
              <w:spacing w:after="0" w:line="240" w:lineRule="auto"/>
              <w:rPr>
                <w:sz w:val="26"/>
                <w:szCs w:val="26"/>
                <w:lang w:eastAsia="en-US"/>
              </w:rPr>
            </w:pPr>
            <w:r>
              <w:rPr>
                <w:sz w:val="26"/>
                <w:szCs w:val="26"/>
                <w:lang w:eastAsia="en-US"/>
              </w:rPr>
              <w:t>ул. Монтерская, 5</w:t>
            </w:r>
          </w:p>
          <w:p w:rsidR="0047531A" w:rsidRDefault="0047531A" w:rsidP="00927103">
            <w:pPr>
              <w:pStyle w:val="25"/>
              <w:spacing w:after="0" w:line="240" w:lineRule="auto"/>
              <w:rPr>
                <w:sz w:val="26"/>
                <w:szCs w:val="26"/>
                <w:lang w:eastAsia="en-US"/>
              </w:rPr>
            </w:pPr>
            <w:r>
              <w:rPr>
                <w:sz w:val="26"/>
                <w:szCs w:val="26"/>
                <w:lang w:eastAsia="en-US"/>
              </w:rPr>
              <w:t>тел. (343) 256-40-25, 256-40-24</w:t>
            </w:r>
          </w:p>
          <w:p w:rsidR="0047531A" w:rsidRDefault="0047531A" w:rsidP="00927103">
            <w:pPr>
              <w:pStyle w:val="25"/>
              <w:spacing w:after="0" w:line="240" w:lineRule="auto"/>
              <w:rPr>
                <w:sz w:val="26"/>
                <w:szCs w:val="26"/>
                <w:lang w:eastAsia="en-US"/>
              </w:rPr>
            </w:pPr>
            <w:r>
              <w:rPr>
                <w:sz w:val="26"/>
                <w:szCs w:val="26"/>
                <w:lang w:eastAsia="en-US"/>
              </w:rPr>
              <w:t xml:space="preserve">факс (343) 256-40-25 </w:t>
            </w:r>
          </w:p>
        </w:tc>
        <w:tc>
          <w:tcPr>
            <w:tcW w:w="5245" w:type="dxa"/>
            <w:tcBorders>
              <w:top w:val="single" w:sz="4" w:space="0" w:color="auto"/>
              <w:left w:val="single" w:sz="4" w:space="0" w:color="auto"/>
              <w:bottom w:val="single" w:sz="4" w:space="0" w:color="auto"/>
              <w:right w:val="single" w:sz="4" w:space="0" w:color="auto"/>
            </w:tcBorders>
          </w:tcPr>
          <w:p w:rsidR="0047531A" w:rsidRPr="00681183" w:rsidRDefault="0047531A" w:rsidP="00927103">
            <w:pPr>
              <w:rPr>
                <w:lang w:eastAsia="en-US"/>
              </w:rPr>
            </w:pPr>
          </w:p>
        </w:tc>
      </w:tr>
      <w:tr w:rsidR="0047531A" w:rsidTr="0047531A">
        <w:trPr>
          <w:trHeight w:val="2060"/>
        </w:trPr>
        <w:tc>
          <w:tcPr>
            <w:tcW w:w="4820" w:type="dxa"/>
            <w:tcBorders>
              <w:top w:val="single" w:sz="4" w:space="0" w:color="auto"/>
              <w:left w:val="single" w:sz="4" w:space="0" w:color="auto"/>
              <w:bottom w:val="single" w:sz="4" w:space="0" w:color="auto"/>
              <w:right w:val="single" w:sz="4" w:space="0" w:color="auto"/>
            </w:tcBorders>
            <w:hideMark/>
          </w:tcPr>
          <w:p w:rsidR="007954AD" w:rsidRDefault="007954AD" w:rsidP="007954AD">
            <w:pPr>
              <w:pStyle w:val="25"/>
              <w:spacing w:after="0" w:line="276" w:lineRule="auto"/>
              <w:rPr>
                <w:lang w:eastAsia="en-US"/>
              </w:rPr>
            </w:pPr>
            <w:r>
              <w:rPr>
                <w:lang w:eastAsia="en-US"/>
              </w:rPr>
              <w:lastRenderedPageBreak/>
              <w:t>ИНН 6664023422,</w:t>
            </w:r>
          </w:p>
          <w:p w:rsidR="007954AD" w:rsidRDefault="007954AD" w:rsidP="007954AD">
            <w:pPr>
              <w:pStyle w:val="25"/>
              <w:spacing w:after="0" w:line="276" w:lineRule="auto"/>
              <w:rPr>
                <w:lang w:eastAsia="en-US"/>
              </w:rPr>
            </w:pPr>
            <w:r>
              <w:rPr>
                <w:lang w:eastAsia="en-US"/>
              </w:rPr>
              <w:t>КПП 667901001,</w:t>
            </w:r>
          </w:p>
          <w:p w:rsidR="007954AD" w:rsidRDefault="007954AD" w:rsidP="007954AD">
            <w:pPr>
              <w:pStyle w:val="25"/>
              <w:spacing w:after="0" w:line="276" w:lineRule="auto"/>
              <w:rPr>
                <w:lang w:eastAsia="en-US"/>
              </w:rPr>
            </w:pPr>
            <w:r>
              <w:rPr>
                <w:lang w:eastAsia="en-US"/>
              </w:rPr>
              <w:t xml:space="preserve">р/с </w:t>
            </w:r>
            <w:r>
              <w:rPr>
                <w:color w:val="383838"/>
                <w:shd w:val="clear" w:color="auto" w:fill="FFFFFF"/>
              </w:rPr>
              <w:t>03211643000000015113</w:t>
            </w:r>
          </w:p>
          <w:p w:rsidR="007954AD" w:rsidRDefault="007954AD" w:rsidP="007954AD">
            <w:pPr>
              <w:pStyle w:val="25"/>
              <w:spacing w:after="0" w:line="276" w:lineRule="auto"/>
              <w:rPr>
                <w:lang w:eastAsia="en-US"/>
              </w:rPr>
            </w:pPr>
            <w:r>
              <w:rPr>
                <w:lang w:eastAsia="en-US"/>
              </w:rPr>
              <w:t>Л/сч. 03621059350</w:t>
            </w:r>
          </w:p>
          <w:p w:rsidR="007954AD" w:rsidRDefault="007954AD" w:rsidP="007954AD">
            <w:pPr>
              <w:pStyle w:val="25"/>
              <w:spacing w:after="0" w:line="276" w:lineRule="auto"/>
              <w:rPr>
                <w:lang w:eastAsia="en-US"/>
              </w:rPr>
            </w:pPr>
            <w:r>
              <w:rPr>
                <w:lang w:eastAsia="en-US"/>
              </w:rPr>
              <w:t xml:space="preserve">к/с </w:t>
            </w:r>
            <w:r>
              <w:rPr>
                <w:color w:val="383838"/>
                <w:shd w:val="clear" w:color="auto" w:fill="FFFFFF"/>
              </w:rPr>
              <w:t>40102810445370000043</w:t>
            </w:r>
          </w:p>
          <w:p w:rsidR="007954AD" w:rsidRDefault="007954AD" w:rsidP="007954AD">
            <w:pPr>
              <w:pStyle w:val="25"/>
              <w:spacing w:after="0" w:line="276" w:lineRule="auto"/>
              <w:rPr>
                <w:lang w:eastAsia="en-US"/>
              </w:rPr>
            </w:pPr>
            <w:r>
              <w:rPr>
                <w:lang w:eastAsia="en-US"/>
              </w:rPr>
              <w:t xml:space="preserve">БИК 015004950 Сибирское ГУ Банка России// УФК по Новосибирской области г. Новосибирск, ОКПО 08830758. </w:t>
            </w:r>
          </w:p>
          <w:p w:rsidR="0047531A" w:rsidRDefault="0047531A" w:rsidP="007954AD">
            <w:pPr>
              <w:pStyle w:val="25"/>
              <w:spacing w:after="0" w:line="276" w:lineRule="auto"/>
              <w:ind w:left="0"/>
              <w:rPr>
                <w:sz w:val="26"/>
                <w:szCs w:val="26"/>
                <w:lang w:eastAsia="en-US"/>
              </w:rPr>
            </w:pPr>
          </w:p>
        </w:tc>
        <w:tc>
          <w:tcPr>
            <w:tcW w:w="5245" w:type="dxa"/>
            <w:tcBorders>
              <w:top w:val="single" w:sz="4" w:space="0" w:color="auto"/>
              <w:left w:val="single" w:sz="4" w:space="0" w:color="auto"/>
              <w:bottom w:val="single" w:sz="4" w:space="0" w:color="auto"/>
              <w:right w:val="single" w:sz="4" w:space="0" w:color="auto"/>
            </w:tcBorders>
          </w:tcPr>
          <w:p w:rsidR="0047531A" w:rsidRPr="00681183" w:rsidRDefault="0047531A" w:rsidP="00927103">
            <w:pPr>
              <w:pStyle w:val="form-value0"/>
              <w:spacing w:before="0" w:beforeAutospacing="0" w:after="0" w:afterAutospacing="0" w:line="276" w:lineRule="auto"/>
              <w:rPr>
                <w:bCs/>
                <w:highlight w:val="yellow"/>
                <w:lang w:eastAsia="en-US"/>
              </w:rPr>
            </w:pPr>
          </w:p>
        </w:tc>
      </w:tr>
    </w:tbl>
    <w:p w:rsidR="0047531A" w:rsidRDefault="0047531A" w:rsidP="0047531A">
      <w:pPr>
        <w:pStyle w:val="25"/>
        <w:rPr>
          <w:b/>
          <w:sz w:val="26"/>
          <w:szCs w:val="26"/>
        </w:rPr>
      </w:pPr>
    </w:p>
    <w:p w:rsidR="0047531A" w:rsidRDefault="0047531A" w:rsidP="0047531A">
      <w:pPr>
        <w:pStyle w:val="25"/>
        <w:rPr>
          <w:sz w:val="26"/>
          <w:szCs w:val="26"/>
        </w:rPr>
      </w:pPr>
      <w:r>
        <w:rPr>
          <w:b/>
          <w:sz w:val="26"/>
          <w:szCs w:val="26"/>
        </w:rPr>
        <w:t>«Заказчик»                                                            «Поставщик»</w:t>
      </w:r>
      <w:r>
        <w:rPr>
          <w:sz w:val="26"/>
          <w:szCs w:val="26"/>
        </w:rPr>
        <w:t xml:space="preserve">  </w:t>
      </w:r>
    </w:p>
    <w:p w:rsidR="0047531A" w:rsidRDefault="0047531A" w:rsidP="0047531A">
      <w:pPr>
        <w:pStyle w:val="25"/>
        <w:rPr>
          <w:sz w:val="26"/>
          <w:szCs w:val="26"/>
        </w:rPr>
      </w:pPr>
      <w:r>
        <w:rPr>
          <w:color w:val="000000"/>
          <w:sz w:val="26"/>
          <w:szCs w:val="26"/>
        </w:rPr>
        <w:t>____________Е.Б. Дога</w:t>
      </w:r>
      <w:r>
        <w:rPr>
          <w:sz w:val="26"/>
          <w:szCs w:val="26"/>
        </w:rPr>
        <w:t xml:space="preserve">                                   </w:t>
      </w:r>
      <w:r>
        <w:rPr>
          <w:color w:val="000000"/>
          <w:sz w:val="26"/>
          <w:szCs w:val="26"/>
        </w:rPr>
        <w:t>___________/</w:t>
      </w:r>
      <w:r>
        <w:t xml:space="preserve">______________  </w:t>
      </w:r>
      <w:r>
        <w:rPr>
          <w:color w:val="000000"/>
          <w:sz w:val="26"/>
          <w:szCs w:val="26"/>
        </w:rPr>
        <w:t>/</w:t>
      </w:r>
      <w:r>
        <w:rPr>
          <w:sz w:val="26"/>
          <w:szCs w:val="26"/>
        </w:rPr>
        <w:t xml:space="preserve"> «_____»________________202</w:t>
      </w:r>
      <w:r w:rsidR="00102DB2">
        <w:rPr>
          <w:sz w:val="26"/>
          <w:szCs w:val="26"/>
        </w:rPr>
        <w:t>6</w:t>
      </w:r>
      <w:r>
        <w:rPr>
          <w:sz w:val="26"/>
          <w:szCs w:val="26"/>
        </w:rPr>
        <w:t>г.                          «____»_______________202</w:t>
      </w:r>
      <w:r w:rsidR="00102DB2">
        <w:rPr>
          <w:sz w:val="26"/>
          <w:szCs w:val="26"/>
        </w:rPr>
        <w:t>6</w:t>
      </w:r>
      <w:r>
        <w:rPr>
          <w:sz w:val="26"/>
          <w:szCs w:val="26"/>
        </w:rPr>
        <w:t>г.</w:t>
      </w:r>
    </w:p>
    <w:p w:rsidR="0047531A" w:rsidRDefault="0047531A" w:rsidP="0047531A">
      <w:pPr>
        <w:ind w:firstLine="540"/>
        <w:rPr>
          <w:sz w:val="26"/>
          <w:szCs w:val="26"/>
        </w:rPr>
      </w:pPr>
    </w:p>
    <w:p w:rsidR="00CB1819" w:rsidRDefault="00CB1819" w:rsidP="0047531A">
      <w:pPr>
        <w:ind w:firstLine="540"/>
        <w:rPr>
          <w:sz w:val="26"/>
          <w:szCs w:val="26"/>
        </w:rPr>
      </w:pPr>
    </w:p>
    <w:p w:rsidR="00235420" w:rsidRDefault="00235420" w:rsidP="0047531A">
      <w:pPr>
        <w:ind w:firstLine="540"/>
        <w:rPr>
          <w:sz w:val="26"/>
          <w:szCs w:val="26"/>
        </w:rPr>
      </w:pPr>
    </w:p>
    <w:p w:rsidR="00235420" w:rsidRDefault="00235420" w:rsidP="0047531A">
      <w:pPr>
        <w:ind w:firstLine="540"/>
        <w:rPr>
          <w:sz w:val="26"/>
          <w:szCs w:val="26"/>
        </w:rPr>
      </w:pPr>
    </w:p>
    <w:p w:rsidR="00235420" w:rsidRDefault="00235420" w:rsidP="0047531A">
      <w:pPr>
        <w:ind w:firstLine="540"/>
        <w:rPr>
          <w:sz w:val="26"/>
          <w:szCs w:val="26"/>
        </w:rPr>
      </w:pPr>
    </w:p>
    <w:p w:rsidR="007954AD" w:rsidRDefault="007954AD" w:rsidP="0047531A">
      <w:pPr>
        <w:ind w:firstLine="540"/>
        <w:rPr>
          <w:sz w:val="26"/>
          <w:szCs w:val="26"/>
        </w:rPr>
      </w:pPr>
    </w:p>
    <w:p w:rsidR="007954AD" w:rsidRDefault="007954AD" w:rsidP="0047531A">
      <w:pPr>
        <w:ind w:firstLine="540"/>
        <w:rPr>
          <w:sz w:val="26"/>
          <w:szCs w:val="26"/>
        </w:rPr>
      </w:pPr>
    </w:p>
    <w:p w:rsidR="007954AD" w:rsidRDefault="007954AD" w:rsidP="0047531A">
      <w:pPr>
        <w:ind w:firstLine="540"/>
        <w:rPr>
          <w:sz w:val="26"/>
          <w:szCs w:val="26"/>
        </w:rPr>
      </w:pPr>
    </w:p>
    <w:p w:rsidR="007954AD" w:rsidRDefault="007954AD" w:rsidP="0047531A">
      <w:pPr>
        <w:ind w:firstLine="540"/>
        <w:rPr>
          <w:sz w:val="26"/>
          <w:szCs w:val="26"/>
        </w:rPr>
      </w:pPr>
    </w:p>
    <w:p w:rsidR="007954AD" w:rsidRDefault="007954AD" w:rsidP="0047531A">
      <w:pPr>
        <w:ind w:firstLine="540"/>
        <w:rPr>
          <w:sz w:val="26"/>
          <w:szCs w:val="26"/>
        </w:rPr>
      </w:pPr>
    </w:p>
    <w:p w:rsidR="007954AD" w:rsidRDefault="007954AD" w:rsidP="0047531A">
      <w:pPr>
        <w:ind w:firstLine="540"/>
        <w:rPr>
          <w:sz w:val="26"/>
          <w:szCs w:val="26"/>
        </w:rPr>
      </w:pPr>
    </w:p>
    <w:p w:rsidR="007954AD" w:rsidRDefault="007954AD" w:rsidP="0047531A">
      <w:pPr>
        <w:ind w:firstLine="540"/>
        <w:rPr>
          <w:sz w:val="26"/>
          <w:szCs w:val="26"/>
        </w:rPr>
      </w:pPr>
    </w:p>
    <w:p w:rsidR="007954AD" w:rsidRDefault="007954AD" w:rsidP="0047531A">
      <w:pPr>
        <w:ind w:firstLine="540"/>
        <w:rPr>
          <w:sz w:val="26"/>
          <w:szCs w:val="26"/>
        </w:rPr>
      </w:pPr>
    </w:p>
    <w:p w:rsidR="00363FAB" w:rsidRDefault="00363FAB" w:rsidP="0047531A">
      <w:pPr>
        <w:ind w:firstLine="540"/>
        <w:rPr>
          <w:sz w:val="26"/>
          <w:szCs w:val="26"/>
        </w:rPr>
      </w:pPr>
    </w:p>
    <w:p w:rsidR="007954AD" w:rsidRDefault="007954AD" w:rsidP="0047531A">
      <w:pPr>
        <w:ind w:firstLine="540"/>
        <w:rPr>
          <w:sz w:val="26"/>
          <w:szCs w:val="26"/>
        </w:rPr>
      </w:pPr>
    </w:p>
    <w:p w:rsidR="007954AD" w:rsidRDefault="007954AD" w:rsidP="0047531A">
      <w:pPr>
        <w:ind w:firstLine="540"/>
        <w:rPr>
          <w:sz w:val="26"/>
          <w:szCs w:val="26"/>
        </w:rPr>
      </w:pPr>
    </w:p>
    <w:p w:rsidR="0047531A" w:rsidRDefault="0047531A" w:rsidP="0047531A">
      <w:pPr>
        <w:spacing w:after="0" w:line="240" w:lineRule="auto"/>
        <w:jc w:val="center"/>
        <w:rPr>
          <w:sz w:val="26"/>
          <w:szCs w:val="26"/>
        </w:rPr>
      </w:pPr>
      <w:r>
        <w:rPr>
          <w:sz w:val="26"/>
          <w:szCs w:val="26"/>
        </w:rPr>
        <w:lastRenderedPageBreak/>
        <w:t xml:space="preserve">                                                                              Приложение №1</w:t>
      </w:r>
    </w:p>
    <w:p w:rsidR="0047531A" w:rsidRDefault="0047531A" w:rsidP="0047531A">
      <w:pPr>
        <w:spacing w:after="0" w:line="240" w:lineRule="auto"/>
        <w:jc w:val="center"/>
        <w:rPr>
          <w:sz w:val="26"/>
          <w:szCs w:val="26"/>
        </w:rPr>
      </w:pPr>
      <w:r>
        <w:rPr>
          <w:sz w:val="26"/>
          <w:szCs w:val="26"/>
        </w:rPr>
        <w:t xml:space="preserve">                                                                                 к контракту</w:t>
      </w:r>
    </w:p>
    <w:p w:rsidR="0047531A" w:rsidRDefault="0047531A" w:rsidP="0047531A">
      <w:pPr>
        <w:spacing w:after="0" w:line="240" w:lineRule="auto"/>
        <w:jc w:val="center"/>
        <w:rPr>
          <w:sz w:val="26"/>
          <w:szCs w:val="26"/>
        </w:rPr>
      </w:pPr>
      <w:r>
        <w:rPr>
          <w:sz w:val="26"/>
          <w:szCs w:val="26"/>
        </w:rPr>
        <w:t xml:space="preserve">                                                                               №________ от «____»______202</w:t>
      </w:r>
      <w:r w:rsidR="00102DB2">
        <w:rPr>
          <w:sz w:val="26"/>
          <w:szCs w:val="26"/>
        </w:rPr>
        <w:t>6</w:t>
      </w:r>
      <w:r>
        <w:rPr>
          <w:sz w:val="26"/>
          <w:szCs w:val="26"/>
        </w:rPr>
        <w:t>г.</w:t>
      </w:r>
    </w:p>
    <w:p w:rsidR="0047531A" w:rsidRDefault="0047531A" w:rsidP="0047531A">
      <w:pPr>
        <w:rPr>
          <w:sz w:val="26"/>
          <w:szCs w:val="26"/>
        </w:rPr>
      </w:pPr>
    </w:p>
    <w:p w:rsidR="0047531A" w:rsidRDefault="0047531A" w:rsidP="0047531A">
      <w:pPr>
        <w:jc w:val="center"/>
        <w:rPr>
          <w:b/>
          <w:sz w:val="26"/>
          <w:szCs w:val="26"/>
        </w:rPr>
      </w:pPr>
      <w:r>
        <w:rPr>
          <w:b/>
          <w:sz w:val="26"/>
          <w:szCs w:val="26"/>
        </w:rPr>
        <w:t>ВЕДОМОСТЬ ПОСТАВКИ</w:t>
      </w:r>
    </w:p>
    <w:tbl>
      <w:tblPr>
        <w:tblW w:w="964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5"/>
        <w:gridCol w:w="1559"/>
        <w:gridCol w:w="3969"/>
        <w:gridCol w:w="567"/>
        <w:gridCol w:w="850"/>
        <w:gridCol w:w="1134"/>
        <w:gridCol w:w="1111"/>
      </w:tblGrid>
      <w:tr w:rsidR="0047531A" w:rsidTr="00235420">
        <w:trPr>
          <w:trHeight w:val="352"/>
        </w:trPr>
        <w:tc>
          <w:tcPr>
            <w:tcW w:w="455" w:type="dxa"/>
            <w:tcBorders>
              <w:top w:val="single" w:sz="4" w:space="0" w:color="auto"/>
              <w:left w:val="single" w:sz="4" w:space="0" w:color="auto"/>
              <w:bottom w:val="single" w:sz="4" w:space="0" w:color="auto"/>
              <w:right w:val="single" w:sz="4" w:space="0" w:color="auto"/>
            </w:tcBorders>
            <w:vAlign w:val="center"/>
            <w:hideMark/>
          </w:tcPr>
          <w:p w:rsidR="0047531A" w:rsidRDefault="0047531A" w:rsidP="00927103">
            <w:pPr>
              <w:jc w:val="center"/>
              <w:rPr>
                <w:sz w:val="18"/>
                <w:szCs w:val="18"/>
              </w:rPr>
            </w:pPr>
            <w:r>
              <w:rPr>
                <w:sz w:val="18"/>
                <w:szCs w:val="18"/>
              </w:rPr>
              <w:t>№ п/п</w:t>
            </w:r>
          </w:p>
        </w:tc>
        <w:tc>
          <w:tcPr>
            <w:tcW w:w="1559" w:type="dxa"/>
            <w:tcBorders>
              <w:top w:val="single" w:sz="4" w:space="0" w:color="auto"/>
              <w:left w:val="single" w:sz="4" w:space="0" w:color="auto"/>
              <w:bottom w:val="single" w:sz="4" w:space="0" w:color="auto"/>
              <w:right w:val="single" w:sz="4" w:space="0" w:color="auto"/>
            </w:tcBorders>
            <w:vAlign w:val="center"/>
            <w:hideMark/>
          </w:tcPr>
          <w:p w:rsidR="0047531A" w:rsidRDefault="0047531A" w:rsidP="00927103">
            <w:pPr>
              <w:jc w:val="center"/>
              <w:rPr>
                <w:sz w:val="18"/>
                <w:szCs w:val="18"/>
              </w:rPr>
            </w:pPr>
            <w:r>
              <w:rPr>
                <w:sz w:val="18"/>
                <w:szCs w:val="18"/>
              </w:rPr>
              <w:t xml:space="preserve">Наименование товара </w:t>
            </w:r>
          </w:p>
        </w:tc>
        <w:tc>
          <w:tcPr>
            <w:tcW w:w="3969" w:type="dxa"/>
            <w:tcBorders>
              <w:top w:val="single" w:sz="4" w:space="0" w:color="auto"/>
              <w:left w:val="single" w:sz="4" w:space="0" w:color="auto"/>
              <w:bottom w:val="single" w:sz="4" w:space="0" w:color="auto"/>
              <w:right w:val="single" w:sz="4" w:space="0" w:color="auto"/>
            </w:tcBorders>
            <w:vAlign w:val="center"/>
            <w:hideMark/>
          </w:tcPr>
          <w:p w:rsidR="0047531A" w:rsidRDefault="0047531A" w:rsidP="00927103">
            <w:pPr>
              <w:jc w:val="center"/>
              <w:rPr>
                <w:sz w:val="18"/>
                <w:szCs w:val="18"/>
              </w:rPr>
            </w:pPr>
            <w:r>
              <w:rPr>
                <w:sz w:val="18"/>
                <w:szCs w:val="18"/>
              </w:rPr>
              <w:t>функциональные, технические и качественные характеристики</w:t>
            </w:r>
          </w:p>
        </w:tc>
        <w:tc>
          <w:tcPr>
            <w:tcW w:w="567" w:type="dxa"/>
            <w:tcBorders>
              <w:top w:val="single" w:sz="4" w:space="0" w:color="auto"/>
              <w:left w:val="single" w:sz="4" w:space="0" w:color="auto"/>
              <w:bottom w:val="single" w:sz="4" w:space="0" w:color="auto"/>
              <w:right w:val="single" w:sz="4" w:space="0" w:color="auto"/>
            </w:tcBorders>
            <w:vAlign w:val="center"/>
            <w:hideMark/>
          </w:tcPr>
          <w:p w:rsidR="0047531A" w:rsidRDefault="0047531A" w:rsidP="00927103">
            <w:pPr>
              <w:jc w:val="center"/>
              <w:rPr>
                <w:sz w:val="18"/>
                <w:szCs w:val="18"/>
              </w:rPr>
            </w:pPr>
            <w:r>
              <w:rPr>
                <w:bCs/>
                <w:sz w:val="18"/>
                <w:szCs w:val="18"/>
              </w:rPr>
              <w:t>Ед.</w:t>
            </w:r>
          </w:p>
        </w:tc>
        <w:tc>
          <w:tcPr>
            <w:tcW w:w="850" w:type="dxa"/>
            <w:tcBorders>
              <w:top w:val="single" w:sz="4" w:space="0" w:color="auto"/>
              <w:left w:val="single" w:sz="4" w:space="0" w:color="auto"/>
              <w:bottom w:val="single" w:sz="4" w:space="0" w:color="auto"/>
              <w:right w:val="single" w:sz="4" w:space="0" w:color="auto"/>
            </w:tcBorders>
            <w:vAlign w:val="center"/>
            <w:hideMark/>
          </w:tcPr>
          <w:p w:rsidR="0047531A" w:rsidRDefault="0047531A" w:rsidP="00927103">
            <w:pPr>
              <w:jc w:val="center"/>
              <w:rPr>
                <w:bCs/>
                <w:sz w:val="18"/>
                <w:szCs w:val="18"/>
              </w:rPr>
            </w:pPr>
            <w:r>
              <w:rPr>
                <w:bCs/>
                <w:sz w:val="18"/>
                <w:szCs w:val="18"/>
              </w:rPr>
              <w:t>Кол-во</w:t>
            </w:r>
          </w:p>
        </w:tc>
        <w:tc>
          <w:tcPr>
            <w:tcW w:w="1134" w:type="dxa"/>
            <w:tcBorders>
              <w:top w:val="single" w:sz="4" w:space="0" w:color="auto"/>
              <w:left w:val="single" w:sz="4" w:space="0" w:color="auto"/>
              <w:bottom w:val="single" w:sz="4" w:space="0" w:color="auto"/>
              <w:right w:val="single" w:sz="4" w:space="0" w:color="auto"/>
            </w:tcBorders>
            <w:vAlign w:val="center"/>
            <w:hideMark/>
          </w:tcPr>
          <w:p w:rsidR="0047531A" w:rsidRDefault="0047531A" w:rsidP="00927103">
            <w:pPr>
              <w:jc w:val="center"/>
            </w:pPr>
            <w:r>
              <w:rPr>
                <w:snapToGrid w:val="0"/>
              </w:rPr>
              <w:t xml:space="preserve">Цена за единицу </w:t>
            </w:r>
            <w:r>
              <w:t>товара, руб.</w:t>
            </w:r>
          </w:p>
        </w:tc>
        <w:tc>
          <w:tcPr>
            <w:tcW w:w="1111" w:type="dxa"/>
            <w:tcBorders>
              <w:top w:val="single" w:sz="4" w:space="0" w:color="auto"/>
              <w:left w:val="single" w:sz="4" w:space="0" w:color="auto"/>
              <w:bottom w:val="single" w:sz="4" w:space="0" w:color="auto"/>
              <w:right w:val="single" w:sz="4" w:space="0" w:color="auto"/>
            </w:tcBorders>
            <w:vAlign w:val="center"/>
            <w:hideMark/>
          </w:tcPr>
          <w:p w:rsidR="0047531A" w:rsidRDefault="0047531A" w:rsidP="00927103">
            <w:pPr>
              <w:jc w:val="center"/>
              <w:rPr>
                <w:bCs/>
              </w:rPr>
            </w:pPr>
            <w:r>
              <w:rPr>
                <w:bCs/>
              </w:rPr>
              <w:t>Стоимость, руб.</w:t>
            </w:r>
          </w:p>
        </w:tc>
      </w:tr>
      <w:tr w:rsidR="00235420" w:rsidRPr="00327909" w:rsidTr="00235420">
        <w:trPr>
          <w:trHeight w:val="974"/>
        </w:trPr>
        <w:tc>
          <w:tcPr>
            <w:tcW w:w="455" w:type="dxa"/>
            <w:tcBorders>
              <w:top w:val="single" w:sz="4" w:space="0" w:color="auto"/>
              <w:left w:val="single" w:sz="4" w:space="0" w:color="auto"/>
              <w:bottom w:val="single" w:sz="4" w:space="0" w:color="auto"/>
              <w:right w:val="single" w:sz="4" w:space="0" w:color="auto"/>
            </w:tcBorders>
            <w:vAlign w:val="center"/>
            <w:hideMark/>
          </w:tcPr>
          <w:p w:rsidR="00235420" w:rsidRDefault="00235420" w:rsidP="00235420">
            <w:pPr>
              <w:spacing w:after="0"/>
              <w:jc w:val="center"/>
              <w:rPr>
                <w:sz w:val="18"/>
                <w:szCs w:val="18"/>
              </w:rPr>
            </w:pPr>
            <w:r>
              <w:rPr>
                <w:sz w:val="18"/>
                <w:szCs w:val="18"/>
              </w:rPr>
              <w:t>1</w:t>
            </w:r>
          </w:p>
        </w:tc>
        <w:tc>
          <w:tcPr>
            <w:tcW w:w="1559" w:type="dxa"/>
            <w:tcBorders>
              <w:top w:val="single" w:sz="4" w:space="0" w:color="auto"/>
              <w:left w:val="single" w:sz="4" w:space="0" w:color="auto"/>
              <w:bottom w:val="single" w:sz="4" w:space="0" w:color="auto"/>
              <w:right w:val="single" w:sz="4" w:space="0" w:color="auto"/>
            </w:tcBorders>
            <w:vAlign w:val="center"/>
          </w:tcPr>
          <w:p w:rsidR="00235420" w:rsidRPr="00BB5D08" w:rsidRDefault="00235420" w:rsidP="00235420">
            <w:pPr>
              <w:spacing w:after="0"/>
              <w:jc w:val="center"/>
              <w:rPr>
                <w:rFonts w:ascii="Times New Roman" w:hAnsi="Times New Roman" w:cs="Times New Roman"/>
                <w:bCs/>
              </w:rPr>
            </w:pPr>
            <w:r w:rsidRPr="00BB5D08">
              <w:rPr>
                <w:rFonts w:ascii="Times New Roman" w:hAnsi="Times New Roman" w:cs="Times New Roman"/>
                <w:bCs/>
              </w:rPr>
              <w:t>Офисная бумага</w:t>
            </w:r>
          </w:p>
        </w:tc>
        <w:tc>
          <w:tcPr>
            <w:tcW w:w="3969" w:type="dxa"/>
            <w:tcBorders>
              <w:top w:val="single" w:sz="4" w:space="0" w:color="auto"/>
              <w:left w:val="single" w:sz="4" w:space="0" w:color="auto"/>
              <w:bottom w:val="single" w:sz="4" w:space="0" w:color="auto"/>
              <w:right w:val="single" w:sz="4" w:space="0" w:color="auto"/>
            </w:tcBorders>
            <w:vAlign w:val="center"/>
          </w:tcPr>
          <w:p w:rsidR="00235420" w:rsidRDefault="00235420" w:rsidP="00235420">
            <w:pPr>
              <w:spacing w:after="0" w:line="240" w:lineRule="auto"/>
              <w:ind w:firstLine="14"/>
              <w:jc w:val="both"/>
              <w:rPr>
                <w:rFonts w:ascii="Times New Roman" w:hAnsi="Times New Roman" w:cs="Times New Roman"/>
                <w:bCs/>
              </w:rPr>
            </w:pPr>
            <w:r>
              <w:rPr>
                <w:rFonts w:ascii="Times New Roman" w:hAnsi="Times New Roman" w:cs="Times New Roman"/>
                <w:bCs/>
              </w:rPr>
              <w:t>Формат А 4;</w:t>
            </w:r>
          </w:p>
          <w:p w:rsidR="00235420" w:rsidRDefault="00235420" w:rsidP="00235420">
            <w:pPr>
              <w:spacing w:after="0" w:line="240" w:lineRule="auto"/>
              <w:ind w:firstLine="14"/>
              <w:jc w:val="both"/>
              <w:rPr>
                <w:rFonts w:ascii="Times New Roman" w:hAnsi="Times New Roman" w:cs="Times New Roman"/>
                <w:bCs/>
              </w:rPr>
            </w:pPr>
            <w:r>
              <w:rPr>
                <w:rFonts w:ascii="Times New Roman" w:hAnsi="Times New Roman" w:cs="Times New Roman"/>
                <w:bCs/>
              </w:rPr>
              <w:t>марка – С;</w:t>
            </w:r>
          </w:p>
          <w:p w:rsidR="00235420" w:rsidRDefault="00235420" w:rsidP="00235420">
            <w:pPr>
              <w:spacing w:after="0" w:line="240" w:lineRule="auto"/>
              <w:ind w:firstLine="14"/>
              <w:jc w:val="both"/>
              <w:rPr>
                <w:rFonts w:ascii="Times New Roman" w:hAnsi="Times New Roman" w:cs="Times New Roman"/>
                <w:bCs/>
              </w:rPr>
            </w:pPr>
            <w:r>
              <w:rPr>
                <w:rFonts w:ascii="Times New Roman" w:hAnsi="Times New Roman" w:cs="Times New Roman"/>
                <w:bCs/>
              </w:rPr>
              <w:t>белизна 145-150 +/– 3;</w:t>
            </w:r>
          </w:p>
          <w:p w:rsidR="00235420" w:rsidRDefault="00235420" w:rsidP="00235420">
            <w:pPr>
              <w:spacing w:after="0" w:line="240" w:lineRule="auto"/>
              <w:ind w:firstLine="14"/>
              <w:jc w:val="both"/>
              <w:rPr>
                <w:rFonts w:ascii="Times New Roman" w:hAnsi="Times New Roman" w:cs="Times New Roman"/>
                <w:bCs/>
              </w:rPr>
            </w:pPr>
            <w:r w:rsidRPr="00BB5D08">
              <w:rPr>
                <w:rFonts w:ascii="Times New Roman" w:hAnsi="Times New Roman" w:cs="Times New Roman"/>
                <w:bCs/>
              </w:rPr>
              <w:t>плотность 80 г/м</w:t>
            </w:r>
            <w:r w:rsidRPr="00BB5D08">
              <w:rPr>
                <w:rFonts w:ascii="Times New Roman" w:hAnsi="Times New Roman" w:cs="Times New Roman"/>
                <w:bCs/>
                <w:vertAlign w:val="superscript"/>
              </w:rPr>
              <w:t>2</w:t>
            </w:r>
            <w:r>
              <w:rPr>
                <w:rFonts w:ascii="Times New Roman" w:hAnsi="Times New Roman" w:cs="Times New Roman"/>
                <w:bCs/>
              </w:rPr>
              <w:t>,</w:t>
            </w:r>
          </w:p>
          <w:p w:rsidR="00235420" w:rsidRPr="00BB5D08" w:rsidRDefault="00235420" w:rsidP="00235420">
            <w:pPr>
              <w:spacing w:after="0" w:line="240" w:lineRule="auto"/>
              <w:ind w:firstLine="14"/>
              <w:jc w:val="both"/>
              <w:rPr>
                <w:rFonts w:ascii="Times New Roman" w:hAnsi="Times New Roman" w:cs="Times New Roman"/>
                <w:bCs/>
              </w:rPr>
            </w:pPr>
            <w:r w:rsidRPr="00BB5D08">
              <w:rPr>
                <w:rFonts w:ascii="Times New Roman" w:hAnsi="Times New Roman" w:cs="Times New Roman"/>
                <w:bCs/>
              </w:rPr>
              <w:t>количество листов</w:t>
            </w:r>
            <w:r w:rsidR="00AD58DE">
              <w:rPr>
                <w:rFonts w:ascii="Times New Roman" w:hAnsi="Times New Roman" w:cs="Times New Roman"/>
                <w:bCs/>
              </w:rPr>
              <w:t xml:space="preserve"> в пачке – 500</w:t>
            </w:r>
          </w:p>
        </w:tc>
        <w:tc>
          <w:tcPr>
            <w:tcW w:w="567" w:type="dxa"/>
            <w:tcBorders>
              <w:top w:val="single" w:sz="4" w:space="0" w:color="auto"/>
              <w:left w:val="single" w:sz="4" w:space="0" w:color="auto"/>
              <w:bottom w:val="single" w:sz="4" w:space="0" w:color="auto"/>
              <w:right w:val="single" w:sz="4" w:space="0" w:color="auto"/>
            </w:tcBorders>
            <w:vAlign w:val="center"/>
          </w:tcPr>
          <w:p w:rsidR="00235420" w:rsidRPr="00327909" w:rsidRDefault="00235420" w:rsidP="0023542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пач</w:t>
            </w:r>
          </w:p>
        </w:tc>
        <w:tc>
          <w:tcPr>
            <w:tcW w:w="850" w:type="dxa"/>
            <w:tcBorders>
              <w:top w:val="single" w:sz="4" w:space="0" w:color="auto"/>
              <w:left w:val="single" w:sz="4" w:space="0" w:color="auto"/>
              <w:bottom w:val="single" w:sz="4" w:space="0" w:color="auto"/>
              <w:right w:val="single" w:sz="4" w:space="0" w:color="auto"/>
            </w:tcBorders>
          </w:tcPr>
          <w:p w:rsidR="00235420" w:rsidRPr="00327909" w:rsidRDefault="00812578" w:rsidP="00102DB2">
            <w:pPr>
              <w:spacing w:after="0"/>
              <w:jc w:val="both"/>
            </w:pPr>
            <w:r>
              <w:t>29</w:t>
            </w:r>
          </w:p>
        </w:tc>
        <w:tc>
          <w:tcPr>
            <w:tcW w:w="1134" w:type="dxa"/>
            <w:tcBorders>
              <w:top w:val="single" w:sz="4" w:space="0" w:color="auto"/>
              <w:left w:val="single" w:sz="4" w:space="0" w:color="auto"/>
              <w:bottom w:val="single" w:sz="4" w:space="0" w:color="auto"/>
              <w:right w:val="single" w:sz="4" w:space="0" w:color="auto"/>
            </w:tcBorders>
          </w:tcPr>
          <w:p w:rsidR="00235420" w:rsidRPr="00327909" w:rsidRDefault="00235420" w:rsidP="00235420">
            <w:pPr>
              <w:spacing w:after="0"/>
              <w:jc w:val="right"/>
              <w:rPr>
                <w:rFonts w:ascii="Arial" w:hAnsi="Arial" w:cs="Arial"/>
                <w:sz w:val="16"/>
                <w:szCs w:val="16"/>
                <w:lang w:val="en-US"/>
              </w:rPr>
            </w:pPr>
          </w:p>
        </w:tc>
        <w:tc>
          <w:tcPr>
            <w:tcW w:w="1111" w:type="dxa"/>
            <w:tcBorders>
              <w:top w:val="single" w:sz="4" w:space="0" w:color="auto"/>
              <w:left w:val="single" w:sz="4" w:space="0" w:color="auto"/>
              <w:bottom w:val="single" w:sz="4" w:space="0" w:color="auto"/>
              <w:right w:val="single" w:sz="4" w:space="0" w:color="auto"/>
            </w:tcBorders>
          </w:tcPr>
          <w:p w:rsidR="00235420" w:rsidRPr="00327909" w:rsidRDefault="00235420" w:rsidP="00235420">
            <w:pPr>
              <w:spacing w:after="0"/>
              <w:jc w:val="right"/>
              <w:rPr>
                <w:rFonts w:ascii="Arial" w:hAnsi="Arial" w:cs="Arial"/>
                <w:sz w:val="16"/>
                <w:szCs w:val="16"/>
                <w:lang w:val="en-US"/>
              </w:rPr>
            </w:pPr>
          </w:p>
        </w:tc>
      </w:tr>
    </w:tbl>
    <w:p w:rsidR="007954AD" w:rsidRDefault="007954AD" w:rsidP="007954AD">
      <w:pPr>
        <w:spacing w:after="0"/>
        <w:jc w:val="both"/>
        <w:rPr>
          <w:rFonts w:ascii="Times New Roman" w:hAnsi="Times New Roman" w:cs="Times New Roman"/>
          <w:b/>
          <w:sz w:val="28"/>
          <w:szCs w:val="28"/>
        </w:rPr>
      </w:pPr>
    </w:p>
    <w:p w:rsidR="0047531A" w:rsidRPr="0047531A" w:rsidRDefault="0047531A" w:rsidP="007954AD">
      <w:pPr>
        <w:spacing w:after="0"/>
        <w:jc w:val="both"/>
        <w:rPr>
          <w:rFonts w:ascii="Times New Roman" w:hAnsi="Times New Roman" w:cs="Times New Roman"/>
          <w:sz w:val="28"/>
          <w:szCs w:val="28"/>
        </w:rPr>
      </w:pPr>
      <w:r w:rsidRPr="0047531A">
        <w:rPr>
          <w:rFonts w:ascii="Times New Roman" w:hAnsi="Times New Roman" w:cs="Times New Roman"/>
          <w:b/>
          <w:sz w:val="28"/>
          <w:szCs w:val="28"/>
        </w:rPr>
        <w:t xml:space="preserve">  Место поставки: </w:t>
      </w:r>
      <w:bookmarkStart w:id="20" w:name="OLE_LINK20"/>
      <w:bookmarkStart w:id="21" w:name="OLE_LINK19"/>
      <w:r w:rsidRPr="0047531A">
        <w:rPr>
          <w:rFonts w:ascii="Times New Roman" w:hAnsi="Times New Roman" w:cs="Times New Roman"/>
          <w:sz w:val="28"/>
          <w:szCs w:val="28"/>
        </w:rPr>
        <w:t>г. Екатеринбург, ул. Монтерская  5 , склад учреждения</w:t>
      </w:r>
      <w:bookmarkEnd w:id="20"/>
      <w:bookmarkEnd w:id="21"/>
      <w:r w:rsidRPr="0047531A">
        <w:rPr>
          <w:rFonts w:ascii="Times New Roman" w:hAnsi="Times New Roman" w:cs="Times New Roman"/>
          <w:sz w:val="28"/>
          <w:szCs w:val="28"/>
        </w:rPr>
        <w:t xml:space="preserve">. </w:t>
      </w:r>
    </w:p>
    <w:p w:rsidR="0047531A" w:rsidRDefault="0047531A" w:rsidP="007954AD">
      <w:pPr>
        <w:spacing w:after="0"/>
        <w:jc w:val="both"/>
        <w:rPr>
          <w:sz w:val="28"/>
          <w:szCs w:val="28"/>
        </w:rPr>
      </w:pPr>
      <w:r w:rsidRPr="0047531A">
        <w:rPr>
          <w:rFonts w:ascii="Times New Roman" w:hAnsi="Times New Roman" w:cs="Times New Roman"/>
          <w:b/>
          <w:sz w:val="28"/>
          <w:szCs w:val="28"/>
        </w:rPr>
        <w:t xml:space="preserve"> Срок поставки: в течении </w:t>
      </w:r>
      <w:r w:rsidR="00235420">
        <w:rPr>
          <w:rFonts w:ascii="Times New Roman" w:hAnsi="Times New Roman" w:cs="Times New Roman"/>
          <w:b/>
          <w:sz w:val="28"/>
          <w:szCs w:val="28"/>
        </w:rPr>
        <w:t>5</w:t>
      </w:r>
      <w:r w:rsidRPr="0047531A">
        <w:rPr>
          <w:rFonts w:ascii="Times New Roman" w:hAnsi="Times New Roman" w:cs="Times New Roman"/>
          <w:b/>
          <w:sz w:val="28"/>
          <w:szCs w:val="28"/>
        </w:rPr>
        <w:t xml:space="preserve"> </w:t>
      </w:r>
      <w:r w:rsidR="00235420">
        <w:rPr>
          <w:rFonts w:ascii="Times New Roman" w:hAnsi="Times New Roman" w:cs="Times New Roman"/>
          <w:b/>
          <w:sz w:val="28"/>
          <w:szCs w:val="28"/>
        </w:rPr>
        <w:t xml:space="preserve"> </w:t>
      </w:r>
      <w:r w:rsidR="00812578">
        <w:rPr>
          <w:rFonts w:ascii="Times New Roman" w:hAnsi="Times New Roman" w:cs="Times New Roman"/>
          <w:b/>
          <w:sz w:val="28"/>
          <w:szCs w:val="28"/>
        </w:rPr>
        <w:t>рабочих</w:t>
      </w:r>
      <w:r w:rsidR="00235420">
        <w:rPr>
          <w:rFonts w:ascii="Times New Roman" w:hAnsi="Times New Roman" w:cs="Times New Roman"/>
          <w:b/>
          <w:sz w:val="28"/>
          <w:szCs w:val="28"/>
        </w:rPr>
        <w:t xml:space="preserve"> </w:t>
      </w:r>
      <w:r w:rsidRPr="0047531A">
        <w:rPr>
          <w:rFonts w:ascii="Times New Roman" w:hAnsi="Times New Roman" w:cs="Times New Roman"/>
          <w:b/>
          <w:sz w:val="28"/>
          <w:szCs w:val="28"/>
        </w:rPr>
        <w:t xml:space="preserve">дней </w:t>
      </w:r>
      <w:r w:rsidRPr="0047531A">
        <w:rPr>
          <w:rFonts w:ascii="Times New Roman" w:hAnsi="Times New Roman" w:cs="Times New Roman"/>
          <w:sz w:val="28"/>
          <w:szCs w:val="28"/>
        </w:rPr>
        <w:t>с момента заключения контракта</w:t>
      </w:r>
      <w:r>
        <w:rPr>
          <w:sz w:val="28"/>
          <w:szCs w:val="28"/>
        </w:rPr>
        <w:t xml:space="preserve">.  </w:t>
      </w:r>
    </w:p>
    <w:p w:rsidR="0047531A" w:rsidRDefault="0047531A" w:rsidP="007954AD">
      <w:pPr>
        <w:spacing w:after="0"/>
        <w:jc w:val="both"/>
        <w:rPr>
          <w:sz w:val="16"/>
          <w:szCs w:val="16"/>
        </w:rPr>
      </w:pPr>
    </w:p>
    <w:p w:rsidR="0047531A" w:rsidRDefault="0047531A" w:rsidP="0047531A">
      <w:pPr>
        <w:jc w:val="center"/>
        <w:rPr>
          <w:b/>
          <w:sz w:val="26"/>
          <w:szCs w:val="26"/>
        </w:rPr>
      </w:pPr>
    </w:p>
    <w:p w:rsidR="0047531A" w:rsidRDefault="0047531A" w:rsidP="0047531A">
      <w:pPr>
        <w:pStyle w:val="25"/>
        <w:rPr>
          <w:sz w:val="26"/>
          <w:szCs w:val="26"/>
        </w:rPr>
      </w:pPr>
      <w:r>
        <w:rPr>
          <w:b/>
          <w:sz w:val="26"/>
          <w:szCs w:val="26"/>
        </w:rPr>
        <w:t xml:space="preserve">«Заказчик»                                                         </w:t>
      </w:r>
      <w:r w:rsidR="007954AD">
        <w:rPr>
          <w:b/>
          <w:sz w:val="26"/>
          <w:szCs w:val="26"/>
        </w:rPr>
        <w:t xml:space="preserve">     </w:t>
      </w:r>
      <w:r>
        <w:rPr>
          <w:b/>
          <w:sz w:val="26"/>
          <w:szCs w:val="26"/>
        </w:rPr>
        <w:t xml:space="preserve">   «Поставщик»</w:t>
      </w:r>
      <w:r>
        <w:rPr>
          <w:sz w:val="26"/>
          <w:szCs w:val="26"/>
        </w:rPr>
        <w:t xml:space="preserve">  </w:t>
      </w:r>
    </w:p>
    <w:p w:rsidR="00AF790A" w:rsidRDefault="0047531A" w:rsidP="0047531A">
      <w:pPr>
        <w:widowControl w:val="0"/>
        <w:tabs>
          <w:tab w:val="left" w:pos="993"/>
        </w:tabs>
        <w:spacing w:after="0" w:line="240" w:lineRule="auto"/>
        <w:ind w:firstLine="567"/>
        <w:contextualSpacing/>
        <w:jc w:val="both"/>
        <w:rPr>
          <w:rFonts w:ascii="Times New Roman" w:eastAsia="Calibri" w:hAnsi="Times New Roman" w:cs="Times New Roman"/>
          <w:sz w:val="20"/>
          <w:szCs w:val="20"/>
        </w:rPr>
      </w:pPr>
      <w:r>
        <w:rPr>
          <w:color w:val="000000"/>
          <w:sz w:val="26"/>
          <w:szCs w:val="26"/>
        </w:rPr>
        <w:t>____________Е.Б. Дога</w:t>
      </w:r>
      <w:r w:rsidR="00CB1819">
        <w:rPr>
          <w:sz w:val="26"/>
          <w:szCs w:val="26"/>
        </w:rPr>
        <w:t xml:space="preserve">          </w:t>
      </w:r>
      <w:r>
        <w:rPr>
          <w:color w:val="000000"/>
          <w:sz w:val="26"/>
          <w:szCs w:val="26"/>
        </w:rPr>
        <w:t>___________/</w:t>
      </w:r>
      <w:r>
        <w:t xml:space="preserve">__________  </w:t>
      </w:r>
      <w:r>
        <w:rPr>
          <w:color w:val="000000"/>
          <w:sz w:val="26"/>
          <w:szCs w:val="26"/>
        </w:rPr>
        <w:t>/</w:t>
      </w:r>
      <w:r>
        <w:rPr>
          <w:sz w:val="26"/>
          <w:szCs w:val="26"/>
        </w:rPr>
        <w:t xml:space="preserve"> «_____»________________202</w:t>
      </w:r>
      <w:r w:rsidR="00102DB2">
        <w:rPr>
          <w:sz w:val="26"/>
          <w:szCs w:val="26"/>
        </w:rPr>
        <w:t>6</w:t>
      </w:r>
      <w:r>
        <w:rPr>
          <w:sz w:val="26"/>
          <w:szCs w:val="26"/>
        </w:rPr>
        <w:t>г</w:t>
      </w:r>
      <w:bookmarkStart w:id="22" w:name="_GoBack"/>
      <w:r>
        <w:rPr>
          <w:sz w:val="26"/>
          <w:szCs w:val="26"/>
        </w:rPr>
        <w:t xml:space="preserve">.                          </w:t>
      </w:r>
      <w:r w:rsidR="007954AD">
        <w:rPr>
          <w:sz w:val="26"/>
          <w:szCs w:val="26"/>
        </w:rPr>
        <w:t xml:space="preserve">             </w:t>
      </w:r>
      <w:r>
        <w:rPr>
          <w:sz w:val="26"/>
          <w:szCs w:val="26"/>
        </w:rPr>
        <w:t>«</w:t>
      </w:r>
      <w:bookmarkEnd w:id="22"/>
      <w:r>
        <w:rPr>
          <w:sz w:val="26"/>
          <w:szCs w:val="26"/>
        </w:rPr>
        <w:t>____»_______________202</w:t>
      </w:r>
      <w:r w:rsidR="00102DB2">
        <w:rPr>
          <w:sz w:val="26"/>
          <w:szCs w:val="26"/>
        </w:rPr>
        <w:t>6</w:t>
      </w:r>
    </w:p>
    <w:sectPr w:rsidR="00AF790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7263" w:rsidRDefault="00CD7263" w:rsidP="00073BE7">
      <w:pPr>
        <w:spacing w:after="0" w:line="240" w:lineRule="auto"/>
      </w:pPr>
      <w:r>
        <w:separator/>
      </w:r>
    </w:p>
  </w:endnote>
  <w:endnote w:type="continuationSeparator" w:id="0">
    <w:p w:rsidR="00CD7263" w:rsidRDefault="00CD7263" w:rsidP="00073B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Roboto">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7263" w:rsidRDefault="00CD7263" w:rsidP="00073BE7">
      <w:pPr>
        <w:spacing w:after="0" w:line="240" w:lineRule="auto"/>
      </w:pPr>
      <w:r>
        <w:separator/>
      </w:r>
    </w:p>
  </w:footnote>
  <w:footnote w:type="continuationSeparator" w:id="0">
    <w:p w:rsidR="00CD7263" w:rsidRDefault="00CD7263" w:rsidP="00073B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B4236"/>
    <w:multiLevelType w:val="multilevel"/>
    <w:tmpl w:val="84C29AA8"/>
    <w:lvl w:ilvl="0">
      <w:start w:val="1"/>
      <w:numFmt w:val="decimal"/>
      <w:lvlText w:val="%1."/>
      <w:lvlJc w:val="left"/>
      <w:pPr>
        <w:ind w:left="644"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AD849BC"/>
    <w:multiLevelType w:val="multilevel"/>
    <w:tmpl w:val="09C4D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4517DC"/>
    <w:multiLevelType w:val="multilevel"/>
    <w:tmpl w:val="EE4C7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BD0654"/>
    <w:multiLevelType w:val="multilevel"/>
    <w:tmpl w:val="F7FE8DBA"/>
    <w:lvl w:ilvl="0">
      <w:start w:val="1"/>
      <w:numFmt w:val="decimal"/>
      <w:lvlText w:val="%1."/>
      <w:lvlJc w:val="left"/>
      <w:pPr>
        <w:tabs>
          <w:tab w:val="num" w:pos="0"/>
        </w:tabs>
        <w:ind w:left="4110" w:hanging="360"/>
      </w:pPr>
    </w:lvl>
    <w:lvl w:ilvl="1">
      <w:start w:val="1"/>
      <w:numFmt w:val="lowerLetter"/>
      <w:lvlText w:val="%2."/>
      <w:lvlJc w:val="left"/>
      <w:pPr>
        <w:tabs>
          <w:tab w:val="num" w:pos="0"/>
        </w:tabs>
        <w:ind w:left="4830" w:hanging="360"/>
      </w:pPr>
    </w:lvl>
    <w:lvl w:ilvl="2">
      <w:start w:val="1"/>
      <w:numFmt w:val="lowerRoman"/>
      <w:lvlText w:val="%3."/>
      <w:lvlJc w:val="right"/>
      <w:pPr>
        <w:tabs>
          <w:tab w:val="num" w:pos="0"/>
        </w:tabs>
        <w:ind w:left="5550" w:hanging="180"/>
      </w:pPr>
    </w:lvl>
    <w:lvl w:ilvl="3">
      <w:start w:val="1"/>
      <w:numFmt w:val="decimal"/>
      <w:lvlText w:val="%4."/>
      <w:lvlJc w:val="left"/>
      <w:pPr>
        <w:tabs>
          <w:tab w:val="num" w:pos="0"/>
        </w:tabs>
        <w:ind w:left="6270" w:hanging="360"/>
      </w:pPr>
    </w:lvl>
    <w:lvl w:ilvl="4">
      <w:start w:val="1"/>
      <w:numFmt w:val="lowerLetter"/>
      <w:lvlText w:val="%5."/>
      <w:lvlJc w:val="left"/>
      <w:pPr>
        <w:tabs>
          <w:tab w:val="num" w:pos="0"/>
        </w:tabs>
        <w:ind w:left="6990" w:hanging="360"/>
      </w:pPr>
    </w:lvl>
    <w:lvl w:ilvl="5">
      <w:start w:val="1"/>
      <w:numFmt w:val="lowerRoman"/>
      <w:lvlText w:val="%6."/>
      <w:lvlJc w:val="right"/>
      <w:pPr>
        <w:tabs>
          <w:tab w:val="num" w:pos="0"/>
        </w:tabs>
        <w:ind w:left="7710" w:hanging="180"/>
      </w:pPr>
    </w:lvl>
    <w:lvl w:ilvl="6">
      <w:start w:val="1"/>
      <w:numFmt w:val="decimal"/>
      <w:lvlText w:val="%7."/>
      <w:lvlJc w:val="left"/>
      <w:pPr>
        <w:tabs>
          <w:tab w:val="num" w:pos="0"/>
        </w:tabs>
        <w:ind w:left="8430" w:hanging="360"/>
      </w:pPr>
    </w:lvl>
    <w:lvl w:ilvl="7">
      <w:start w:val="1"/>
      <w:numFmt w:val="lowerLetter"/>
      <w:lvlText w:val="%8."/>
      <w:lvlJc w:val="left"/>
      <w:pPr>
        <w:tabs>
          <w:tab w:val="num" w:pos="0"/>
        </w:tabs>
        <w:ind w:left="9150" w:hanging="360"/>
      </w:pPr>
    </w:lvl>
    <w:lvl w:ilvl="8">
      <w:start w:val="1"/>
      <w:numFmt w:val="lowerRoman"/>
      <w:lvlText w:val="%9."/>
      <w:lvlJc w:val="right"/>
      <w:pPr>
        <w:tabs>
          <w:tab w:val="num" w:pos="0"/>
        </w:tabs>
        <w:ind w:left="9870" w:hanging="180"/>
      </w:pPr>
    </w:lvl>
  </w:abstractNum>
  <w:abstractNum w:abstractNumId="4" w15:restartNumberingAfterBreak="0">
    <w:nsid w:val="3BD04DE9"/>
    <w:multiLevelType w:val="multilevel"/>
    <w:tmpl w:val="47808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C67B1B"/>
    <w:multiLevelType w:val="multilevel"/>
    <w:tmpl w:val="263AC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07F0A94"/>
    <w:multiLevelType w:val="multilevel"/>
    <w:tmpl w:val="19BCA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6"/>
  </w:num>
  <w:num w:numId="3">
    <w:abstractNumId w:val="1"/>
  </w:num>
  <w:num w:numId="4">
    <w:abstractNumId w:val="4"/>
  </w:num>
  <w:num w:numId="5">
    <w:abstractNumId w:val="5"/>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FED"/>
    <w:rsid w:val="00050E6D"/>
    <w:rsid w:val="00073BE7"/>
    <w:rsid w:val="00090C11"/>
    <w:rsid w:val="00102DB2"/>
    <w:rsid w:val="00174DFF"/>
    <w:rsid w:val="001878AF"/>
    <w:rsid w:val="00235420"/>
    <w:rsid w:val="00363FAB"/>
    <w:rsid w:val="00381BD1"/>
    <w:rsid w:val="00414467"/>
    <w:rsid w:val="0047531A"/>
    <w:rsid w:val="00480B26"/>
    <w:rsid w:val="004833F3"/>
    <w:rsid w:val="004F7C2E"/>
    <w:rsid w:val="00586FED"/>
    <w:rsid w:val="006E6773"/>
    <w:rsid w:val="00716845"/>
    <w:rsid w:val="007954AD"/>
    <w:rsid w:val="00812578"/>
    <w:rsid w:val="0084191A"/>
    <w:rsid w:val="00881A6C"/>
    <w:rsid w:val="008C7BF4"/>
    <w:rsid w:val="00927353"/>
    <w:rsid w:val="00AD58DE"/>
    <w:rsid w:val="00AF790A"/>
    <w:rsid w:val="00C81B79"/>
    <w:rsid w:val="00CB1819"/>
    <w:rsid w:val="00CD7263"/>
    <w:rsid w:val="00D26EEA"/>
    <w:rsid w:val="00DB3E57"/>
    <w:rsid w:val="00E61E32"/>
    <w:rsid w:val="00F16C7E"/>
    <w:rsid w:val="00F2757F"/>
    <w:rsid w:val="00FF58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8F577"/>
  <w15:chartTrackingRefBased/>
  <w15:docId w15:val="{D95765DA-3FD3-45FB-94BD-4DF918DFF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qFormat="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790A"/>
    <w:pPr>
      <w:spacing w:after="200" w:line="276" w:lineRule="auto"/>
    </w:pPr>
    <w:rPr>
      <w:rFonts w:eastAsiaTheme="minorEastAsia"/>
      <w:lang w:eastAsia="ru-RU"/>
    </w:rPr>
  </w:style>
  <w:style w:type="paragraph" w:styleId="2">
    <w:name w:val="heading 2"/>
    <w:basedOn w:val="a"/>
    <w:next w:val="a"/>
    <w:link w:val="20"/>
    <w:semiHidden/>
    <w:unhideWhenUsed/>
    <w:qFormat/>
    <w:rsid w:val="00716845"/>
    <w:pPr>
      <w:keepNext/>
      <w:spacing w:before="240" w:after="60" w:line="240" w:lineRule="auto"/>
      <w:outlineLvl w:val="1"/>
    </w:pPr>
    <w:rPr>
      <w:rFonts w:ascii="Calibri Light" w:eastAsia="Times New Roman" w:hAnsi="Calibri Light"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AF790A"/>
    <w:pPr>
      <w:spacing w:after="0" w:line="240" w:lineRule="auto"/>
      <w:jc w:val="center"/>
    </w:pPr>
    <w:rPr>
      <w:rFonts w:ascii="Times New Roman" w:eastAsia="Times New Roman" w:hAnsi="Times New Roman" w:cs="Times New Roman"/>
      <w:b/>
      <w:sz w:val="28"/>
      <w:szCs w:val="24"/>
    </w:rPr>
  </w:style>
  <w:style w:type="character" w:customStyle="1" w:styleId="a4">
    <w:name w:val="Заголовок Знак"/>
    <w:basedOn w:val="a0"/>
    <w:link w:val="a3"/>
    <w:rsid w:val="00AF790A"/>
    <w:rPr>
      <w:rFonts w:ascii="Times New Roman" w:eastAsia="Times New Roman" w:hAnsi="Times New Roman" w:cs="Times New Roman"/>
      <w:b/>
      <w:sz w:val="28"/>
      <w:szCs w:val="24"/>
      <w:lang w:eastAsia="ru-RU"/>
    </w:rPr>
  </w:style>
  <w:style w:type="character" w:customStyle="1" w:styleId="a5">
    <w:name w:val="Без интервала Знак"/>
    <w:link w:val="a6"/>
    <w:uiPriority w:val="99"/>
    <w:qFormat/>
    <w:locked/>
    <w:rsid w:val="00AF790A"/>
  </w:style>
  <w:style w:type="paragraph" w:styleId="a6">
    <w:name w:val="No Spacing"/>
    <w:link w:val="a5"/>
    <w:uiPriority w:val="99"/>
    <w:qFormat/>
    <w:rsid w:val="00AF790A"/>
    <w:pPr>
      <w:spacing w:after="0" w:line="240" w:lineRule="auto"/>
    </w:pPr>
  </w:style>
  <w:style w:type="paragraph" w:customStyle="1" w:styleId="21">
    <w:name w:val="Без интервала2"/>
    <w:qFormat/>
    <w:rsid w:val="00AF790A"/>
    <w:pPr>
      <w:spacing w:after="0" w:line="240" w:lineRule="auto"/>
    </w:pPr>
    <w:rPr>
      <w:rFonts w:ascii="Calibri" w:eastAsia="Calibri" w:hAnsi="Calibri" w:cs="Times New Roman"/>
      <w:lang w:eastAsia="ru-RU"/>
    </w:rPr>
  </w:style>
  <w:style w:type="character" w:styleId="a7">
    <w:name w:val="Hyperlink"/>
    <w:basedOn w:val="a0"/>
    <w:uiPriority w:val="99"/>
    <w:unhideWhenUsed/>
    <w:rsid w:val="00AF790A"/>
    <w:rPr>
      <w:color w:val="0000FF"/>
      <w:u w:val="single"/>
    </w:rPr>
  </w:style>
  <w:style w:type="character" w:customStyle="1" w:styleId="20">
    <w:name w:val="Заголовок 2 Знак"/>
    <w:basedOn w:val="a0"/>
    <w:link w:val="2"/>
    <w:semiHidden/>
    <w:rsid w:val="00716845"/>
    <w:rPr>
      <w:rFonts w:ascii="Calibri Light" w:eastAsia="Times New Roman" w:hAnsi="Calibri Light" w:cs="Times New Roman"/>
      <w:b/>
      <w:bCs/>
      <w:i/>
      <w:iCs/>
      <w:sz w:val="28"/>
      <w:szCs w:val="28"/>
      <w:lang w:eastAsia="ru-RU"/>
    </w:rPr>
  </w:style>
  <w:style w:type="paragraph" w:styleId="a8">
    <w:name w:val="Normal (Web)"/>
    <w:basedOn w:val="a"/>
    <w:uiPriority w:val="99"/>
    <w:unhideWhenUsed/>
    <w:rsid w:val="007168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rsid w:val="00716845"/>
  </w:style>
  <w:style w:type="character" w:customStyle="1" w:styleId="value">
    <w:name w:val="value"/>
    <w:rsid w:val="00716845"/>
  </w:style>
  <w:style w:type="character" w:customStyle="1" w:styleId="hgkelc">
    <w:name w:val="hgkelc"/>
    <w:rsid w:val="00716845"/>
  </w:style>
  <w:style w:type="character" w:customStyle="1" w:styleId="1">
    <w:name w:val="Верхний колонтитул1"/>
    <w:rsid w:val="00716845"/>
  </w:style>
  <w:style w:type="character" w:customStyle="1" w:styleId="name">
    <w:name w:val="name"/>
    <w:rsid w:val="00716845"/>
  </w:style>
  <w:style w:type="character" w:customStyle="1" w:styleId="v9l">
    <w:name w:val="v9l"/>
    <w:rsid w:val="00716845"/>
  </w:style>
  <w:style w:type="character" w:customStyle="1" w:styleId="lfxproduct-specname-inner">
    <w:name w:val="lfx__product-spec_name-inner"/>
    <w:rsid w:val="00716845"/>
  </w:style>
  <w:style w:type="character" w:customStyle="1" w:styleId="lfxproduct-specvalue-inner">
    <w:name w:val="lfx__product-spec_value-inner"/>
    <w:rsid w:val="00716845"/>
  </w:style>
  <w:style w:type="character" w:customStyle="1" w:styleId="param">
    <w:name w:val="param"/>
    <w:rsid w:val="00716845"/>
  </w:style>
  <w:style w:type="paragraph" w:styleId="a9">
    <w:name w:val="List Paragraph"/>
    <w:basedOn w:val="a"/>
    <w:uiPriority w:val="34"/>
    <w:qFormat/>
    <w:rsid w:val="00073BE7"/>
    <w:pPr>
      <w:ind w:left="720"/>
      <w:contextualSpacing/>
    </w:pPr>
  </w:style>
  <w:style w:type="table" w:styleId="aa">
    <w:name w:val="Table Grid"/>
    <w:basedOn w:val="a1"/>
    <w:uiPriority w:val="59"/>
    <w:rsid w:val="00073BE7"/>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b">
    <w:name w:val="Основной текст с отступом Знак"/>
    <w:basedOn w:val="a0"/>
    <w:link w:val="ac"/>
    <w:qFormat/>
    <w:rsid w:val="00073BE7"/>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3"/>
    <w:semiHidden/>
    <w:qFormat/>
    <w:rsid w:val="00073BE7"/>
    <w:rPr>
      <w:rFonts w:ascii="Times New Roman" w:eastAsia="Times New Roman" w:hAnsi="Times New Roman" w:cs="Times New Roman"/>
      <w:sz w:val="24"/>
      <w:szCs w:val="24"/>
      <w:lang w:eastAsia="ru-RU"/>
    </w:rPr>
  </w:style>
  <w:style w:type="character" w:customStyle="1" w:styleId="24">
    <w:name w:val="Основной текст с отступом 2 Знак"/>
    <w:basedOn w:val="a0"/>
    <w:link w:val="25"/>
    <w:uiPriority w:val="99"/>
    <w:semiHidden/>
    <w:qFormat/>
    <w:rsid w:val="00073BE7"/>
    <w:rPr>
      <w:rFonts w:ascii="Times New Roman" w:eastAsia="Times New Roman" w:hAnsi="Times New Roman" w:cs="Calibri"/>
      <w:sz w:val="24"/>
      <w:szCs w:val="24"/>
      <w:lang w:eastAsia="ru-RU"/>
    </w:rPr>
  </w:style>
  <w:style w:type="character" w:customStyle="1" w:styleId="3">
    <w:name w:val="Основной текст с отступом 3 Знак"/>
    <w:basedOn w:val="a0"/>
    <w:link w:val="30"/>
    <w:semiHidden/>
    <w:qFormat/>
    <w:rsid w:val="00073BE7"/>
    <w:rPr>
      <w:rFonts w:ascii="Times New Roman" w:eastAsia="Times New Roman" w:hAnsi="Times New Roman" w:cs="Times New Roman"/>
      <w:sz w:val="16"/>
      <w:szCs w:val="16"/>
      <w:lang w:eastAsia="ru-RU"/>
    </w:rPr>
  </w:style>
  <w:style w:type="character" w:customStyle="1" w:styleId="ad">
    <w:name w:val="Текст Знак"/>
    <w:basedOn w:val="a0"/>
    <w:link w:val="ae"/>
    <w:semiHidden/>
    <w:qFormat/>
    <w:rsid w:val="00073BE7"/>
    <w:rPr>
      <w:rFonts w:ascii="Courier New" w:eastAsia="Times New Roman" w:hAnsi="Courier New" w:cs="Courier New"/>
      <w:sz w:val="24"/>
      <w:szCs w:val="24"/>
      <w:lang w:eastAsia="ru-RU"/>
    </w:rPr>
  </w:style>
  <w:style w:type="character" w:customStyle="1" w:styleId="Normal">
    <w:name w:val="Normal Знак"/>
    <w:link w:val="10"/>
    <w:qFormat/>
    <w:locked/>
    <w:rsid w:val="00073BE7"/>
    <w:rPr>
      <w:rFonts w:ascii="Times New Roman" w:eastAsia="Times New Roman" w:hAnsi="Times New Roman" w:cs="Times New Roman"/>
      <w:sz w:val="24"/>
      <w:szCs w:val="24"/>
    </w:rPr>
  </w:style>
  <w:style w:type="character" w:customStyle="1" w:styleId="af">
    <w:name w:val="Символ сноски"/>
    <w:unhideWhenUsed/>
    <w:qFormat/>
    <w:rsid w:val="00073BE7"/>
    <w:rPr>
      <w:vertAlign w:val="superscript"/>
    </w:rPr>
  </w:style>
  <w:style w:type="character" w:styleId="af0">
    <w:name w:val="footnote reference"/>
    <w:uiPriority w:val="99"/>
    <w:rsid w:val="00073BE7"/>
    <w:rPr>
      <w:vertAlign w:val="superscript"/>
    </w:rPr>
  </w:style>
  <w:style w:type="character" w:customStyle="1" w:styleId="fw-middle">
    <w:name w:val="fw-middle"/>
    <w:basedOn w:val="a0"/>
    <w:qFormat/>
    <w:rsid w:val="00073BE7"/>
  </w:style>
  <w:style w:type="paragraph" w:styleId="ac">
    <w:name w:val="Body Text Indent"/>
    <w:basedOn w:val="a"/>
    <w:link w:val="ab"/>
    <w:unhideWhenUsed/>
    <w:rsid w:val="00073BE7"/>
    <w:pPr>
      <w:suppressAutoHyphens/>
      <w:spacing w:after="120" w:line="240" w:lineRule="auto"/>
      <w:ind w:left="283"/>
    </w:pPr>
    <w:rPr>
      <w:rFonts w:ascii="Times New Roman" w:eastAsia="Times New Roman" w:hAnsi="Times New Roman" w:cs="Times New Roman"/>
      <w:sz w:val="24"/>
      <w:szCs w:val="24"/>
    </w:rPr>
  </w:style>
  <w:style w:type="character" w:customStyle="1" w:styleId="11">
    <w:name w:val="Основной текст с отступом Знак1"/>
    <w:basedOn w:val="a0"/>
    <w:uiPriority w:val="99"/>
    <w:semiHidden/>
    <w:rsid w:val="00073BE7"/>
    <w:rPr>
      <w:rFonts w:eastAsiaTheme="minorEastAsia"/>
      <w:lang w:eastAsia="ru-RU"/>
    </w:rPr>
  </w:style>
  <w:style w:type="paragraph" w:styleId="23">
    <w:name w:val="Body Text 2"/>
    <w:basedOn w:val="a"/>
    <w:link w:val="22"/>
    <w:semiHidden/>
    <w:unhideWhenUsed/>
    <w:qFormat/>
    <w:rsid w:val="00073BE7"/>
    <w:pPr>
      <w:suppressAutoHyphens/>
      <w:spacing w:after="120" w:line="480" w:lineRule="auto"/>
    </w:pPr>
    <w:rPr>
      <w:rFonts w:ascii="Times New Roman" w:eastAsia="Times New Roman" w:hAnsi="Times New Roman" w:cs="Times New Roman"/>
      <w:sz w:val="24"/>
      <w:szCs w:val="24"/>
    </w:rPr>
  </w:style>
  <w:style w:type="character" w:customStyle="1" w:styleId="210">
    <w:name w:val="Основной текст 2 Знак1"/>
    <w:basedOn w:val="a0"/>
    <w:uiPriority w:val="99"/>
    <w:semiHidden/>
    <w:rsid w:val="00073BE7"/>
    <w:rPr>
      <w:rFonts w:eastAsiaTheme="minorEastAsia"/>
      <w:lang w:eastAsia="ru-RU"/>
    </w:rPr>
  </w:style>
  <w:style w:type="paragraph" w:styleId="25">
    <w:name w:val="Body Text Indent 2"/>
    <w:basedOn w:val="a"/>
    <w:link w:val="24"/>
    <w:uiPriority w:val="99"/>
    <w:semiHidden/>
    <w:unhideWhenUsed/>
    <w:qFormat/>
    <w:rsid w:val="00073BE7"/>
    <w:pPr>
      <w:suppressAutoHyphens/>
      <w:spacing w:after="120" w:line="480" w:lineRule="auto"/>
      <w:ind w:left="283"/>
    </w:pPr>
    <w:rPr>
      <w:rFonts w:ascii="Times New Roman" w:eastAsia="Times New Roman" w:hAnsi="Times New Roman" w:cs="Calibri"/>
      <w:sz w:val="24"/>
      <w:szCs w:val="24"/>
    </w:rPr>
  </w:style>
  <w:style w:type="character" w:customStyle="1" w:styleId="211">
    <w:name w:val="Основной текст с отступом 2 Знак1"/>
    <w:basedOn w:val="a0"/>
    <w:uiPriority w:val="99"/>
    <w:semiHidden/>
    <w:rsid w:val="00073BE7"/>
    <w:rPr>
      <w:rFonts w:eastAsiaTheme="minorEastAsia"/>
      <w:lang w:eastAsia="ru-RU"/>
    </w:rPr>
  </w:style>
  <w:style w:type="paragraph" w:styleId="30">
    <w:name w:val="Body Text Indent 3"/>
    <w:basedOn w:val="a"/>
    <w:link w:val="3"/>
    <w:semiHidden/>
    <w:unhideWhenUsed/>
    <w:qFormat/>
    <w:rsid w:val="00073BE7"/>
    <w:pPr>
      <w:suppressAutoHyphens/>
      <w:spacing w:after="120" w:line="240" w:lineRule="auto"/>
      <w:ind w:left="283"/>
    </w:pPr>
    <w:rPr>
      <w:rFonts w:ascii="Times New Roman" w:eastAsia="Times New Roman" w:hAnsi="Times New Roman" w:cs="Times New Roman"/>
      <w:sz w:val="16"/>
      <w:szCs w:val="16"/>
    </w:rPr>
  </w:style>
  <w:style w:type="character" w:customStyle="1" w:styleId="31">
    <w:name w:val="Основной текст с отступом 3 Знак1"/>
    <w:basedOn w:val="a0"/>
    <w:uiPriority w:val="99"/>
    <w:semiHidden/>
    <w:rsid w:val="00073BE7"/>
    <w:rPr>
      <w:rFonts w:eastAsiaTheme="minorEastAsia"/>
      <w:sz w:val="16"/>
      <w:szCs w:val="16"/>
      <w:lang w:eastAsia="ru-RU"/>
    </w:rPr>
  </w:style>
  <w:style w:type="paragraph" w:styleId="ae">
    <w:name w:val="Plain Text"/>
    <w:basedOn w:val="a"/>
    <w:link w:val="ad"/>
    <w:semiHidden/>
    <w:unhideWhenUsed/>
    <w:qFormat/>
    <w:rsid w:val="00073BE7"/>
    <w:pPr>
      <w:suppressAutoHyphens/>
      <w:spacing w:after="0" w:line="240" w:lineRule="auto"/>
    </w:pPr>
    <w:rPr>
      <w:rFonts w:ascii="Courier New" w:eastAsia="Times New Roman" w:hAnsi="Courier New" w:cs="Courier New"/>
      <w:sz w:val="24"/>
      <w:szCs w:val="24"/>
    </w:rPr>
  </w:style>
  <w:style w:type="character" w:customStyle="1" w:styleId="12">
    <w:name w:val="Текст Знак1"/>
    <w:basedOn w:val="a0"/>
    <w:uiPriority w:val="99"/>
    <w:semiHidden/>
    <w:rsid w:val="00073BE7"/>
    <w:rPr>
      <w:rFonts w:ascii="Consolas" w:eastAsiaTheme="minorEastAsia" w:hAnsi="Consolas"/>
      <w:sz w:val="21"/>
      <w:szCs w:val="21"/>
      <w:lang w:eastAsia="ru-RU"/>
    </w:rPr>
  </w:style>
  <w:style w:type="paragraph" w:customStyle="1" w:styleId="10">
    <w:name w:val="Обычный1"/>
    <w:link w:val="Normal"/>
    <w:qFormat/>
    <w:rsid w:val="00073BE7"/>
    <w:pPr>
      <w:widowControl w:val="0"/>
      <w:suppressAutoHyphens/>
      <w:snapToGrid w:val="0"/>
      <w:spacing w:after="0" w:line="300" w:lineRule="auto"/>
      <w:ind w:firstLine="720"/>
      <w:jc w:val="both"/>
    </w:pPr>
    <w:rPr>
      <w:rFonts w:ascii="Times New Roman" w:eastAsia="Times New Roman" w:hAnsi="Times New Roman" w:cs="Times New Roman"/>
      <w:sz w:val="24"/>
      <w:szCs w:val="24"/>
    </w:rPr>
  </w:style>
  <w:style w:type="paragraph" w:customStyle="1" w:styleId="4">
    <w:name w:val="Обычный4"/>
    <w:qFormat/>
    <w:rsid w:val="00073BE7"/>
    <w:pPr>
      <w:widowControl w:val="0"/>
      <w:suppressAutoHyphens/>
      <w:spacing w:after="0" w:line="300" w:lineRule="auto"/>
      <w:ind w:firstLine="720"/>
      <w:jc w:val="both"/>
    </w:pPr>
    <w:rPr>
      <w:rFonts w:ascii="Times New Roman" w:eastAsia="Times New Roman" w:hAnsi="Times New Roman" w:cs="Times New Roman"/>
      <w:sz w:val="24"/>
      <w:szCs w:val="24"/>
      <w:lang w:eastAsia="ru-RU"/>
    </w:rPr>
  </w:style>
  <w:style w:type="paragraph" w:customStyle="1" w:styleId="32">
    <w:name w:val="Обычный3"/>
    <w:qFormat/>
    <w:rsid w:val="00073BE7"/>
    <w:pPr>
      <w:widowControl w:val="0"/>
      <w:suppressAutoHyphens/>
      <w:snapToGrid w:val="0"/>
      <w:spacing w:after="0" w:line="300" w:lineRule="auto"/>
      <w:ind w:firstLine="720"/>
      <w:jc w:val="both"/>
    </w:pPr>
    <w:rPr>
      <w:rFonts w:ascii="Times New Roman" w:eastAsia="Times New Roman" w:hAnsi="Times New Roman" w:cs="Times New Roman"/>
      <w:sz w:val="24"/>
      <w:szCs w:val="20"/>
      <w:lang w:eastAsia="ru-RU"/>
    </w:rPr>
  </w:style>
  <w:style w:type="paragraph" w:customStyle="1" w:styleId="33">
    <w:name w:val="Без интервала3"/>
    <w:qFormat/>
    <w:rsid w:val="00073BE7"/>
    <w:pPr>
      <w:suppressAutoHyphens/>
      <w:spacing w:after="0" w:line="240" w:lineRule="auto"/>
    </w:pPr>
    <w:rPr>
      <w:rFonts w:cs="Times New Roman"/>
      <w:lang w:eastAsia="ru-RU"/>
    </w:rPr>
  </w:style>
  <w:style w:type="paragraph" w:customStyle="1" w:styleId="head21">
    <w:name w:val="head21"/>
    <w:basedOn w:val="a"/>
    <w:qFormat/>
    <w:rsid w:val="00073BE7"/>
    <w:pPr>
      <w:suppressAutoHyphens/>
      <w:spacing w:after="0" w:line="240" w:lineRule="auto"/>
      <w:jc w:val="center"/>
    </w:pPr>
    <w:rPr>
      <w:rFonts w:ascii="Times New Roman" w:eastAsia="Times New Roman" w:hAnsi="Times New Roman" w:cs="Times New Roman"/>
      <w:b/>
      <w:bCs/>
      <w:sz w:val="24"/>
      <w:szCs w:val="24"/>
    </w:rPr>
  </w:style>
  <w:style w:type="paragraph" w:customStyle="1" w:styleId="13">
    <w:name w:val="Без интервала1"/>
    <w:uiPriority w:val="99"/>
    <w:qFormat/>
    <w:rsid w:val="00073BE7"/>
    <w:pPr>
      <w:widowControl w:val="0"/>
      <w:suppressAutoHyphens/>
      <w:spacing w:after="0" w:line="240" w:lineRule="auto"/>
    </w:pPr>
    <w:rPr>
      <w:rFonts w:cs="Calibri"/>
      <w:kern w:val="2"/>
      <w:lang w:eastAsia="ar-SA"/>
    </w:rPr>
  </w:style>
  <w:style w:type="paragraph" w:customStyle="1" w:styleId="ConsPlusNormal">
    <w:name w:val="ConsPlusNormal"/>
    <w:qFormat/>
    <w:rsid w:val="00073BE7"/>
    <w:pPr>
      <w:suppressAutoHyphens/>
      <w:spacing w:after="0" w:line="240" w:lineRule="auto"/>
    </w:pPr>
    <w:rPr>
      <w:rFonts w:ascii="Arial" w:hAnsi="Arial" w:cs="Arial"/>
      <w:sz w:val="20"/>
      <w:szCs w:val="20"/>
    </w:rPr>
  </w:style>
  <w:style w:type="paragraph" w:customStyle="1" w:styleId="Form-value">
    <w:name w:val="Form-value"/>
    <w:basedOn w:val="a"/>
    <w:uiPriority w:val="99"/>
    <w:qFormat/>
    <w:rsid w:val="00073BE7"/>
    <w:pPr>
      <w:suppressAutoHyphens/>
      <w:spacing w:before="100" w:after="100" w:line="240" w:lineRule="auto"/>
    </w:pPr>
    <w:rPr>
      <w:rFonts w:ascii="Times New Roman" w:eastAsia="Times New Roman" w:hAnsi="Times New Roman" w:cs="Times New Roman"/>
      <w:sz w:val="24"/>
      <w:szCs w:val="24"/>
    </w:rPr>
  </w:style>
  <w:style w:type="paragraph" w:customStyle="1" w:styleId="form-value0">
    <w:name w:val="form-value"/>
    <w:basedOn w:val="a"/>
    <w:rsid w:val="004753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a"/>
    <w:rsid w:val="007954AD"/>
    <w:pPr>
      <w:spacing w:before="100" w:beforeAutospacing="1" w:after="100" w:afterAutospacing="1" w:line="240" w:lineRule="auto"/>
      <w:textAlignment w:val="center"/>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296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izv.ik10@66.fsin.gov.ru" TargetMode="External"/><Relationship Id="rId13" Type="http://schemas.openxmlformats.org/officeDocument/2006/relationships/hyperlink" Target="consultantplus://offline/ref=782E9CC4CCC6932545801925E3B536176E57B6381BDA0BD7655CABC93DB89C271041D8CF0ACBB4D2653D7F184B7ED2198541ED34VB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nsultant.ru/document/cons_doc_LAW_10699/a74ca4364cb5aa0d95db2b7636907af350ab52c8/"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document/cons_doc_LAW_10699/0108932a3c6234f73590b25799588ada492deb23/" TargetMode="External"/><Relationship Id="rId5" Type="http://schemas.openxmlformats.org/officeDocument/2006/relationships/webSettings" Target="webSettings.xml"/><Relationship Id="rId15" Type="http://schemas.openxmlformats.org/officeDocument/2006/relationships/hyperlink" Target="consultantplus://offline/ref=782E9CC4CCC6932545801925E3B536176E57B6381BDA0BD7655CABC93DB89C271041D8CF0ACBB4D2653D7F184B7ED2198541ED34VBP" TargetMode="External"/><Relationship Id="rId10" Type="http://schemas.openxmlformats.org/officeDocument/2006/relationships/hyperlink" Target="http://www.consultant.ru/document/cons_doc_LAW_10699/6411e005f539b666d6f360f202cb7b1c23fe27c3/" TargetMode="External"/><Relationship Id="rId4" Type="http://schemas.openxmlformats.org/officeDocument/2006/relationships/settings" Target="settings.xml"/><Relationship Id="rId9" Type="http://schemas.openxmlformats.org/officeDocument/2006/relationships/hyperlink" Target="http://www.consultant.ru/document/cons_doc_LAW_10699/7cb5d9b7f75fd72853e0610988cc9f6fdd08802e/" TargetMode="External"/><Relationship Id="rId14" Type="http://schemas.openxmlformats.org/officeDocument/2006/relationships/hyperlink" Target="consultantplus://offline/ref=782E9CC4CCC6932545801925E3B536176E57B6381BDA0BD7655CABC93DB89C271041D8CF0ACBB4D2653D7F184B7ED2198541ED34VB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5B0468-734B-4E6C-BA0A-D7914F8D4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10</Pages>
  <Words>4075</Words>
  <Characters>23232</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dc:creator>
  <cp:keywords/>
  <dc:description/>
  <cp:lastModifiedBy>Юрист</cp:lastModifiedBy>
  <cp:revision>26</cp:revision>
  <dcterms:created xsi:type="dcterms:W3CDTF">2023-02-16T09:59:00Z</dcterms:created>
  <dcterms:modified xsi:type="dcterms:W3CDTF">2026-06-02T04:15:00Z</dcterms:modified>
</cp:coreProperties>
</file>