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9753C" w14:textId="788C869A" w:rsidR="00183857" w:rsidRPr="00527E66" w:rsidRDefault="00AD73A9" w:rsidP="00183857">
      <w:pPr>
        <w:ind w:firstLine="225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Описание объекта закупки </w:t>
      </w:r>
    </w:p>
    <w:p w14:paraId="3D6349A7" w14:textId="77777777" w:rsidR="00183857" w:rsidRPr="00527E66" w:rsidRDefault="00183857" w:rsidP="001838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</w:t>
      </w:r>
      <w:r w:rsidRPr="00527E66">
        <w:rPr>
          <w:b/>
          <w:sz w:val="24"/>
          <w:szCs w:val="24"/>
        </w:rPr>
        <w:t>ЕХНИЧЕСКОЕ ЗАДАНИЕ</w:t>
      </w:r>
    </w:p>
    <w:p w14:paraId="250D50C1" w14:textId="77777777" w:rsidR="00183857" w:rsidRPr="00527E66" w:rsidRDefault="00183857" w:rsidP="00183857">
      <w:pPr>
        <w:widowControl/>
        <w:tabs>
          <w:tab w:val="left" w:pos="567"/>
        </w:tabs>
        <w:jc w:val="both"/>
        <w:rPr>
          <w:rFonts w:eastAsia="Calibri"/>
          <w:sz w:val="24"/>
          <w:szCs w:val="24"/>
          <w:lang w:eastAsia="en-US"/>
        </w:rPr>
      </w:pPr>
      <w:r w:rsidRPr="00527E66">
        <w:rPr>
          <w:bCs/>
          <w:sz w:val="24"/>
          <w:szCs w:val="24"/>
        </w:rPr>
        <w:t xml:space="preserve">          Код по Общероссийскому классификатору продукции по видам экономической деятельности (ОКПД2) ОК 034-2014 (КПЕС 2008) с указанием вида продукции, соответствующий предмету закупки: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386"/>
        <w:gridCol w:w="2297"/>
      </w:tblGrid>
      <w:tr w:rsidR="00183857" w:rsidRPr="00527E66" w14:paraId="3952729F" w14:textId="77777777" w:rsidTr="00AD73A9">
        <w:trPr>
          <w:trHeight w:val="385"/>
        </w:trPr>
        <w:tc>
          <w:tcPr>
            <w:tcW w:w="1560" w:type="dxa"/>
            <w:vAlign w:val="center"/>
          </w:tcPr>
          <w:p w14:paraId="0ADFC1BA" w14:textId="77777777" w:rsidR="00183857" w:rsidRPr="00527E66" w:rsidRDefault="00183857" w:rsidP="001B5B37">
            <w:pPr>
              <w:jc w:val="center"/>
              <w:rPr>
                <w:b/>
                <w:sz w:val="22"/>
                <w:szCs w:val="22"/>
              </w:rPr>
            </w:pPr>
            <w:r w:rsidRPr="00527E66">
              <w:rPr>
                <w:b/>
                <w:sz w:val="22"/>
                <w:szCs w:val="22"/>
              </w:rPr>
              <w:t>Код ОКПД2</w:t>
            </w:r>
          </w:p>
        </w:tc>
        <w:tc>
          <w:tcPr>
            <w:tcW w:w="5386" w:type="dxa"/>
            <w:vAlign w:val="center"/>
          </w:tcPr>
          <w:p w14:paraId="4517A63B" w14:textId="77777777" w:rsidR="00183857" w:rsidRPr="00527E66" w:rsidRDefault="00183857" w:rsidP="001B5B37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527E66">
              <w:rPr>
                <w:b/>
                <w:sz w:val="22"/>
                <w:szCs w:val="22"/>
              </w:rPr>
              <w:t>Вид продукции, работ, услуг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750FEF9" w14:textId="77777777" w:rsidR="00183857" w:rsidRPr="00527E66" w:rsidRDefault="00183857" w:rsidP="001B5B37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527E66">
              <w:rPr>
                <w:b/>
                <w:sz w:val="22"/>
                <w:szCs w:val="22"/>
              </w:rPr>
              <w:t>Коды КТРУ</w:t>
            </w:r>
            <w:r>
              <w:rPr>
                <w:b/>
                <w:sz w:val="22"/>
                <w:szCs w:val="22"/>
              </w:rPr>
              <w:t>/ ККН</w:t>
            </w:r>
            <w:r w:rsidRPr="00527E66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83857" w:rsidRPr="00527E66" w14:paraId="0F1D0475" w14:textId="77777777" w:rsidTr="00AD73A9">
        <w:trPr>
          <w:trHeight w:val="508"/>
        </w:trPr>
        <w:tc>
          <w:tcPr>
            <w:tcW w:w="1560" w:type="dxa"/>
            <w:vAlign w:val="center"/>
          </w:tcPr>
          <w:p w14:paraId="2B040146" w14:textId="77777777" w:rsidR="00183857" w:rsidRPr="00527E66" w:rsidRDefault="00183857" w:rsidP="001B5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7</w:t>
            </w:r>
            <w:r w:rsidRPr="004E5261">
              <w:rPr>
                <w:sz w:val="22"/>
                <w:szCs w:val="22"/>
                <w:shd w:val="clear" w:color="auto" w:fill="FFFFFF"/>
              </w:rPr>
              <w:t>1.</w:t>
            </w:r>
            <w:r>
              <w:rPr>
                <w:sz w:val="22"/>
                <w:szCs w:val="22"/>
                <w:shd w:val="clear" w:color="auto" w:fill="FFFFFF"/>
              </w:rPr>
              <w:t>2</w:t>
            </w:r>
            <w:r w:rsidRPr="004E5261">
              <w:rPr>
                <w:sz w:val="22"/>
                <w:szCs w:val="22"/>
                <w:shd w:val="clear" w:color="auto" w:fill="FFFFFF"/>
              </w:rPr>
              <w:t>0.1</w:t>
            </w:r>
            <w:r>
              <w:rPr>
                <w:sz w:val="22"/>
                <w:szCs w:val="22"/>
                <w:shd w:val="clear" w:color="auto" w:fill="FFFFFF"/>
              </w:rPr>
              <w:t>9</w:t>
            </w:r>
            <w:r w:rsidRPr="004E5261">
              <w:rPr>
                <w:sz w:val="22"/>
                <w:szCs w:val="22"/>
                <w:shd w:val="clear" w:color="auto" w:fill="FFFFFF"/>
              </w:rPr>
              <w:t>.</w:t>
            </w:r>
            <w:r>
              <w:rPr>
                <w:sz w:val="22"/>
                <w:szCs w:val="22"/>
                <w:shd w:val="clear" w:color="auto" w:fill="FFFFFF"/>
              </w:rPr>
              <w:t>13</w:t>
            </w:r>
            <w:r w:rsidRPr="004E5261">
              <w:rPr>
                <w:sz w:val="22"/>
                <w:szCs w:val="22"/>
                <w:shd w:val="clear" w:color="auto" w:fill="FFFFFF"/>
              </w:rPr>
              <w:t xml:space="preserve">0 </w:t>
            </w:r>
          </w:p>
        </w:tc>
        <w:tc>
          <w:tcPr>
            <w:tcW w:w="5386" w:type="dxa"/>
            <w:vAlign w:val="center"/>
          </w:tcPr>
          <w:p w14:paraId="53B1A728" w14:textId="77777777" w:rsidR="00183857" w:rsidRDefault="00183857" w:rsidP="001B5B37">
            <w:pPr>
              <w:widowControl/>
              <w:ind w:firstLine="567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6166835E" w14:textId="77777777" w:rsidR="00183857" w:rsidRPr="004E5261" w:rsidRDefault="00183857" w:rsidP="001B5B37">
            <w:pPr>
              <w:widowControl/>
              <w:ind w:firstLine="567"/>
              <w:jc w:val="both"/>
              <w:rPr>
                <w:sz w:val="22"/>
                <w:szCs w:val="22"/>
              </w:rPr>
            </w:pPr>
            <w:r w:rsidRPr="004E5261">
              <w:rPr>
                <w:sz w:val="22"/>
                <w:szCs w:val="22"/>
                <w:shd w:val="clear" w:color="auto" w:fill="FFFFFF"/>
              </w:rPr>
              <w:t xml:space="preserve"> Услуги по </w:t>
            </w:r>
            <w:r>
              <w:rPr>
                <w:sz w:val="22"/>
                <w:szCs w:val="22"/>
                <w:shd w:val="clear" w:color="auto" w:fill="FFFFFF"/>
              </w:rPr>
              <w:t>оценке условий труда</w:t>
            </w:r>
          </w:p>
          <w:p w14:paraId="34CAA52F" w14:textId="77777777" w:rsidR="00183857" w:rsidRPr="00527E66" w:rsidRDefault="00183857" w:rsidP="001B5B37">
            <w:pPr>
              <w:widowControl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5D2FD576" w14:textId="77777777" w:rsidR="00183857" w:rsidRPr="00527E66" w:rsidRDefault="00183857" w:rsidP="001B5B37">
            <w:pPr>
              <w:rPr>
                <w:color w:val="0065DD"/>
                <w:u w:val="single"/>
                <w:bdr w:val="none" w:sz="0" w:space="0" w:color="auto" w:frame="1"/>
                <w:shd w:val="clear" w:color="auto" w:fill="FFFFFF"/>
              </w:rPr>
            </w:pPr>
            <w:r>
              <w:rPr>
                <w:color w:val="0065DD"/>
                <w:u w:val="single"/>
                <w:bdr w:val="none" w:sz="0" w:space="0" w:color="auto" w:frame="1"/>
                <w:shd w:val="clear" w:color="auto" w:fill="FFFFFF"/>
              </w:rPr>
              <w:t xml:space="preserve"> отсутствует</w:t>
            </w:r>
            <w:r w:rsidRPr="00527E66">
              <w:rPr>
                <w:color w:val="0065DD"/>
                <w:u w:val="single"/>
                <w:bdr w:val="none" w:sz="0" w:space="0" w:color="auto" w:frame="1"/>
                <w:shd w:val="clear" w:color="auto" w:fill="FFFFFF"/>
              </w:rPr>
              <w:t>/отсутствует</w:t>
            </w:r>
          </w:p>
        </w:tc>
      </w:tr>
    </w:tbl>
    <w:p w14:paraId="6740C841" w14:textId="77777777" w:rsidR="00183857" w:rsidRPr="000B1F93" w:rsidRDefault="00183857" w:rsidP="00183857">
      <w:pPr>
        <w:widowControl/>
        <w:autoSpaceDE/>
        <w:autoSpaceDN/>
        <w:adjustRightInd/>
        <w:rPr>
          <w:b/>
          <w:bCs/>
          <w:sz w:val="24"/>
          <w:szCs w:val="24"/>
          <w:highlight w:val="yellow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          </w:t>
      </w:r>
    </w:p>
    <w:p w14:paraId="3B4F57F4" w14:textId="77777777" w:rsidR="00183857" w:rsidRPr="00C01A29" w:rsidRDefault="00183857" w:rsidP="00183857">
      <w:pPr>
        <w:widowControl/>
        <w:shd w:val="clear" w:color="auto" w:fill="FFFFFF"/>
        <w:tabs>
          <w:tab w:val="left" w:pos="426"/>
        </w:tabs>
        <w:suppressAutoHyphens/>
        <w:autoSpaceDE/>
        <w:autoSpaceDN/>
        <w:adjustRightInd/>
        <w:spacing w:after="60"/>
        <w:jc w:val="both"/>
        <w:rPr>
          <w:rFonts w:eastAsia="SimSun"/>
          <w:sz w:val="24"/>
          <w:szCs w:val="24"/>
          <w:lang w:eastAsia="hi-IN" w:bidi="hi-IN"/>
        </w:rPr>
      </w:pPr>
      <w:r>
        <w:rPr>
          <w:b/>
          <w:bCs/>
          <w:sz w:val="24"/>
          <w:szCs w:val="24"/>
        </w:rPr>
        <w:t xml:space="preserve">                                                        1. </w:t>
      </w:r>
      <w:r w:rsidRPr="008D6669">
        <w:rPr>
          <w:b/>
          <w:bCs/>
          <w:sz w:val="24"/>
          <w:szCs w:val="24"/>
        </w:rPr>
        <w:t>Общие требования</w:t>
      </w:r>
    </w:p>
    <w:p w14:paraId="6DEE0C85" w14:textId="50A63DD2" w:rsidR="00183857" w:rsidRPr="00C01A29" w:rsidRDefault="00183857" w:rsidP="00183857">
      <w:pPr>
        <w:widowControl/>
        <w:shd w:val="clear" w:color="auto" w:fill="FFFFFF"/>
        <w:tabs>
          <w:tab w:val="left" w:pos="426"/>
          <w:tab w:val="left" w:pos="7088"/>
        </w:tabs>
        <w:suppressAutoHyphens/>
        <w:autoSpaceDE/>
        <w:autoSpaceDN/>
        <w:adjustRightInd/>
        <w:spacing w:after="60"/>
        <w:jc w:val="both"/>
        <w:rPr>
          <w:rFonts w:eastAsia="SimSun"/>
          <w:sz w:val="24"/>
          <w:szCs w:val="24"/>
          <w:lang w:eastAsia="hi-IN" w:bidi="hi-IN"/>
        </w:rPr>
      </w:pPr>
      <w:r w:rsidRPr="00B40F07">
        <w:rPr>
          <w:rFonts w:eastAsia="SimSun"/>
          <w:bCs/>
          <w:sz w:val="24"/>
          <w:szCs w:val="24"/>
          <w:lang w:eastAsia="hi-IN" w:bidi="hi-IN"/>
        </w:rPr>
        <w:t xml:space="preserve">       1.1.</w:t>
      </w:r>
      <w:r>
        <w:rPr>
          <w:rFonts w:eastAsia="SimSun"/>
          <w:b/>
          <w:sz w:val="24"/>
          <w:szCs w:val="24"/>
          <w:lang w:eastAsia="hi-IN" w:bidi="hi-IN"/>
        </w:rPr>
        <w:t xml:space="preserve"> </w:t>
      </w:r>
      <w:r w:rsidRPr="008D6669">
        <w:rPr>
          <w:rFonts w:eastAsia="SimSun"/>
          <w:b/>
          <w:sz w:val="24"/>
          <w:szCs w:val="24"/>
          <w:lang w:val="x-none" w:eastAsia="hi-IN" w:bidi="hi-IN"/>
        </w:rPr>
        <w:t>Наименование объекта закупки</w:t>
      </w:r>
      <w:r w:rsidRPr="008D6669">
        <w:rPr>
          <w:rFonts w:eastAsia="SimSun"/>
          <w:b/>
          <w:sz w:val="24"/>
          <w:szCs w:val="24"/>
          <w:lang w:eastAsia="hi-IN" w:bidi="hi-IN"/>
        </w:rPr>
        <w:t>:</w:t>
      </w:r>
      <w:r w:rsidRPr="008D6669">
        <w:rPr>
          <w:rFonts w:eastAsia="SimSun"/>
          <w:sz w:val="24"/>
          <w:szCs w:val="24"/>
          <w:lang w:val="x-none" w:eastAsia="hi-IN" w:bidi="hi-IN"/>
        </w:rPr>
        <w:t xml:space="preserve"> </w:t>
      </w:r>
      <w:r w:rsidRPr="003644D9">
        <w:rPr>
          <w:color w:val="000000"/>
          <w:sz w:val="24"/>
          <w:szCs w:val="24"/>
        </w:rPr>
        <w:t>услуги</w:t>
      </w:r>
      <w:r w:rsidRPr="005443C2">
        <w:rPr>
          <w:rFonts w:eastAsia="Calibri"/>
          <w:sz w:val="24"/>
          <w:szCs w:val="24"/>
          <w:lang w:eastAsia="en-US"/>
        </w:rPr>
        <w:t xml:space="preserve"> </w:t>
      </w:r>
      <w:r w:rsidRPr="00D1583D">
        <w:rPr>
          <w:sz w:val="24"/>
          <w:szCs w:val="24"/>
        </w:rPr>
        <w:t xml:space="preserve">по проведению специальной оценки условий </w:t>
      </w:r>
      <w:r w:rsidRPr="005443C2">
        <w:rPr>
          <w:rFonts w:eastAsia="Calibri"/>
          <w:sz w:val="24"/>
          <w:szCs w:val="24"/>
          <w:lang w:eastAsia="en-US"/>
        </w:rPr>
        <w:t xml:space="preserve">труда </w:t>
      </w:r>
      <w:r>
        <w:rPr>
          <w:rFonts w:eastAsia="Calibri"/>
          <w:sz w:val="24"/>
          <w:szCs w:val="24"/>
          <w:lang w:eastAsia="en-US"/>
        </w:rPr>
        <w:t xml:space="preserve">(далее – СОУТ) </w:t>
      </w:r>
      <w:r w:rsidRPr="005443C2">
        <w:rPr>
          <w:rFonts w:eastAsia="Calibri"/>
          <w:sz w:val="24"/>
          <w:szCs w:val="24"/>
          <w:lang w:eastAsia="en-US"/>
        </w:rPr>
        <w:t xml:space="preserve">на </w:t>
      </w:r>
      <w:r w:rsidR="00AD73A9">
        <w:rPr>
          <w:rFonts w:eastAsia="Calibri"/>
          <w:sz w:val="24"/>
          <w:szCs w:val="24"/>
          <w:lang w:eastAsia="en-US"/>
        </w:rPr>
        <w:t>89</w:t>
      </w:r>
      <w:r w:rsidRPr="005443C2">
        <w:rPr>
          <w:rFonts w:eastAsia="Calibri"/>
          <w:sz w:val="24"/>
          <w:szCs w:val="24"/>
          <w:lang w:eastAsia="en-US"/>
        </w:rPr>
        <w:t xml:space="preserve"> рабочих местах</w:t>
      </w:r>
      <w:r w:rsidRPr="003644D9">
        <w:rPr>
          <w:bCs/>
          <w:sz w:val="24"/>
          <w:szCs w:val="24"/>
        </w:rPr>
        <w:t xml:space="preserve"> на территории </w:t>
      </w:r>
      <w:r w:rsidR="00AD73A9" w:rsidRPr="00AD73A9">
        <w:rPr>
          <w:bCs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                         «Санкт-Петербургская государственная художественно-промышленная академия имени                       А.Л. </w:t>
      </w:r>
      <w:proofErr w:type="spellStart"/>
      <w:r w:rsidR="00AD73A9" w:rsidRPr="00AD73A9">
        <w:rPr>
          <w:bCs/>
          <w:sz w:val="24"/>
          <w:szCs w:val="24"/>
        </w:rPr>
        <w:t>Штиглица</w:t>
      </w:r>
      <w:proofErr w:type="spellEnd"/>
      <w:r w:rsidR="00AD73A9" w:rsidRPr="00AD73A9">
        <w:rPr>
          <w:bCs/>
          <w:sz w:val="24"/>
          <w:szCs w:val="24"/>
        </w:rPr>
        <w:t xml:space="preserve">» (далее - ФГБОУ ВО «СПГХПА им. А.Л. </w:t>
      </w:r>
      <w:proofErr w:type="spellStart"/>
      <w:r w:rsidR="00AD73A9" w:rsidRPr="00AD73A9">
        <w:rPr>
          <w:bCs/>
          <w:sz w:val="24"/>
          <w:szCs w:val="24"/>
        </w:rPr>
        <w:t>Штиглица</w:t>
      </w:r>
      <w:proofErr w:type="spellEnd"/>
      <w:r w:rsidR="00AD73A9" w:rsidRPr="00AD73A9">
        <w:rPr>
          <w:bCs/>
          <w:sz w:val="24"/>
          <w:szCs w:val="24"/>
        </w:rPr>
        <w:t>»)</w:t>
      </w:r>
      <w:r w:rsidR="00AD73A9">
        <w:rPr>
          <w:bCs/>
          <w:sz w:val="24"/>
          <w:szCs w:val="24"/>
        </w:rPr>
        <w:t xml:space="preserve"> (далее-услуги),</w:t>
      </w:r>
      <w:r w:rsidR="00AD73A9" w:rsidRPr="00AD73A9">
        <w:rPr>
          <w:bCs/>
          <w:sz w:val="24"/>
          <w:szCs w:val="24"/>
        </w:rPr>
        <w:t xml:space="preserve"> оказываются по заявке Заказчика.</w:t>
      </w:r>
      <w:r w:rsidRPr="00C01A29">
        <w:rPr>
          <w:rFonts w:eastAsia="SimSun"/>
          <w:sz w:val="24"/>
          <w:szCs w:val="24"/>
          <w:lang w:eastAsia="hi-IN" w:bidi="hi-IN"/>
        </w:rPr>
        <w:t xml:space="preserve"> </w:t>
      </w:r>
    </w:p>
    <w:p w14:paraId="56889E79" w14:textId="652BAA09" w:rsidR="00AD73A9" w:rsidRPr="00AD73A9" w:rsidRDefault="00183857" w:rsidP="00AD73A9">
      <w:pPr>
        <w:tabs>
          <w:tab w:val="left" w:pos="567"/>
        </w:tabs>
        <w:rPr>
          <w:rFonts w:eastAsia="SimSun"/>
          <w:sz w:val="24"/>
          <w:szCs w:val="24"/>
          <w:lang w:eastAsia="hi-IN" w:bidi="hi-IN"/>
        </w:rPr>
      </w:pPr>
      <w:r w:rsidRPr="00A57013">
        <w:rPr>
          <w:rFonts w:eastAsia="SimSun"/>
          <w:sz w:val="24"/>
          <w:szCs w:val="24"/>
          <w:lang w:eastAsia="hi-IN" w:bidi="hi-IN"/>
        </w:rPr>
        <w:t xml:space="preserve">     </w:t>
      </w:r>
      <w:r w:rsidR="00AD73A9">
        <w:rPr>
          <w:rFonts w:eastAsia="SimSun"/>
          <w:sz w:val="24"/>
          <w:szCs w:val="24"/>
          <w:lang w:eastAsia="hi-IN" w:bidi="hi-IN"/>
        </w:rPr>
        <w:t xml:space="preserve"> </w:t>
      </w:r>
      <w:r w:rsidRPr="00A57013">
        <w:rPr>
          <w:rFonts w:eastAsia="SimSun"/>
          <w:sz w:val="24"/>
          <w:szCs w:val="24"/>
          <w:lang w:eastAsia="hi-IN" w:bidi="hi-IN"/>
        </w:rPr>
        <w:t xml:space="preserve"> </w:t>
      </w:r>
      <w:r w:rsidR="00AD73A9" w:rsidRPr="00AD73A9">
        <w:rPr>
          <w:rFonts w:eastAsia="SimSun"/>
          <w:sz w:val="24"/>
          <w:szCs w:val="24"/>
          <w:lang w:eastAsia="hi-IN" w:bidi="hi-IN"/>
        </w:rPr>
        <w:t xml:space="preserve">1.2. Заказчик: ФГБОУ ВО «СПГХПА им. А.Л. </w:t>
      </w:r>
      <w:proofErr w:type="spellStart"/>
      <w:r w:rsidR="00AD73A9" w:rsidRPr="00AD73A9">
        <w:rPr>
          <w:rFonts w:eastAsia="SimSun"/>
          <w:sz w:val="24"/>
          <w:szCs w:val="24"/>
          <w:lang w:eastAsia="hi-IN" w:bidi="hi-IN"/>
        </w:rPr>
        <w:t>Штиглица</w:t>
      </w:r>
      <w:proofErr w:type="spellEnd"/>
      <w:r w:rsidR="00AD73A9" w:rsidRPr="00AD73A9">
        <w:rPr>
          <w:rFonts w:eastAsia="SimSun"/>
          <w:sz w:val="24"/>
          <w:szCs w:val="24"/>
          <w:lang w:eastAsia="hi-IN" w:bidi="hi-IN"/>
        </w:rPr>
        <w:t>»</w:t>
      </w:r>
    </w:p>
    <w:p w14:paraId="7C700CCF" w14:textId="57271135" w:rsidR="00AD73A9" w:rsidRPr="00AD73A9" w:rsidRDefault="00AD73A9" w:rsidP="00AD73A9">
      <w:pPr>
        <w:tabs>
          <w:tab w:val="left" w:pos="567"/>
        </w:tabs>
        <w:rPr>
          <w:rFonts w:eastAsia="SimSun"/>
          <w:sz w:val="24"/>
          <w:szCs w:val="24"/>
          <w:lang w:eastAsia="hi-IN" w:bidi="hi-IN"/>
        </w:rPr>
      </w:pPr>
      <w:r w:rsidRPr="00AD73A9">
        <w:rPr>
          <w:rFonts w:eastAsia="SimSun"/>
          <w:sz w:val="24"/>
          <w:szCs w:val="24"/>
          <w:lang w:eastAsia="hi-IN" w:bidi="hi-IN"/>
        </w:rPr>
        <w:t xml:space="preserve">     </w:t>
      </w:r>
      <w:r>
        <w:rPr>
          <w:rFonts w:eastAsia="SimSun"/>
          <w:sz w:val="24"/>
          <w:szCs w:val="24"/>
          <w:lang w:eastAsia="hi-IN" w:bidi="hi-IN"/>
        </w:rPr>
        <w:t xml:space="preserve"> </w:t>
      </w:r>
      <w:r w:rsidRPr="00AD73A9">
        <w:rPr>
          <w:rFonts w:eastAsia="SimSun"/>
          <w:sz w:val="24"/>
          <w:szCs w:val="24"/>
          <w:lang w:eastAsia="hi-IN" w:bidi="hi-IN"/>
        </w:rPr>
        <w:t xml:space="preserve"> 1.3. Место оказания услуг: 191028, Санкт-Петербург, Соляной пер., д.13</w:t>
      </w:r>
    </w:p>
    <w:p w14:paraId="6E81E20F" w14:textId="10CBF45A" w:rsidR="00183857" w:rsidRPr="00AD73A9" w:rsidRDefault="00183857" w:rsidP="00AD73A9">
      <w:pPr>
        <w:tabs>
          <w:tab w:val="left" w:pos="567"/>
        </w:tabs>
        <w:rPr>
          <w:rFonts w:eastAsia="SimSun"/>
          <w:sz w:val="24"/>
          <w:szCs w:val="24"/>
          <w:lang w:eastAsia="hi-IN" w:bidi="hi-IN"/>
        </w:rPr>
      </w:pPr>
      <w:r w:rsidRPr="00AD73A9">
        <w:rPr>
          <w:rFonts w:eastAsia="SimSun"/>
          <w:sz w:val="24"/>
          <w:szCs w:val="24"/>
          <w:lang w:eastAsia="hi-IN" w:bidi="hi-IN"/>
        </w:rPr>
        <w:t xml:space="preserve"> </w:t>
      </w:r>
      <w:r w:rsidR="00AD73A9" w:rsidRPr="00AD73A9">
        <w:rPr>
          <w:rFonts w:eastAsia="SimSun"/>
          <w:sz w:val="24"/>
          <w:szCs w:val="24"/>
          <w:lang w:eastAsia="hi-IN" w:bidi="hi-IN"/>
        </w:rPr>
        <w:t xml:space="preserve">   </w:t>
      </w:r>
      <w:r w:rsidR="00AD73A9">
        <w:rPr>
          <w:rFonts w:eastAsia="SimSun"/>
          <w:sz w:val="24"/>
          <w:szCs w:val="24"/>
          <w:lang w:eastAsia="hi-IN" w:bidi="hi-IN"/>
        </w:rPr>
        <w:t xml:space="preserve"> </w:t>
      </w:r>
      <w:r w:rsidR="00AD73A9" w:rsidRPr="00AD73A9">
        <w:rPr>
          <w:rFonts w:eastAsia="SimSun"/>
          <w:sz w:val="24"/>
          <w:szCs w:val="24"/>
          <w:lang w:eastAsia="hi-IN" w:bidi="hi-IN"/>
        </w:rPr>
        <w:t xml:space="preserve">  </w:t>
      </w:r>
      <w:r w:rsidRPr="00AD73A9">
        <w:rPr>
          <w:rFonts w:eastAsia="SimSun"/>
          <w:sz w:val="24"/>
          <w:szCs w:val="24"/>
          <w:lang w:eastAsia="hi-IN" w:bidi="hi-IN"/>
        </w:rPr>
        <w:t xml:space="preserve">1.4. </w:t>
      </w:r>
      <w:r w:rsidRPr="00AD73A9">
        <w:rPr>
          <w:rFonts w:eastAsia="SimSun"/>
          <w:b/>
          <w:bCs/>
          <w:sz w:val="24"/>
          <w:szCs w:val="24"/>
          <w:lang w:eastAsia="hi-IN" w:bidi="hi-IN"/>
        </w:rPr>
        <w:t>Сроки оказания услуг</w:t>
      </w:r>
      <w:r w:rsidRPr="00AD73A9">
        <w:rPr>
          <w:rFonts w:eastAsia="SimSun"/>
          <w:sz w:val="24"/>
          <w:szCs w:val="24"/>
          <w:lang w:eastAsia="hi-IN" w:bidi="hi-IN"/>
        </w:rPr>
        <w:t xml:space="preserve">: </w:t>
      </w:r>
      <w:r w:rsidRPr="00AD73A9">
        <w:rPr>
          <w:color w:val="000000"/>
          <w:sz w:val="24"/>
          <w:szCs w:val="24"/>
        </w:rPr>
        <w:t>в течение 30 (тридцати) рабочих дней с даты заключения Контракта.</w:t>
      </w:r>
    </w:p>
    <w:p w14:paraId="07CA59CE" w14:textId="3675EDAC" w:rsidR="00183857" w:rsidRDefault="00183857" w:rsidP="00183857">
      <w:pPr>
        <w:autoSpaceDE/>
        <w:autoSpaceDN/>
        <w:adjustRightInd/>
        <w:spacing w:line="259" w:lineRule="auto"/>
        <w:rPr>
          <w:rFonts w:eastAsia="Calibri"/>
          <w:bCs/>
          <w:sz w:val="24"/>
          <w:szCs w:val="24"/>
          <w:lang w:eastAsia="en-US"/>
        </w:rPr>
      </w:pPr>
      <w:r w:rsidRPr="008D6669">
        <w:rPr>
          <w:rFonts w:eastAsia="SimSun"/>
          <w:sz w:val="24"/>
          <w:szCs w:val="24"/>
          <w:lang w:eastAsia="hi-IN" w:bidi="hi-IN"/>
        </w:rPr>
        <w:t xml:space="preserve">      </w:t>
      </w:r>
      <w:r w:rsidRPr="00B40F07">
        <w:rPr>
          <w:rFonts w:eastAsia="SimSun"/>
          <w:sz w:val="24"/>
          <w:szCs w:val="24"/>
          <w:lang w:eastAsia="hi-IN" w:bidi="hi-IN"/>
        </w:rPr>
        <w:t>1.5.</w:t>
      </w:r>
      <w:r w:rsidRPr="00B40F07">
        <w:rPr>
          <w:rFonts w:eastAsia="Calibri"/>
          <w:bCs/>
          <w:sz w:val="24"/>
          <w:szCs w:val="24"/>
          <w:lang w:eastAsia="en-US"/>
        </w:rPr>
        <w:t xml:space="preserve"> </w:t>
      </w:r>
      <w:r w:rsidRPr="00B40F07">
        <w:rPr>
          <w:rFonts w:eastAsia="Calibri"/>
          <w:b/>
          <w:sz w:val="24"/>
          <w:szCs w:val="24"/>
          <w:lang w:eastAsia="en-US"/>
        </w:rPr>
        <w:t>Вид работ, услуг:</w:t>
      </w:r>
      <w:r w:rsidRPr="00B40F07"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 xml:space="preserve">Количество рабочих мест, подлежащих СОУТ – </w:t>
      </w:r>
      <w:r w:rsidR="00AD73A9">
        <w:rPr>
          <w:rFonts w:eastAsia="Calibri"/>
          <w:bCs/>
          <w:sz w:val="24"/>
          <w:szCs w:val="24"/>
          <w:lang w:eastAsia="en-US"/>
        </w:rPr>
        <w:t>89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</w:p>
    <w:p w14:paraId="78E3ED27" w14:textId="77777777" w:rsidR="00183857" w:rsidRDefault="00183857" w:rsidP="00183857">
      <w:pPr>
        <w:widowControl/>
        <w:shd w:val="clear" w:color="auto" w:fill="FFFFFF"/>
        <w:tabs>
          <w:tab w:val="left" w:pos="426"/>
        </w:tabs>
        <w:autoSpaceDE/>
        <w:autoSpaceDN/>
        <w:adjustRightInd/>
        <w:jc w:val="both"/>
        <w:rPr>
          <w:rFonts w:eastAsia="SimSun"/>
          <w:sz w:val="24"/>
          <w:szCs w:val="24"/>
          <w:lang w:eastAsia="hi-IN" w:bidi="hi-IN"/>
        </w:rPr>
      </w:pPr>
      <w:r>
        <w:rPr>
          <w:rFonts w:eastAsia="SimSun"/>
          <w:sz w:val="24"/>
          <w:szCs w:val="24"/>
          <w:lang w:eastAsia="hi-IN" w:bidi="hi-IN"/>
        </w:rPr>
        <w:t xml:space="preserve">       </w:t>
      </w:r>
      <w:r w:rsidRPr="00696E3E">
        <w:rPr>
          <w:rFonts w:eastAsia="SimSun"/>
          <w:b/>
          <w:bCs/>
          <w:sz w:val="24"/>
          <w:szCs w:val="24"/>
          <w:lang w:eastAsia="hi-IN" w:bidi="hi-IN"/>
        </w:rPr>
        <w:t xml:space="preserve">2. Технические и качественные характеристики оказания услуг, требования </w:t>
      </w:r>
      <w:r>
        <w:rPr>
          <w:rFonts w:eastAsia="SimSun"/>
          <w:b/>
          <w:bCs/>
          <w:sz w:val="24"/>
          <w:szCs w:val="24"/>
          <w:lang w:eastAsia="hi-IN" w:bidi="hi-IN"/>
        </w:rPr>
        <w:t xml:space="preserve">                         </w:t>
      </w:r>
      <w:r w:rsidRPr="00696E3E">
        <w:rPr>
          <w:rFonts w:eastAsia="SimSun"/>
          <w:b/>
          <w:bCs/>
          <w:sz w:val="24"/>
          <w:szCs w:val="24"/>
          <w:lang w:eastAsia="hi-IN" w:bidi="hi-IN"/>
        </w:rPr>
        <w:t>к качеству и безопасности услуг</w:t>
      </w:r>
      <w:r w:rsidRPr="008D6669">
        <w:rPr>
          <w:rFonts w:eastAsia="SimSun"/>
          <w:sz w:val="24"/>
          <w:szCs w:val="24"/>
          <w:lang w:eastAsia="hi-IN" w:bidi="hi-IN"/>
        </w:rPr>
        <w:t>.</w:t>
      </w:r>
    </w:p>
    <w:p w14:paraId="5B0DEFA5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2.1. Проведение СОУТ, включающей в себя:</w:t>
      </w:r>
    </w:p>
    <w:p w14:paraId="40AF7E29" w14:textId="77777777" w:rsidR="00183857" w:rsidRPr="00DC4285" w:rsidRDefault="00183857" w:rsidP="00183857">
      <w:pPr>
        <w:widowControl/>
        <w:tabs>
          <w:tab w:val="left" w:pos="426"/>
        </w:tabs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2.1.1. проведение процедуры идентификации потенциально вредных и (или) опасных производственных факторов на рабочих местах в соответствии с требованиями Федерального закона от 28.12.2013 № 426-ФЗ, Приказ Минтруда РФ от 21.11.2023 № 817</w:t>
      </w:r>
      <w:r>
        <w:rPr>
          <w:sz w:val="24"/>
          <w:szCs w:val="24"/>
        </w:rPr>
        <w:t>н</w:t>
      </w:r>
      <w:r w:rsidRPr="00DC4285">
        <w:rPr>
          <w:sz w:val="24"/>
          <w:szCs w:val="24"/>
        </w:rPr>
        <w:t>;</w:t>
      </w:r>
    </w:p>
    <w:p w14:paraId="2787AFFB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2.1.2. оформление экспертом заключения об отсутствии на рабочем месте вредных и (или) опасных производственных факторов (при наличии таких рабочих мест). Составление декларации о соответствии условий труда государственным нормативным требованиям охраны труда в отношении рабочих мест, на которых вредные и (или) опасные производственные факторы по результатам идентификации не выявлены;</w:t>
      </w:r>
    </w:p>
    <w:p w14:paraId="1B76F5CB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2.1.3. определение перечня подлежащих исследованиям (испытаниям) и измерениям вредных и (или) опасных производственных факторов, исходя из перечня вредных и (или) опасных производственных факторов, указанных в частях 1 и 2 статьи 13 Федерального закона от 28.12.2013 N 426-ФЗ в отношении каждого рабочего места;</w:t>
      </w:r>
    </w:p>
    <w:p w14:paraId="3DC03CC5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2.1.4. составление перечня рабочих мест, на которых проводилась СОУТ, с учетом результатов идентификации вредных и (или) опасных производственных факторов;</w:t>
      </w:r>
    </w:p>
    <w:p w14:paraId="12E82B1C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2.1.5. проведение исследований (испытаний) и измерений уровней вредных и (или) опасных производственных факторов в соответствии с перечнем вредных и (или) опасных производственных факторов, подлежащих исследованиям (испытаниям) и измерениям, в том числе и в особых условиях. Оформление протоколов проведения исследований (испытаний) и измерений в отношении каждого из подвергнутых исследованиям вредных и (или) опасных производственных факторов;</w:t>
      </w:r>
    </w:p>
    <w:p w14:paraId="6FCA86F8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2.1.6. отнесение условий труда по степени вредности и (или) опасности к классам (подклассам) условий труда на рабочих местах, где проводились исследования (испытания) и измерения уровней вредных и (или) опасных производственных факторов;</w:t>
      </w:r>
    </w:p>
    <w:p w14:paraId="47A8C1F8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 xml:space="preserve">2.1.7. проведение оценки обеспеченности работников, занятых на работах во вредных условиях труда, эффективными средствами индивидуальной защиты, прошедшими обязательную сертификацию. Оформление экспертом заключения о возможности </w:t>
      </w:r>
      <w:r w:rsidRPr="00DC4285">
        <w:rPr>
          <w:sz w:val="24"/>
          <w:szCs w:val="24"/>
        </w:rPr>
        <w:lastRenderedPageBreak/>
        <w:t>снижения класса (подкласса) условий труда в случае применения работниками эффективных средств индивидуальной защиты;</w:t>
      </w:r>
    </w:p>
    <w:p w14:paraId="302613E6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2.1.8. подготовка сведений для оформления результатов СОУТ, в том числе на рабочих местах, на которых не идентифицированы вредные и (или) опасные производственные факторы:</w:t>
      </w:r>
    </w:p>
    <w:p w14:paraId="3FD61900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проект сводной таблицы классов (подклассов) условий труда, установленных на рабочих местах;</w:t>
      </w:r>
    </w:p>
    <w:p w14:paraId="1389E28E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рекомендуемые мероприятия, направленные на улучшение условий труда работников, с учетом результатов СОУТ (в случае выявления устранимых вредных и (или) опасных производственных факторов);</w:t>
      </w:r>
    </w:p>
    <w:p w14:paraId="2BC514FD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предложения (рекомендации) о предоставлении работникам, занятым на работах с вредными и (или) опасными условиями труда, гарантий и компенсаций;</w:t>
      </w:r>
    </w:p>
    <w:p w14:paraId="42C2F89D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предложения (рекомендации) об обязательных предварительных (при поступлении на работу) и периодических (в течение трудовой деятельности) медицинских осмотрах работников.</w:t>
      </w:r>
    </w:p>
    <w:p w14:paraId="4CC87C8C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2.1.9. составление и представление на бумажном и электронном носителях отчета о проведении СОУТ, оформленного по форме, утвержденной Приказом Минтруда РФ от 21.11.2023 № 817</w:t>
      </w:r>
      <w:r>
        <w:rPr>
          <w:sz w:val="24"/>
          <w:szCs w:val="24"/>
        </w:rPr>
        <w:t>н</w:t>
      </w:r>
      <w:r w:rsidRPr="00DC4285">
        <w:rPr>
          <w:sz w:val="24"/>
          <w:szCs w:val="24"/>
        </w:rPr>
        <w:t>, включающего в себя:</w:t>
      </w:r>
    </w:p>
    <w:p w14:paraId="425ED4B6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- сведения об организации, проводящей СОУТ, с приложением копий документов, подтверждающих ее соответствие установленным статьей 19 Федерального закона от 28.12.2013 N 426-ФЗ требованиям;</w:t>
      </w:r>
    </w:p>
    <w:p w14:paraId="4B131964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- перечень рабочих мест, на которых проводилась СОУТ, с указанием вредных и (или) опасных производственных факторов;</w:t>
      </w:r>
    </w:p>
    <w:p w14:paraId="36C1F1E9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- карты СОУТ;</w:t>
      </w:r>
    </w:p>
    <w:p w14:paraId="496A56A7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- протоколы проведения исследований (испытаний) и измерений вредных и (или) опасных производственных факторов;</w:t>
      </w:r>
    </w:p>
    <w:p w14:paraId="0F8B2ACC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- протокол, содержащий решение комиссии о невозможности проведения на рабочих местах исследований (испытаний) и измерений в связи с созданием угрозы для жизни работников и экспертов (при наличии такого решения);</w:t>
      </w:r>
    </w:p>
    <w:p w14:paraId="68F59DB0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- сводную ведомость результатов проведения СОУТ;</w:t>
      </w:r>
    </w:p>
    <w:p w14:paraId="31AF5104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- перечень мероприятий по улучшению условий труда работников, на рабочих местах которых проводилась СОУТ;</w:t>
      </w:r>
    </w:p>
    <w:p w14:paraId="2DC3C565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- заключения эксперта организации, проводящей СОУТ.</w:t>
      </w:r>
    </w:p>
    <w:p w14:paraId="4A787D58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2.1.10. подготовка сведений о результатах проведения СОУТ, предусмотренных частью 2 статьи 18 Федерального закона от 28.12.2013 № 426-ФЗ, и передача их во ФГИС СОУТ;</w:t>
      </w:r>
    </w:p>
    <w:p w14:paraId="0B6D8804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2.2. Требования к методам исследований (испытаний) и методикам измерений при проведении СОУТ:</w:t>
      </w:r>
    </w:p>
    <w:p w14:paraId="0407BC47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2.2.1. при проведении исследований (испытаний) и измерений вредных и (или) опасных производственных факторов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методы исследований (испытаний) и методики (методы) измерений и соответствующие им средства измерений;</w:t>
      </w:r>
    </w:p>
    <w:p w14:paraId="37CE9376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2.2.2. испытательная лаборатория (центр) должна быть укомплектована измерительным оборудованием и приборами, прошедшими поверку и внесенными в Федеральный информационный фонд по обеспечению единства измерений, для оценки вредных и (или) опасных факторов производственной среды и трудового процесса, предусмотренных пунктами 1 - 11 и 15 - 23 части 3 статьи 13 Федерального закона от 28.12.2013 № 426-ФЗ.</w:t>
      </w:r>
    </w:p>
    <w:p w14:paraId="0AFBDB08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2.3. Требования к организации, оказывающей услуги по проведению СОУТ:</w:t>
      </w:r>
    </w:p>
    <w:p w14:paraId="7B0E681E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2.3.1.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труда;</w:t>
      </w:r>
    </w:p>
    <w:p w14:paraId="72BD3929" w14:textId="716AEDA8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lastRenderedPageBreak/>
        <w:t xml:space="preserve">2.3.2. наличие в организации не менее </w:t>
      </w:r>
      <w:r w:rsidR="00454052">
        <w:rPr>
          <w:sz w:val="24"/>
          <w:szCs w:val="24"/>
        </w:rPr>
        <w:t>пяти</w:t>
      </w:r>
      <w:r w:rsidRPr="00DC4285">
        <w:rPr>
          <w:sz w:val="24"/>
          <w:szCs w:val="24"/>
        </w:rPr>
        <w:t xml:space="preserve"> экспертов, работающих по трудовому договору и имеющих сертификат эксперта на право выполнения работ по специальной оценке условий труда, в том числе не менее одного эксперта, имеющего высшее образование по одной из специальностей - общая гигиена, гигиена труда, санитарно-гигиенические лабораторные исследования;</w:t>
      </w:r>
    </w:p>
    <w:p w14:paraId="6046DA3F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2.3.3. наличие в качестве структурного подразделения испытательной лаборатории (центра),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(испытаний) и измерений вредных и (или) опасных факторов производственной среды и трудового процесса, предусмотренных пунктами 1 - 11 и 15 - 23 части 3 статьи 13 Федерального закона от 28.12.2013 № 426-ФЗ;</w:t>
      </w:r>
    </w:p>
    <w:p w14:paraId="192F8293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2.3.4. наличие регистрации в реестре организаций, проводящих СОУТ, согласно части 3 статьи 19 Федерального закона от 28.12.2013 № 426-ФЗ;</w:t>
      </w:r>
    </w:p>
    <w:p w14:paraId="4EB0F327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2.4. Привлечение соисполнителей допускается в соответствии с частью 2 статьи 19 Федерального закона от 28.12.2013 № 426-ФЗ.</w:t>
      </w:r>
    </w:p>
    <w:p w14:paraId="756D1062" w14:textId="77777777" w:rsidR="00183857" w:rsidRPr="00DC4285" w:rsidRDefault="00183857" w:rsidP="00183857">
      <w:pPr>
        <w:widowControl/>
        <w:ind w:firstLine="426"/>
        <w:jc w:val="both"/>
        <w:rPr>
          <w:sz w:val="24"/>
          <w:szCs w:val="24"/>
        </w:rPr>
      </w:pPr>
      <w:r w:rsidRPr="00DC4285">
        <w:rPr>
          <w:sz w:val="24"/>
          <w:szCs w:val="24"/>
        </w:rPr>
        <w:t>2.5. Требования к качественным характеристикам оказываемых Услуг:</w:t>
      </w:r>
    </w:p>
    <w:p w14:paraId="741A6B0C" w14:textId="77777777" w:rsidR="00183857" w:rsidRDefault="00183857" w:rsidP="0002375D">
      <w:pPr>
        <w:widowControl/>
        <w:jc w:val="both"/>
        <w:rPr>
          <w:sz w:val="24"/>
          <w:szCs w:val="24"/>
        </w:rPr>
      </w:pPr>
      <w:r w:rsidRPr="00DC4285">
        <w:rPr>
          <w:sz w:val="24"/>
          <w:szCs w:val="24"/>
        </w:rPr>
        <w:t>проведение СОУТ осуществляется в соответствии с требованиями Федерального закона от 28.12.2013 № 426-ФЗ, Приказа Минтруда Р</w:t>
      </w:r>
      <w:r>
        <w:rPr>
          <w:sz w:val="24"/>
          <w:szCs w:val="24"/>
        </w:rPr>
        <w:t xml:space="preserve">оссии </w:t>
      </w:r>
      <w:r w:rsidRPr="00DC4285">
        <w:rPr>
          <w:sz w:val="24"/>
          <w:szCs w:val="24"/>
        </w:rPr>
        <w:t xml:space="preserve">от 21.11.2023 </w:t>
      </w:r>
      <w:r>
        <w:rPr>
          <w:sz w:val="24"/>
          <w:szCs w:val="24"/>
        </w:rPr>
        <w:t xml:space="preserve">№ </w:t>
      </w:r>
      <w:r w:rsidRPr="00DC4285">
        <w:rPr>
          <w:sz w:val="24"/>
          <w:szCs w:val="24"/>
        </w:rPr>
        <w:t>817</w:t>
      </w:r>
      <w:r>
        <w:rPr>
          <w:sz w:val="24"/>
          <w:szCs w:val="24"/>
        </w:rPr>
        <w:t>н</w:t>
      </w:r>
      <w:r w:rsidRPr="00DC4285">
        <w:rPr>
          <w:sz w:val="24"/>
          <w:szCs w:val="24"/>
        </w:rPr>
        <w:t xml:space="preserve"> с учетом специфики деятельности Заказчика.</w:t>
      </w:r>
    </w:p>
    <w:p w14:paraId="3489977B" w14:textId="77777777" w:rsidR="00183857" w:rsidRPr="000A1D9D" w:rsidRDefault="00183857" w:rsidP="00183857">
      <w:pPr>
        <w:widowControl/>
        <w:shd w:val="clear" w:color="auto" w:fill="FFFFFF"/>
        <w:tabs>
          <w:tab w:val="left" w:pos="426"/>
        </w:tabs>
        <w:autoSpaceDE/>
        <w:autoSpaceDN/>
        <w:adjustRightInd/>
        <w:jc w:val="both"/>
        <w:rPr>
          <w:rFonts w:eastAsia="SimSun"/>
          <w:sz w:val="24"/>
          <w:szCs w:val="24"/>
          <w:lang w:eastAsia="hi-IN" w:bidi="hi-IN"/>
        </w:rPr>
      </w:pPr>
      <w:r w:rsidRPr="000A1D9D">
        <w:rPr>
          <w:rFonts w:eastAsia="SimSun"/>
          <w:sz w:val="24"/>
          <w:szCs w:val="24"/>
          <w:lang w:eastAsia="hi-IN" w:bidi="hi-IN"/>
        </w:rPr>
        <w:t xml:space="preserve">    </w:t>
      </w:r>
      <w:r>
        <w:rPr>
          <w:rFonts w:eastAsia="SimSun"/>
          <w:sz w:val="24"/>
          <w:szCs w:val="24"/>
          <w:lang w:eastAsia="hi-IN" w:bidi="hi-IN"/>
        </w:rPr>
        <w:t xml:space="preserve">  </w:t>
      </w:r>
      <w:r w:rsidRPr="000A1D9D">
        <w:rPr>
          <w:rFonts w:eastAsia="SimSun"/>
          <w:sz w:val="24"/>
          <w:szCs w:val="24"/>
          <w:lang w:eastAsia="hi-IN" w:bidi="hi-IN"/>
        </w:rPr>
        <w:t xml:space="preserve"> 2.6. В целях безопасности при выполнении работ, оказания услуг Исполнитель обязан осуществлять на объекте необходимые противопожарные мероприятия, мероприятия по технике безопасности и охране окружающей среды, с соблюдением требований экологических, санитарно-гигиенических, противопожарных и других норм, соответствующих:</w:t>
      </w:r>
    </w:p>
    <w:p w14:paraId="1D8527B9" w14:textId="77777777" w:rsidR="00183857" w:rsidRPr="000A1D9D" w:rsidRDefault="00183857" w:rsidP="00183857">
      <w:pPr>
        <w:widowControl/>
        <w:shd w:val="clear" w:color="auto" w:fill="FFFFFF"/>
        <w:tabs>
          <w:tab w:val="left" w:pos="426"/>
        </w:tabs>
        <w:autoSpaceDE/>
        <w:autoSpaceDN/>
        <w:adjustRightInd/>
        <w:jc w:val="both"/>
        <w:rPr>
          <w:rFonts w:eastAsia="SimSun"/>
          <w:sz w:val="24"/>
          <w:szCs w:val="24"/>
          <w:lang w:eastAsia="hi-IN" w:bidi="hi-IN"/>
        </w:rPr>
      </w:pPr>
      <w:r w:rsidRPr="000A1D9D">
        <w:rPr>
          <w:rFonts w:eastAsia="SimSun"/>
          <w:sz w:val="24"/>
          <w:szCs w:val="24"/>
          <w:lang w:eastAsia="hi-IN" w:bidi="hi-IN"/>
        </w:rPr>
        <w:t xml:space="preserve">     </w:t>
      </w:r>
      <w:r>
        <w:rPr>
          <w:rFonts w:eastAsia="SimSun"/>
          <w:sz w:val="24"/>
          <w:szCs w:val="24"/>
          <w:lang w:eastAsia="hi-IN" w:bidi="hi-IN"/>
        </w:rPr>
        <w:t xml:space="preserve"> </w:t>
      </w:r>
      <w:r w:rsidRPr="000A1D9D">
        <w:rPr>
          <w:rFonts w:eastAsia="SimSun"/>
          <w:sz w:val="24"/>
          <w:szCs w:val="24"/>
          <w:lang w:eastAsia="hi-IN" w:bidi="hi-IN"/>
        </w:rPr>
        <w:t xml:space="preserve"> - Федеральному закону Российской Федерации от 22.07.2008 № 123-ФЗ «Технический регламент   о требованиях пожарной безопасности»;</w:t>
      </w:r>
    </w:p>
    <w:p w14:paraId="1851961D" w14:textId="77777777" w:rsidR="00183857" w:rsidRPr="00807E3C" w:rsidRDefault="00183857" w:rsidP="00183857">
      <w:pPr>
        <w:widowControl/>
        <w:shd w:val="clear" w:color="auto" w:fill="FFFFFF"/>
        <w:tabs>
          <w:tab w:val="left" w:pos="426"/>
        </w:tabs>
        <w:autoSpaceDE/>
        <w:autoSpaceDN/>
        <w:adjustRightInd/>
        <w:jc w:val="both"/>
        <w:rPr>
          <w:rFonts w:eastAsia="SimSun"/>
          <w:sz w:val="24"/>
          <w:szCs w:val="24"/>
          <w:lang w:eastAsia="hi-IN" w:bidi="hi-IN"/>
        </w:rPr>
      </w:pPr>
      <w:r w:rsidRPr="000A1D9D">
        <w:rPr>
          <w:rFonts w:eastAsia="SimSun"/>
          <w:sz w:val="24"/>
          <w:szCs w:val="24"/>
          <w:lang w:eastAsia="hi-IN" w:bidi="hi-IN"/>
        </w:rPr>
        <w:t xml:space="preserve">      </w:t>
      </w:r>
      <w:r>
        <w:rPr>
          <w:rFonts w:eastAsia="SimSun"/>
          <w:sz w:val="24"/>
          <w:szCs w:val="24"/>
          <w:lang w:eastAsia="hi-IN" w:bidi="hi-IN"/>
        </w:rPr>
        <w:t xml:space="preserve"> </w:t>
      </w:r>
      <w:r w:rsidRPr="000A1D9D">
        <w:rPr>
          <w:rFonts w:eastAsia="SimSun"/>
          <w:sz w:val="24"/>
          <w:szCs w:val="24"/>
          <w:lang w:eastAsia="hi-IN" w:bidi="hi-IN"/>
        </w:rPr>
        <w:t>- Федеральному закону от 30.03.1999 № 52-ФЗ «О санитарно-эпидемиологическом благополучии населения».</w:t>
      </w:r>
    </w:p>
    <w:p w14:paraId="0CF888F7" w14:textId="77777777" w:rsidR="00183857" w:rsidRPr="00807E3C" w:rsidRDefault="00183857" w:rsidP="00183857">
      <w:pPr>
        <w:widowControl/>
        <w:shd w:val="clear" w:color="auto" w:fill="FFFFFF"/>
        <w:tabs>
          <w:tab w:val="left" w:pos="284"/>
          <w:tab w:val="left" w:pos="426"/>
        </w:tabs>
        <w:autoSpaceDE/>
        <w:autoSpaceDN/>
        <w:adjustRightInd/>
        <w:jc w:val="both"/>
        <w:rPr>
          <w:rFonts w:eastAsia="SimSun"/>
          <w:sz w:val="24"/>
          <w:szCs w:val="24"/>
          <w:lang w:eastAsia="hi-IN" w:bidi="hi-IN"/>
        </w:rPr>
      </w:pPr>
      <w:r w:rsidRPr="00807E3C">
        <w:rPr>
          <w:rFonts w:eastAsia="SimSun"/>
          <w:sz w:val="24"/>
          <w:szCs w:val="24"/>
          <w:lang w:eastAsia="hi-IN" w:bidi="hi-IN"/>
        </w:rPr>
        <w:t xml:space="preserve">     </w:t>
      </w:r>
      <w:r>
        <w:rPr>
          <w:rFonts w:eastAsia="SimSun"/>
          <w:sz w:val="24"/>
          <w:szCs w:val="24"/>
          <w:lang w:eastAsia="hi-IN" w:bidi="hi-IN"/>
        </w:rPr>
        <w:t xml:space="preserve">  </w:t>
      </w:r>
      <w:r w:rsidRPr="00807E3C">
        <w:rPr>
          <w:rFonts w:eastAsia="SimSun"/>
          <w:sz w:val="24"/>
          <w:szCs w:val="24"/>
          <w:lang w:eastAsia="hi-IN" w:bidi="hi-IN"/>
        </w:rPr>
        <w:t xml:space="preserve">2.7. Исполнитель несет гражданско-правовую, административную, материальную                              и уголовную ответственность за происшествия и создание аварийных ситуаций, вызванных некачественным выполнением или невыполнением работ, предусмотренных </w:t>
      </w:r>
      <w:proofErr w:type="gramStart"/>
      <w:r w:rsidRPr="00807E3C">
        <w:rPr>
          <w:rFonts w:eastAsia="SimSun"/>
          <w:sz w:val="24"/>
          <w:szCs w:val="24"/>
          <w:lang w:eastAsia="hi-IN" w:bidi="hi-IN"/>
        </w:rPr>
        <w:t xml:space="preserve">Контрактом,   </w:t>
      </w:r>
      <w:proofErr w:type="gramEnd"/>
      <w:r w:rsidRPr="00807E3C">
        <w:rPr>
          <w:rFonts w:eastAsia="SimSun"/>
          <w:sz w:val="24"/>
          <w:szCs w:val="24"/>
          <w:lang w:eastAsia="hi-IN" w:bidi="hi-IN"/>
        </w:rPr>
        <w:t xml:space="preserve">                          и непринятие</w:t>
      </w:r>
      <w:r>
        <w:rPr>
          <w:rFonts w:eastAsia="SimSun"/>
          <w:sz w:val="24"/>
          <w:szCs w:val="24"/>
          <w:lang w:eastAsia="hi-IN" w:bidi="hi-IN"/>
        </w:rPr>
        <w:t>м</w:t>
      </w:r>
      <w:r w:rsidRPr="00807E3C">
        <w:rPr>
          <w:rFonts w:eastAsia="SimSun"/>
          <w:sz w:val="24"/>
          <w:szCs w:val="24"/>
          <w:lang w:eastAsia="hi-IN" w:bidi="hi-IN"/>
        </w:rPr>
        <w:t xml:space="preserve"> мер по их ликвидации.</w:t>
      </w:r>
    </w:p>
    <w:p w14:paraId="35AB2893" w14:textId="77777777" w:rsidR="00183857" w:rsidRPr="004F1E5C" w:rsidRDefault="00183857" w:rsidP="00183857">
      <w:pPr>
        <w:widowControl/>
        <w:shd w:val="clear" w:color="auto" w:fill="FFFFFF"/>
        <w:tabs>
          <w:tab w:val="left" w:pos="426"/>
        </w:tabs>
        <w:autoSpaceDE/>
        <w:autoSpaceDN/>
        <w:adjustRightInd/>
        <w:jc w:val="both"/>
        <w:rPr>
          <w:rFonts w:eastAsia="SimSun"/>
          <w:b/>
          <w:bCs/>
          <w:sz w:val="24"/>
          <w:szCs w:val="24"/>
          <w:lang w:eastAsia="hi-IN" w:bidi="hi-IN"/>
        </w:rPr>
      </w:pPr>
      <w:r w:rsidRPr="00F01173">
        <w:rPr>
          <w:rFonts w:eastAsia="SimSun"/>
          <w:b/>
          <w:bCs/>
          <w:sz w:val="24"/>
          <w:szCs w:val="24"/>
          <w:lang w:eastAsia="hi-IN" w:bidi="hi-IN"/>
        </w:rPr>
        <w:t xml:space="preserve">    </w:t>
      </w:r>
      <w:r>
        <w:rPr>
          <w:rFonts w:eastAsia="SimSun"/>
          <w:b/>
          <w:bCs/>
          <w:sz w:val="24"/>
          <w:szCs w:val="24"/>
          <w:lang w:eastAsia="hi-IN" w:bidi="hi-IN"/>
        </w:rPr>
        <w:t xml:space="preserve"> </w:t>
      </w:r>
      <w:r w:rsidRPr="00F01173">
        <w:rPr>
          <w:rFonts w:eastAsia="SimSun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SimSun"/>
          <w:b/>
          <w:bCs/>
          <w:sz w:val="24"/>
          <w:szCs w:val="24"/>
          <w:lang w:eastAsia="hi-IN" w:bidi="hi-IN"/>
        </w:rPr>
        <w:t xml:space="preserve"> </w:t>
      </w:r>
      <w:r w:rsidRPr="004F1E5C">
        <w:rPr>
          <w:rFonts w:eastAsia="SimSun"/>
          <w:b/>
          <w:bCs/>
          <w:sz w:val="24"/>
          <w:szCs w:val="24"/>
          <w:lang w:eastAsia="hi-IN" w:bidi="hi-IN"/>
        </w:rPr>
        <w:t>3.</w:t>
      </w:r>
      <w:r>
        <w:rPr>
          <w:rFonts w:eastAsia="SimSun"/>
          <w:b/>
          <w:bCs/>
          <w:sz w:val="24"/>
          <w:szCs w:val="24"/>
          <w:lang w:eastAsia="hi-IN" w:bidi="hi-IN"/>
        </w:rPr>
        <w:t xml:space="preserve"> </w:t>
      </w:r>
      <w:r w:rsidRPr="004F1E5C">
        <w:rPr>
          <w:rFonts w:eastAsia="SimSun"/>
          <w:b/>
          <w:bCs/>
          <w:sz w:val="24"/>
          <w:szCs w:val="24"/>
          <w:lang w:eastAsia="hi-IN" w:bidi="hi-IN"/>
        </w:rPr>
        <w:t>Требования к организации работ:</w:t>
      </w:r>
    </w:p>
    <w:p w14:paraId="00405C19" w14:textId="1057D2DD" w:rsidR="00183857" w:rsidRPr="00DB6B43" w:rsidRDefault="00183857" w:rsidP="00DB6B43">
      <w:pPr>
        <w:widowControl/>
        <w:shd w:val="clear" w:color="auto" w:fill="FFFFFF"/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DB6B43">
        <w:rPr>
          <w:rFonts w:eastAsia="SimSun"/>
          <w:sz w:val="24"/>
          <w:szCs w:val="24"/>
          <w:lang w:eastAsia="hi-IN" w:bidi="hi-IN"/>
        </w:rPr>
        <w:t xml:space="preserve">       3.1. </w:t>
      </w:r>
      <w:r w:rsidRPr="00DB6B43">
        <w:rPr>
          <w:sz w:val="24"/>
          <w:szCs w:val="24"/>
        </w:rPr>
        <w:t xml:space="preserve">Исполнитель назначает ответственное лицо для связи с Заказчиком, координации работы   персонала и контролем работ на объекте.  Перед началом работ на объекте Исполнитель обязан представить Заказчику (представителю Заказчика) список лиц, участвующих в процессе оказания услуг (Ф.И.О. полностью). </w:t>
      </w:r>
    </w:p>
    <w:p w14:paraId="707D2C1D" w14:textId="10E50C84" w:rsidR="00DB6B43" w:rsidRDefault="00DB6B43" w:rsidP="00DB6B43">
      <w:pPr>
        <w:pStyle w:val="4"/>
      </w:pPr>
      <w:r>
        <w:t xml:space="preserve">       3.2.  Ответственный со стороны Заказчика: </w:t>
      </w:r>
    </w:p>
    <w:p w14:paraId="3CFFF42A" w14:textId="3E1DDA47" w:rsidR="00183857" w:rsidRPr="007B2253" w:rsidRDefault="00DB6B43" w:rsidP="00DB6B43">
      <w:pPr>
        <w:pStyle w:val="4"/>
      </w:pPr>
      <w:r>
        <w:t xml:space="preserve"> Специалист по охране труда Беляев А.Д. </w:t>
      </w:r>
      <w:proofErr w:type="spellStart"/>
      <w:r>
        <w:t>Конт.телеф</w:t>
      </w:r>
      <w:proofErr w:type="spellEnd"/>
      <w:r>
        <w:t xml:space="preserve">.  (812)272-84-84 Адрес электронной почты </w:t>
      </w:r>
      <w:bookmarkStart w:id="0" w:name="_Hlk231400745"/>
      <w:r>
        <w:t xml:space="preserve">ФГБОУ ВО «СПГХПА им. А.Л. </w:t>
      </w:r>
      <w:proofErr w:type="spellStart"/>
      <w:r>
        <w:t>Штиглица</w:t>
      </w:r>
      <w:proofErr w:type="spellEnd"/>
      <w:r>
        <w:t>»</w:t>
      </w:r>
      <w:bookmarkEnd w:id="0"/>
      <w:r>
        <w:t xml:space="preserve">: </w:t>
      </w:r>
      <w:proofErr w:type="spellStart"/>
      <w:r>
        <w:t>info@</w:t>
      </w:r>
      <w:proofErr w:type="gramStart"/>
      <w:r>
        <w:t>ghpa,ru</w:t>
      </w:r>
      <w:proofErr w:type="spellEnd"/>
      <w:proofErr w:type="gramEnd"/>
      <w:r w:rsidR="00183857" w:rsidRPr="004F1E5C">
        <w:t xml:space="preserve"> </w:t>
      </w:r>
    </w:p>
    <w:p w14:paraId="4246C3C7" w14:textId="77777777" w:rsidR="00183857" w:rsidRPr="008A43DC" w:rsidRDefault="00183857" w:rsidP="00183857">
      <w:pPr>
        <w:tabs>
          <w:tab w:val="left" w:pos="426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8A43DC">
        <w:rPr>
          <w:b/>
          <w:bCs/>
          <w:sz w:val="24"/>
          <w:szCs w:val="24"/>
        </w:rPr>
        <w:t>4. Требования к результатам услуг и иные показатели, связанные с определением соответствия оказанных услуг потребностям заказчика (приемка услуг).</w:t>
      </w:r>
    </w:p>
    <w:p w14:paraId="2FD17EF0" w14:textId="77777777" w:rsidR="00183857" w:rsidRPr="008A43DC" w:rsidRDefault="00183857" w:rsidP="00183857">
      <w:pPr>
        <w:tabs>
          <w:tab w:val="left" w:pos="426"/>
          <w:tab w:val="left" w:pos="709"/>
        </w:tabs>
        <w:ind w:right="-29"/>
        <w:jc w:val="both"/>
        <w:rPr>
          <w:rFonts w:eastAsia="Calibri"/>
          <w:sz w:val="24"/>
          <w:szCs w:val="24"/>
          <w:lang w:eastAsia="en-US"/>
        </w:rPr>
      </w:pPr>
      <w:r w:rsidRPr="008A43DC">
        <w:rPr>
          <w:sz w:val="24"/>
          <w:szCs w:val="24"/>
        </w:rPr>
        <w:t xml:space="preserve">       4.1.</w:t>
      </w:r>
      <w:r w:rsidRPr="008A43DC">
        <w:rPr>
          <w:rFonts w:eastAsia="SimSun"/>
          <w:sz w:val="24"/>
          <w:szCs w:val="24"/>
          <w:lang w:eastAsia="hi-IN" w:bidi="hi-IN"/>
        </w:rPr>
        <w:t xml:space="preserve"> </w:t>
      </w:r>
      <w:r w:rsidRPr="008A43DC">
        <w:rPr>
          <w:rFonts w:eastAsia="Calibri"/>
          <w:sz w:val="24"/>
          <w:szCs w:val="24"/>
          <w:lang w:eastAsia="en-US"/>
        </w:rPr>
        <w:t>Срок сдачи Исполнителем отчета о проведении СОУТ и представления документов</w:t>
      </w:r>
      <w:r w:rsidRPr="008A43DC">
        <w:rPr>
          <w:rFonts w:eastAsia="Calibri"/>
          <w:sz w:val="24"/>
          <w:szCs w:val="24"/>
          <w:lang w:eastAsia="en-US"/>
        </w:rPr>
        <w:br/>
        <w:t>на оплату оказанных Услуг: в течение 7 (семи) рабочих дней с даты окончания оказания услуг.</w:t>
      </w:r>
    </w:p>
    <w:p w14:paraId="12FF8845" w14:textId="38280B3C" w:rsidR="00183857" w:rsidRPr="008A43DC" w:rsidRDefault="00183857" w:rsidP="00183857">
      <w:pPr>
        <w:widowControl/>
        <w:shd w:val="clear" w:color="auto" w:fill="FFFFFF"/>
        <w:tabs>
          <w:tab w:val="left" w:pos="426"/>
        </w:tabs>
        <w:autoSpaceDE/>
        <w:autoSpaceDN/>
        <w:adjustRightInd/>
        <w:jc w:val="both"/>
        <w:rPr>
          <w:bCs/>
          <w:sz w:val="24"/>
          <w:szCs w:val="24"/>
        </w:rPr>
      </w:pPr>
      <w:r w:rsidRPr="008A43DC">
        <w:rPr>
          <w:bCs/>
          <w:sz w:val="24"/>
          <w:szCs w:val="24"/>
        </w:rPr>
        <w:t xml:space="preserve">       4.2. Приемка в целом производится </w:t>
      </w:r>
      <w:r w:rsidR="0002375D" w:rsidRPr="0002375D">
        <w:rPr>
          <w:bCs/>
          <w:sz w:val="24"/>
          <w:szCs w:val="24"/>
        </w:rPr>
        <w:t xml:space="preserve">ФГБОУ ВО «СПГХПА им. А.Л. </w:t>
      </w:r>
      <w:proofErr w:type="spellStart"/>
      <w:proofErr w:type="gramStart"/>
      <w:r w:rsidR="0002375D" w:rsidRPr="0002375D">
        <w:rPr>
          <w:bCs/>
          <w:sz w:val="24"/>
          <w:szCs w:val="24"/>
        </w:rPr>
        <w:t>Штиглица</w:t>
      </w:r>
      <w:proofErr w:type="spellEnd"/>
      <w:r w:rsidR="0002375D" w:rsidRPr="0002375D">
        <w:rPr>
          <w:bCs/>
          <w:sz w:val="24"/>
          <w:szCs w:val="24"/>
        </w:rPr>
        <w:t>»</w:t>
      </w:r>
      <w:r w:rsidR="0002375D">
        <w:rPr>
          <w:bCs/>
          <w:sz w:val="24"/>
          <w:szCs w:val="24"/>
        </w:rPr>
        <w:t xml:space="preserve"> </w:t>
      </w:r>
      <w:r w:rsidR="00454052">
        <w:rPr>
          <w:bCs/>
          <w:sz w:val="24"/>
          <w:szCs w:val="24"/>
        </w:rPr>
        <w:t xml:space="preserve">  </w:t>
      </w:r>
      <w:proofErr w:type="gramEnd"/>
      <w:r w:rsidR="00454052">
        <w:rPr>
          <w:bCs/>
          <w:sz w:val="24"/>
          <w:szCs w:val="24"/>
        </w:rPr>
        <w:t xml:space="preserve">                         </w:t>
      </w:r>
      <w:r w:rsidRPr="008A43DC">
        <w:rPr>
          <w:bCs/>
          <w:sz w:val="24"/>
          <w:szCs w:val="24"/>
        </w:rPr>
        <w:t xml:space="preserve">в соответствии с Контрактом, актом приема-передачи фактически оказанных Услуг и </w:t>
      </w:r>
      <w:r w:rsidR="00454052">
        <w:rPr>
          <w:bCs/>
          <w:sz w:val="24"/>
          <w:szCs w:val="24"/>
        </w:rPr>
        <w:t xml:space="preserve">                         </w:t>
      </w:r>
      <w:r w:rsidRPr="008A43DC">
        <w:rPr>
          <w:bCs/>
          <w:sz w:val="24"/>
          <w:szCs w:val="24"/>
        </w:rPr>
        <w:t>в соответствии с требованиями действующих в Российской Федерации нормативно-технических и нормативно-правовых документов.</w:t>
      </w:r>
    </w:p>
    <w:p w14:paraId="701B72B0" w14:textId="0D06B775" w:rsidR="00183857" w:rsidRPr="008A43DC" w:rsidRDefault="00183857" w:rsidP="00183857">
      <w:pPr>
        <w:widowControl/>
        <w:tabs>
          <w:tab w:val="left" w:pos="567"/>
        </w:tabs>
        <w:autoSpaceDE/>
        <w:autoSpaceDN/>
        <w:adjustRightInd/>
        <w:jc w:val="both"/>
        <w:rPr>
          <w:bCs/>
          <w:sz w:val="24"/>
          <w:szCs w:val="24"/>
        </w:rPr>
      </w:pPr>
      <w:r w:rsidRPr="008A43DC">
        <w:rPr>
          <w:bCs/>
          <w:sz w:val="24"/>
          <w:szCs w:val="24"/>
        </w:rPr>
        <w:t xml:space="preserve">       4.2. Исполнитель по результатам оказанных услуг в рамках проведения СОУТ на территории </w:t>
      </w:r>
      <w:r w:rsidR="00454052">
        <w:rPr>
          <w:bCs/>
          <w:sz w:val="24"/>
          <w:szCs w:val="24"/>
        </w:rPr>
        <w:t>А</w:t>
      </w:r>
      <w:r w:rsidR="0002375D">
        <w:rPr>
          <w:bCs/>
          <w:sz w:val="24"/>
          <w:szCs w:val="24"/>
        </w:rPr>
        <w:t>кадемии</w:t>
      </w:r>
      <w:r w:rsidRPr="008A43DC">
        <w:rPr>
          <w:bCs/>
          <w:sz w:val="24"/>
          <w:szCs w:val="24"/>
        </w:rPr>
        <w:t xml:space="preserve"> представляет Заказчику:</w:t>
      </w:r>
    </w:p>
    <w:p w14:paraId="680BCFE8" w14:textId="77777777" w:rsidR="00183857" w:rsidRPr="008A43DC" w:rsidRDefault="00183857" w:rsidP="00183857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8A43DC">
        <w:rPr>
          <w:bCs/>
          <w:sz w:val="24"/>
          <w:szCs w:val="24"/>
        </w:rPr>
        <w:lastRenderedPageBreak/>
        <w:t xml:space="preserve">       - Акт выполненных работ и счет-фактуру;</w:t>
      </w:r>
    </w:p>
    <w:p w14:paraId="2833EECB" w14:textId="77777777" w:rsidR="00183857" w:rsidRDefault="00183857" w:rsidP="00183857">
      <w:pPr>
        <w:widowControl/>
        <w:tabs>
          <w:tab w:val="left" w:pos="426"/>
        </w:tabs>
        <w:autoSpaceDE/>
        <w:autoSpaceDN/>
        <w:adjustRightInd/>
        <w:jc w:val="both"/>
        <w:rPr>
          <w:bCs/>
          <w:sz w:val="24"/>
          <w:szCs w:val="24"/>
        </w:rPr>
      </w:pPr>
      <w:r w:rsidRPr="008A43DC">
        <w:rPr>
          <w:bCs/>
          <w:sz w:val="24"/>
          <w:szCs w:val="24"/>
        </w:rPr>
        <w:t xml:space="preserve">       </w:t>
      </w:r>
      <w:r w:rsidRPr="00F62960">
        <w:rPr>
          <w:bCs/>
          <w:sz w:val="24"/>
          <w:szCs w:val="24"/>
        </w:rPr>
        <w:t>4.3. Исполнитель гарантирует качественное исполнение работ в полном объеме, в соответствии с действующей нормативно-технической документацией, настоящим Техническим заданием, согласованным с Заказчиком.</w:t>
      </w:r>
    </w:p>
    <w:p w14:paraId="6B5CB0B8" w14:textId="77777777" w:rsidR="00183857" w:rsidRPr="00DB71DE" w:rsidRDefault="00183857" w:rsidP="00183857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eastAsia="hi-IN" w:bidi="hi-IN"/>
        </w:rPr>
        <w:t xml:space="preserve">    </w:t>
      </w:r>
      <w:r w:rsidRPr="00DB71DE">
        <w:rPr>
          <w:rFonts w:eastAsia="SimSun"/>
          <w:sz w:val="24"/>
          <w:szCs w:val="24"/>
          <w:lang w:eastAsia="hi-IN" w:bidi="hi-IN"/>
        </w:rPr>
        <w:t xml:space="preserve">4.4. </w:t>
      </w:r>
      <w:r w:rsidRPr="00DB71DE">
        <w:rPr>
          <w:color w:val="000000"/>
          <w:sz w:val="24"/>
          <w:szCs w:val="24"/>
        </w:rPr>
        <w:t xml:space="preserve">Исполнитель гарантирует, что качество оказанных услуг соответствует требованиям Федерального закона </w:t>
      </w:r>
      <w:bookmarkStart w:id="1" w:name="__DdeLink__110_3674715206"/>
      <w:r w:rsidRPr="00DB71DE">
        <w:rPr>
          <w:color w:val="000000"/>
          <w:sz w:val="24"/>
          <w:szCs w:val="24"/>
        </w:rPr>
        <w:t>от 28.12.2013 № 426-ФЗ «О специальной оценке условий труда»</w:t>
      </w:r>
      <w:bookmarkEnd w:id="1"/>
      <w:r w:rsidRPr="00DB71DE">
        <w:rPr>
          <w:color w:val="000000"/>
          <w:sz w:val="24"/>
          <w:szCs w:val="24"/>
        </w:rPr>
        <w:t>, а также иных нормативных документов в области оценки условий труда.</w:t>
      </w:r>
    </w:p>
    <w:p w14:paraId="5DF46DEA" w14:textId="77777777" w:rsidR="00183857" w:rsidRPr="00DB71DE" w:rsidRDefault="00183857" w:rsidP="00183857">
      <w:pPr>
        <w:autoSpaceDE/>
        <w:autoSpaceDN/>
        <w:adjustRightInd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4.5. </w:t>
      </w:r>
      <w:r w:rsidRPr="00DB71DE">
        <w:rPr>
          <w:color w:val="000000"/>
          <w:sz w:val="24"/>
          <w:szCs w:val="24"/>
        </w:rPr>
        <w:t>Срок гарантии оказания услуг устанавливается на период всего срока действия материалов СОУТ с момента подписания акта приемки оказанных услуг.</w:t>
      </w:r>
    </w:p>
    <w:p w14:paraId="05299994" w14:textId="77777777" w:rsidR="00183857" w:rsidRPr="00DB71DE" w:rsidRDefault="00183857" w:rsidP="00183857">
      <w:pPr>
        <w:tabs>
          <w:tab w:val="left" w:pos="0"/>
        </w:tabs>
        <w:autoSpaceDE/>
        <w:autoSpaceDN/>
        <w:adjustRightInd/>
        <w:ind w:firstLine="426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4.6. </w:t>
      </w:r>
      <w:r w:rsidRPr="00DB71DE">
        <w:rPr>
          <w:color w:val="000000"/>
          <w:sz w:val="24"/>
          <w:szCs w:val="24"/>
        </w:rPr>
        <w:t>Обнаруженные недостатки (в том числе надзорными органами) в проведенных работах, ошибки в оформлении материалов СОУТ и декларации (в период всего срока их действия) устраняются Исполнителем своими силами и за свой счет в течение 5 дней с момента обращения Заказчика. Исправленные документы направляются Заказчику в течение 3 дней с момента устранения замечаний и регистрации, при необходимости, данных документов в надзорных органах.</w:t>
      </w:r>
    </w:p>
    <w:p w14:paraId="27F58800" w14:textId="003E6C80" w:rsidR="00183857" w:rsidRPr="008D6669" w:rsidRDefault="00183857" w:rsidP="00183857">
      <w:pPr>
        <w:widowControl/>
        <w:shd w:val="clear" w:color="auto" w:fill="FFFFFF"/>
        <w:tabs>
          <w:tab w:val="left" w:pos="426"/>
        </w:tabs>
        <w:autoSpaceDE/>
        <w:autoSpaceDN/>
        <w:adjustRightInd/>
        <w:jc w:val="both"/>
        <w:rPr>
          <w:rFonts w:eastAsia="SimSun"/>
          <w:sz w:val="24"/>
          <w:szCs w:val="24"/>
          <w:lang w:eastAsia="hi-IN" w:bidi="hi-IN"/>
        </w:rPr>
      </w:pPr>
      <w:r>
        <w:rPr>
          <w:rFonts w:eastAsia="SimSun"/>
          <w:sz w:val="24"/>
          <w:szCs w:val="24"/>
          <w:lang w:eastAsia="hi-IN" w:bidi="hi-IN"/>
        </w:rPr>
        <w:t xml:space="preserve">         4.7. </w:t>
      </w:r>
      <w:r w:rsidRPr="00807E3C">
        <w:rPr>
          <w:rFonts w:eastAsia="SimSun"/>
          <w:sz w:val="24"/>
          <w:szCs w:val="24"/>
          <w:lang w:eastAsia="hi-IN" w:bidi="hi-IN"/>
        </w:rPr>
        <w:t xml:space="preserve">Оплата производится по факту </w:t>
      </w:r>
      <w:r w:rsidR="00696695">
        <w:rPr>
          <w:rFonts w:eastAsia="SimSun"/>
          <w:sz w:val="24"/>
          <w:szCs w:val="24"/>
          <w:lang w:eastAsia="hi-IN" w:bidi="hi-IN"/>
        </w:rPr>
        <w:t xml:space="preserve">оказанных услуг </w:t>
      </w:r>
      <w:r w:rsidRPr="00807E3C">
        <w:rPr>
          <w:rFonts w:eastAsia="SimSun"/>
          <w:sz w:val="24"/>
          <w:szCs w:val="24"/>
          <w:lang w:eastAsia="hi-IN" w:bidi="hi-IN"/>
        </w:rPr>
        <w:t xml:space="preserve">путем перечисления денежных средств   в размере 100% стоимости </w:t>
      </w:r>
      <w:r w:rsidR="00696695">
        <w:rPr>
          <w:rFonts w:eastAsia="SimSun"/>
          <w:sz w:val="24"/>
          <w:szCs w:val="24"/>
          <w:lang w:eastAsia="hi-IN" w:bidi="hi-IN"/>
        </w:rPr>
        <w:t>услуг</w:t>
      </w:r>
      <w:r w:rsidRPr="00807E3C">
        <w:rPr>
          <w:rFonts w:eastAsia="SimSun"/>
          <w:sz w:val="24"/>
          <w:szCs w:val="24"/>
          <w:lang w:eastAsia="hi-IN" w:bidi="hi-IN"/>
        </w:rPr>
        <w:t xml:space="preserve">, на расчетный счет Исполнителя в течение 7 (семи) рабочих дней   с даты подписания акта </w:t>
      </w:r>
      <w:r w:rsidR="00696695">
        <w:rPr>
          <w:rFonts w:eastAsia="SimSun"/>
          <w:sz w:val="24"/>
          <w:szCs w:val="24"/>
          <w:lang w:eastAsia="hi-IN" w:bidi="hi-IN"/>
        </w:rPr>
        <w:t>оказанных услуг</w:t>
      </w:r>
      <w:r w:rsidRPr="00807E3C">
        <w:rPr>
          <w:rFonts w:eastAsia="SimSun"/>
          <w:sz w:val="24"/>
          <w:szCs w:val="24"/>
          <w:lang w:eastAsia="hi-IN" w:bidi="hi-IN"/>
        </w:rPr>
        <w:t>.</w:t>
      </w:r>
    </w:p>
    <w:p w14:paraId="37DAE7C4" w14:textId="77777777" w:rsidR="00696695" w:rsidRDefault="00183857" w:rsidP="00696695">
      <w:pPr>
        <w:widowControl/>
        <w:tabs>
          <w:tab w:val="left" w:pos="8820"/>
        </w:tabs>
        <w:autoSpaceDE/>
        <w:autoSpaceDN/>
        <w:adjustRightInd/>
        <w:jc w:val="both"/>
        <w:rPr>
          <w:sz w:val="24"/>
          <w:szCs w:val="24"/>
        </w:rPr>
      </w:pPr>
      <w:r w:rsidRPr="00C01A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4.8. </w:t>
      </w:r>
      <w:r w:rsidRPr="00C01A29">
        <w:rPr>
          <w:sz w:val="24"/>
          <w:szCs w:val="24"/>
        </w:rPr>
        <w:t xml:space="preserve">Исполнитель обязан безвозмездно исправить по требованию Заказчика все выявленные недостатки. </w:t>
      </w:r>
    </w:p>
    <w:p w14:paraId="734C31A3" w14:textId="6A3CC192" w:rsidR="00183857" w:rsidRPr="00C01A29" w:rsidRDefault="00183857" w:rsidP="00696695">
      <w:pPr>
        <w:widowControl/>
        <w:tabs>
          <w:tab w:val="left" w:pos="8820"/>
        </w:tabs>
        <w:autoSpaceDE/>
        <w:autoSpaceDN/>
        <w:adjustRightInd/>
        <w:jc w:val="both"/>
        <w:rPr>
          <w:sz w:val="24"/>
          <w:szCs w:val="24"/>
        </w:rPr>
      </w:pPr>
      <w:r w:rsidRPr="00C01A29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C01A29">
        <w:rPr>
          <w:sz w:val="24"/>
          <w:szCs w:val="24"/>
        </w:rPr>
        <w:t xml:space="preserve"> 4.</w:t>
      </w:r>
      <w:r>
        <w:rPr>
          <w:sz w:val="24"/>
          <w:szCs w:val="24"/>
        </w:rPr>
        <w:t>9</w:t>
      </w:r>
      <w:r w:rsidRPr="00C01A29">
        <w:rPr>
          <w:sz w:val="24"/>
          <w:szCs w:val="24"/>
        </w:rPr>
        <w:t>. Датой сдачи Исполнителем оказанных услуг и приемки их Заказчиком считается дата подписания Заказчиком акта оказанных услуг.</w:t>
      </w:r>
    </w:p>
    <w:p w14:paraId="4D193ADE" w14:textId="77777777" w:rsidR="00183857" w:rsidRPr="005C7347" w:rsidRDefault="00183857" w:rsidP="00183857">
      <w:pPr>
        <w:tabs>
          <w:tab w:val="left" w:pos="8820"/>
        </w:tabs>
        <w:jc w:val="both"/>
        <w:rPr>
          <w:sz w:val="24"/>
        </w:rPr>
      </w:pP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64"/>
      </w:tblGrid>
      <w:tr w:rsidR="00183857" w:rsidRPr="006536A9" w14:paraId="399042CC" w14:textId="77777777" w:rsidTr="00DB6B43">
        <w:tc>
          <w:tcPr>
            <w:tcW w:w="4957" w:type="dxa"/>
            <w:shd w:val="clear" w:color="auto" w:fill="auto"/>
          </w:tcPr>
          <w:p w14:paraId="5BF42BD7" w14:textId="77777777" w:rsidR="00183857" w:rsidRPr="006536A9" w:rsidRDefault="00183857" w:rsidP="001B5B37">
            <w:pPr>
              <w:widowControl/>
              <w:autoSpaceDE/>
              <w:ind w:right="22"/>
              <w:jc w:val="center"/>
              <w:rPr>
                <w:b/>
                <w:sz w:val="24"/>
                <w:szCs w:val="24"/>
              </w:rPr>
            </w:pPr>
            <w:r w:rsidRPr="006536A9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4664" w:type="dxa"/>
            <w:shd w:val="clear" w:color="auto" w:fill="auto"/>
          </w:tcPr>
          <w:p w14:paraId="4142C51A" w14:textId="77777777" w:rsidR="00183857" w:rsidRPr="006536A9" w:rsidRDefault="00183857" w:rsidP="001B5B37">
            <w:pPr>
              <w:widowControl/>
              <w:autoSpaceDE/>
              <w:ind w:right="22"/>
              <w:jc w:val="center"/>
              <w:rPr>
                <w:b/>
                <w:sz w:val="24"/>
                <w:szCs w:val="24"/>
              </w:rPr>
            </w:pPr>
            <w:r w:rsidRPr="006536A9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183857" w:rsidRPr="006536A9" w14:paraId="4D0089A2" w14:textId="77777777" w:rsidTr="00DB6B43">
        <w:tc>
          <w:tcPr>
            <w:tcW w:w="4957" w:type="dxa"/>
            <w:shd w:val="clear" w:color="auto" w:fill="auto"/>
          </w:tcPr>
          <w:p w14:paraId="7A913A2F" w14:textId="77777777" w:rsidR="00DB6B43" w:rsidRPr="00DB6B43" w:rsidRDefault="00DB6B43" w:rsidP="00DB6B43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</w:p>
          <w:p w14:paraId="6B590329" w14:textId="77777777" w:rsidR="00DB6B43" w:rsidRDefault="00DB6B43" w:rsidP="00DB6B43">
            <w:pPr>
              <w:widowControl/>
              <w:autoSpaceDE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DB6B43">
              <w:rPr>
                <w:b/>
                <w:bCs/>
                <w:sz w:val="24"/>
                <w:szCs w:val="24"/>
              </w:rPr>
              <w:t xml:space="preserve">Федеральное государственное </w:t>
            </w:r>
          </w:p>
          <w:p w14:paraId="047DE9C4" w14:textId="77777777" w:rsidR="00DB6B43" w:rsidRDefault="00DB6B43" w:rsidP="00DB6B43">
            <w:pPr>
              <w:widowControl/>
              <w:autoSpaceDE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DB6B43">
              <w:rPr>
                <w:b/>
                <w:bCs/>
                <w:sz w:val="24"/>
                <w:szCs w:val="24"/>
              </w:rPr>
              <w:t xml:space="preserve">бюджетное образовательное </w:t>
            </w:r>
          </w:p>
          <w:p w14:paraId="24B78018" w14:textId="50DB349A" w:rsidR="00DB6B43" w:rsidRPr="00DB6B43" w:rsidRDefault="00DB6B43" w:rsidP="00DB6B43">
            <w:pPr>
              <w:widowControl/>
              <w:autoSpaceDE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DB6B43">
              <w:rPr>
                <w:b/>
                <w:bCs/>
                <w:sz w:val="24"/>
                <w:szCs w:val="24"/>
              </w:rPr>
              <w:t xml:space="preserve">учреждение высшего образования «Санкт-Петербургская государственная художественно-промышленная академия имени А. Л. </w:t>
            </w:r>
            <w:proofErr w:type="spellStart"/>
            <w:r w:rsidRPr="00DB6B43">
              <w:rPr>
                <w:b/>
                <w:bCs/>
                <w:sz w:val="24"/>
                <w:szCs w:val="24"/>
              </w:rPr>
              <w:t>Штиглица</w:t>
            </w:r>
            <w:proofErr w:type="spellEnd"/>
            <w:r w:rsidRPr="00DB6B43">
              <w:rPr>
                <w:b/>
                <w:bCs/>
                <w:sz w:val="24"/>
                <w:szCs w:val="24"/>
              </w:rPr>
              <w:t>»</w:t>
            </w:r>
          </w:p>
          <w:p w14:paraId="2EB9DDCE" w14:textId="77777777" w:rsidR="00DB6B43" w:rsidRPr="00DB6B43" w:rsidRDefault="00DB6B43" w:rsidP="00DB6B43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  <w:r w:rsidRPr="00DB6B43">
              <w:rPr>
                <w:sz w:val="24"/>
                <w:szCs w:val="24"/>
              </w:rPr>
              <w:t xml:space="preserve">ИНН 7825072672 </w:t>
            </w:r>
          </w:p>
          <w:p w14:paraId="2B7EED72" w14:textId="77777777" w:rsidR="00DB6B43" w:rsidRPr="00DB6B43" w:rsidRDefault="00DB6B43" w:rsidP="00DB6B43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  <w:r w:rsidRPr="00DB6B43">
              <w:rPr>
                <w:sz w:val="24"/>
                <w:szCs w:val="24"/>
              </w:rPr>
              <w:t>КПП 784101001</w:t>
            </w:r>
          </w:p>
          <w:p w14:paraId="3F67FE70" w14:textId="77777777" w:rsidR="00DB6B43" w:rsidRPr="00DB6B43" w:rsidRDefault="00DB6B43" w:rsidP="00DB6B43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  <w:r w:rsidRPr="00DB6B43">
              <w:rPr>
                <w:sz w:val="24"/>
                <w:szCs w:val="24"/>
              </w:rPr>
              <w:t xml:space="preserve">Получатель УФК по Нижегородской области (ФГБОУ ВО «СПГХПА им. А.Л. </w:t>
            </w:r>
            <w:proofErr w:type="spellStart"/>
            <w:r w:rsidRPr="00DB6B43">
              <w:rPr>
                <w:sz w:val="24"/>
                <w:szCs w:val="24"/>
              </w:rPr>
              <w:t>Штиглица</w:t>
            </w:r>
            <w:proofErr w:type="spellEnd"/>
            <w:r w:rsidRPr="00DB6B43">
              <w:rPr>
                <w:sz w:val="24"/>
                <w:szCs w:val="24"/>
              </w:rPr>
              <w:t xml:space="preserve">» л/с 20726Х30610)  </w:t>
            </w:r>
          </w:p>
          <w:p w14:paraId="1398E83B" w14:textId="77777777" w:rsidR="00DB6B43" w:rsidRPr="00DB6B43" w:rsidRDefault="00DB6B43" w:rsidP="00DB6B43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  <w:r w:rsidRPr="00DB6B43">
              <w:rPr>
                <w:sz w:val="24"/>
                <w:szCs w:val="24"/>
              </w:rPr>
              <w:t>Банк получателя ОКЦ № 1 ВВГУ Банка России//УФК по Нижегородской области, г. Нижний Новгород.</w:t>
            </w:r>
          </w:p>
          <w:p w14:paraId="6C11D53B" w14:textId="77777777" w:rsidR="00DB6B43" w:rsidRPr="00DB6B43" w:rsidRDefault="00DB6B43" w:rsidP="00DB6B43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  <w:r w:rsidRPr="00DB6B43">
              <w:rPr>
                <w:sz w:val="24"/>
                <w:szCs w:val="24"/>
              </w:rPr>
              <w:t>Казначейский счет 03214643000000013225</w:t>
            </w:r>
          </w:p>
          <w:p w14:paraId="032E2250" w14:textId="77777777" w:rsidR="00DB6B43" w:rsidRPr="00DB6B43" w:rsidRDefault="00DB6B43" w:rsidP="00DB6B43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  <w:r w:rsidRPr="00DB6B43">
              <w:rPr>
                <w:sz w:val="24"/>
                <w:szCs w:val="24"/>
              </w:rPr>
              <w:t>БИК 012202102</w:t>
            </w:r>
          </w:p>
          <w:p w14:paraId="6FDAE159" w14:textId="77777777" w:rsidR="00DB6B43" w:rsidRDefault="00DB6B43" w:rsidP="00DB6B43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  <w:r w:rsidRPr="00DB6B43">
              <w:rPr>
                <w:sz w:val="24"/>
                <w:szCs w:val="24"/>
              </w:rPr>
              <w:t>Корреспондентский счет</w:t>
            </w:r>
          </w:p>
          <w:p w14:paraId="1BE6FD81" w14:textId="3B04175B" w:rsidR="00DB6B43" w:rsidRPr="00DB6B43" w:rsidRDefault="00DB6B43" w:rsidP="00DB6B43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  <w:r w:rsidRPr="00DB6B43">
              <w:rPr>
                <w:sz w:val="24"/>
                <w:szCs w:val="24"/>
              </w:rPr>
              <w:t>40102810745370000024</w:t>
            </w:r>
          </w:p>
          <w:p w14:paraId="0797F850" w14:textId="77777777" w:rsidR="00DB6B43" w:rsidRPr="00DB6B43" w:rsidRDefault="00DB6B43" w:rsidP="00DB6B43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  <w:r w:rsidRPr="00DB6B43">
              <w:rPr>
                <w:sz w:val="24"/>
                <w:szCs w:val="24"/>
              </w:rPr>
              <w:t>ОКТМО 40910000</w:t>
            </w:r>
          </w:p>
          <w:p w14:paraId="6C1DD340" w14:textId="77777777" w:rsidR="00DB6B43" w:rsidRPr="00DB6B43" w:rsidRDefault="00DB6B43" w:rsidP="00DB6B43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</w:p>
          <w:p w14:paraId="4F3E354F" w14:textId="66B7E09A" w:rsidR="00DB6B43" w:rsidRPr="00DB6B43" w:rsidRDefault="00DB6B43" w:rsidP="00DB6B43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  <w:r w:rsidRPr="00DB6B43">
              <w:rPr>
                <w:sz w:val="24"/>
                <w:szCs w:val="24"/>
              </w:rPr>
              <w:tab/>
            </w:r>
          </w:p>
          <w:p w14:paraId="209009AB" w14:textId="77777777" w:rsidR="00DB6B43" w:rsidRPr="00DB6B43" w:rsidRDefault="00DB6B43" w:rsidP="00DB6B43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  <w:r w:rsidRPr="00DB6B43">
              <w:rPr>
                <w:sz w:val="24"/>
                <w:szCs w:val="24"/>
              </w:rPr>
              <w:t>Проректор по АХР и КБ</w:t>
            </w:r>
          </w:p>
          <w:p w14:paraId="50CFA329" w14:textId="211EBEAE" w:rsidR="00DB6B43" w:rsidRPr="00DB6B43" w:rsidRDefault="00DB6B43" w:rsidP="00DB6B43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  <w:r w:rsidRPr="00DB6B43">
              <w:rPr>
                <w:sz w:val="24"/>
                <w:szCs w:val="24"/>
              </w:rPr>
              <w:t xml:space="preserve">      ________О.И. Рябчиков </w:t>
            </w:r>
          </w:p>
          <w:p w14:paraId="48B34505" w14:textId="77777777" w:rsidR="00DB6B43" w:rsidRPr="00DB6B43" w:rsidRDefault="00DB6B43" w:rsidP="00DB6B43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</w:p>
          <w:p w14:paraId="0BFEAAC0" w14:textId="77777777" w:rsidR="00183857" w:rsidRPr="006536A9" w:rsidRDefault="00183857" w:rsidP="00DB6B43">
            <w:pPr>
              <w:widowControl/>
              <w:autoSpaceDE/>
              <w:ind w:right="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64" w:type="dxa"/>
            <w:shd w:val="clear" w:color="auto" w:fill="auto"/>
          </w:tcPr>
          <w:p w14:paraId="43E94351" w14:textId="77777777" w:rsidR="00183857" w:rsidRPr="006536A9" w:rsidRDefault="00183857" w:rsidP="001B5B37">
            <w:pPr>
              <w:widowControl/>
              <w:autoSpaceDE/>
              <w:ind w:right="22"/>
              <w:jc w:val="center"/>
              <w:rPr>
                <w:b/>
                <w:sz w:val="24"/>
                <w:szCs w:val="24"/>
              </w:rPr>
            </w:pPr>
          </w:p>
          <w:p w14:paraId="0143ECC6" w14:textId="77777777" w:rsidR="00DB6B43" w:rsidRDefault="00DB6B43" w:rsidP="001B5B37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</w:p>
          <w:p w14:paraId="7D787BF0" w14:textId="77777777" w:rsidR="00DB6B43" w:rsidRDefault="00DB6B43" w:rsidP="001B5B37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</w:p>
          <w:p w14:paraId="7D7F7A62" w14:textId="77777777" w:rsidR="00DB6B43" w:rsidRDefault="00DB6B43" w:rsidP="001B5B37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</w:p>
          <w:p w14:paraId="3901942D" w14:textId="77777777" w:rsidR="00DB6B43" w:rsidRDefault="00DB6B43" w:rsidP="001B5B37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</w:p>
          <w:p w14:paraId="32E187FF" w14:textId="77777777" w:rsidR="00DB6B43" w:rsidRDefault="00DB6B43" w:rsidP="001B5B37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</w:p>
          <w:p w14:paraId="3E3FC3B1" w14:textId="77777777" w:rsidR="00DB6B43" w:rsidRDefault="00DB6B43" w:rsidP="001B5B37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</w:p>
          <w:p w14:paraId="3E42ED4C" w14:textId="77777777" w:rsidR="00DB6B43" w:rsidRDefault="00DB6B43" w:rsidP="001B5B37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</w:p>
          <w:p w14:paraId="29BEB41E" w14:textId="77777777" w:rsidR="00DB6B43" w:rsidRDefault="00DB6B43" w:rsidP="001B5B37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</w:p>
          <w:p w14:paraId="5C76C642" w14:textId="77777777" w:rsidR="00DB6B43" w:rsidRDefault="00DB6B43" w:rsidP="001B5B37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</w:p>
          <w:p w14:paraId="5A6CEEBD" w14:textId="77777777" w:rsidR="00DB6B43" w:rsidRDefault="00DB6B43" w:rsidP="001B5B37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</w:p>
          <w:p w14:paraId="12587FFF" w14:textId="77777777" w:rsidR="00DB6B43" w:rsidRDefault="00DB6B43" w:rsidP="001B5B37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</w:p>
          <w:p w14:paraId="08854EFB" w14:textId="77777777" w:rsidR="00DB6B43" w:rsidRDefault="00DB6B43" w:rsidP="001B5B37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</w:p>
          <w:p w14:paraId="4031A2B7" w14:textId="77777777" w:rsidR="00DB6B43" w:rsidRDefault="00DB6B43" w:rsidP="001B5B37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</w:p>
          <w:p w14:paraId="5C9F7C3C" w14:textId="77777777" w:rsidR="00DB6B43" w:rsidRDefault="00DB6B43" w:rsidP="001B5B37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</w:p>
          <w:p w14:paraId="2F660BFD" w14:textId="77777777" w:rsidR="00DB6B43" w:rsidRDefault="00DB6B43" w:rsidP="001B5B37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</w:p>
          <w:p w14:paraId="431E4739" w14:textId="77777777" w:rsidR="00DB6B43" w:rsidRDefault="00DB6B43" w:rsidP="001B5B37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</w:p>
          <w:p w14:paraId="231874BE" w14:textId="77777777" w:rsidR="00DB6B43" w:rsidRDefault="00DB6B43" w:rsidP="001B5B37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</w:p>
          <w:p w14:paraId="40F4E7D3" w14:textId="77777777" w:rsidR="00DB6B43" w:rsidRDefault="00DB6B43" w:rsidP="001B5B37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</w:p>
          <w:p w14:paraId="38E94D1B" w14:textId="77777777" w:rsidR="00DB6B43" w:rsidRDefault="00DB6B43" w:rsidP="001B5B37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</w:p>
          <w:p w14:paraId="5105A6B8" w14:textId="77777777" w:rsidR="00DB6B43" w:rsidRDefault="00DB6B43" w:rsidP="001B5B37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</w:p>
          <w:p w14:paraId="404C5D82" w14:textId="693FD61B" w:rsidR="00DB6B43" w:rsidRDefault="00DB6B43" w:rsidP="001B5B37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  <w:r w:rsidRPr="00DB6B43">
              <w:rPr>
                <w:sz w:val="24"/>
                <w:szCs w:val="24"/>
              </w:rPr>
              <w:t xml:space="preserve">Исполнитель </w:t>
            </w:r>
          </w:p>
          <w:p w14:paraId="66C863C6" w14:textId="234C46FF" w:rsidR="00183857" w:rsidRPr="006536A9" w:rsidRDefault="00183857" w:rsidP="001B5B37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  <w:r w:rsidRPr="006536A9">
              <w:rPr>
                <w:sz w:val="24"/>
                <w:szCs w:val="24"/>
              </w:rPr>
              <w:t>Подписано ЭП/_____________</w:t>
            </w:r>
          </w:p>
          <w:p w14:paraId="30A88B9B" w14:textId="77777777" w:rsidR="00183857" w:rsidRPr="006536A9" w:rsidRDefault="00183857" w:rsidP="001B5B37">
            <w:pPr>
              <w:widowControl/>
              <w:autoSpaceDE/>
              <w:ind w:right="22"/>
              <w:jc w:val="both"/>
              <w:rPr>
                <w:b/>
                <w:sz w:val="24"/>
                <w:szCs w:val="24"/>
              </w:rPr>
            </w:pPr>
            <w:r w:rsidRPr="006536A9">
              <w:rPr>
                <w:sz w:val="24"/>
                <w:szCs w:val="24"/>
              </w:rPr>
              <w:t>сертификат</w:t>
            </w:r>
          </w:p>
        </w:tc>
      </w:tr>
    </w:tbl>
    <w:p w14:paraId="28ACDAE7" w14:textId="77777777" w:rsidR="00183857" w:rsidRDefault="00183857" w:rsidP="00183857">
      <w:pPr>
        <w:widowControl/>
        <w:autoSpaceDE/>
        <w:autoSpaceDN/>
        <w:adjustRightInd/>
        <w:ind w:left="4956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14:paraId="0A37DA5C" w14:textId="77777777" w:rsidR="00696695" w:rsidRDefault="00183857" w:rsidP="00183857">
      <w:pPr>
        <w:widowControl/>
        <w:autoSpaceDE/>
        <w:autoSpaceDN/>
        <w:adjustRightInd/>
        <w:ind w:left="4956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</w:p>
    <w:p w14:paraId="7B083DC4" w14:textId="7B6E1E6C" w:rsidR="00DB6B43" w:rsidRDefault="00696695" w:rsidP="00183857">
      <w:pPr>
        <w:widowControl/>
        <w:autoSpaceDE/>
        <w:autoSpaceDN/>
        <w:adjustRightInd/>
        <w:ind w:left="4956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</w:t>
      </w:r>
      <w:r w:rsidR="00183857">
        <w:rPr>
          <w:color w:val="000000"/>
          <w:sz w:val="24"/>
          <w:szCs w:val="24"/>
        </w:rPr>
        <w:t xml:space="preserve">      </w:t>
      </w:r>
      <w:r w:rsidR="00183857" w:rsidRPr="00527E66">
        <w:rPr>
          <w:color w:val="000000"/>
          <w:sz w:val="24"/>
          <w:szCs w:val="24"/>
        </w:rPr>
        <w:t xml:space="preserve">Приложение № </w:t>
      </w:r>
      <w:r w:rsidR="00DB6B43">
        <w:rPr>
          <w:color w:val="000000"/>
          <w:sz w:val="24"/>
          <w:szCs w:val="24"/>
        </w:rPr>
        <w:t xml:space="preserve">1 </w:t>
      </w:r>
      <w:r w:rsidR="00183857" w:rsidRPr="00527E66">
        <w:rPr>
          <w:color w:val="000000"/>
          <w:sz w:val="24"/>
          <w:szCs w:val="24"/>
        </w:rPr>
        <w:t xml:space="preserve">к </w:t>
      </w:r>
      <w:r w:rsidR="00DB6B43">
        <w:rPr>
          <w:color w:val="000000"/>
          <w:sz w:val="24"/>
          <w:szCs w:val="24"/>
        </w:rPr>
        <w:t xml:space="preserve">  </w:t>
      </w:r>
    </w:p>
    <w:p w14:paraId="736BBC8D" w14:textId="469A1013" w:rsidR="00183857" w:rsidRDefault="00DB6B43" w:rsidP="00183857">
      <w:pPr>
        <w:widowControl/>
        <w:autoSpaceDE/>
        <w:autoSpaceDN/>
        <w:adjustRightInd/>
        <w:ind w:left="4956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Техническому заданию</w:t>
      </w:r>
      <w:r w:rsidR="00183857" w:rsidRPr="00527E66">
        <w:rPr>
          <w:color w:val="000000"/>
          <w:sz w:val="24"/>
          <w:szCs w:val="24"/>
        </w:rPr>
        <w:t xml:space="preserve">             </w:t>
      </w:r>
      <w:r w:rsidR="00183857">
        <w:rPr>
          <w:color w:val="000000"/>
          <w:sz w:val="24"/>
          <w:szCs w:val="24"/>
        </w:rPr>
        <w:t xml:space="preserve">                          </w:t>
      </w:r>
    </w:p>
    <w:p w14:paraId="74C6009A" w14:textId="3C5D10D5" w:rsidR="00183857" w:rsidRPr="00527E66" w:rsidRDefault="00183857" w:rsidP="00DB6B43">
      <w:pPr>
        <w:widowControl/>
        <w:autoSpaceDE/>
        <w:autoSpaceDN/>
        <w:adjustRightInd/>
        <w:ind w:left="5670" w:hanging="6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="00DB6B43">
        <w:rPr>
          <w:color w:val="000000"/>
          <w:sz w:val="24"/>
          <w:szCs w:val="24"/>
        </w:rPr>
        <w:t xml:space="preserve">   </w:t>
      </w:r>
      <w:r w:rsidRPr="00527E66">
        <w:rPr>
          <w:color w:val="000000"/>
          <w:sz w:val="24"/>
          <w:szCs w:val="24"/>
        </w:rPr>
        <w:t>от «___» __202</w:t>
      </w:r>
      <w:r w:rsidR="00DB6B43">
        <w:rPr>
          <w:color w:val="000000"/>
          <w:sz w:val="24"/>
          <w:szCs w:val="24"/>
        </w:rPr>
        <w:t>6</w:t>
      </w:r>
      <w:r w:rsidRPr="00527E66">
        <w:rPr>
          <w:color w:val="000000"/>
          <w:sz w:val="24"/>
          <w:szCs w:val="24"/>
        </w:rPr>
        <w:t xml:space="preserve"> года №___</w:t>
      </w:r>
    </w:p>
    <w:p w14:paraId="6B11FC8B" w14:textId="77777777" w:rsidR="00183857" w:rsidRPr="00527E66" w:rsidRDefault="00183857" w:rsidP="00183857">
      <w:pPr>
        <w:ind w:firstLine="225"/>
        <w:jc w:val="center"/>
        <w:rPr>
          <w:b/>
          <w:color w:val="000000"/>
          <w:sz w:val="24"/>
          <w:szCs w:val="24"/>
        </w:rPr>
      </w:pPr>
    </w:p>
    <w:p w14:paraId="2C125037" w14:textId="77777777" w:rsidR="00183857" w:rsidRPr="00F01173" w:rsidRDefault="00183857" w:rsidP="00183857">
      <w:pPr>
        <w:tabs>
          <w:tab w:val="left" w:pos="567"/>
          <w:tab w:val="left" w:pos="6804"/>
          <w:tab w:val="right" w:pos="9809"/>
        </w:tabs>
        <w:jc w:val="center"/>
        <w:rPr>
          <w:b/>
          <w:bCs/>
          <w:sz w:val="24"/>
          <w:szCs w:val="24"/>
        </w:rPr>
      </w:pPr>
      <w:r w:rsidRPr="00F01173">
        <w:rPr>
          <w:b/>
          <w:bCs/>
          <w:sz w:val="24"/>
          <w:szCs w:val="24"/>
        </w:rPr>
        <w:t>Расчет стоимости услуг</w:t>
      </w:r>
    </w:p>
    <w:p w14:paraId="559C213A" w14:textId="77777777" w:rsidR="00183857" w:rsidRPr="008D2295" w:rsidRDefault="00183857" w:rsidP="00183857">
      <w:pPr>
        <w:widowControl/>
        <w:autoSpaceDE/>
        <w:adjustRightInd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59"/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991"/>
        <w:gridCol w:w="817"/>
        <w:gridCol w:w="1202"/>
        <w:gridCol w:w="1708"/>
        <w:gridCol w:w="15"/>
        <w:gridCol w:w="1763"/>
        <w:gridCol w:w="15"/>
      </w:tblGrid>
      <w:tr w:rsidR="00183857" w:rsidRPr="008D2295" w14:paraId="0D70F8DE" w14:textId="77777777" w:rsidTr="00DB6B43">
        <w:trPr>
          <w:gridAfter w:val="1"/>
          <w:wAfter w:w="15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8057" w14:textId="77777777" w:rsidR="00183857" w:rsidRPr="00643B07" w:rsidRDefault="00183857" w:rsidP="001B5B37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4"/>
                <w:lang w:eastAsia="en-US"/>
              </w:rPr>
            </w:pPr>
            <w:r w:rsidRPr="00643B07">
              <w:rPr>
                <w:sz w:val="22"/>
                <w:szCs w:val="24"/>
                <w:lang w:eastAsia="en-US"/>
              </w:rPr>
              <w:t>№</w:t>
            </w:r>
          </w:p>
          <w:p w14:paraId="3E4F7461" w14:textId="77777777" w:rsidR="00183857" w:rsidRPr="00643B07" w:rsidRDefault="00183857" w:rsidP="001B5B37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4"/>
                <w:lang w:eastAsia="en-US"/>
              </w:rPr>
            </w:pPr>
            <w:r w:rsidRPr="00643B07">
              <w:rPr>
                <w:sz w:val="22"/>
                <w:szCs w:val="24"/>
                <w:lang w:eastAsia="en-US"/>
              </w:rPr>
              <w:t>п/п</w:t>
            </w:r>
          </w:p>
          <w:p w14:paraId="093080DD" w14:textId="77777777" w:rsidR="00183857" w:rsidRPr="00643B07" w:rsidRDefault="00183857" w:rsidP="001B5B37">
            <w:pPr>
              <w:widowControl/>
              <w:autoSpaceDE/>
              <w:adjustRightInd/>
              <w:spacing w:line="254" w:lineRule="auto"/>
              <w:rPr>
                <w:sz w:val="22"/>
                <w:szCs w:val="24"/>
                <w:lang w:eastAsia="en-US"/>
              </w:rPr>
            </w:pPr>
          </w:p>
          <w:p w14:paraId="24CC46AC" w14:textId="77777777" w:rsidR="00183857" w:rsidRPr="00643B07" w:rsidRDefault="00183857" w:rsidP="001B5B37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0AA7" w14:textId="77777777" w:rsidR="00183857" w:rsidRPr="00643B07" w:rsidRDefault="00183857" w:rsidP="001B5B37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4"/>
                <w:lang w:eastAsia="en-US"/>
              </w:rPr>
            </w:pPr>
            <w:r w:rsidRPr="00643B07">
              <w:rPr>
                <w:sz w:val="22"/>
                <w:szCs w:val="24"/>
                <w:lang w:eastAsia="en-US"/>
              </w:rPr>
              <w:t>Наименование услуг</w:t>
            </w:r>
          </w:p>
          <w:p w14:paraId="21657E2A" w14:textId="77777777" w:rsidR="00183857" w:rsidRPr="00643B07" w:rsidRDefault="00183857" w:rsidP="001B5B37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4"/>
                <w:lang w:eastAsia="en-US"/>
              </w:rPr>
            </w:pPr>
          </w:p>
          <w:p w14:paraId="4DA5CE66" w14:textId="77777777" w:rsidR="00183857" w:rsidRPr="00643B07" w:rsidRDefault="00183857" w:rsidP="001B5B37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4"/>
                <w:lang w:eastAsia="en-US"/>
              </w:rPr>
            </w:pPr>
          </w:p>
          <w:p w14:paraId="6CEC0149" w14:textId="77777777" w:rsidR="00183857" w:rsidRPr="00643B07" w:rsidRDefault="00183857" w:rsidP="001B5B37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2C61" w14:textId="77777777" w:rsidR="00183857" w:rsidRPr="00643B07" w:rsidRDefault="00183857" w:rsidP="001B5B37">
            <w:pPr>
              <w:widowControl/>
              <w:autoSpaceDE/>
              <w:adjustRightInd/>
              <w:spacing w:line="254" w:lineRule="auto"/>
              <w:jc w:val="center"/>
              <w:rPr>
                <w:color w:val="000000"/>
                <w:sz w:val="22"/>
                <w:szCs w:val="24"/>
                <w:lang w:eastAsia="en-US"/>
              </w:rPr>
            </w:pPr>
            <w:r w:rsidRPr="00643B07">
              <w:rPr>
                <w:color w:val="000000"/>
                <w:sz w:val="22"/>
                <w:szCs w:val="24"/>
                <w:lang w:eastAsia="en-US"/>
              </w:rPr>
              <w:t>Кол-во</w:t>
            </w:r>
          </w:p>
          <w:p w14:paraId="7C855D93" w14:textId="77777777" w:rsidR="00183857" w:rsidRPr="00643B07" w:rsidRDefault="00183857" w:rsidP="001B5B37">
            <w:pPr>
              <w:widowControl/>
              <w:autoSpaceDE/>
              <w:adjustRightInd/>
              <w:spacing w:line="254" w:lineRule="auto"/>
              <w:rPr>
                <w:color w:val="000000"/>
                <w:sz w:val="22"/>
                <w:szCs w:val="24"/>
                <w:lang w:eastAsia="en-US"/>
              </w:rPr>
            </w:pPr>
          </w:p>
          <w:p w14:paraId="2363D687" w14:textId="77777777" w:rsidR="00183857" w:rsidRPr="00643B07" w:rsidRDefault="00183857" w:rsidP="001B5B37">
            <w:pPr>
              <w:widowControl/>
              <w:autoSpaceDE/>
              <w:adjustRightInd/>
              <w:spacing w:line="254" w:lineRule="auto"/>
              <w:rPr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B1EA" w14:textId="77777777" w:rsidR="00183857" w:rsidRPr="00643B07" w:rsidRDefault="00183857" w:rsidP="001B5B37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4"/>
                <w:lang w:eastAsia="en-US"/>
              </w:rPr>
            </w:pPr>
          </w:p>
          <w:p w14:paraId="029B32AE" w14:textId="77777777" w:rsidR="00183857" w:rsidRPr="00643B07" w:rsidRDefault="00183857" w:rsidP="001B5B37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4"/>
                <w:lang w:eastAsia="en-US"/>
              </w:rPr>
            </w:pPr>
            <w:r w:rsidRPr="00643B07">
              <w:rPr>
                <w:sz w:val="22"/>
                <w:szCs w:val="24"/>
                <w:lang w:eastAsia="en-US"/>
              </w:rPr>
              <w:t>Ед.</w:t>
            </w:r>
          </w:p>
          <w:p w14:paraId="16F3FA6E" w14:textId="77777777" w:rsidR="00183857" w:rsidRPr="00643B07" w:rsidRDefault="00183857" w:rsidP="001B5B37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4"/>
                <w:lang w:eastAsia="en-US"/>
              </w:rPr>
            </w:pPr>
            <w:r w:rsidRPr="00643B07">
              <w:rPr>
                <w:sz w:val="22"/>
                <w:szCs w:val="24"/>
                <w:lang w:eastAsia="en-US"/>
              </w:rPr>
              <w:t>измерения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10CD" w14:textId="77777777" w:rsidR="00183857" w:rsidRPr="00643B07" w:rsidRDefault="00183857" w:rsidP="001B5B37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4"/>
                <w:lang w:eastAsia="en-US"/>
              </w:rPr>
            </w:pPr>
            <w:r w:rsidRPr="00643B07">
              <w:rPr>
                <w:sz w:val="22"/>
                <w:szCs w:val="24"/>
                <w:lang w:eastAsia="en-US"/>
              </w:rPr>
              <w:t>Цена</w:t>
            </w:r>
          </w:p>
          <w:p w14:paraId="772053D9" w14:textId="77777777" w:rsidR="00183857" w:rsidRPr="00643B07" w:rsidRDefault="00183857" w:rsidP="001B5B37">
            <w:pPr>
              <w:widowControl/>
              <w:autoSpaceDE/>
              <w:adjustRightInd/>
              <w:spacing w:line="254" w:lineRule="auto"/>
              <w:jc w:val="center"/>
              <w:rPr>
                <w:b/>
                <w:sz w:val="22"/>
                <w:szCs w:val="24"/>
                <w:lang w:eastAsia="en-US"/>
              </w:rPr>
            </w:pPr>
            <w:r w:rsidRPr="00643B07">
              <w:rPr>
                <w:sz w:val="22"/>
                <w:szCs w:val="24"/>
                <w:lang w:eastAsia="en-US"/>
              </w:rPr>
              <w:t>за ед. (НДС не облагается), руб.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A1B2" w14:textId="77777777" w:rsidR="00183857" w:rsidRPr="00643B07" w:rsidRDefault="00183857" w:rsidP="001B5B37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4"/>
                <w:lang w:eastAsia="en-US"/>
              </w:rPr>
            </w:pPr>
            <w:r w:rsidRPr="00643B07">
              <w:rPr>
                <w:sz w:val="22"/>
                <w:szCs w:val="24"/>
                <w:lang w:eastAsia="en-US"/>
              </w:rPr>
              <w:t>Общая стоимость (НДС не облагается), руб.</w:t>
            </w:r>
          </w:p>
        </w:tc>
      </w:tr>
      <w:tr w:rsidR="00183857" w:rsidRPr="008D2295" w14:paraId="095EC4CD" w14:textId="77777777" w:rsidTr="00DB6B43">
        <w:trPr>
          <w:gridAfter w:val="1"/>
          <w:wAfter w:w="15" w:type="dxa"/>
          <w:trHeight w:val="4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0FE6" w14:textId="77777777" w:rsidR="00183857" w:rsidRPr="008D2295" w:rsidRDefault="00183857" w:rsidP="001B5B37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4"/>
                <w:highlight w:val="yellow"/>
                <w:lang w:eastAsia="en-US"/>
              </w:rPr>
            </w:pPr>
            <w:r w:rsidRPr="00643B07">
              <w:rPr>
                <w:sz w:val="22"/>
                <w:szCs w:val="24"/>
                <w:lang w:eastAsia="en-US"/>
              </w:rPr>
              <w:t>1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CDAF" w14:textId="04728840" w:rsidR="00183857" w:rsidRPr="008D2295" w:rsidRDefault="00183857" w:rsidP="00DB6B43">
            <w:pPr>
              <w:widowControl/>
              <w:autoSpaceDE/>
              <w:autoSpaceDN/>
              <w:adjustRightInd/>
              <w:jc w:val="both"/>
              <w:rPr>
                <w:sz w:val="22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3644D9">
              <w:rPr>
                <w:color w:val="000000"/>
                <w:sz w:val="24"/>
                <w:szCs w:val="24"/>
              </w:rPr>
              <w:t>каза</w:t>
            </w:r>
            <w:r>
              <w:rPr>
                <w:color w:val="000000"/>
                <w:sz w:val="24"/>
                <w:szCs w:val="24"/>
              </w:rPr>
              <w:t>ние</w:t>
            </w:r>
            <w:r w:rsidRPr="003644D9">
              <w:rPr>
                <w:color w:val="000000"/>
                <w:sz w:val="24"/>
                <w:szCs w:val="24"/>
              </w:rPr>
              <w:t xml:space="preserve"> услуг</w:t>
            </w:r>
            <w:r w:rsidRPr="00206906">
              <w:rPr>
                <w:color w:val="000000"/>
              </w:rPr>
              <w:t xml:space="preserve"> </w:t>
            </w:r>
            <w:r w:rsidRPr="00D1583D">
              <w:rPr>
                <w:sz w:val="24"/>
                <w:szCs w:val="24"/>
              </w:rPr>
              <w:t xml:space="preserve">по проведению специальной оценки условий </w:t>
            </w:r>
            <w:r w:rsidRPr="005443C2">
              <w:rPr>
                <w:rFonts w:eastAsia="Calibri"/>
                <w:sz w:val="24"/>
                <w:szCs w:val="24"/>
                <w:lang w:eastAsia="en-US"/>
              </w:rPr>
              <w:t xml:space="preserve">труда на </w:t>
            </w:r>
            <w:r w:rsidR="00DB6B43">
              <w:rPr>
                <w:rFonts w:eastAsia="Calibri"/>
                <w:sz w:val="24"/>
                <w:szCs w:val="24"/>
                <w:lang w:eastAsia="en-US"/>
              </w:rPr>
              <w:t>89</w:t>
            </w:r>
            <w:r w:rsidRPr="005443C2">
              <w:rPr>
                <w:rFonts w:eastAsia="Calibri"/>
                <w:sz w:val="24"/>
                <w:szCs w:val="24"/>
                <w:lang w:eastAsia="en-US"/>
              </w:rPr>
              <w:t xml:space="preserve"> рабочих местах</w:t>
            </w:r>
            <w:r w:rsidRPr="003644D9">
              <w:rPr>
                <w:bCs/>
                <w:sz w:val="24"/>
                <w:szCs w:val="24"/>
              </w:rPr>
              <w:t xml:space="preserve"> на </w:t>
            </w:r>
            <w:proofErr w:type="gramStart"/>
            <w:r w:rsidRPr="003644D9">
              <w:rPr>
                <w:bCs/>
                <w:sz w:val="24"/>
                <w:szCs w:val="24"/>
              </w:rPr>
              <w:t xml:space="preserve">территории </w:t>
            </w:r>
            <w:r w:rsidR="00DB6B43">
              <w:t xml:space="preserve"> </w:t>
            </w:r>
            <w:r w:rsidR="00DB6B43" w:rsidRPr="00DB6B43">
              <w:rPr>
                <w:bCs/>
                <w:sz w:val="24"/>
                <w:szCs w:val="24"/>
              </w:rPr>
              <w:t>ФГБОУ</w:t>
            </w:r>
            <w:proofErr w:type="gramEnd"/>
            <w:r w:rsidR="00DB6B43" w:rsidRPr="00DB6B43">
              <w:rPr>
                <w:bCs/>
                <w:sz w:val="24"/>
                <w:szCs w:val="24"/>
              </w:rPr>
              <w:t xml:space="preserve"> ВО </w:t>
            </w:r>
            <w:r w:rsidR="00DB6B43">
              <w:rPr>
                <w:bCs/>
                <w:sz w:val="24"/>
                <w:szCs w:val="24"/>
              </w:rPr>
              <w:t xml:space="preserve"> </w:t>
            </w:r>
            <w:r w:rsidR="00DB6B43" w:rsidRPr="00DB6B43">
              <w:rPr>
                <w:bCs/>
                <w:sz w:val="24"/>
                <w:szCs w:val="24"/>
              </w:rPr>
              <w:t xml:space="preserve">«СПГХПА им. А.Л. </w:t>
            </w:r>
            <w:proofErr w:type="spellStart"/>
            <w:r w:rsidR="00DB6B43" w:rsidRPr="00DB6B43">
              <w:rPr>
                <w:bCs/>
                <w:sz w:val="24"/>
                <w:szCs w:val="24"/>
              </w:rPr>
              <w:t>Штиглица</w:t>
            </w:r>
            <w:proofErr w:type="spellEnd"/>
            <w:r w:rsidR="00DB6B43" w:rsidRPr="00DB6B43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D9853" w14:textId="32DED5E5" w:rsidR="00183857" w:rsidRPr="00643B07" w:rsidRDefault="00DB6B43" w:rsidP="001B5B3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9B9E" w14:textId="77777777" w:rsidR="00183857" w:rsidRPr="00643B07" w:rsidRDefault="00183857" w:rsidP="001B5B37">
            <w:pPr>
              <w:widowControl/>
              <w:autoSpaceDE/>
              <w:adjustRightInd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раб.мест</w:t>
            </w:r>
            <w:proofErr w:type="spellEnd"/>
            <w:proofErr w:type="gram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D2CA" w14:textId="77777777" w:rsidR="00183857" w:rsidRPr="008D2295" w:rsidRDefault="00183857" w:rsidP="001B5B37">
            <w:pPr>
              <w:widowControl/>
              <w:autoSpaceDE/>
              <w:adjustRightInd/>
              <w:spacing w:line="254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79C8" w14:textId="77777777" w:rsidR="00183857" w:rsidRPr="008D2295" w:rsidRDefault="00183857" w:rsidP="001B5B37">
            <w:pPr>
              <w:widowControl/>
              <w:autoSpaceDE/>
              <w:adjustRightInd/>
              <w:spacing w:line="254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183857" w:rsidRPr="008D2295" w14:paraId="7BD411C7" w14:textId="77777777" w:rsidTr="00DB6B43">
        <w:trPr>
          <w:trHeight w:val="342"/>
        </w:trPr>
        <w:tc>
          <w:tcPr>
            <w:tcW w:w="8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A978" w14:textId="1C5ECBC6" w:rsidR="00183857" w:rsidRPr="00643B07" w:rsidRDefault="0002375D" w:rsidP="001B5B37">
            <w:pPr>
              <w:widowControl/>
              <w:autoSpaceDE/>
              <w:adjustRightInd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</w:t>
            </w:r>
            <w:r w:rsidR="00183857" w:rsidRPr="00643B07">
              <w:rPr>
                <w:sz w:val="24"/>
                <w:szCs w:val="24"/>
                <w:lang w:eastAsia="en-US"/>
              </w:rPr>
              <w:t xml:space="preserve">Итого </w:t>
            </w:r>
            <w:r w:rsidR="005E7420">
              <w:rPr>
                <w:sz w:val="24"/>
                <w:szCs w:val="24"/>
                <w:lang w:eastAsia="en-US"/>
              </w:rPr>
              <w:t xml:space="preserve">                 </w:t>
            </w:r>
            <w:r w:rsidR="005E7420" w:rsidRPr="005E7420">
              <w:rPr>
                <w:b/>
                <w:bCs/>
                <w:sz w:val="24"/>
                <w:szCs w:val="24"/>
                <w:lang w:eastAsia="en-US"/>
              </w:rPr>
              <w:t xml:space="preserve">НМЦК: 195242,87 руб. </w:t>
            </w:r>
            <w:r w:rsidR="005E7420">
              <w:rPr>
                <w:sz w:val="24"/>
                <w:szCs w:val="24"/>
                <w:lang w:eastAsia="en-US"/>
              </w:rPr>
              <w:t xml:space="preserve">                                                        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0E86" w14:textId="77777777" w:rsidR="00183857" w:rsidRPr="00643B07" w:rsidRDefault="00183857" w:rsidP="001B5B37">
            <w:pPr>
              <w:widowControl/>
              <w:autoSpaceDE/>
              <w:adjustRightInd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11BAFD1A" w14:textId="77777777" w:rsidR="00183857" w:rsidRPr="008D2295" w:rsidRDefault="00183857" w:rsidP="00183857">
      <w:pPr>
        <w:widowControl/>
        <w:autoSpaceDE/>
        <w:autoSpaceDN/>
        <w:adjustRightInd/>
        <w:ind w:firstLine="567"/>
        <w:rPr>
          <w:i/>
          <w:sz w:val="22"/>
          <w:szCs w:val="22"/>
          <w:highlight w:val="yellow"/>
        </w:rPr>
      </w:pPr>
    </w:p>
    <w:p w14:paraId="4D8C8105" w14:textId="52C5FBC0" w:rsidR="00183857" w:rsidRPr="00BC7F30" w:rsidRDefault="00183857" w:rsidP="00183857">
      <w:pPr>
        <w:jc w:val="both"/>
        <w:rPr>
          <w:sz w:val="23"/>
          <w:szCs w:val="23"/>
        </w:rPr>
      </w:pPr>
      <w:r w:rsidRPr="00BC7F30">
        <w:rPr>
          <w:b/>
          <w:sz w:val="23"/>
          <w:szCs w:val="23"/>
        </w:rPr>
        <w:t xml:space="preserve">Итого (цена Контракта </w:t>
      </w:r>
      <w:r>
        <w:rPr>
          <w:b/>
          <w:color w:val="000000"/>
          <w:sz w:val="23"/>
          <w:szCs w:val="23"/>
          <w:lang w:bidi="ru-RU"/>
        </w:rPr>
        <w:t>____</w:t>
      </w:r>
      <w:r w:rsidRPr="00BC7F30">
        <w:rPr>
          <w:b/>
          <w:color w:val="000000"/>
          <w:sz w:val="23"/>
          <w:szCs w:val="23"/>
          <w:lang w:bidi="ru-RU"/>
        </w:rPr>
        <w:t xml:space="preserve"> </w:t>
      </w:r>
      <w:r w:rsidRPr="00BC7F30">
        <w:rPr>
          <w:b/>
          <w:sz w:val="23"/>
          <w:szCs w:val="23"/>
        </w:rPr>
        <w:t xml:space="preserve">рублей </w:t>
      </w:r>
      <w:r>
        <w:rPr>
          <w:b/>
          <w:color w:val="000000"/>
          <w:sz w:val="23"/>
          <w:szCs w:val="23"/>
          <w:lang w:bidi="ru-RU"/>
        </w:rPr>
        <w:t>___</w:t>
      </w:r>
      <w:r w:rsidRPr="00BC7F30">
        <w:rPr>
          <w:rFonts w:eastAsia="Arial Unicode MS"/>
          <w:b/>
          <w:sz w:val="23"/>
          <w:szCs w:val="23"/>
        </w:rPr>
        <w:t xml:space="preserve"> </w:t>
      </w:r>
      <w:r w:rsidRPr="00BC7F30">
        <w:rPr>
          <w:b/>
          <w:sz w:val="23"/>
          <w:szCs w:val="23"/>
        </w:rPr>
        <w:t>копеек</w:t>
      </w:r>
      <w:r w:rsidRPr="00BC7F30">
        <w:rPr>
          <w:sz w:val="23"/>
          <w:szCs w:val="23"/>
        </w:rPr>
        <w:t xml:space="preserve"> (</w:t>
      </w:r>
      <w:r>
        <w:rPr>
          <w:sz w:val="23"/>
          <w:szCs w:val="23"/>
        </w:rPr>
        <w:t>____</w:t>
      </w:r>
      <w:r w:rsidRPr="00BC7F30">
        <w:rPr>
          <w:sz w:val="23"/>
          <w:szCs w:val="23"/>
        </w:rPr>
        <w:t xml:space="preserve"> тысяч </w:t>
      </w:r>
      <w:r w:rsidR="0002375D">
        <w:rPr>
          <w:sz w:val="23"/>
          <w:szCs w:val="23"/>
        </w:rPr>
        <w:t>_____</w:t>
      </w:r>
      <w:r>
        <w:rPr>
          <w:sz w:val="23"/>
          <w:szCs w:val="23"/>
        </w:rPr>
        <w:t>__</w:t>
      </w:r>
      <w:r w:rsidRPr="00BC7F30">
        <w:rPr>
          <w:sz w:val="23"/>
          <w:szCs w:val="23"/>
        </w:rPr>
        <w:t xml:space="preserve"> рублей </w:t>
      </w:r>
      <w:r>
        <w:rPr>
          <w:sz w:val="23"/>
          <w:szCs w:val="23"/>
        </w:rPr>
        <w:t>__</w:t>
      </w:r>
      <w:r w:rsidRPr="00BC7F30">
        <w:rPr>
          <w:sz w:val="23"/>
          <w:szCs w:val="23"/>
        </w:rPr>
        <w:t xml:space="preserve"> копейки), НДС </w:t>
      </w:r>
      <w:r>
        <w:rPr>
          <w:sz w:val="23"/>
          <w:szCs w:val="23"/>
        </w:rPr>
        <w:t>_______________</w:t>
      </w:r>
      <w:r w:rsidRPr="00BC7F30">
        <w:rPr>
          <w:sz w:val="23"/>
          <w:szCs w:val="23"/>
        </w:rPr>
        <w:t xml:space="preserve">. </w:t>
      </w:r>
    </w:p>
    <w:p w14:paraId="223E8DF6" w14:textId="77777777" w:rsidR="00183857" w:rsidRDefault="00183857" w:rsidP="00183857">
      <w:pPr>
        <w:jc w:val="both"/>
        <w:rPr>
          <w:sz w:val="23"/>
          <w:szCs w:val="23"/>
        </w:rPr>
      </w:pPr>
    </w:p>
    <w:p w14:paraId="54D8D47B" w14:textId="77777777" w:rsidR="00183857" w:rsidRDefault="00183857" w:rsidP="00183857">
      <w:pPr>
        <w:jc w:val="both"/>
        <w:rPr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0"/>
        <w:gridCol w:w="4685"/>
      </w:tblGrid>
      <w:tr w:rsidR="00183857" w:rsidRPr="006536A9" w14:paraId="4FD84E6E" w14:textId="77777777" w:rsidTr="001B5B37">
        <w:tc>
          <w:tcPr>
            <w:tcW w:w="4758" w:type="dxa"/>
            <w:shd w:val="clear" w:color="auto" w:fill="auto"/>
          </w:tcPr>
          <w:p w14:paraId="1D5C62C7" w14:textId="77777777" w:rsidR="00183857" w:rsidRDefault="00183857" w:rsidP="001B5B37">
            <w:pPr>
              <w:widowControl/>
              <w:autoSpaceDE/>
              <w:ind w:right="22"/>
              <w:jc w:val="center"/>
              <w:rPr>
                <w:b/>
                <w:sz w:val="24"/>
                <w:szCs w:val="24"/>
              </w:rPr>
            </w:pPr>
          </w:p>
          <w:p w14:paraId="7C463BF0" w14:textId="77777777" w:rsidR="00183857" w:rsidRPr="006536A9" w:rsidRDefault="00183857" w:rsidP="001B5B37">
            <w:pPr>
              <w:widowControl/>
              <w:autoSpaceDE/>
              <w:ind w:right="22"/>
              <w:jc w:val="center"/>
              <w:rPr>
                <w:b/>
                <w:sz w:val="24"/>
                <w:szCs w:val="24"/>
              </w:rPr>
            </w:pPr>
            <w:r w:rsidRPr="006536A9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4758" w:type="dxa"/>
            <w:shd w:val="clear" w:color="auto" w:fill="auto"/>
          </w:tcPr>
          <w:p w14:paraId="2D76699D" w14:textId="77777777" w:rsidR="00183857" w:rsidRDefault="00183857" w:rsidP="001B5B37">
            <w:pPr>
              <w:widowControl/>
              <w:autoSpaceDE/>
              <w:ind w:right="22"/>
              <w:jc w:val="center"/>
              <w:rPr>
                <w:b/>
                <w:sz w:val="24"/>
                <w:szCs w:val="24"/>
              </w:rPr>
            </w:pPr>
          </w:p>
          <w:p w14:paraId="32BE7697" w14:textId="77777777" w:rsidR="00183857" w:rsidRPr="006536A9" w:rsidRDefault="00183857" w:rsidP="001B5B37">
            <w:pPr>
              <w:widowControl/>
              <w:autoSpaceDE/>
              <w:ind w:right="22"/>
              <w:jc w:val="center"/>
              <w:rPr>
                <w:b/>
                <w:sz w:val="24"/>
                <w:szCs w:val="24"/>
              </w:rPr>
            </w:pPr>
            <w:r w:rsidRPr="006536A9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183857" w:rsidRPr="006536A9" w14:paraId="6C66D785" w14:textId="77777777" w:rsidTr="001B5B37">
        <w:tc>
          <w:tcPr>
            <w:tcW w:w="4758" w:type="dxa"/>
            <w:shd w:val="clear" w:color="auto" w:fill="auto"/>
          </w:tcPr>
          <w:p w14:paraId="3845A80E" w14:textId="77777777" w:rsidR="00183857" w:rsidRPr="006536A9" w:rsidRDefault="00183857" w:rsidP="001B5B37">
            <w:pPr>
              <w:widowControl/>
              <w:autoSpaceDE/>
              <w:ind w:right="22"/>
              <w:jc w:val="center"/>
              <w:rPr>
                <w:b/>
                <w:sz w:val="24"/>
                <w:szCs w:val="24"/>
              </w:rPr>
            </w:pPr>
          </w:p>
          <w:p w14:paraId="1CF557A6" w14:textId="77777777" w:rsidR="00DB6B43" w:rsidRPr="00DB6B43" w:rsidRDefault="00DB6B43" w:rsidP="00DB6B43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  <w:r w:rsidRPr="00DB6B43">
              <w:rPr>
                <w:sz w:val="24"/>
                <w:szCs w:val="24"/>
              </w:rPr>
              <w:t>Проректор по АХР и КБ</w:t>
            </w:r>
          </w:p>
          <w:p w14:paraId="6ED11477" w14:textId="39DC5EDC" w:rsidR="00183857" w:rsidRPr="006536A9" w:rsidRDefault="00DB6B43" w:rsidP="001B5B37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  <w:r w:rsidRPr="00DB6B43">
              <w:rPr>
                <w:sz w:val="24"/>
                <w:szCs w:val="24"/>
              </w:rPr>
              <w:t xml:space="preserve">      ________О.И. Рябчиков </w:t>
            </w:r>
          </w:p>
          <w:p w14:paraId="660AFB9C" w14:textId="77777777" w:rsidR="00183857" w:rsidRPr="006536A9" w:rsidRDefault="00183857" w:rsidP="001B5B37">
            <w:pPr>
              <w:widowControl/>
              <w:autoSpaceDE/>
              <w:ind w:right="2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58" w:type="dxa"/>
            <w:shd w:val="clear" w:color="auto" w:fill="auto"/>
          </w:tcPr>
          <w:p w14:paraId="4E637C8B" w14:textId="77777777" w:rsidR="00183857" w:rsidRPr="006536A9" w:rsidRDefault="00183857" w:rsidP="001B5B37">
            <w:pPr>
              <w:widowControl/>
              <w:autoSpaceDE/>
              <w:ind w:right="22"/>
              <w:jc w:val="center"/>
              <w:rPr>
                <w:b/>
                <w:sz w:val="24"/>
                <w:szCs w:val="24"/>
              </w:rPr>
            </w:pPr>
          </w:p>
          <w:p w14:paraId="78622BF4" w14:textId="77777777" w:rsidR="00183857" w:rsidRPr="006536A9" w:rsidRDefault="00183857" w:rsidP="001B5B37">
            <w:pPr>
              <w:widowControl/>
              <w:autoSpaceDE/>
              <w:ind w:right="22"/>
              <w:jc w:val="both"/>
              <w:rPr>
                <w:sz w:val="24"/>
                <w:szCs w:val="24"/>
              </w:rPr>
            </w:pPr>
            <w:r w:rsidRPr="006536A9">
              <w:rPr>
                <w:sz w:val="24"/>
                <w:szCs w:val="24"/>
              </w:rPr>
              <w:t>Подписано ЭП/_____________</w:t>
            </w:r>
          </w:p>
          <w:p w14:paraId="693D36A9" w14:textId="77777777" w:rsidR="00183857" w:rsidRPr="006536A9" w:rsidRDefault="00183857" w:rsidP="001B5B37">
            <w:pPr>
              <w:widowControl/>
              <w:autoSpaceDE/>
              <w:ind w:right="22"/>
              <w:jc w:val="both"/>
              <w:rPr>
                <w:b/>
                <w:sz w:val="24"/>
                <w:szCs w:val="24"/>
              </w:rPr>
            </w:pPr>
            <w:r w:rsidRPr="006536A9">
              <w:rPr>
                <w:sz w:val="24"/>
                <w:szCs w:val="24"/>
              </w:rPr>
              <w:t>сертификат</w:t>
            </w:r>
          </w:p>
        </w:tc>
      </w:tr>
    </w:tbl>
    <w:p w14:paraId="4066F942" w14:textId="77777777" w:rsidR="00183857" w:rsidRDefault="00183857" w:rsidP="00183857">
      <w:pPr>
        <w:shd w:val="clear" w:color="auto" w:fill="FFFFFF"/>
        <w:jc w:val="right"/>
      </w:pPr>
    </w:p>
    <w:p w14:paraId="49754134" w14:textId="77777777" w:rsidR="00183857" w:rsidRDefault="00183857" w:rsidP="00183857">
      <w:pPr>
        <w:shd w:val="clear" w:color="auto" w:fill="FFFFFF"/>
        <w:jc w:val="right"/>
      </w:pPr>
    </w:p>
    <w:p w14:paraId="325334C5" w14:textId="77777777" w:rsidR="00183857" w:rsidRDefault="00183857" w:rsidP="00183857">
      <w:pPr>
        <w:shd w:val="clear" w:color="auto" w:fill="FFFFFF"/>
        <w:jc w:val="right"/>
      </w:pPr>
    </w:p>
    <w:p w14:paraId="3D1C2AFB" w14:textId="77777777" w:rsidR="00183857" w:rsidRDefault="00183857" w:rsidP="00183857">
      <w:pPr>
        <w:shd w:val="clear" w:color="auto" w:fill="FFFFFF"/>
        <w:jc w:val="right"/>
      </w:pPr>
    </w:p>
    <w:p w14:paraId="7CA9A89C" w14:textId="77777777" w:rsidR="00183857" w:rsidRDefault="00183857" w:rsidP="00183857">
      <w:pPr>
        <w:shd w:val="clear" w:color="auto" w:fill="FFFFFF"/>
        <w:jc w:val="right"/>
      </w:pPr>
    </w:p>
    <w:p w14:paraId="13B6692D" w14:textId="77777777" w:rsidR="00183857" w:rsidRDefault="00183857" w:rsidP="00183857">
      <w:pPr>
        <w:shd w:val="clear" w:color="auto" w:fill="FFFFFF"/>
        <w:jc w:val="right"/>
      </w:pPr>
    </w:p>
    <w:p w14:paraId="57EDAA9A" w14:textId="77777777" w:rsidR="00183857" w:rsidRDefault="00183857" w:rsidP="00183857">
      <w:pPr>
        <w:shd w:val="clear" w:color="auto" w:fill="FFFFFF"/>
        <w:jc w:val="right"/>
      </w:pPr>
    </w:p>
    <w:p w14:paraId="53B6CC2E" w14:textId="77777777" w:rsidR="00183857" w:rsidRDefault="00183857" w:rsidP="00183857">
      <w:pPr>
        <w:shd w:val="clear" w:color="auto" w:fill="FFFFFF"/>
        <w:jc w:val="right"/>
      </w:pPr>
    </w:p>
    <w:p w14:paraId="26C3F2AE" w14:textId="77777777" w:rsidR="00183857" w:rsidRDefault="00183857" w:rsidP="00183857">
      <w:pPr>
        <w:shd w:val="clear" w:color="auto" w:fill="FFFFFF"/>
        <w:jc w:val="right"/>
      </w:pPr>
    </w:p>
    <w:p w14:paraId="22EF1AEA" w14:textId="77777777" w:rsidR="002A705A" w:rsidRDefault="002A705A"/>
    <w:sectPr w:rsidR="002A7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25304"/>
    <w:multiLevelType w:val="multilevel"/>
    <w:tmpl w:val="729E8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57"/>
    <w:rsid w:val="0002375D"/>
    <w:rsid w:val="00183857"/>
    <w:rsid w:val="002A705A"/>
    <w:rsid w:val="00454052"/>
    <w:rsid w:val="005E7420"/>
    <w:rsid w:val="00696695"/>
    <w:rsid w:val="00AD73A9"/>
    <w:rsid w:val="00DB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5172"/>
  <w15:chartTrackingRefBased/>
  <w15:docId w15:val="{6E67C88C-31DE-480C-AB23-EEE823AA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8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литеральный,Абзац списка с маркерами,Medium Grid 1 Accent 2,List Paragraph,Цветной список - Акцент 11,Bullet List,FooterText,numbered,Paragraphe de liste1,lp1,List Paragraph1,it_List1,ПС - Нумерованный,перечисление,UL"/>
    <w:basedOn w:val="a"/>
    <w:link w:val="a4"/>
    <w:uiPriority w:val="34"/>
    <w:qFormat/>
    <w:rsid w:val="00183857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aliases w:val="ТЗ список Знак,Абзац списка литеральный Знак,Абзац списка с маркерами Знак,Medium Grid 1 Accent 2 Знак,List Paragraph Знак,Цветной список - Акцент 11 Знак,Bullet List Знак,FooterText Знак,numbered Знак,Paragraphe de liste1 Знак,UL Знак"/>
    <w:link w:val="a3"/>
    <w:uiPriority w:val="34"/>
    <w:qFormat/>
    <w:locked/>
    <w:rsid w:val="00183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. Текст"/>
    <w:basedOn w:val="a5"/>
    <w:link w:val="40"/>
    <w:autoRedefine/>
    <w:uiPriority w:val="99"/>
    <w:rsid w:val="00183857"/>
    <w:pPr>
      <w:tabs>
        <w:tab w:val="left" w:pos="426"/>
      </w:tabs>
      <w:autoSpaceDE/>
      <w:autoSpaceDN/>
      <w:adjustRightInd/>
      <w:jc w:val="both"/>
    </w:pPr>
    <w:rPr>
      <w:rFonts w:eastAsia="SimSun"/>
      <w:sz w:val="24"/>
      <w:szCs w:val="24"/>
      <w:lang w:eastAsia="hi-IN" w:bidi="hi-IN"/>
    </w:rPr>
  </w:style>
  <w:style w:type="character" w:customStyle="1" w:styleId="40">
    <w:name w:val="4. Текст Знак"/>
    <w:link w:val="4"/>
    <w:uiPriority w:val="99"/>
    <w:locked/>
    <w:rsid w:val="00183857"/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styleId="a5">
    <w:name w:val="annotation text"/>
    <w:basedOn w:val="a"/>
    <w:link w:val="a6"/>
    <w:uiPriority w:val="99"/>
    <w:semiHidden/>
    <w:unhideWhenUsed/>
    <w:rsid w:val="00183857"/>
  </w:style>
  <w:style w:type="character" w:customStyle="1" w:styleId="a6">
    <w:name w:val="Текст примечания Знак"/>
    <w:basedOn w:val="a0"/>
    <w:link w:val="a5"/>
    <w:uiPriority w:val="99"/>
    <w:semiHidden/>
    <w:rsid w:val="001838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Прем</dc:creator>
  <cp:keywords/>
  <dc:description/>
  <cp:lastModifiedBy>Татьяна Сергеевна Прем</cp:lastModifiedBy>
  <cp:revision>8</cp:revision>
  <dcterms:created xsi:type="dcterms:W3CDTF">2026-06-03T14:13:00Z</dcterms:created>
  <dcterms:modified xsi:type="dcterms:W3CDTF">2026-06-04T08:02:00Z</dcterms:modified>
</cp:coreProperties>
</file>