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48A" w:rsidRPr="00B800F4" w:rsidRDefault="00F6548A" w:rsidP="001701E6">
      <w:pPr>
        <w:spacing w:after="0"/>
        <w:jc w:val="center"/>
        <w:rPr>
          <w:b/>
          <w:bCs/>
          <w:sz w:val="22"/>
          <w:szCs w:val="22"/>
        </w:rPr>
      </w:pPr>
      <w:r w:rsidRPr="00B800F4">
        <w:rPr>
          <w:b/>
          <w:bCs/>
          <w:sz w:val="22"/>
          <w:szCs w:val="22"/>
        </w:rPr>
        <w:t>ДОГОВОР №________</w:t>
      </w:r>
    </w:p>
    <w:p w:rsidR="00F6548A" w:rsidRPr="00B800F4" w:rsidRDefault="00F6548A" w:rsidP="001701E6">
      <w:pPr>
        <w:spacing w:after="0"/>
        <w:jc w:val="center"/>
        <w:rPr>
          <w:sz w:val="22"/>
          <w:szCs w:val="22"/>
        </w:rPr>
      </w:pPr>
    </w:p>
    <w:p w:rsidR="00F6548A" w:rsidRPr="00B800F4" w:rsidRDefault="00F6548A" w:rsidP="001701E6">
      <w:pPr>
        <w:autoSpaceDE w:val="0"/>
        <w:spacing w:after="0"/>
        <w:jc w:val="left"/>
        <w:rPr>
          <w:sz w:val="22"/>
          <w:szCs w:val="22"/>
        </w:rPr>
      </w:pPr>
      <w:r w:rsidRPr="00B800F4">
        <w:rPr>
          <w:sz w:val="22"/>
          <w:szCs w:val="22"/>
        </w:rPr>
        <w:t xml:space="preserve">г. Балаково </w:t>
      </w:r>
    </w:p>
    <w:p w:rsidR="00F6548A" w:rsidRPr="00B800F4" w:rsidRDefault="00F6548A" w:rsidP="001701E6">
      <w:pPr>
        <w:autoSpaceDE w:val="0"/>
        <w:spacing w:after="0"/>
        <w:jc w:val="left"/>
        <w:rPr>
          <w:sz w:val="22"/>
          <w:szCs w:val="22"/>
        </w:rPr>
      </w:pPr>
      <w:r w:rsidRPr="00B800F4">
        <w:rPr>
          <w:sz w:val="22"/>
          <w:szCs w:val="22"/>
        </w:rPr>
        <w:t xml:space="preserve">Саратовской области                                                                  </w:t>
      </w:r>
      <w:r w:rsidR="00D43CA2" w:rsidRPr="00B800F4">
        <w:rPr>
          <w:sz w:val="22"/>
          <w:szCs w:val="22"/>
        </w:rPr>
        <w:t xml:space="preserve">                         </w:t>
      </w:r>
      <w:r w:rsidR="00AD0A2D" w:rsidRPr="00B800F4">
        <w:rPr>
          <w:sz w:val="22"/>
          <w:szCs w:val="22"/>
        </w:rPr>
        <w:t xml:space="preserve">        </w:t>
      </w:r>
      <w:r w:rsidRPr="00B800F4">
        <w:rPr>
          <w:sz w:val="22"/>
          <w:szCs w:val="22"/>
        </w:rPr>
        <w:t xml:space="preserve">    ____ июня 2026 г.</w:t>
      </w:r>
    </w:p>
    <w:p w:rsidR="00F6548A" w:rsidRPr="00B800F4" w:rsidRDefault="00F6548A" w:rsidP="001701E6">
      <w:pPr>
        <w:pStyle w:val="2"/>
        <w:shd w:val="clear" w:color="auto" w:fill="auto"/>
        <w:tabs>
          <w:tab w:val="left" w:pos="0"/>
        </w:tabs>
        <w:spacing w:before="0" w:line="240" w:lineRule="auto"/>
        <w:ind w:firstLine="284"/>
        <w:rPr>
          <w:rFonts w:ascii="Times New Roman" w:hAnsi="Times New Roman"/>
          <w:spacing w:val="0"/>
          <w:sz w:val="22"/>
          <w:szCs w:val="22"/>
        </w:rPr>
      </w:pPr>
    </w:p>
    <w:p w:rsidR="00F6548A" w:rsidRPr="00B800F4" w:rsidRDefault="00F6548A" w:rsidP="001701E6">
      <w:pPr>
        <w:spacing w:after="0"/>
        <w:ind w:firstLine="708"/>
        <w:rPr>
          <w:sz w:val="22"/>
          <w:szCs w:val="22"/>
        </w:rPr>
      </w:pPr>
      <w:proofErr w:type="gramStart"/>
      <w:r w:rsidRPr="00B800F4">
        <w:rPr>
          <w:sz w:val="22"/>
          <w:szCs w:val="22"/>
        </w:rPr>
        <w:t>Федеральное государственное бюджетное учреждение здравоохранения «Саратовский медицинский центр Федерального медико-биологического агентства» (ФГБУЗ СМЦ ФМБА России), именуемое в дальнейшем «</w:t>
      </w:r>
      <w:r w:rsidR="00226394" w:rsidRPr="00B800F4">
        <w:rPr>
          <w:sz w:val="22"/>
          <w:szCs w:val="22"/>
        </w:rPr>
        <w:t>Заказчик</w:t>
      </w:r>
      <w:r w:rsidRPr="00B800F4">
        <w:rPr>
          <w:sz w:val="22"/>
          <w:szCs w:val="22"/>
        </w:rPr>
        <w:t>», в лице главного врача Крючковой Надежды Николаевны, действующей на основании Устава, с одной стороны, и _____________, в лице ____________, действующего на основании _______________, именуемое в дальнейшем «</w:t>
      </w:r>
      <w:r w:rsidR="00226394" w:rsidRPr="00B800F4">
        <w:rPr>
          <w:sz w:val="22"/>
          <w:szCs w:val="22"/>
        </w:rPr>
        <w:t>Подрядчик</w:t>
      </w:r>
      <w:r w:rsidRPr="00B800F4">
        <w:rPr>
          <w:sz w:val="22"/>
          <w:szCs w:val="22"/>
        </w:rPr>
        <w:t>», с другой стороны, а вместе именуемые «Стороны»</w:t>
      </w:r>
      <w:r w:rsidR="0015252D" w:rsidRPr="00B800F4">
        <w:rPr>
          <w:sz w:val="22"/>
          <w:szCs w:val="22"/>
        </w:rPr>
        <w:t>,</w:t>
      </w:r>
      <w:r w:rsidRPr="00B800F4">
        <w:rPr>
          <w:sz w:val="22"/>
          <w:szCs w:val="22"/>
        </w:rPr>
        <w:t xml:space="preserve"> и каждый в отдельности - «Сторона», в соответствии с требованиями Федерального</w:t>
      </w:r>
      <w:proofErr w:type="gramEnd"/>
      <w:r w:rsidRPr="00B800F4">
        <w:rPr>
          <w:sz w:val="22"/>
          <w:szCs w:val="22"/>
        </w:rPr>
        <w:t xml:space="preserve"> </w:t>
      </w:r>
      <w:hyperlink r:id="rId5" w:history="1">
        <w:r w:rsidRPr="00B800F4">
          <w:rPr>
            <w:sz w:val="22"/>
            <w:szCs w:val="22"/>
          </w:rPr>
          <w:t>закона</w:t>
        </w:r>
      </w:hyperlink>
      <w:r w:rsidRPr="00B800F4">
        <w:rPr>
          <w:sz w:val="22"/>
          <w:szCs w:val="22"/>
        </w:rPr>
        <w:t xml:space="preserve"> от </w:t>
      </w:r>
      <w:r w:rsidR="00C577EF" w:rsidRPr="00B800F4">
        <w:rPr>
          <w:sz w:val="22"/>
          <w:szCs w:val="22"/>
        </w:rPr>
        <w:t xml:space="preserve">05 </w:t>
      </w:r>
      <w:r w:rsidRPr="00B800F4">
        <w:rPr>
          <w:sz w:val="22"/>
          <w:szCs w:val="22"/>
        </w:rPr>
        <w:t>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по результатам подведения итогов закупочной сессии на ЕАТ</w:t>
      </w:r>
      <w:proofErr w:type="gramStart"/>
      <w:r w:rsidRPr="00B800F4">
        <w:rPr>
          <w:sz w:val="22"/>
          <w:szCs w:val="22"/>
        </w:rPr>
        <w:t>.Р</w:t>
      </w:r>
      <w:proofErr w:type="gramEnd"/>
      <w:r w:rsidRPr="00B800F4">
        <w:rPr>
          <w:sz w:val="22"/>
          <w:szCs w:val="22"/>
        </w:rPr>
        <w:t xml:space="preserve">Ф (итоговой протокол закупочной сессии № </w:t>
      </w:r>
      <w:r w:rsidRPr="00B800F4">
        <w:rPr>
          <w:color w:val="000000"/>
          <w:sz w:val="22"/>
          <w:szCs w:val="22"/>
        </w:rPr>
        <w:t>________________</w:t>
      </w:r>
      <w:r w:rsidRPr="00B800F4">
        <w:rPr>
          <w:sz w:val="22"/>
          <w:szCs w:val="22"/>
        </w:rPr>
        <w:t xml:space="preserve"> от ________.2026 года) заключили настоящий договор (далее «Договор») о нижеследующем: </w:t>
      </w:r>
    </w:p>
    <w:p w:rsidR="00F6548A" w:rsidRPr="00B800F4" w:rsidRDefault="00F6548A" w:rsidP="001701E6">
      <w:pPr>
        <w:spacing w:after="0"/>
        <w:ind w:firstLine="708"/>
        <w:rPr>
          <w:sz w:val="22"/>
          <w:szCs w:val="22"/>
        </w:rPr>
      </w:pPr>
    </w:p>
    <w:p w:rsidR="00F6548A" w:rsidRPr="00B800F4" w:rsidRDefault="00F6548A" w:rsidP="001701E6">
      <w:pPr>
        <w:pStyle w:val="a5"/>
        <w:widowControl w:val="0"/>
        <w:numPr>
          <w:ilvl w:val="0"/>
          <w:numId w:val="1"/>
        </w:numPr>
        <w:autoSpaceDE w:val="0"/>
        <w:autoSpaceDN w:val="0"/>
        <w:adjustRightInd w:val="0"/>
        <w:spacing w:after="0"/>
        <w:ind w:left="0"/>
        <w:jc w:val="center"/>
        <w:rPr>
          <w:b/>
          <w:bCs/>
          <w:sz w:val="22"/>
          <w:szCs w:val="22"/>
        </w:rPr>
      </w:pPr>
      <w:r w:rsidRPr="00B800F4">
        <w:rPr>
          <w:b/>
          <w:bCs/>
          <w:sz w:val="22"/>
          <w:szCs w:val="22"/>
        </w:rPr>
        <w:t>Предмет Договора</w:t>
      </w:r>
    </w:p>
    <w:p w:rsidR="00F6548A" w:rsidRPr="00B800F4" w:rsidRDefault="00F6548A" w:rsidP="00934CFB">
      <w:pPr>
        <w:pStyle w:val="a3"/>
        <w:suppressAutoHyphens/>
        <w:ind w:left="0" w:firstLine="567"/>
        <w:jc w:val="both"/>
        <w:rPr>
          <w:sz w:val="22"/>
          <w:szCs w:val="22"/>
        </w:rPr>
      </w:pPr>
      <w:r w:rsidRPr="00B800F4">
        <w:rPr>
          <w:sz w:val="22"/>
          <w:szCs w:val="22"/>
        </w:rPr>
        <w:t xml:space="preserve">1.1. </w:t>
      </w:r>
      <w:proofErr w:type="gramStart"/>
      <w:r w:rsidRPr="00B800F4">
        <w:rPr>
          <w:sz w:val="22"/>
          <w:szCs w:val="22"/>
        </w:rPr>
        <w:t xml:space="preserve">Заказчик поручает, а </w:t>
      </w:r>
      <w:r w:rsidR="00723ED2" w:rsidRPr="00B800F4">
        <w:rPr>
          <w:sz w:val="22"/>
          <w:szCs w:val="22"/>
        </w:rPr>
        <w:t>Подрядчик</w:t>
      </w:r>
      <w:r w:rsidRPr="00B800F4">
        <w:rPr>
          <w:sz w:val="22"/>
          <w:szCs w:val="22"/>
        </w:rPr>
        <w:t xml:space="preserve"> принимает на себя обязательства по </w:t>
      </w:r>
      <w:r w:rsidR="00611692" w:rsidRPr="00B800F4">
        <w:rPr>
          <w:sz w:val="22"/>
          <w:szCs w:val="22"/>
        </w:rPr>
        <w:t xml:space="preserve">выполнению работ </w:t>
      </w:r>
      <w:r w:rsidRPr="00B800F4">
        <w:rPr>
          <w:sz w:val="22"/>
          <w:szCs w:val="22"/>
        </w:rPr>
        <w:t xml:space="preserve"> электротехнической лаборатори</w:t>
      </w:r>
      <w:r w:rsidR="00611692" w:rsidRPr="00B800F4">
        <w:rPr>
          <w:sz w:val="22"/>
          <w:szCs w:val="22"/>
        </w:rPr>
        <w:t>ей</w:t>
      </w:r>
      <w:r w:rsidRPr="00B800F4">
        <w:rPr>
          <w:sz w:val="22"/>
          <w:szCs w:val="22"/>
        </w:rPr>
        <w:t>, а именно: определение характера и поиск места повреждения двух каб</w:t>
      </w:r>
      <w:r w:rsidR="00C45C9F" w:rsidRPr="00B800F4">
        <w:rPr>
          <w:sz w:val="22"/>
          <w:szCs w:val="22"/>
        </w:rPr>
        <w:t xml:space="preserve">ельных линий (подземных) 0,4 кВ, </w:t>
      </w:r>
      <w:r w:rsidRPr="00B800F4">
        <w:rPr>
          <w:sz w:val="22"/>
          <w:szCs w:val="22"/>
        </w:rPr>
        <w:t xml:space="preserve">в соответствии с </w:t>
      </w:r>
      <w:r w:rsidR="00C45C9F" w:rsidRPr="00B800F4">
        <w:rPr>
          <w:sz w:val="22"/>
          <w:szCs w:val="22"/>
        </w:rPr>
        <w:t>ведомостью объемов работ</w:t>
      </w:r>
      <w:r w:rsidRPr="00B800F4">
        <w:rPr>
          <w:sz w:val="22"/>
          <w:szCs w:val="22"/>
        </w:rPr>
        <w:t xml:space="preserve"> (Приложение №1 к настоящему Договору), </w:t>
      </w:r>
      <w:r w:rsidR="00C45C9F" w:rsidRPr="00B800F4">
        <w:rPr>
          <w:sz w:val="22"/>
          <w:szCs w:val="22"/>
        </w:rPr>
        <w:t xml:space="preserve">локальным сметным расчетом (Приложение № 2 к настоящему Договору), </w:t>
      </w:r>
      <w:r w:rsidRPr="00B800F4">
        <w:rPr>
          <w:sz w:val="22"/>
          <w:szCs w:val="22"/>
        </w:rPr>
        <w:t xml:space="preserve">а Заказчик обязуется принять и оплатить </w:t>
      </w:r>
      <w:r w:rsidR="00611692" w:rsidRPr="00B800F4">
        <w:rPr>
          <w:sz w:val="22"/>
          <w:szCs w:val="22"/>
        </w:rPr>
        <w:t>выполненные работы</w:t>
      </w:r>
      <w:r w:rsidRPr="00B800F4">
        <w:rPr>
          <w:sz w:val="22"/>
          <w:szCs w:val="22"/>
        </w:rPr>
        <w:t>, в порядке и сроки, установленные настоящим</w:t>
      </w:r>
      <w:proofErr w:type="gramEnd"/>
      <w:r w:rsidRPr="00B800F4">
        <w:rPr>
          <w:sz w:val="22"/>
          <w:szCs w:val="22"/>
        </w:rPr>
        <w:t xml:space="preserve"> Договором.</w:t>
      </w:r>
    </w:p>
    <w:p w:rsidR="00F6548A" w:rsidRPr="00B800F4" w:rsidRDefault="00F6548A" w:rsidP="00934CFB">
      <w:pPr>
        <w:pStyle w:val="a3"/>
        <w:suppressAutoHyphens/>
        <w:ind w:left="0" w:firstLine="567"/>
        <w:jc w:val="both"/>
        <w:rPr>
          <w:sz w:val="22"/>
          <w:szCs w:val="22"/>
        </w:rPr>
      </w:pPr>
      <w:r w:rsidRPr="00B800F4">
        <w:rPr>
          <w:sz w:val="22"/>
          <w:szCs w:val="22"/>
        </w:rPr>
        <w:t xml:space="preserve">1.2. Объем </w:t>
      </w:r>
      <w:r w:rsidR="00611692" w:rsidRPr="00B800F4">
        <w:rPr>
          <w:sz w:val="22"/>
          <w:szCs w:val="22"/>
        </w:rPr>
        <w:t xml:space="preserve">выполняемых </w:t>
      </w:r>
      <w:r w:rsidRPr="00B800F4">
        <w:rPr>
          <w:sz w:val="22"/>
          <w:szCs w:val="22"/>
        </w:rPr>
        <w:t xml:space="preserve"> </w:t>
      </w:r>
      <w:r w:rsidR="00723ED2" w:rsidRPr="00B800F4">
        <w:rPr>
          <w:sz w:val="22"/>
          <w:szCs w:val="22"/>
        </w:rPr>
        <w:t>Подрядчиком</w:t>
      </w:r>
      <w:r w:rsidRPr="00B800F4">
        <w:rPr>
          <w:sz w:val="22"/>
          <w:szCs w:val="22"/>
        </w:rPr>
        <w:t xml:space="preserve"> </w:t>
      </w:r>
      <w:r w:rsidR="00723ED2" w:rsidRPr="00B800F4">
        <w:rPr>
          <w:sz w:val="22"/>
          <w:szCs w:val="22"/>
        </w:rPr>
        <w:t xml:space="preserve">работ </w:t>
      </w:r>
      <w:r w:rsidRPr="00B800F4">
        <w:rPr>
          <w:sz w:val="22"/>
          <w:szCs w:val="22"/>
        </w:rPr>
        <w:t>указан в Техническом задании (Приложение №1 к настоящему договору), являющемся неотъемлемой частью договора.</w:t>
      </w:r>
    </w:p>
    <w:p w:rsidR="00F6548A" w:rsidRPr="00B800F4" w:rsidRDefault="00F6548A" w:rsidP="00934CFB">
      <w:pPr>
        <w:pStyle w:val="a3"/>
        <w:suppressAutoHyphens/>
        <w:ind w:left="0" w:firstLine="567"/>
        <w:jc w:val="both"/>
        <w:rPr>
          <w:bCs/>
          <w:sz w:val="22"/>
          <w:szCs w:val="22"/>
        </w:rPr>
      </w:pPr>
      <w:r w:rsidRPr="00B800F4">
        <w:rPr>
          <w:sz w:val="22"/>
          <w:szCs w:val="22"/>
        </w:rPr>
        <w:t xml:space="preserve">1.3. Срок </w:t>
      </w:r>
      <w:r w:rsidR="00611692" w:rsidRPr="00B800F4">
        <w:rPr>
          <w:sz w:val="22"/>
          <w:szCs w:val="22"/>
        </w:rPr>
        <w:t xml:space="preserve">выполнения работ </w:t>
      </w:r>
      <w:r w:rsidRPr="00B800F4">
        <w:rPr>
          <w:sz w:val="22"/>
          <w:szCs w:val="22"/>
        </w:rPr>
        <w:t xml:space="preserve">составляет </w:t>
      </w:r>
      <w:r w:rsidR="00A87010" w:rsidRPr="00B800F4">
        <w:rPr>
          <w:sz w:val="22"/>
          <w:szCs w:val="22"/>
        </w:rPr>
        <w:t>60 (шестьдесят) календарных дней</w:t>
      </w:r>
      <w:r w:rsidRPr="00B800F4">
        <w:rPr>
          <w:bCs/>
          <w:sz w:val="22"/>
          <w:szCs w:val="22"/>
        </w:rPr>
        <w:t xml:space="preserve"> </w:t>
      </w:r>
      <w:proofErr w:type="gramStart"/>
      <w:r w:rsidRPr="00B800F4">
        <w:rPr>
          <w:bCs/>
          <w:sz w:val="22"/>
          <w:szCs w:val="22"/>
        </w:rPr>
        <w:t>с даты подписания</w:t>
      </w:r>
      <w:proofErr w:type="gramEnd"/>
      <w:r w:rsidRPr="00B800F4">
        <w:rPr>
          <w:bCs/>
          <w:sz w:val="22"/>
          <w:szCs w:val="22"/>
        </w:rPr>
        <w:t xml:space="preserve"> настоящего договора.</w:t>
      </w:r>
    </w:p>
    <w:p w:rsidR="00F6548A" w:rsidRPr="00B800F4" w:rsidRDefault="00F6548A" w:rsidP="00934CFB">
      <w:pPr>
        <w:pStyle w:val="a3"/>
        <w:suppressAutoHyphens/>
        <w:ind w:left="0" w:firstLine="567"/>
        <w:jc w:val="both"/>
        <w:rPr>
          <w:sz w:val="22"/>
          <w:szCs w:val="22"/>
        </w:rPr>
      </w:pPr>
      <w:r w:rsidRPr="00B800F4">
        <w:rPr>
          <w:sz w:val="22"/>
          <w:szCs w:val="22"/>
        </w:rPr>
        <w:t xml:space="preserve">1.4. </w:t>
      </w:r>
      <w:r w:rsidR="00723ED2" w:rsidRPr="00B800F4">
        <w:rPr>
          <w:sz w:val="22"/>
          <w:szCs w:val="22"/>
        </w:rPr>
        <w:t>Подрядчик</w:t>
      </w:r>
      <w:r w:rsidRPr="00B800F4">
        <w:rPr>
          <w:sz w:val="22"/>
          <w:szCs w:val="22"/>
        </w:rPr>
        <w:t xml:space="preserve"> </w:t>
      </w:r>
      <w:r w:rsidR="008F5AC9" w:rsidRPr="00B800F4">
        <w:rPr>
          <w:sz w:val="22"/>
          <w:szCs w:val="22"/>
        </w:rPr>
        <w:t xml:space="preserve">выполняет работы </w:t>
      </w:r>
      <w:r w:rsidRPr="00B800F4">
        <w:rPr>
          <w:sz w:val="22"/>
          <w:szCs w:val="22"/>
        </w:rPr>
        <w:t>согласно Приложению №1 Техническое задание, являющимся неотъемлемой частью настоящего Договора, условиями Договора, требованиями ГОСТов, СНиПов, СП и других нормативных документов.</w:t>
      </w:r>
    </w:p>
    <w:p w:rsidR="00200940" w:rsidRPr="00B800F4" w:rsidRDefault="00200940" w:rsidP="00934CFB">
      <w:pPr>
        <w:spacing w:after="0"/>
        <w:ind w:firstLine="567"/>
        <w:rPr>
          <w:color w:val="000000"/>
          <w:sz w:val="22"/>
          <w:szCs w:val="22"/>
        </w:rPr>
      </w:pPr>
      <w:r w:rsidRPr="00B800F4">
        <w:rPr>
          <w:sz w:val="22"/>
          <w:szCs w:val="22"/>
        </w:rPr>
        <w:t xml:space="preserve">1.5. </w:t>
      </w:r>
      <w:r w:rsidR="00723ED2" w:rsidRPr="00B800F4">
        <w:rPr>
          <w:sz w:val="22"/>
          <w:szCs w:val="22"/>
        </w:rPr>
        <w:t>Подрядчик</w:t>
      </w:r>
      <w:r w:rsidRPr="00B800F4">
        <w:rPr>
          <w:sz w:val="22"/>
          <w:szCs w:val="22"/>
        </w:rPr>
        <w:t xml:space="preserve"> </w:t>
      </w:r>
      <w:r w:rsidR="008F5AC9" w:rsidRPr="00B800F4">
        <w:rPr>
          <w:sz w:val="22"/>
          <w:szCs w:val="22"/>
        </w:rPr>
        <w:t xml:space="preserve">выполняет работы  </w:t>
      </w:r>
      <w:r w:rsidRPr="00B800F4">
        <w:rPr>
          <w:sz w:val="22"/>
          <w:szCs w:val="22"/>
        </w:rPr>
        <w:t>на своем оборудовании, своими инструментами.</w:t>
      </w:r>
      <w:r w:rsidRPr="00B800F4">
        <w:rPr>
          <w:color w:val="000000"/>
          <w:sz w:val="22"/>
          <w:szCs w:val="22"/>
        </w:rPr>
        <w:t xml:space="preserve"> </w:t>
      </w:r>
    </w:p>
    <w:p w:rsidR="00FF5AB9" w:rsidRPr="00B800F4" w:rsidRDefault="00FF5AB9" w:rsidP="00934CFB">
      <w:pPr>
        <w:spacing w:after="0"/>
        <w:ind w:firstLine="567"/>
        <w:rPr>
          <w:sz w:val="22"/>
          <w:szCs w:val="22"/>
        </w:rPr>
      </w:pPr>
      <w:r w:rsidRPr="00B800F4">
        <w:rPr>
          <w:sz w:val="22"/>
          <w:szCs w:val="22"/>
        </w:rPr>
        <w:t>1.6. Условия</w:t>
      </w:r>
      <w:r w:rsidRPr="00B800F4">
        <w:rPr>
          <w:b/>
          <w:sz w:val="22"/>
          <w:szCs w:val="22"/>
        </w:rPr>
        <w:t xml:space="preserve"> </w:t>
      </w:r>
      <w:r w:rsidR="008F5AC9" w:rsidRPr="00B800F4">
        <w:rPr>
          <w:sz w:val="22"/>
          <w:szCs w:val="22"/>
        </w:rPr>
        <w:t>выполнения работ</w:t>
      </w:r>
      <w:r w:rsidRPr="00B800F4">
        <w:rPr>
          <w:b/>
          <w:sz w:val="22"/>
          <w:szCs w:val="22"/>
        </w:rPr>
        <w:t>:</w:t>
      </w:r>
      <w:r w:rsidR="008F5AC9" w:rsidRPr="00B800F4">
        <w:rPr>
          <w:b/>
          <w:sz w:val="22"/>
          <w:szCs w:val="22"/>
        </w:rPr>
        <w:t xml:space="preserve"> </w:t>
      </w:r>
      <w:r w:rsidR="008F5AC9" w:rsidRPr="00B800F4">
        <w:rPr>
          <w:sz w:val="22"/>
          <w:szCs w:val="22"/>
        </w:rPr>
        <w:t xml:space="preserve">работы  </w:t>
      </w:r>
      <w:r w:rsidRPr="00B800F4">
        <w:rPr>
          <w:sz w:val="22"/>
          <w:szCs w:val="22"/>
        </w:rPr>
        <w:t xml:space="preserve">должны соответствовать требованиям правил (СНИП), соответствующим </w:t>
      </w:r>
      <w:proofErr w:type="spellStart"/>
      <w:r w:rsidRPr="00B800F4">
        <w:rPr>
          <w:sz w:val="22"/>
          <w:szCs w:val="22"/>
        </w:rPr>
        <w:t>ГОСТам</w:t>
      </w:r>
      <w:proofErr w:type="spellEnd"/>
      <w:r w:rsidRPr="00B800F4">
        <w:rPr>
          <w:sz w:val="22"/>
          <w:szCs w:val="22"/>
        </w:rPr>
        <w:t>, санитарным нормам (</w:t>
      </w:r>
      <w:proofErr w:type="spellStart"/>
      <w:r w:rsidRPr="00B800F4">
        <w:rPr>
          <w:sz w:val="22"/>
          <w:szCs w:val="22"/>
        </w:rPr>
        <w:t>СанПиНам</w:t>
      </w:r>
      <w:proofErr w:type="spellEnd"/>
      <w:r w:rsidRPr="00B800F4">
        <w:rPr>
          <w:sz w:val="22"/>
          <w:szCs w:val="22"/>
        </w:rPr>
        <w:t>), техническим регламентам, государственным стандартам и техническим условиям; экологических, противопожарных и других норм, действующих на территории Российской Федерации.</w:t>
      </w:r>
    </w:p>
    <w:p w:rsidR="00FF5AB9" w:rsidRPr="00B800F4" w:rsidRDefault="00FF5AB9" w:rsidP="00934CFB">
      <w:pPr>
        <w:spacing w:after="0"/>
        <w:ind w:firstLine="567"/>
        <w:rPr>
          <w:sz w:val="22"/>
          <w:szCs w:val="22"/>
        </w:rPr>
      </w:pPr>
      <w:r w:rsidRPr="00B800F4">
        <w:rPr>
          <w:sz w:val="22"/>
          <w:szCs w:val="22"/>
        </w:rPr>
        <w:t xml:space="preserve">По результатам выполненных измерений </w:t>
      </w:r>
      <w:r w:rsidR="00723ED2" w:rsidRPr="00B800F4">
        <w:rPr>
          <w:sz w:val="22"/>
          <w:szCs w:val="22"/>
        </w:rPr>
        <w:t>Подрядчик</w:t>
      </w:r>
      <w:r w:rsidRPr="00B800F4">
        <w:rPr>
          <w:sz w:val="22"/>
          <w:szCs w:val="22"/>
        </w:rPr>
        <w:t xml:space="preserve"> </w:t>
      </w:r>
      <w:proofErr w:type="gramStart"/>
      <w:r w:rsidRPr="00B800F4">
        <w:rPr>
          <w:sz w:val="22"/>
          <w:szCs w:val="22"/>
        </w:rPr>
        <w:t>предоставляет Заказчику Технический отчет</w:t>
      </w:r>
      <w:proofErr w:type="gramEnd"/>
      <w:r w:rsidRPr="00B800F4">
        <w:rPr>
          <w:sz w:val="22"/>
          <w:szCs w:val="22"/>
        </w:rPr>
        <w:t xml:space="preserve"> (протокол испытаний) установленного образца на бумажном носителе в 2 (двух) экземплярах.</w:t>
      </w:r>
    </w:p>
    <w:p w:rsidR="00FF5AB9" w:rsidRPr="00B800F4" w:rsidRDefault="00FF5AB9" w:rsidP="00934CFB">
      <w:pPr>
        <w:tabs>
          <w:tab w:val="left" w:pos="4962"/>
          <w:tab w:val="left" w:pos="5245"/>
        </w:tabs>
        <w:autoSpaceDE w:val="0"/>
        <w:autoSpaceDN w:val="0"/>
        <w:adjustRightInd w:val="0"/>
        <w:spacing w:after="0"/>
        <w:ind w:firstLine="567"/>
        <w:outlineLvl w:val="1"/>
        <w:rPr>
          <w:sz w:val="22"/>
          <w:szCs w:val="22"/>
        </w:rPr>
      </w:pPr>
      <w:r w:rsidRPr="00B800F4">
        <w:rPr>
          <w:bCs/>
          <w:iCs/>
          <w:sz w:val="22"/>
          <w:szCs w:val="22"/>
        </w:rPr>
        <w:t xml:space="preserve">Требования к безопасности </w:t>
      </w:r>
      <w:r w:rsidR="008F5AC9" w:rsidRPr="00B800F4">
        <w:rPr>
          <w:bCs/>
          <w:iCs/>
          <w:sz w:val="22"/>
          <w:szCs w:val="22"/>
        </w:rPr>
        <w:t>работ</w:t>
      </w:r>
      <w:r w:rsidRPr="00B800F4">
        <w:rPr>
          <w:bCs/>
          <w:iCs/>
          <w:sz w:val="22"/>
          <w:szCs w:val="22"/>
        </w:rPr>
        <w:t>:</w:t>
      </w:r>
      <w:r w:rsidR="00C45C9F" w:rsidRPr="00B800F4">
        <w:rPr>
          <w:bCs/>
          <w:iCs/>
          <w:sz w:val="22"/>
          <w:szCs w:val="22"/>
        </w:rPr>
        <w:t xml:space="preserve"> в</w:t>
      </w:r>
      <w:r w:rsidR="008F5AC9" w:rsidRPr="00B800F4">
        <w:rPr>
          <w:sz w:val="22"/>
          <w:szCs w:val="22"/>
        </w:rPr>
        <w:t xml:space="preserve">ыполнение работ  </w:t>
      </w:r>
      <w:r w:rsidRPr="00B800F4">
        <w:rPr>
          <w:sz w:val="22"/>
          <w:szCs w:val="22"/>
        </w:rPr>
        <w:t xml:space="preserve">с соблюдением требований по технике безопасности, противопожарных мероприятий. При </w:t>
      </w:r>
      <w:r w:rsidR="008F5AC9" w:rsidRPr="00B800F4">
        <w:rPr>
          <w:sz w:val="22"/>
          <w:szCs w:val="22"/>
        </w:rPr>
        <w:t>выполнении работ</w:t>
      </w:r>
      <w:r w:rsidRPr="00B800F4">
        <w:rPr>
          <w:sz w:val="22"/>
          <w:szCs w:val="22"/>
        </w:rPr>
        <w:t xml:space="preserve"> </w:t>
      </w:r>
      <w:r w:rsidR="00723ED2" w:rsidRPr="00B800F4">
        <w:rPr>
          <w:sz w:val="22"/>
          <w:szCs w:val="22"/>
        </w:rPr>
        <w:t>Подрядчик</w:t>
      </w:r>
      <w:r w:rsidRPr="00B800F4">
        <w:rPr>
          <w:sz w:val="22"/>
          <w:szCs w:val="22"/>
        </w:rPr>
        <w:t xml:space="preserve"> несет ответственность за соблюдение правил техники безопасности и пожарной безопасности на объекте.</w:t>
      </w:r>
    </w:p>
    <w:p w:rsidR="00C45C9F" w:rsidRPr="00B800F4" w:rsidRDefault="00C45C9F" w:rsidP="003B34AC">
      <w:pPr>
        <w:pStyle w:val="info-contentitem"/>
        <w:shd w:val="clear" w:color="auto" w:fill="FFFFFF"/>
        <w:spacing w:before="0" w:beforeAutospacing="0" w:after="0" w:afterAutospacing="0"/>
        <w:ind w:firstLine="567"/>
        <w:jc w:val="both"/>
        <w:rPr>
          <w:sz w:val="22"/>
          <w:szCs w:val="22"/>
        </w:rPr>
      </w:pPr>
      <w:r w:rsidRPr="00B800F4">
        <w:rPr>
          <w:sz w:val="22"/>
          <w:szCs w:val="22"/>
        </w:rPr>
        <w:t xml:space="preserve">1.7. Место выполнения работ: Саратовская область, </w:t>
      </w:r>
      <w:proofErr w:type="gramStart"/>
      <w:r w:rsidRPr="00B800F4">
        <w:rPr>
          <w:sz w:val="22"/>
          <w:szCs w:val="22"/>
        </w:rPr>
        <w:t>г</w:t>
      </w:r>
      <w:proofErr w:type="gramEnd"/>
      <w:r w:rsidRPr="00B800F4">
        <w:rPr>
          <w:sz w:val="22"/>
          <w:szCs w:val="22"/>
        </w:rPr>
        <w:t xml:space="preserve">. Балаково, ул. </w:t>
      </w:r>
      <w:proofErr w:type="spellStart"/>
      <w:r w:rsidRPr="00B800F4">
        <w:rPr>
          <w:sz w:val="22"/>
          <w:szCs w:val="22"/>
        </w:rPr>
        <w:t>Трнавская</w:t>
      </w:r>
      <w:proofErr w:type="spellEnd"/>
      <w:r w:rsidRPr="00B800F4">
        <w:rPr>
          <w:sz w:val="22"/>
          <w:szCs w:val="22"/>
        </w:rPr>
        <w:t xml:space="preserve">, д. 44/1. Рабочими днями </w:t>
      </w:r>
      <w:r w:rsidR="00723ED2" w:rsidRPr="00B800F4">
        <w:rPr>
          <w:sz w:val="22"/>
          <w:szCs w:val="22"/>
        </w:rPr>
        <w:t>Подрядчика</w:t>
      </w:r>
      <w:r w:rsidRPr="00B800F4">
        <w:rPr>
          <w:sz w:val="22"/>
          <w:szCs w:val="22"/>
        </w:rPr>
        <w:t xml:space="preserve">, для </w:t>
      </w:r>
      <w:r w:rsidR="005466DA" w:rsidRPr="00B800F4">
        <w:rPr>
          <w:sz w:val="22"/>
          <w:szCs w:val="22"/>
        </w:rPr>
        <w:t>выполнения работ</w:t>
      </w:r>
      <w:r w:rsidRPr="00B800F4">
        <w:rPr>
          <w:sz w:val="22"/>
          <w:szCs w:val="22"/>
        </w:rPr>
        <w:t xml:space="preserve"> являются все календарные дни, кроме субботы и воскресенья, выходных и праздничных дней. Рабочее время: с 8.00 до 17.00 часов, обед с 12.00 до 13.00 часов, время местное (МСК+1).</w:t>
      </w:r>
    </w:p>
    <w:p w:rsidR="00C45C9F" w:rsidRPr="00B800F4" w:rsidRDefault="00C45C9F" w:rsidP="003B34AC">
      <w:pPr>
        <w:tabs>
          <w:tab w:val="left" w:pos="4962"/>
          <w:tab w:val="left" w:pos="5245"/>
        </w:tabs>
        <w:autoSpaceDE w:val="0"/>
        <w:autoSpaceDN w:val="0"/>
        <w:adjustRightInd w:val="0"/>
        <w:spacing w:after="0"/>
        <w:ind w:firstLine="568"/>
        <w:outlineLvl w:val="1"/>
        <w:rPr>
          <w:sz w:val="22"/>
          <w:szCs w:val="22"/>
        </w:rPr>
      </w:pPr>
    </w:p>
    <w:p w:rsidR="00F6548A" w:rsidRPr="00B800F4" w:rsidRDefault="00F6548A" w:rsidP="003B34AC">
      <w:pPr>
        <w:pStyle w:val="a5"/>
        <w:widowControl w:val="0"/>
        <w:numPr>
          <w:ilvl w:val="0"/>
          <w:numId w:val="1"/>
        </w:numPr>
        <w:autoSpaceDE w:val="0"/>
        <w:autoSpaceDN w:val="0"/>
        <w:adjustRightInd w:val="0"/>
        <w:spacing w:after="0"/>
        <w:ind w:left="0"/>
        <w:jc w:val="center"/>
        <w:rPr>
          <w:b/>
          <w:bCs/>
          <w:sz w:val="22"/>
          <w:szCs w:val="22"/>
        </w:rPr>
      </w:pPr>
      <w:r w:rsidRPr="00B800F4">
        <w:rPr>
          <w:b/>
          <w:bCs/>
          <w:sz w:val="22"/>
          <w:szCs w:val="22"/>
        </w:rPr>
        <w:t>Цена Договора и порядок оплаты</w:t>
      </w:r>
    </w:p>
    <w:p w:rsidR="00F6548A" w:rsidRPr="00B800F4" w:rsidRDefault="00F6548A" w:rsidP="003B34AC">
      <w:pPr>
        <w:pStyle w:val="a3"/>
        <w:suppressAutoHyphens/>
        <w:ind w:left="0" w:firstLine="709"/>
        <w:jc w:val="both"/>
        <w:rPr>
          <w:i/>
          <w:iCs/>
          <w:sz w:val="22"/>
          <w:szCs w:val="22"/>
        </w:rPr>
      </w:pPr>
      <w:r w:rsidRPr="00B800F4">
        <w:rPr>
          <w:sz w:val="22"/>
          <w:szCs w:val="22"/>
        </w:rPr>
        <w:t>2.1. Цена настоящего Договора составляет</w:t>
      </w:r>
      <w:proofErr w:type="gramStart"/>
      <w:r w:rsidRPr="00B800F4">
        <w:rPr>
          <w:sz w:val="22"/>
          <w:szCs w:val="22"/>
        </w:rPr>
        <w:t xml:space="preserve"> __________ (__________________) </w:t>
      </w:r>
      <w:proofErr w:type="gramEnd"/>
      <w:r w:rsidRPr="00B800F4">
        <w:rPr>
          <w:sz w:val="22"/>
          <w:szCs w:val="22"/>
        </w:rPr>
        <w:t xml:space="preserve">рублей _____ копеек, в том числе НДС ___% __________ рублей/ </w:t>
      </w:r>
      <w:r w:rsidRPr="00B800F4">
        <w:rPr>
          <w:i/>
          <w:iCs/>
          <w:sz w:val="22"/>
          <w:szCs w:val="22"/>
        </w:rPr>
        <w:t>НДС не облагается.</w:t>
      </w:r>
    </w:p>
    <w:p w:rsidR="00F6548A" w:rsidRPr="00B800F4" w:rsidRDefault="00F6548A" w:rsidP="003B34AC">
      <w:pPr>
        <w:widowControl w:val="0"/>
        <w:tabs>
          <w:tab w:val="left" w:pos="2865"/>
        </w:tabs>
        <w:autoSpaceDE w:val="0"/>
        <w:autoSpaceDN w:val="0"/>
        <w:adjustRightInd w:val="0"/>
        <w:spacing w:after="0"/>
        <w:ind w:firstLine="709"/>
        <w:rPr>
          <w:sz w:val="22"/>
          <w:szCs w:val="22"/>
        </w:rPr>
      </w:pPr>
      <w:r w:rsidRPr="00B800F4">
        <w:rPr>
          <w:sz w:val="22"/>
          <w:szCs w:val="22"/>
        </w:rPr>
        <w:t xml:space="preserve">2.2. Цена настоящего Договора включает в себя все расходы и затраты на </w:t>
      </w:r>
      <w:r w:rsidR="00A616D8" w:rsidRPr="00B800F4">
        <w:rPr>
          <w:sz w:val="22"/>
          <w:szCs w:val="22"/>
        </w:rPr>
        <w:t>выполнение работ</w:t>
      </w:r>
      <w:r w:rsidRPr="00B800F4">
        <w:rPr>
          <w:sz w:val="22"/>
          <w:szCs w:val="22"/>
        </w:rPr>
        <w:t xml:space="preserve">, а также все налоги и сборы, установленные законодательством Российской Федерации и прочие расходы </w:t>
      </w:r>
      <w:r w:rsidR="00723ED2" w:rsidRPr="00B800F4">
        <w:rPr>
          <w:sz w:val="22"/>
          <w:szCs w:val="22"/>
        </w:rPr>
        <w:t>Подрядчика</w:t>
      </w:r>
      <w:r w:rsidRPr="00B800F4">
        <w:rPr>
          <w:sz w:val="22"/>
          <w:szCs w:val="22"/>
        </w:rPr>
        <w:t>, связанные с исполнением настоящего Договора.</w:t>
      </w:r>
    </w:p>
    <w:p w:rsidR="00200940" w:rsidRPr="00B800F4" w:rsidRDefault="00F6548A" w:rsidP="003B34AC">
      <w:pPr>
        <w:widowControl w:val="0"/>
        <w:autoSpaceDE w:val="0"/>
        <w:autoSpaceDN w:val="0"/>
        <w:adjustRightInd w:val="0"/>
        <w:spacing w:after="0"/>
        <w:ind w:firstLine="709"/>
        <w:rPr>
          <w:sz w:val="22"/>
          <w:szCs w:val="22"/>
        </w:rPr>
      </w:pPr>
      <w:r w:rsidRPr="00B800F4">
        <w:rPr>
          <w:sz w:val="22"/>
          <w:szCs w:val="22"/>
        </w:rPr>
        <w:t>2.3. Цена Договора является твердой и определяется на весь срок исполнения Договора,</w:t>
      </w:r>
      <w:r w:rsidR="00200940" w:rsidRPr="00B800F4">
        <w:rPr>
          <w:sz w:val="22"/>
          <w:szCs w:val="22"/>
        </w:rPr>
        <w:t xml:space="preserve"> предусмотренных Федеральным законом от 05.04.2013 г.  № 44-ФЗ.</w:t>
      </w:r>
    </w:p>
    <w:p w:rsidR="00F6548A" w:rsidRPr="00B800F4" w:rsidRDefault="00F6548A" w:rsidP="00C87FAB">
      <w:pPr>
        <w:spacing w:after="0"/>
        <w:ind w:firstLine="708"/>
        <w:rPr>
          <w:sz w:val="22"/>
          <w:szCs w:val="22"/>
        </w:rPr>
      </w:pPr>
      <w:r w:rsidRPr="00B800F4">
        <w:rPr>
          <w:sz w:val="22"/>
          <w:szCs w:val="22"/>
        </w:rPr>
        <w:t xml:space="preserve">2.4. Оплата </w:t>
      </w:r>
      <w:r w:rsidR="00A616D8" w:rsidRPr="00B800F4">
        <w:rPr>
          <w:sz w:val="22"/>
          <w:szCs w:val="22"/>
        </w:rPr>
        <w:t xml:space="preserve">выполненных работ  </w:t>
      </w:r>
      <w:r w:rsidRPr="00B800F4">
        <w:rPr>
          <w:sz w:val="22"/>
          <w:szCs w:val="22"/>
        </w:rPr>
        <w:t xml:space="preserve">производится в срок не более 7 (семи) рабочих дней со дня подписания Заказчиком акта </w:t>
      </w:r>
      <w:r w:rsidR="00A616D8" w:rsidRPr="00B800F4">
        <w:rPr>
          <w:sz w:val="22"/>
          <w:szCs w:val="22"/>
        </w:rPr>
        <w:t>сдачи-приемки выполненных работ</w:t>
      </w:r>
      <w:r w:rsidRPr="00B800F4">
        <w:rPr>
          <w:sz w:val="22"/>
          <w:szCs w:val="22"/>
        </w:rPr>
        <w:t xml:space="preserve">  по договору. </w:t>
      </w:r>
    </w:p>
    <w:p w:rsidR="00F6548A" w:rsidRPr="00B800F4" w:rsidRDefault="00F6548A" w:rsidP="00C87FAB">
      <w:pPr>
        <w:spacing w:after="0"/>
        <w:ind w:firstLine="708"/>
        <w:rPr>
          <w:sz w:val="22"/>
          <w:szCs w:val="22"/>
        </w:rPr>
      </w:pPr>
      <w:r w:rsidRPr="00B800F4">
        <w:rPr>
          <w:sz w:val="22"/>
          <w:szCs w:val="22"/>
        </w:rPr>
        <w:t xml:space="preserve">Оплата </w:t>
      </w:r>
      <w:r w:rsidR="00FD69A1" w:rsidRPr="00B800F4">
        <w:rPr>
          <w:sz w:val="22"/>
          <w:szCs w:val="22"/>
        </w:rPr>
        <w:t>выполне</w:t>
      </w:r>
      <w:r w:rsidRPr="00B800F4">
        <w:rPr>
          <w:sz w:val="22"/>
          <w:szCs w:val="22"/>
        </w:rPr>
        <w:t xml:space="preserve">нных </w:t>
      </w:r>
      <w:r w:rsidR="00723ED2" w:rsidRPr="00B800F4">
        <w:rPr>
          <w:sz w:val="22"/>
          <w:szCs w:val="22"/>
        </w:rPr>
        <w:t>Подрядчиком</w:t>
      </w:r>
      <w:r w:rsidRPr="00B800F4">
        <w:rPr>
          <w:sz w:val="22"/>
          <w:szCs w:val="22"/>
        </w:rPr>
        <w:t xml:space="preserve"> </w:t>
      </w:r>
      <w:r w:rsidR="00FD69A1" w:rsidRPr="00B800F4">
        <w:rPr>
          <w:sz w:val="22"/>
          <w:szCs w:val="22"/>
        </w:rPr>
        <w:t xml:space="preserve">работ </w:t>
      </w:r>
      <w:r w:rsidRPr="00B800F4">
        <w:rPr>
          <w:sz w:val="22"/>
          <w:szCs w:val="22"/>
        </w:rPr>
        <w:t xml:space="preserve">осуществляется по безналичному расчету путем перечисления Заказчиком денежных средств на банковский счет </w:t>
      </w:r>
      <w:r w:rsidR="00723ED2" w:rsidRPr="00B800F4">
        <w:rPr>
          <w:sz w:val="22"/>
          <w:szCs w:val="22"/>
        </w:rPr>
        <w:t>Подрядчика</w:t>
      </w:r>
      <w:r w:rsidRPr="00B800F4">
        <w:rPr>
          <w:sz w:val="22"/>
          <w:szCs w:val="22"/>
        </w:rPr>
        <w:t>.</w:t>
      </w:r>
    </w:p>
    <w:p w:rsidR="00F6548A" w:rsidRPr="00B800F4" w:rsidRDefault="00F6548A" w:rsidP="00C87FAB">
      <w:pPr>
        <w:spacing w:after="0"/>
        <w:ind w:firstLine="708"/>
        <w:rPr>
          <w:sz w:val="22"/>
          <w:szCs w:val="22"/>
        </w:rPr>
      </w:pPr>
      <w:r w:rsidRPr="00B800F4">
        <w:rPr>
          <w:sz w:val="22"/>
          <w:szCs w:val="22"/>
        </w:rPr>
        <w:t xml:space="preserve">Обязанность Заказчика по оплате </w:t>
      </w:r>
      <w:r w:rsidR="00FD69A1" w:rsidRPr="00B800F4">
        <w:rPr>
          <w:sz w:val="22"/>
          <w:szCs w:val="22"/>
        </w:rPr>
        <w:t>работ</w:t>
      </w:r>
      <w:r w:rsidRPr="00B800F4">
        <w:rPr>
          <w:sz w:val="22"/>
          <w:szCs w:val="22"/>
        </w:rPr>
        <w:t xml:space="preserve"> считается исполненной в момент списания денежных средств со счета Заказчика. </w:t>
      </w:r>
      <w:r w:rsidR="00723ED2" w:rsidRPr="00B800F4">
        <w:rPr>
          <w:sz w:val="22"/>
          <w:szCs w:val="22"/>
        </w:rPr>
        <w:t>Подрядчик</w:t>
      </w:r>
      <w:r w:rsidRPr="00B800F4">
        <w:rPr>
          <w:sz w:val="22"/>
          <w:szCs w:val="22"/>
        </w:rPr>
        <w:t xml:space="preserve"> вправе потребовать у Заказчика в подтверждение оплаты копию платежного поручения с отметкой банка об исполнении.</w:t>
      </w:r>
    </w:p>
    <w:p w:rsidR="00F6548A" w:rsidRPr="00B800F4" w:rsidRDefault="00F6548A" w:rsidP="00C87FAB">
      <w:pPr>
        <w:spacing w:after="0"/>
        <w:ind w:firstLine="708"/>
        <w:rPr>
          <w:sz w:val="22"/>
          <w:szCs w:val="22"/>
        </w:rPr>
      </w:pPr>
      <w:r w:rsidRPr="00B800F4">
        <w:rPr>
          <w:sz w:val="22"/>
          <w:szCs w:val="22"/>
        </w:rPr>
        <w:lastRenderedPageBreak/>
        <w:t>2.5. Стороны договорились, что на отношения по Договору не распространяются действия ст. 317.1 ГК РФ.</w:t>
      </w:r>
    </w:p>
    <w:p w:rsidR="00F6548A" w:rsidRPr="00B800F4" w:rsidRDefault="00F6548A" w:rsidP="00C87FAB">
      <w:pPr>
        <w:spacing w:after="0"/>
        <w:ind w:firstLine="708"/>
        <w:rPr>
          <w:sz w:val="22"/>
          <w:szCs w:val="22"/>
          <w:lang w:eastAsia="ar-SA"/>
        </w:rPr>
      </w:pPr>
      <w:r w:rsidRPr="00B800F4">
        <w:rPr>
          <w:sz w:val="22"/>
          <w:szCs w:val="22"/>
        </w:rPr>
        <w:t xml:space="preserve">2.6. </w:t>
      </w:r>
      <w:proofErr w:type="gramStart"/>
      <w:r w:rsidRPr="00B800F4">
        <w:rPr>
          <w:sz w:val="22"/>
          <w:szCs w:val="22"/>
        </w:rPr>
        <w:t xml:space="preserve">В случае возникновения у </w:t>
      </w:r>
      <w:r w:rsidR="00723ED2" w:rsidRPr="00B800F4">
        <w:rPr>
          <w:sz w:val="22"/>
          <w:szCs w:val="22"/>
        </w:rPr>
        <w:t>Подрядчика</w:t>
      </w:r>
      <w:r w:rsidRPr="00B800F4">
        <w:rPr>
          <w:sz w:val="22"/>
          <w:szCs w:val="22"/>
        </w:rPr>
        <w:t xml:space="preserve"> в связи с ненадлежащим исполнением обязательств по Договору</w:t>
      </w:r>
      <w:proofErr w:type="gramEnd"/>
      <w:r w:rsidRPr="00B800F4">
        <w:rPr>
          <w:sz w:val="22"/>
          <w:szCs w:val="22"/>
        </w:rPr>
        <w:t xml:space="preserve"> обязанности произвести уплату неустойки (штрафа, пеней), окончательная оплата стоимости </w:t>
      </w:r>
      <w:r w:rsidR="00FD69A1" w:rsidRPr="00B800F4">
        <w:rPr>
          <w:sz w:val="22"/>
          <w:szCs w:val="22"/>
        </w:rPr>
        <w:t>выполненных работ</w:t>
      </w:r>
      <w:r w:rsidRPr="00B800F4">
        <w:rPr>
          <w:sz w:val="22"/>
          <w:szCs w:val="22"/>
        </w:rPr>
        <w:t xml:space="preserve"> производится Заказчиком только после поступления на расчетный счет Заказчика сумм неустойки (штрафа, пеней) в полном объеме.</w:t>
      </w:r>
      <w:r w:rsidRPr="00B800F4">
        <w:rPr>
          <w:sz w:val="22"/>
          <w:szCs w:val="22"/>
          <w:lang w:eastAsia="ar-SA"/>
        </w:rPr>
        <w:t xml:space="preserve"> </w:t>
      </w:r>
    </w:p>
    <w:p w:rsidR="00200940" w:rsidRPr="00B800F4" w:rsidRDefault="00200940" w:rsidP="00C87FAB">
      <w:pPr>
        <w:widowControl w:val="0"/>
        <w:tabs>
          <w:tab w:val="left" w:pos="709"/>
          <w:tab w:val="left" w:pos="851"/>
        </w:tabs>
        <w:autoSpaceDE w:val="0"/>
        <w:autoSpaceDN w:val="0"/>
        <w:adjustRightInd w:val="0"/>
        <w:spacing w:after="0"/>
        <w:ind w:firstLine="709"/>
        <w:contextualSpacing/>
        <w:rPr>
          <w:sz w:val="22"/>
          <w:szCs w:val="22"/>
        </w:rPr>
      </w:pPr>
      <w:r w:rsidRPr="00B800F4">
        <w:rPr>
          <w:sz w:val="22"/>
          <w:szCs w:val="22"/>
        </w:rPr>
        <w:t xml:space="preserve">2.7. </w:t>
      </w:r>
      <w:proofErr w:type="gramStart"/>
      <w:r w:rsidRPr="00B800F4">
        <w:rPr>
          <w:sz w:val="22"/>
          <w:szCs w:val="22"/>
        </w:rPr>
        <w:t xml:space="preserve">Сумма, подлежащая уплате Заказчиком </w:t>
      </w:r>
      <w:r w:rsidR="00723ED2" w:rsidRPr="00B800F4">
        <w:rPr>
          <w:sz w:val="22"/>
          <w:szCs w:val="22"/>
        </w:rPr>
        <w:t>Подрядчику</w:t>
      </w:r>
      <w:r w:rsidRPr="00B800F4">
        <w:rPr>
          <w:sz w:val="22"/>
          <w:szCs w:val="22"/>
        </w:rPr>
        <w:t xml:space="preserve"> –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B800F4">
        <w:rPr>
          <w:sz w:val="22"/>
          <w:szCs w:val="22"/>
        </w:rPr>
        <w:t xml:space="preserve"> бюджетной системы Российской Федерации Заказчиком.</w:t>
      </w:r>
    </w:p>
    <w:p w:rsidR="00200940" w:rsidRPr="00B800F4" w:rsidRDefault="00200940" w:rsidP="00C87FAB">
      <w:pPr>
        <w:widowControl w:val="0"/>
        <w:autoSpaceDE w:val="0"/>
        <w:autoSpaceDN w:val="0"/>
        <w:adjustRightInd w:val="0"/>
        <w:spacing w:after="0"/>
        <w:ind w:firstLine="709"/>
        <w:jc w:val="center"/>
        <w:rPr>
          <w:b/>
          <w:bCs/>
          <w:sz w:val="22"/>
          <w:szCs w:val="22"/>
        </w:rPr>
      </w:pPr>
    </w:p>
    <w:p w:rsidR="00F6548A" w:rsidRPr="00B800F4" w:rsidRDefault="00F6548A" w:rsidP="001B2392">
      <w:pPr>
        <w:widowControl w:val="0"/>
        <w:numPr>
          <w:ilvl w:val="0"/>
          <w:numId w:val="1"/>
        </w:numPr>
        <w:autoSpaceDE w:val="0"/>
        <w:autoSpaceDN w:val="0"/>
        <w:adjustRightInd w:val="0"/>
        <w:spacing w:after="0"/>
        <w:jc w:val="center"/>
        <w:rPr>
          <w:b/>
          <w:bCs/>
          <w:sz w:val="22"/>
          <w:szCs w:val="22"/>
        </w:rPr>
      </w:pPr>
      <w:r w:rsidRPr="00B800F4">
        <w:rPr>
          <w:b/>
          <w:bCs/>
          <w:sz w:val="22"/>
          <w:szCs w:val="22"/>
        </w:rPr>
        <w:t xml:space="preserve">Порядок сдачи и приемки </w:t>
      </w:r>
      <w:r w:rsidR="00FD69A1" w:rsidRPr="00B800F4">
        <w:rPr>
          <w:b/>
          <w:bCs/>
          <w:sz w:val="22"/>
          <w:szCs w:val="22"/>
        </w:rPr>
        <w:t>работ</w:t>
      </w:r>
    </w:p>
    <w:p w:rsidR="00F00C08" w:rsidRPr="00B800F4" w:rsidRDefault="00F6548A" w:rsidP="00C87FAB">
      <w:pPr>
        <w:spacing w:after="0"/>
        <w:ind w:firstLine="709"/>
        <w:rPr>
          <w:bCs/>
          <w:sz w:val="22"/>
          <w:szCs w:val="22"/>
          <w:lang w:eastAsia="ar-SA"/>
        </w:rPr>
      </w:pPr>
      <w:r w:rsidRPr="00B800F4">
        <w:rPr>
          <w:sz w:val="22"/>
          <w:szCs w:val="22"/>
          <w:lang w:eastAsia="ar-SA"/>
        </w:rPr>
        <w:t>3.1. </w:t>
      </w:r>
      <w:r w:rsidR="00F00C08" w:rsidRPr="00B800F4">
        <w:rPr>
          <w:bCs/>
          <w:sz w:val="22"/>
          <w:szCs w:val="22"/>
          <w:lang w:eastAsia="ar-SA"/>
        </w:rPr>
        <w:t xml:space="preserve"> Передача </w:t>
      </w:r>
      <w:r w:rsidR="00723ED2" w:rsidRPr="00B800F4">
        <w:rPr>
          <w:bCs/>
          <w:sz w:val="22"/>
          <w:szCs w:val="22"/>
          <w:lang w:eastAsia="ar-SA"/>
        </w:rPr>
        <w:t>Подрядчиком</w:t>
      </w:r>
      <w:r w:rsidR="00F00C08" w:rsidRPr="00B800F4">
        <w:rPr>
          <w:bCs/>
          <w:sz w:val="22"/>
          <w:szCs w:val="22"/>
          <w:lang w:eastAsia="ar-SA"/>
        </w:rPr>
        <w:t xml:space="preserve"> результата </w:t>
      </w:r>
      <w:r w:rsidR="00FD69A1" w:rsidRPr="00B800F4">
        <w:rPr>
          <w:bCs/>
          <w:sz w:val="22"/>
          <w:szCs w:val="22"/>
          <w:lang w:eastAsia="ar-SA"/>
        </w:rPr>
        <w:t>выполненных работ</w:t>
      </w:r>
      <w:r w:rsidR="00F00C08" w:rsidRPr="00B800F4">
        <w:rPr>
          <w:bCs/>
          <w:sz w:val="22"/>
          <w:szCs w:val="22"/>
          <w:lang w:eastAsia="ar-SA"/>
        </w:rPr>
        <w:t xml:space="preserve"> оформляется Актом, который содержит обязательные реквизиты, установленные законодательством Российской Федерации. Акт составляется на бумажном носителе в двух экземплярах, подписывается </w:t>
      </w:r>
      <w:r w:rsidR="00723ED2" w:rsidRPr="00B800F4">
        <w:rPr>
          <w:bCs/>
          <w:sz w:val="22"/>
          <w:szCs w:val="22"/>
          <w:lang w:eastAsia="ar-SA"/>
        </w:rPr>
        <w:t>Подрядчиком</w:t>
      </w:r>
      <w:r w:rsidR="00F00C08" w:rsidRPr="00B800F4">
        <w:rPr>
          <w:bCs/>
          <w:sz w:val="22"/>
          <w:szCs w:val="22"/>
          <w:lang w:eastAsia="ar-SA"/>
        </w:rPr>
        <w:t>, направляется для подписания Заказчику.</w:t>
      </w:r>
    </w:p>
    <w:p w:rsidR="00F00C08" w:rsidRPr="00B800F4" w:rsidRDefault="00F00C08" w:rsidP="00C87FAB">
      <w:pPr>
        <w:spacing w:after="0"/>
        <w:ind w:firstLine="709"/>
        <w:rPr>
          <w:bCs/>
          <w:sz w:val="22"/>
          <w:szCs w:val="22"/>
          <w:lang w:eastAsia="ar-SA"/>
        </w:rPr>
      </w:pPr>
      <w:r w:rsidRPr="00B800F4">
        <w:rPr>
          <w:bCs/>
          <w:sz w:val="22"/>
          <w:szCs w:val="22"/>
          <w:lang w:eastAsia="ar-SA"/>
        </w:rPr>
        <w:t xml:space="preserve">3.2. В случае </w:t>
      </w:r>
      <w:r w:rsidR="00FC0488" w:rsidRPr="00B800F4">
        <w:rPr>
          <w:sz w:val="22"/>
          <w:szCs w:val="22"/>
        </w:rPr>
        <w:t xml:space="preserve">выполнения работ  </w:t>
      </w:r>
      <w:r w:rsidRPr="00B800F4">
        <w:rPr>
          <w:bCs/>
          <w:sz w:val="22"/>
          <w:szCs w:val="22"/>
          <w:lang w:eastAsia="ar-SA"/>
        </w:rPr>
        <w:t xml:space="preserve">в полном объеме, Акт подписывается ответственным лицом и Заказчиком в течение 3 (трех) рабочих дней с момента получения Акта от </w:t>
      </w:r>
      <w:r w:rsidR="00723ED2" w:rsidRPr="00B800F4">
        <w:rPr>
          <w:bCs/>
          <w:sz w:val="22"/>
          <w:szCs w:val="22"/>
          <w:lang w:eastAsia="ar-SA"/>
        </w:rPr>
        <w:t>Подрядчика</w:t>
      </w:r>
      <w:r w:rsidRPr="00B800F4">
        <w:rPr>
          <w:bCs/>
          <w:sz w:val="22"/>
          <w:szCs w:val="22"/>
          <w:lang w:eastAsia="ar-SA"/>
        </w:rPr>
        <w:t>.</w:t>
      </w:r>
      <w:r w:rsidRPr="00B800F4">
        <w:rPr>
          <w:sz w:val="22"/>
          <w:szCs w:val="22"/>
        </w:rPr>
        <w:t xml:space="preserve"> Также Заказчик оформляет на бумажном носителе и подписывает 2 экземпляра (по одному экземпляру для каждой из Сторон) Акта приемки товаров, работ, услуг по форме ОКУД 0510452, которые собственноручно подписывает </w:t>
      </w:r>
      <w:r w:rsidR="00723ED2" w:rsidRPr="00B800F4">
        <w:rPr>
          <w:sz w:val="22"/>
          <w:szCs w:val="22"/>
        </w:rPr>
        <w:t>Подрядчик</w:t>
      </w:r>
      <w:r w:rsidRPr="00B800F4">
        <w:rPr>
          <w:sz w:val="22"/>
          <w:szCs w:val="22"/>
        </w:rPr>
        <w:t xml:space="preserve"> (представитель </w:t>
      </w:r>
      <w:r w:rsidR="00723ED2" w:rsidRPr="00B800F4">
        <w:rPr>
          <w:sz w:val="22"/>
          <w:szCs w:val="22"/>
        </w:rPr>
        <w:t>Подрядчика</w:t>
      </w:r>
      <w:r w:rsidRPr="00B800F4">
        <w:rPr>
          <w:sz w:val="22"/>
          <w:szCs w:val="22"/>
        </w:rPr>
        <w:t>).</w:t>
      </w:r>
    </w:p>
    <w:p w:rsidR="00F00C08" w:rsidRPr="00B800F4" w:rsidRDefault="00034487" w:rsidP="00C87FAB">
      <w:pPr>
        <w:spacing w:after="0"/>
        <w:ind w:firstLine="709"/>
        <w:rPr>
          <w:sz w:val="22"/>
          <w:szCs w:val="22"/>
        </w:rPr>
      </w:pPr>
      <w:r w:rsidRPr="00B800F4">
        <w:rPr>
          <w:bCs/>
          <w:sz w:val="22"/>
          <w:szCs w:val="22"/>
          <w:lang w:eastAsia="ar-SA"/>
        </w:rPr>
        <w:t>3</w:t>
      </w:r>
      <w:r w:rsidR="00F00C08" w:rsidRPr="00B800F4">
        <w:rPr>
          <w:bCs/>
          <w:sz w:val="22"/>
          <w:szCs w:val="22"/>
          <w:lang w:eastAsia="ar-SA"/>
        </w:rPr>
        <w:t xml:space="preserve">.3. </w:t>
      </w:r>
      <w:r w:rsidR="00F00C08" w:rsidRPr="00B800F4">
        <w:rPr>
          <w:sz w:val="22"/>
          <w:szCs w:val="22"/>
        </w:rPr>
        <w:t xml:space="preserve">В случае непринятия </w:t>
      </w:r>
      <w:r w:rsidR="00FC0488" w:rsidRPr="00B800F4">
        <w:rPr>
          <w:sz w:val="22"/>
          <w:szCs w:val="22"/>
        </w:rPr>
        <w:t>работ</w:t>
      </w:r>
      <w:r w:rsidR="00F00C08" w:rsidRPr="00B800F4">
        <w:rPr>
          <w:sz w:val="22"/>
          <w:szCs w:val="22"/>
        </w:rPr>
        <w:t xml:space="preserve">, Заказчик </w:t>
      </w:r>
      <w:r w:rsidR="00F00C08" w:rsidRPr="00B800F4">
        <w:rPr>
          <w:bCs/>
          <w:sz w:val="22"/>
          <w:szCs w:val="22"/>
          <w:lang w:eastAsia="ar-SA"/>
        </w:rPr>
        <w:t xml:space="preserve">в течение 3 (трех) рабочих дней </w:t>
      </w:r>
      <w:r w:rsidR="00F00C08" w:rsidRPr="00B800F4">
        <w:rPr>
          <w:sz w:val="22"/>
          <w:szCs w:val="22"/>
        </w:rPr>
        <w:t xml:space="preserve">направляет </w:t>
      </w:r>
      <w:r w:rsidR="00723ED2" w:rsidRPr="00B800F4">
        <w:rPr>
          <w:sz w:val="22"/>
          <w:szCs w:val="22"/>
        </w:rPr>
        <w:t>Подрядчику</w:t>
      </w:r>
      <w:r w:rsidR="00F00C08" w:rsidRPr="00B800F4">
        <w:rPr>
          <w:sz w:val="22"/>
          <w:szCs w:val="22"/>
        </w:rPr>
        <w:t xml:space="preserve"> мотивированный отказ от принятия </w:t>
      </w:r>
      <w:r w:rsidR="006356EE" w:rsidRPr="00B800F4">
        <w:rPr>
          <w:sz w:val="22"/>
          <w:szCs w:val="22"/>
        </w:rPr>
        <w:t xml:space="preserve">работ </w:t>
      </w:r>
      <w:r w:rsidR="00F00C08" w:rsidRPr="00B800F4">
        <w:rPr>
          <w:sz w:val="22"/>
          <w:szCs w:val="22"/>
        </w:rPr>
        <w:t>с приложением акта с перечнем выявленных недостатков, необходимых доработок и сроком их устранения.</w:t>
      </w:r>
    </w:p>
    <w:p w:rsidR="00F00C08" w:rsidRPr="00B800F4" w:rsidRDefault="00F00C08" w:rsidP="00C87FAB">
      <w:pPr>
        <w:spacing w:after="0"/>
        <w:ind w:firstLine="567"/>
        <w:rPr>
          <w:sz w:val="22"/>
          <w:szCs w:val="22"/>
        </w:rPr>
      </w:pPr>
      <w:r w:rsidRPr="00B800F4">
        <w:rPr>
          <w:sz w:val="22"/>
          <w:szCs w:val="22"/>
        </w:rPr>
        <w:t xml:space="preserve">В случае отказа Заказчика от принятия </w:t>
      </w:r>
      <w:r w:rsidR="00397C1E" w:rsidRPr="00B800F4">
        <w:rPr>
          <w:sz w:val="22"/>
          <w:szCs w:val="22"/>
        </w:rPr>
        <w:t xml:space="preserve">выполненных работ  </w:t>
      </w:r>
      <w:r w:rsidRPr="00B800F4">
        <w:rPr>
          <w:sz w:val="22"/>
          <w:szCs w:val="22"/>
        </w:rPr>
        <w:t xml:space="preserve">в связи с необходимостью устранения недостатков и/или доработки, </w:t>
      </w:r>
      <w:r w:rsidR="00723ED2" w:rsidRPr="00B800F4">
        <w:rPr>
          <w:sz w:val="22"/>
          <w:szCs w:val="22"/>
        </w:rPr>
        <w:t>Подрядчик</w:t>
      </w:r>
      <w:r w:rsidRPr="00B800F4">
        <w:rPr>
          <w:sz w:val="22"/>
          <w:szCs w:val="22"/>
        </w:rPr>
        <w:t xml:space="preserve"> обязуется в срок, установленный в акте, составленном Заказчиком, но не более </w:t>
      </w:r>
      <w:r w:rsidRPr="00B800F4">
        <w:rPr>
          <w:bCs/>
          <w:sz w:val="22"/>
          <w:szCs w:val="22"/>
          <w:lang w:eastAsia="ar-SA"/>
        </w:rPr>
        <w:t xml:space="preserve">3 (трех) рабочих дней, </w:t>
      </w:r>
      <w:r w:rsidRPr="00B800F4">
        <w:rPr>
          <w:sz w:val="22"/>
          <w:szCs w:val="22"/>
        </w:rPr>
        <w:t>устранить указанные недостатки/произвести доработки за свой счет.</w:t>
      </w:r>
    </w:p>
    <w:p w:rsidR="00F00C08" w:rsidRPr="00B800F4" w:rsidRDefault="00723ED2" w:rsidP="00C87FAB">
      <w:pPr>
        <w:spacing w:after="0"/>
        <w:ind w:firstLine="567"/>
        <w:rPr>
          <w:sz w:val="22"/>
          <w:szCs w:val="22"/>
        </w:rPr>
      </w:pPr>
      <w:r w:rsidRPr="00B800F4">
        <w:rPr>
          <w:sz w:val="22"/>
          <w:szCs w:val="22"/>
        </w:rPr>
        <w:t>Подрядчик</w:t>
      </w:r>
      <w:r w:rsidR="00F00C08" w:rsidRPr="00B800F4">
        <w:rPr>
          <w:sz w:val="22"/>
          <w:szCs w:val="22"/>
        </w:rPr>
        <w:t>, устранивший недостатки/произведший доработки в установленный Заказчиком срок представляет Заказчику отчет об устранении недостатков.</w:t>
      </w:r>
    </w:p>
    <w:p w:rsidR="00F00C08" w:rsidRPr="00B800F4" w:rsidRDefault="00034487" w:rsidP="00C87FAB">
      <w:pPr>
        <w:spacing w:after="0"/>
        <w:ind w:firstLine="567"/>
        <w:rPr>
          <w:sz w:val="22"/>
          <w:szCs w:val="22"/>
        </w:rPr>
      </w:pPr>
      <w:r w:rsidRPr="00B800F4">
        <w:rPr>
          <w:sz w:val="22"/>
          <w:szCs w:val="22"/>
        </w:rPr>
        <w:t>3</w:t>
      </w:r>
      <w:r w:rsidR="00F00C08" w:rsidRPr="00B800F4">
        <w:rPr>
          <w:sz w:val="22"/>
          <w:szCs w:val="22"/>
        </w:rPr>
        <w:t>.4. В случае</w:t>
      </w:r>
      <w:proofErr w:type="gramStart"/>
      <w:r w:rsidR="00F00C08" w:rsidRPr="00B800F4">
        <w:rPr>
          <w:sz w:val="22"/>
          <w:szCs w:val="22"/>
        </w:rPr>
        <w:t>,</w:t>
      </w:r>
      <w:proofErr w:type="gramEnd"/>
      <w:r w:rsidR="00F00C08" w:rsidRPr="00B800F4">
        <w:rPr>
          <w:sz w:val="22"/>
          <w:szCs w:val="22"/>
        </w:rPr>
        <w:t xml:space="preserve"> если по результатам повторной приемки Заказчиком будет принято решение об устранении </w:t>
      </w:r>
      <w:r w:rsidR="00723ED2" w:rsidRPr="00B800F4">
        <w:rPr>
          <w:sz w:val="22"/>
          <w:szCs w:val="22"/>
        </w:rPr>
        <w:t>Подрядчиком</w:t>
      </w:r>
      <w:r w:rsidR="00F00C08" w:rsidRPr="00B800F4">
        <w:rPr>
          <w:sz w:val="22"/>
          <w:szCs w:val="22"/>
        </w:rPr>
        <w:t xml:space="preserve"> недостатков/выполнении доработок в надлежащем порядке и в установленные сроки, Заказчик принимает </w:t>
      </w:r>
      <w:r w:rsidR="00805E4A" w:rsidRPr="00B800F4">
        <w:rPr>
          <w:sz w:val="22"/>
          <w:szCs w:val="22"/>
        </w:rPr>
        <w:t xml:space="preserve">выполненные работы  </w:t>
      </w:r>
      <w:r w:rsidR="00F00C08" w:rsidRPr="00B800F4">
        <w:rPr>
          <w:sz w:val="22"/>
          <w:szCs w:val="22"/>
        </w:rPr>
        <w:t xml:space="preserve">и подписывает 2 (два) экземпляра акта приемки </w:t>
      </w:r>
      <w:r w:rsidR="00805E4A" w:rsidRPr="00B800F4">
        <w:rPr>
          <w:sz w:val="22"/>
          <w:szCs w:val="22"/>
        </w:rPr>
        <w:t>выполненных работ</w:t>
      </w:r>
      <w:r w:rsidR="00F00C08" w:rsidRPr="00B800F4">
        <w:rPr>
          <w:sz w:val="22"/>
          <w:szCs w:val="22"/>
        </w:rPr>
        <w:t xml:space="preserve">, один из которых направляет </w:t>
      </w:r>
      <w:r w:rsidR="00723ED2" w:rsidRPr="00B800F4">
        <w:rPr>
          <w:sz w:val="22"/>
          <w:szCs w:val="22"/>
        </w:rPr>
        <w:t>Подрядчику</w:t>
      </w:r>
      <w:r w:rsidR="00F00C08" w:rsidRPr="00B800F4">
        <w:rPr>
          <w:sz w:val="22"/>
          <w:szCs w:val="22"/>
        </w:rPr>
        <w:t xml:space="preserve">, а </w:t>
      </w:r>
      <w:r w:rsidR="00723ED2" w:rsidRPr="00B800F4">
        <w:rPr>
          <w:sz w:val="22"/>
          <w:szCs w:val="22"/>
        </w:rPr>
        <w:t>Подрядчик</w:t>
      </w:r>
      <w:r w:rsidR="00F00C08" w:rsidRPr="00B800F4">
        <w:rPr>
          <w:sz w:val="22"/>
          <w:szCs w:val="22"/>
        </w:rPr>
        <w:t xml:space="preserve"> (представитель </w:t>
      </w:r>
      <w:r w:rsidR="00723ED2" w:rsidRPr="00B800F4">
        <w:rPr>
          <w:sz w:val="22"/>
          <w:szCs w:val="22"/>
        </w:rPr>
        <w:t>Подрядчика</w:t>
      </w:r>
      <w:r w:rsidR="00F00C08" w:rsidRPr="00B800F4">
        <w:rPr>
          <w:sz w:val="22"/>
          <w:szCs w:val="22"/>
        </w:rPr>
        <w:t xml:space="preserve">) подписывает 2 экземпляра (по одному экземпляру для каждой из Сторон) Акта приемки товаров, работ, услуг по форме ОКУД 0510452 оформленных </w:t>
      </w:r>
      <w:r w:rsidR="008128AE" w:rsidRPr="00B800F4">
        <w:rPr>
          <w:sz w:val="22"/>
          <w:szCs w:val="22"/>
        </w:rPr>
        <w:t>З</w:t>
      </w:r>
      <w:r w:rsidR="00F00C08" w:rsidRPr="00B800F4">
        <w:rPr>
          <w:sz w:val="22"/>
          <w:szCs w:val="22"/>
        </w:rPr>
        <w:t>аказчиком на бумажном носителе.</w:t>
      </w:r>
    </w:p>
    <w:p w:rsidR="00F00C08" w:rsidRPr="00B800F4" w:rsidRDefault="00034487" w:rsidP="00C87FAB">
      <w:pPr>
        <w:spacing w:after="0"/>
        <w:ind w:firstLine="567"/>
        <w:rPr>
          <w:bCs/>
          <w:sz w:val="22"/>
          <w:szCs w:val="22"/>
          <w:lang w:eastAsia="ar-SA"/>
        </w:rPr>
      </w:pPr>
      <w:r w:rsidRPr="00B800F4">
        <w:rPr>
          <w:sz w:val="22"/>
          <w:szCs w:val="22"/>
        </w:rPr>
        <w:t>3</w:t>
      </w:r>
      <w:r w:rsidR="00F00C08" w:rsidRPr="00B800F4">
        <w:rPr>
          <w:sz w:val="22"/>
          <w:szCs w:val="22"/>
        </w:rPr>
        <w:t xml:space="preserve">.5. </w:t>
      </w:r>
      <w:r w:rsidR="00F00C08" w:rsidRPr="00B800F4">
        <w:rPr>
          <w:bCs/>
          <w:sz w:val="22"/>
          <w:szCs w:val="22"/>
          <w:lang w:eastAsia="ar-SA"/>
        </w:rPr>
        <w:t xml:space="preserve">Дата подписания обеими Сторонами </w:t>
      </w:r>
      <w:r w:rsidR="00F00C08" w:rsidRPr="00B800F4">
        <w:rPr>
          <w:sz w:val="22"/>
          <w:szCs w:val="22"/>
        </w:rPr>
        <w:t>Акта приемки товаров, работ, услуг по форме ОКУД 510452</w:t>
      </w:r>
      <w:r w:rsidR="00F00C08" w:rsidRPr="00B800F4">
        <w:rPr>
          <w:bCs/>
          <w:sz w:val="22"/>
          <w:szCs w:val="22"/>
          <w:lang w:eastAsia="ar-SA"/>
        </w:rPr>
        <w:t xml:space="preserve"> является датой исполнения </w:t>
      </w:r>
      <w:r w:rsidR="00723ED2" w:rsidRPr="00B800F4">
        <w:rPr>
          <w:bCs/>
          <w:sz w:val="22"/>
          <w:szCs w:val="22"/>
          <w:lang w:eastAsia="ar-SA"/>
        </w:rPr>
        <w:t>Подрядчиком</w:t>
      </w:r>
      <w:r w:rsidR="00F00C08" w:rsidRPr="00B800F4">
        <w:rPr>
          <w:bCs/>
          <w:sz w:val="22"/>
          <w:szCs w:val="22"/>
          <w:lang w:eastAsia="ar-SA"/>
        </w:rPr>
        <w:t xml:space="preserve"> обязательств по </w:t>
      </w:r>
      <w:r w:rsidR="009920AC" w:rsidRPr="00B800F4">
        <w:rPr>
          <w:bCs/>
          <w:sz w:val="22"/>
          <w:szCs w:val="22"/>
          <w:lang w:eastAsia="ar-SA"/>
        </w:rPr>
        <w:t>Договор</w:t>
      </w:r>
      <w:r w:rsidR="00F00C08" w:rsidRPr="00B800F4">
        <w:rPr>
          <w:bCs/>
          <w:sz w:val="22"/>
          <w:szCs w:val="22"/>
          <w:lang w:eastAsia="ar-SA"/>
        </w:rPr>
        <w:t xml:space="preserve">у. Подписанный Заказчиком и </w:t>
      </w:r>
      <w:r w:rsidR="00723ED2" w:rsidRPr="00B800F4">
        <w:rPr>
          <w:bCs/>
          <w:sz w:val="22"/>
          <w:szCs w:val="22"/>
          <w:lang w:eastAsia="ar-SA"/>
        </w:rPr>
        <w:t>Подрядчиком</w:t>
      </w:r>
      <w:r w:rsidR="00F00C08" w:rsidRPr="00B800F4">
        <w:rPr>
          <w:bCs/>
          <w:sz w:val="22"/>
          <w:szCs w:val="22"/>
          <w:lang w:eastAsia="ar-SA"/>
        </w:rPr>
        <w:t xml:space="preserve"> Акт </w:t>
      </w:r>
      <w:r w:rsidR="00F00C08" w:rsidRPr="00B800F4">
        <w:rPr>
          <w:sz w:val="22"/>
          <w:szCs w:val="22"/>
        </w:rPr>
        <w:t xml:space="preserve">приемки товаров, работ, услуг по форме ОКУД 510452 </w:t>
      </w:r>
      <w:r w:rsidR="00F00C08" w:rsidRPr="00B800F4">
        <w:rPr>
          <w:bCs/>
          <w:sz w:val="22"/>
          <w:szCs w:val="22"/>
          <w:lang w:eastAsia="ar-SA"/>
        </w:rPr>
        <w:t xml:space="preserve">является основанием для оплаты </w:t>
      </w:r>
      <w:r w:rsidR="00723ED2" w:rsidRPr="00B800F4">
        <w:rPr>
          <w:bCs/>
          <w:sz w:val="22"/>
          <w:szCs w:val="22"/>
          <w:lang w:eastAsia="ar-SA"/>
        </w:rPr>
        <w:t>Подрядчику</w:t>
      </w:r>
      <w:r w:rsidR="00F00C08" w:rsidRPr="00B800F4">
        <w:rPr>
          <w:bCs/>
          <w:sz w:val="22"/>
          <w:szCs w:val="22"/>
          <w:lang w:eastAsia="ar-SA"/>
        </w:rPr>
        <w:t xml:space="preserve"> </w:t>
      </w:r>
      <w:r w:rsidR="00CF40C9" w:rsidRPr="00B800F4">
        <w:rPr>
          <w:bCs/>
          <w:sz w:val="22"/>
          <w:szCs w:val="22"/>
          <w:lang w:eastAsia="ar-SA"/>
        </w:rPr>
        <w:t>выполненных работ</w:t>
      </w:r>
      <w:r w:rsidR="00F00C08" w:rsidRPr="00B800F4">
        <w:rPr>
          <w:bCs/>
          <w:sz w:val="22"/>
          <w:szCs w:val="22"/>
          <w:lang w:eastAsia="ar-SA"/>
        </w:rPr>
        <w:t>.</w:t>
      </w:r>
    </w:p>
    <w:p w:rsidR="00F6548A" w:rsidRPr="00B800F4" w:rsidRDefault="00F6548A" w:rsidP="00C87FAB">
      <w:pPr>
        <w:widowControl w:val="0"/>
        <w:suppressAutoHyphens/>
        <w:autoSpaceDE w:val="0"/>
        <w:spacing w:after="0"/>
        <w:ind w:firstLine="709"/>
        <w:rPr>
          <w:color w:val="000000"/>
          <w:sz w:val="22"/>
          <w:szCs w:val="22"/>
          <w:lang w:eastAsia="ar-SA"/>
        </w:rPr>
      </w:pPr>
    </w:p>
    <w:p w:rsidR="00F6548A" w:rsidRPr="00B800F4" w:rsidRDefault="00F6548A" w:rsidP="00C87FAB">
      <w:pPr>
        <w:spacing w:after="0"/>
        <w:ind w:firstLine="709"/>
        <w:jc w:val="center"/>
        <w:rPr>
          <w:b/>
          <w:bCs/>
          <w:sz w:val="22"/>
          <w:szCs w:val="22"/>
        </w:rPr>
      </w:pPr>
      <w:r w:rsidRPr="00B800F4">
        <w:rPr>
          <w:b/>
          <w:bCs/>
          <w:sz w:val="22"/>
          <w:szCs w:val="22"/>
        </w:rPr>
        <w:t>4. Права и обязанности Заказчика</w:t>
      </w:r>
    </w:p>
    <w:p w:rsidR="00F6548A" w:rsidRPr="00B800F4" w:rsidRDefault="00F6548A" w:rsidP="00C87FAB">
      <w:pPr>
        <w:widowControl w:val="0"/>
        <w:autoSpaceDE w:val="0"/>
        <w:autoSpaceDN w:val="0"/>
        <w:adjustRightInd w:val="0"/>
        <w:spacing w:after="0"/>
        <w:ind w:firstLine="709"/>
        <w:rPr>
          <w:color w:val="000000"/>
          <w:sz w:val="22"/>
          <w:szCs w:val="22"/>
        </w:rPr>
      </w:pPr>
      <w:r w:rsidRPr="00B800F4">
        <w:rPr>
          <w:color w:val="000000"/>
          <w:sz w:val="22"/>
          <w:szCs w:val="22"/>
        </w:rPr>
        <w:t>4.1. Заказчик вправе:</w:t>
      </w:r>
    </w:p>
    <w:p w:rsidR="00F6548A" w:rsidRPr="00B800F4" w:rsidRDefault="00F6548A" w:rsidP="00C87FAB">
      <w:pPr>
        <w:widowControl w:val="0"/>
        <w:autoSpaceDE w:val="0"/>
        <w:autoSpaceDN w:val="0"/>
        <w:adjustRightInd w:val="0"/>
        <w:spacing w:after="0"/>
        <w:ind w:firstLine="709"/>
        <w:rPr>
          <w:color w:val="000000"/>
          <w:sz w:val="22"/>
          <w:szCs w:val="22"/>
        </w:rPr>
      </w:pPr>
      <w:r w:rsidRPr="00B800F4">
        <w:rPr>
          <w:sz w:val="22"/>
          <w:szCs w:val="22"/>
        </w:rPr>
        <w:t xml:space="preserve">4.1.1. Осуществлять </w:t>
      </w:r>
      <w:proofErr w:type="gramStart"/>
      <w:r w:rsidRPr="00B800F4">
        <w:rPr>
          <w:sz w:val="22"/>
          <w:szCs w:val="22"/>
        </w:rPr>
        <w:t>контроль за</w:t>
      </w:r>
      <w:proofErr w:type="gramEnd"/>
      <w:r w:rsidRPr="00B800F4">
        <w:rPr>
          <w:sz w:val="22"/>
          <w:szCs w:val="22"/>
        </w:rPr>
        <w:t xml:space="preserve"> ходом и качеством </w:t>
      </w:r>
      <w:r w:rsidR="00816F1D" w:rsidRPr="00B800F4">
        <w:rPr>
          <w:sz w:val="22"/>
          <w:szCs w:val="22"/>
        </w:rPr>
        <w:t>выполняемых работ</w:t>
      </w:r>
      <w:r w:rsidRPr="00B800F4">
        <w:rPr>
          <w:sz w:val="22"/>
          <w:szCs w:val="22"/>
        </w:rPr>
        <w:t xml:space="preserve">, соблюдением сроков их оказания, не вмешиваясь в оперативно-хозяйственную деятельность </w:t>
      </w:r>
      <w:r w:rsidR="00723ED2" w:rsidRPr="00B800F4">
        <w:rPr>
          <w:sz w:val="22"/>
          <w:szCs w:val="22"/>
        </w:rPr>
        <w:t>Подрядчика</w:t>
      </w:r>
      <w:r w:rsidRPr="00B800F4">
        <w:rPr>
          <w:sz w:val="22"/>
          <w:szCs w:val="22"/>
        </w:rPr>
        <w:t>.</w:t>
      </w:r>
    </w:p>
    <w:p w:rsidR="00F6548A" w:rsidRPr="00B800F4" w:rsidRDefault="00F6548A" w:rsidP="00C87FAB">
      <w:pPr>
        <w:widowControl w:val="0"/>
        <w:autoSpaceDE w:val="0"/>
        <w:autoSpaceDN w:val="0"/>
        <w:adjustRightInd w:val="0"/>
        <w:spacing w:after="0"/>
        <w:ind w:firstLine="709"/>
        <w:rPr>
          <w:color w:val="000000"/>
          <w:sz w:val="22"/>
          <w:szCs w:val="22"/>
        </w:rPr>
      </w:pPr>
      <w:r w:rsidRPr="00B800F4">
        <w:rPr>
          <w:color w:val="000000"/>
          <w:sz w:val="22"/>
          <w:szCs w:val="22"/>
        </w:rPr>
        <w:t xml:space="preserve">4.1.2. Требовать от </w:t>
      </w:r>
      <w:r w:rsidR="00723ED2" w:rsidRPr="00B800F4">
        <w:rPr>
          <w:sz w:val="22"/>
          <w:szCs w:val="22"/>
        </w:rPr>
        <w:t>Подрядчика</w:t>
      </w:r>
      <w:r w:rsidRPr="00B800F4">
        <w:rPr>
          <w:color w:val="000000"/>
          <w:sz w:val="22"/>
          <w:szCs w:val="22"/>
        </w:rPr>
        <w:t xml:space="preserve"> надлежащего исполнения обязательств в соответствии с условиями Договора, а также своевременного устранения выявленных недостатков.</w:t>
      </w:r>
    </w:p>
    <w:p w:rsidR="00F6548A" w:rsidRPr="00B800F4" w:rsidRDefault="00F6548A" w:rsidP="00C87FAB">
      <w:pPr>
        <w:widowControl w:val="0"/>
        <w:suppressAutoHyphens/>
        <w:autoSpaceDE w:val="0"/>
        <w:spacing w:after="0"/>
        <w:ind w:firstLine="709"/>
        <w:rPr>
          <w:color w:val="000000"/>
          <w:sz w:val="22"/>
          <w:szCs w:val="22"/>
          <w:lang w:eastAsia="ar-SA"/>
        </w:rPr>
      </w:pPr>
      <w:r w:rsidRPr="00B800F4">
        <w:rPr>
          <w:color w:val="000000"/>
          <w:sz w:val="22"/>
          <w:szCs w:val="22"/>
          <w:lang w:eastAsia="ar-SA"/>
        </w:rPr>
        <w:t xml:space="preserve">4.1.3. Требовать от </w:t>
      </w:r>
      <w:r w:rsidR="00723ED2" w:rsidRPr="00B800F4">
        <w:rPr>
          <w:sz w:val="22"/>
          <w:szCs w:val="22"/>
        </w:rPr>
        <w:t>Подрядчика</w:t>
      </w:r>
      <w:r w:rsidRPr="00B800F4">
        <w:rPr>
          <w:color w:val="000000"/>
          <w:sz w:val="22"/>
          <w:szCs w:val="22"/>
          <w:lang w:eastAsia="ar-SA"/>
        </w:rPr>
        <w:t xml:space="preserve"> предоставления надлежащим образом оформленной отчетной документации, подтверждающих исполнение обязательств в соответствии с </w:t>
      </w:r>
      <w:r w:rsidRPr="00B800F4">
        <w:rPr>
          <w:color w:val="000000"/>
          <w:sz w:val="22"/>
          <w:szCs w:val="22"/>
        </w:rPr>
        <w:t>условиями Договор</w:t>
      </w:r>
      <w:r w:rsidR="00816F1D" w:rsidRPr="00B800F4">
        <w:rPr>
          <w:color w:val="000000"/>
          <w:sz w:val="22"/>
          <w:szCs w:val="22"/>
        </w:rPr>
        <w:t>а</w:t>
      </w:r>
      <w:r w:rsidRPr="00B800F4">
        <w:rPr>
          <w:color w:val="000000"/>
          <w:sz w:val="22"/>
          <w:szCs w:val="22"/>
          <w:lang w:eastAsia="ar-SA"/>
        </w:rPr>
        <w:t>.</w:t>
      </w:r>
    </w:p>
    <w:p w:rsidR="00F6548A" w:rsidRPr="00B800F4" w:rsidRDefault="00F6548A" w:rsidP="00C87FAB">
      <w:pPr>
        <w:widowControl w:val="0"/>
        <w:suppressAutoHyphens/>
        <w:autoSpaceDE w:val="0"/>
        <w:spacing w:after="0"/>
        <w:ind w:firstLine="709"/>
        <w:rPr>
          <w:color w:val="000000"/>
          <w:sz w:val="22"/>
          <w:szCs w:val="22"/>
          <w:lang w:eastAsia="ar-SA"/>
        </w:rPr>
      </w:pPr>
      <w:r w:rsidRPr="00B800F4">
        <w:rPr>
          <w:color w:val="000000"/>
          <w:sz w:val="22"/>
          <w:szCs w:val="22"/>
          <w:lang w:eastAsia="ar-SA"/>
        </w:rPr>
        <w:t xml:space="preserve">4.1.4. Определять лиц, непосредственно участвующих в </w:t>
      </w:r>
      <w:proofErr w:type="gramStart"/>
      <w:r w:rsidRPr="00B800F4">
        <w:rPr>
          <w:color w:val="000000"/>
          <w:sz w:val="22"/>
          <w:szCs w:val="22"/>
          <w:lang w:eastAsia="ar-SA"/>
        </w:rPr>
        <w:t>контроле за</w:t>
      </w:r>
      <w:proofErr w:type="gramEnd"/>
      <w:r w:rsidRPr="00B800F4">
        <w:rPr>
          <w:color w:val="000000"/>
          <w:sz w:val="22"/>
          <w:szCs w:val="22"/>
          <w:lang w:eastAsia="ar-SA"/>
        </w:rPr>
        <w:t xml:space="preserve"> ходом </w:t>
      </w:r>
      <w:r w:rsidR="00816F1D" w:rsidRPr="00B800F4">
        <w:rPr>
          <w:sz w:val="22"/>
          <w:szCs w:val="22"/>
        </w:rPr>
        <w:t xml:space="preserve">выполнения работ </w:t>
      </w:r>
      <w:r w:rsidRPr="00B800F4">
        <w:rPr>
          <w:color w:val="000000"/>
          <w:sz w:val="22"/>
          <w:szCs w:val="22"/>
          <w:lang w:eastAsia="ar-SA"/>
        </w:rPr>
        <w:t>.</w:t>
      </w:r>
    </w:p>
    <w:p w:rsidR="00F6548A" w:rsidRPr="00B800F4" w:rsidRDefault="00F6548A" w:rsidP="00C87FAB">
      <w:pPr>
        <w:widowControl w:val="0"/>
        <w:suppressAutoHyphens/>
        <w:autoSpaceDE w:val="0"/>
        <w:spacing w:after="0"/>
        <w:ind w:firstLine="709"/>
        <w:rPr>
          <w:sz w:val="22"/>
          <w:szCs w:val="22"/>
          <w:lang w:eastAsia="ar-SA"/>
        </w:rPr>
      </w:pPr>
      <w:r w:rsidRPr="00B800F4">
        <w:rPr>
          <w:color w:val="000000"/>
          <w:sz w:val="22"/>
          <w:szCs w:val="22"/>
          <w:lang w:eastAsia="ar-SA"/>
        </w:rPr>
        <w:t>4.1.5.</w:t>
      </w:r>
      <w:r w:rsidRPr="00B800F4">
        <w:rPr>
          <w:sz w:val="22"/>
          <w:szCs w:val="22"/>
          <w:lang w:eastAsia="ar-SA"/>
        </w:rPr>
        <w:t xml:space="preserve"> Отказаться от исполнения Договора в одностороннем порядке в случаях:</w:t>
      </w:r>
    </w:p>
    <w:p w:rsidR="00F6548A" w:rsidRPr="00B800F4" w:rsidRDefault="00F6548A" w:rsidP="00C87FAB">
      <w:pPr>
        <w:widowControl w:val="0"/>
        <w:suppressAutoHyphens/>
        <w:autoSpaceDE w:val="0"/>
        <w:spacing w:after="0"/>
        <w:ind w:firstLine="567"/>
        <w:rPr>
          <w:sz w:val="22"/>
          <w:szCs w:val="22"/>
          <w:lang w:eastAsia="ar-SA"/>
        </w:rPr>
      </w:pPr>
      <w:r w:rsidRPr="00B800F4">
        <w:rPr>
          <w:sz w:val="22"/>
          <w:szCs w:val="22"/>
          <w:lang w:eastAsia="ar-SA"/>
        </w:rPr>
        <w:t xml:space="preserve">-  несоответствия объема и качества </w:t>
      </w:r>
      <w:r w:rsidR="00CF40C9" w:rsidRPr="00B800F4">
        <w:rPr>
          <w:sz w:val="22"/>
          <w:szCs w:val="22"/>
          <w:lang w:eastAsia="ar-SA"/>
        </w:rPr>
        <w:t>выполненных работ</w:t>
      </w:r>
      <w:r w:rsidRPr="00B800F4">
        <w:rPr>
          <w:sz w:val="22"/>
          <w:szCs w:val="22"/>
          <w:lang w:eastAsia="ar-SA"/>
        </w:rPr>
        <w:t xml:space="preserve"> условиям Договора;</w:t>
      </w:r>
    </w:p>
    <w:p w:rsidR="00F6548A" w:rsidRPr="00B800F4" w:rsidRDefault="00F6548A" w:rsidP="00C87FAB">
      <w:pPr>
        <w:widowControl w:val="0"/>
        <w:suppressAutoHyphens/>
        <w:autoSpaceDE w:val="0"/>
        <w:spacing w:after="0"/>
        <w:ind w:firstLine="567"/>
        <w:rPr>
          <w:sz w:val="22"/>
          <w:szCs w:val="22"/>
          <w:lang w:eastAsia="ar-SA"/>
        </w:rPr>
      </w:pPr>
      <w:r w:rsidRPr="00B800F4">
        <w:rPr>
          <w:sz w:val="22"/>
          <w:szCs w:val="22"/>
          <w:lang w:eastAsia="ar-SA"/>
        </w:rPr>
        <w:t>- неоднократного (2 и более раза) или грубого (20% договорного срока и более) нарушения срок</w:t>
      </w:r>
      <w:r w:rsidR="00DB0DAE" w:rsidRPr="00B800F4">
        <w:rPr>
          <w:sz w:val="22"/>
          <w:szCs w:val="22"/>
          <w:lang w:eastAsia="ar-SA"/>
        </w:rPr>
        <w:t>а</w:t>
      </w:r>
      <w:r w:rsidRPr="00B800F4">
        <w:rPr>
          <w:sz w:val="22"/>
          <w:szCs w:val="22"/>
          <w:lang w:eastAsia="ar-SA"/>
        </w:rPr>
        <w:t xml:space="preserve"> </w:t>
      </w:r>
      <w:r w:rsidR="00816F1D" w:rsidRPr="00B800F4">
        <w:rPr>
          <w:sz w:val="22"/>
          <w:szCs w:val="22"/>
        </w:rPr>
        <w:t>выполнени</w:t>
      </w:r>
      <w:r w:rsidR="00DB0DAE" w:rsidRPr="00B800F4">
        <w:rPr>
          <w:sz w:val="22"/>
          <w:szCs w:val="22"/>
        </w:rPr>
        <w:t>я</w:t>
      </w:r>
      <w:r w:rsidR="00816F1D" w:rsidRPr="00B800F4">
        <w:rPr>
          <w:sz w:val="22"/>
          <w:szCs w:val="22"/>
        </w:rPr>
        <w:t xml:space="preserve"> работ</w:t>
      </w:r>
      <w:r w:rsidRPr="00B800F4">
        <w:rPr>
          <w:sz w:val="22"/>
          <w:szCs w:val="22"/>
          <w:lang w:eastAsia="ar-SA"/>
        </w:rPr>
        <w:t>.</w:t>
      </w:r>
    </w:p>
    <w:p w:rsidR="00F6548A" w:rsidRPr="00B800F4" w:rsidRDefault="00F6548A" w:rsidP="00C87FAB">
      <w:pPr>
        <w:widowControl w:val="0"/>
        <w:autoSpaceDE w:val="0"/>
        <w:autoSpaceDN w:val="0"/>
        <w:adjustRightInd w:val="0"/>
        <w:spacing w:after="0"/>
        <w:ind w:firstLine="709"/>
        <w:rPr>
          <w:color w:val="000000"/>
          <w:sz w:val="22"/>
          <w:szCs w:val="22"/>
        </w:rPr>
      </w:pPr>
      <w:r w:rsidRPr="00B800F4">
        <w:rPr>
          <w:color w:val="000000"/>
          <w:sz w:val="22"/>
          <w:szCs w:val="22"/>
        </w:rPr>
        <w:t>4.2. Заказчик обязан:</w:t>
      </w:r>
    </w:p>
    <w:p w:rsidR="00F6548A" w:rsidRPr="00B800F4" w:rsidRDefault="00F6548A" w:rsidP="00C87FAB">
      <w:pPr>
        <w:widowControl w:val="0"/>
        <w:suppressAutoHyphens/>
        <w:autoSpaceDE w:val="0"/>
        <w:spacing w:after="0"/>
        <w:ind w:firstLine="709"/>
        <w:rPr>
          <w:color w:val="000000"/>
          <w:sz w:val="22"/>
          <w:szCs w:val="22"/>
          <w:lang w:eastAsia="ar-SA"/>
        </w:rPr>
      </w:pPr>
      <w:r w:rsidRPr="00B800F4">
        <w:rPr>
          <w:sz w:val="22"/>
          <w:szCs w:val="22"/>
          <w:lang w:eastAsia="ar-SA"/>
        </w:rPr>
        <w:t xml:space="preserve">4.2.1. </w:t>
      </w:r>
      <w:r w:rsidRPr="00B800F4">
        <w:rPr>
          <w:color w:val="000000"/>
          <w:sz w:val="22"/>
          <w:szCs w:val="22"/>
          <w:lang w:eastAsia="ar-SA"/>
        </w:rPr>
        <w:t xml:space="preserve">Своевременно сообщать в письменной форме </w:t>
      </w:r>
      <w:r w:rsidR="00723ED2" w:rsidRPr="00B800F4">
        <w:rPr>
          <w:color w:val="000000"/>
          <w:sz w:val="22"/>
          <w:szCs w:val="22"/>
          <w:lang w:eastAsia="ar-SA"/>
        </w:rPr>
        <w:t>Подрядчику</w:t>
      </w:r>
      <w:r w:rsidRPr="00B800F4">
        <w:rPr>
          <w:color w:val="000000"/>
          <w:sz w:val="22"/>
          <w:szCs w:val="22"/>
          <w:lang w:eastAsia="ar-SA"/>
        </w:rPr>
        <w:t xml:space="preserve"> о недостатках, обнаруженных в ходе контроля оказания или приемки </w:t>
      </w:r>
      <w:r w:rsidR="00CC3023" w:rsidRPr="00B800F4">
        <w:rPr>
          <w:sz w:val="22"/>
          <w:szCs w:val="22"/>
        </w:rPr>
        <w:t>работ</w:t>
      </w:r>
      <w:r w:rsidRPr="00B800F4">
        <w:rPr>
          <w:color w:val="000000"/>
          <w:sz w:val="22"/>
          <w:szCs w:val="22"/>
          <w:lang w:eastAsia="ar-SA"/>
        </w:rPr>
        <w:t>.</w:t>
      </w:r>
    </w:p>
    <w:p w:rsidR="00F6548A" w:rsidRPr="00B800F4" w:rsidRDefault="00F6548A" w:rsidP="00C87FAB">
      <w:pPr>
        <w:widowControl w:val="0"/>
        <w:suppressAutoHyphens/>
        <w:autoSpaceDE w:val="0"/>
        <w:spacing w:after="0"/>
        <w:ind w:firstLine="709"/>
        <w:rPr>
          <w:color w:val="000000"/>
          <w:sz w:val="22"/>
          <w:szCs w:val="22"/>
          <w:lang w:eastAsia="ar-SA"/>
        </w:rPr>
      </w:pPr>
      <w:r w:rsidRPr="00B800F4">
        <w:rPr>
          <w:color w:val="000000"/>
          <w:sz w:val="22"/>
          <w:szCs w:val="22"/>
          <w:lang w:eastAsia="ar-SA"/>
        </w:rPr>
        <w:t xml:space="preserve">4.2.2. Своевременно принять и оплатить надлежащим образом </w:t>
      </w:r>
      <w:r w:rsidR="00583F2F" w:rsidRPr="00B800F4">
        <w:rPr>
          <w:sz w:val="22"/>
          <w:szCs w:val="22"/>
        </w:rPr>
        <w:t xml:space="preserve">выполненные работы  </w:t>
      </w:r>
      <w:r w:rsidRPr="00B800F4">
        <w:rPr>
          <w:color w:val="000000"/>
          <w:sz w:val="22"/>
          <w:szCs w:val="22"/>
          <w:lang w:eastAsia="ar-SA"/>
        </w:rPr>
        <w:t>в соответствии с настоящим Договором.</w:t>
      </w:r>
    </w:p>
    <w:p w:rsidR="00BB678E" w:rsidRDefault="00BB678E" w:rsidP="00C87FAB">
      <w:pPr>
        <w:widowControl w:val="0"/>
        <w:suppressAutoHyphens/>
        <w:autoSpaceDE w:val="0"/>
        <w:spacing w:after="0"/>
        <w:ind w:firstLine="709"/>
        <w:rPr>
          <w:color w:val="000000"/>
          <w:sz w:val="22"/>
          <w:szCs w:val="22"/>
          <w:lang w:eastAsia="ar-SA"/>
        </w:rPr>
      </w:pPr>
    </w:p>
    <w:p w:rsidR="00F6548A" w:rsidRPr="00B800F4" w:rsidRDefault="00F6548A" w:rsidP="00C87FAB">
      <w:pPr>
        <w:widowControl w:val="0"/>
        <w:suppressAutoHyphens/>
        <w:autoSpaceDE w:val="0"/>
        <w:spacing w:after="0"/>
        <w:ind w:firstLine="709"/>
        <w:rPr>
          <w:color w:val="000000"/>
          <w:sz w:val="22"/>
          <w:szCs w:val="22"/>
          <w:lang w:eastAsia="ar-SA"/>
        </w:rPr>
      </w:pPr>
      <w:r w:rsidRPr="00B800F4">
        <w:rPr>
          <w:color w:val="000000"/>
          <w:sz w:val="22"/>
          <w:szCs w:val="22"/>
          <w:lang w:eastAsia="ar-SA"/>
        </w:rPr>
        <w:lastRenderedPageBreak/>
        <w:t xml:space="preserve">4.2.3. Своевременно </w:t>
      </w:r>
      <w:proofErr w:type="gramStart"/>
      <w:r w:rsidRPr="00B800F4">
        <w:rPr>
          <w:color w:val="000000"/>
          <w:sz w:val="22"/>
          <w:szCs w:val="22"/>
          <w:lang w:eastAsia="ar-SA"/>
        </w:rPr>
        <w:t xml:space="preserve">предоставить </w:t>
      </w:r>
      <w:r w:rsidR="00723ED2" w:rsidRPr="00B800F4">
        <w:rPr>
          <w:color w:val="000000"/>
          <w:sz w:val="22"/>
          <w:szCs w:val="22"/>
          <w:lang w:eastAsia="ar-SA"/>
        </w:rPr>
        <w:t>Подрядчику</w:t>
      </w:r>
      <w:r w:rsidRPr="00B800F4">
        <w:rPr>
          <w:color w:val="000000"/>
          <w:sz w:val="22"/>
          <w:szCs w:val="22"/>
          <w:lang w:eastAsia="ar-SA"/>
        </w:rPr>
        <w:t xml:space="preserve"> необходимые документы</w:t>
      </w:r>
      <w:proofErr w:type="gramEnd"/>
      <w:r w:rsidRPr="00B800F4">
        <w:rPr>
          <w:color w:val="000000"/>
          <w:sz w:val="22"/>
          <w:szCs w:val="22"/>
          <w:lang w:eastAsia="ar-SA"/>
        </w:rPr>
        <w:t xml:space="preserve">, материалы, оборудование и т.д., если их предоставление предусмотрено Договором. </w:t>
      </w:r>
    </w:p>
    <w:p w:rsidR="00FA0BAB" w:rsidRPr="00B800F4" w:rsidRDefault="00FA0BAB" w:rsidP="00C87FAB">
      <w:pPr>
        <w:widowControl w:val="0"/>
        <w:autoSpaceDE w:val="0"/>
        <w:autoSpaceDN w:val="0"/>
        <w:adjustRightInd w:val="0"/>
        <w:spacing w:after="0"/>
        <w:ind w:firstLine="709"/>
        <w:jc w:val="center"/>
        <w:rPr>
          <w:b/>
          <w:bCs/>
          <w:sz w:val="22"/>
          <w:szCs w:val="22"/>
        </w:rPr>
      </w:pPr>
    </w:p>
    <w:p w:rsidR="00F6548A" w:rsidRPr="00B800F4" w:rsidRDefault="00F6548A" w:rsidP="00C87FAB">
      <w:pPr>
        <w:widowControl w:val="0"/>
        <w:autoSpaceDE w:val="0"/>
        <w:autoSpaceDN w:val="0"/>
        <w:adjustRightInd w:val="0"/>
        <w:spacing w:after="0"/>
        <w:ind w:firstLine="709"/>
        <w:jc w:val="center"/>
        <w:rPr>
          <w:b/>
          <w:bCs/>
          <w:sz w:val="22"/>
          <w:szCs w:val="22"/>
        </w:rPr>
      </w:pPr>
      <w:r w:rsidRPr="00B800F4">
        <w:rPr>
          <w:b/>
          <w:bCs/>
          <w:sz w:val="22"/>
          <w:szCs w:val="22"/>
        </w:rPr>
        <w:t xml:space="preserve">5. Права и обязанности </w:t>
      </w:r>
      <w:r w:rsidR="00723ED2" w:rsidRPr="00B800F4">
        <w:rPr>
          <w:b/>
          <w:bCs/>
          <w:sz w:val="22"/>
          <w:szCs w:val="22"/>
        </w:rPr>
        <w:t>Подрядчика</w:t>
      </w:r>
    </w:p>
    <w:p w:rsidR="00F6548A" w:rsidRPr="00B800F4" w:rsidRDefault="00F6548A" w:rsidP="00C87FAB">
      <w:pPr>
        <w:widowControl w:val="0"/>
        <w:autoSpaceDE w:val="0"/>
        <w:autoSpaceDN w:val="0"/>
        <w:adjustRightInd w:val="0"/>
        <w:spacing w:after="0"/>
        <w:ind w:firstLine="709"/>
        <w:rPr>
          <w:b/>
          <w:bCs/>
          <w:sz w:val="22"/>
          <w:szCs w:val="22"/>
        </w:rPr>
      </w:pPr>
      <w:r w:rsidRPr="00B800F4">
        <w:rPr>
          <w:sz w:val="22"/>
          <w:szCs w:val="22"/>
        </w:rPr>
        <w:t xml:space="preserve">5.1. </w:t>
      </w:r>
      <w:r w:rsidR="00723ED2" w:rsidRPr="00B800F4">
        <w:rPr>
          <w:sz w:val="22"/>
          <w:szCs w:val="22"/>
        </w:rPr>
        <w:t>Подрядчик</w:t>
      </w:r>
      <w:r w:rsidRPr="00B800F4">
        <w:rPr>
          <w:sz w:val="22"/>
          <w:szCs w:val="22"/>
        </w:rPr>
        <w:t xml:space="preserve"> вправе:</w:t>
      </w:r>
    </w:p>
    <w:p w:rsidR="00F6548A" w:rsidRPr="00B800F4" w:rsidRDefault="00F6548A" w:rsidP="00C87FAB">
      <w:pPr>
        <w:widowControl w:val="0"/>
        <w:autoSpaceDE w:val="0"/>
        <w:autoSpaceDN w:val="0"/>
        <w:adjustRightInd w:val="0"/>
        <w:spacing w:after="0"/>
        <w:ind w:firstLine="709"/>
        <w:rPr>
          <w:sz w:val="22"/>
          <w:szCs w:val="22"/>
        </w:rPr>
      </w:pPr>
      <w:r w:rsidRPr="00B800F4">
        <w:rPr>
          <w:sz w:val="22"/>
          <w:szCs w:val="22"/>
        </w:rPr>
        <w:t xml:space="preserve">5.1.1. Требовать своевременной приемки </w:t>
      </w:r>
      <w:r w:rsidR="007F041B" w:rsidRPr="00B800F4">
        <w:rPr>
          <w:sz w:val="22"/>
          <w:szCs w:val="22"/>
        </w:rPr>
        <w:t xml:space="preserve">выполненных работ </w:t>
      </w:r>
      <w:r w:rsidRPr="00B800F4">
        <w:rPr>
          <w:sz w:val="22"/>
          <w:szCs w:val="22"/>
        </w:rPr>
        <w:t xml:space="preserve">Заказчиком и подписания </w:t>
      </w:r>
      <w:r w:rsidR="007F041B" w:rsidRPr="00B800F4">
        <w:rPr>
          <w:sz w:val="22"/>
          <w:szCs w:val="22"/>
        </w:rPr>
        <w:t>документов о приемке</w:t>
      </w:r>
      <w:r w:rsidRPr="00B800F4">
        <w:rPr>
          <w:sz w:val="22"/>
          <w:szCs w:val="22"/>
        </w:rPr>
        <w:t>.</w:t>
      </w:r>
    </w:p>
    <w:p w:rsidR="00F6548A" w:rsidRPr="00B800F4" w:rsidRDefault="00F6548A" w:rsidP="00C87FAB">
      <w:pPr>
        <w:widowControl w:val="0"/>
        <w:autoSpaceDE w:val="0"/>
        <w:autoSpaceDN w:val="0"/>
        <w:adjustRightInd w:val="0"/>
        <w:spacing w:after="0"/>
        <w:ind w:firstLine="709"/>
        <w:rPr>
          <w:sz w:val="22"/>
          <w:szCs w:val="22"/>
        </w:rPr>
      </w:pPr>
      <w:r w:rsidRPr="00B800F4">
        <w:rPr>
          <w:sz w:val="22"/>
          <w:szCs w:val="22"/>
        </w:rPr>
        <w:t xml:space="preserve">5.1.2. Требовать своевременной оплаты </w:t>
      </w:r>
      <w:r w:rsidR="00C568AB" w:rsidRPr="00B800F4">
        <w:rPr>
          <w:sz w:val="22"/>
          <w:szCs w:val="22"/>
        </w:rPr>
        <w:t>выполненных работ</w:t>
      </w:r>
      <w:r w:rsidRPr="00B800F4">
        <w:rPr>
          <w:sz w:val="22"/>
          <w:szCs w:val="22"/>
        </w:rPr>
        <w:t xml:space="preserve"> в соответствии с условиями Договора.</w:t>
      </w:r>
    </w:p>
    <w:p w:rsidR="00F6548A" w:rsidRPr="00B800F4" w:rsidRDefault="00F6548A" w:rsidP="00C87FAB">
      <w:pPr>
        <w:widowControl w:val="0"/>
        <w:autoSpaceDE w:val="0"/>
        <w:autoSpaceDN w:val="0"/>
        <w:adjustRightInd w:val="0"/>
        <w:spacing w:after="0"/>
        <w:ind w:firstLine="709"/>
        <w:rPr>
          <w:sz w:val="22"/>
          <w:szCs w:val="22"/>
        </w:rPr>
      </w:pPr>
      <w:r w:rsidRPr="00B800F4">
        <w:rPr>
          <w:sz w:val="22"/>
          <w:szCs w:val="22"/>
        </w:rPr>
        <w:t xml:space="preserve">5.2. </w:t>
      </w:r>
      <w:r w:rsidR="00723ED2" w:rsidRPr="00B800F4">
        <w:rPr>
          <w:sz w:val="22"/>
          <w:szCs w:val="22"/>
        </w:rPr>
        <w:t>Подрядчик</w:t>
      </w:r>
      <w:r w:rsidRPr="00B800F4">
        <w:rPr>
          <w:sz w:val="22"/>
          <w:szCs w:val="22"/>
        </w:rPr>
        <w:t xml:space="preserve"> обязан:</w:t>
      </w:r>
    </w:p>
    <w:p w:rsidR="00F6548A" w:rsidRPr="00B800F4" w:rsidRDefault="00F6548A" w:rsidP="00C87FAB">
      <w:pPr>
        <w:pStyle w:val="4"/>
        <w:numPr>
          <w:ilvl w:val="2"/>
          <w:numId w:val="2"/>
        </w:numPr>
        <w:shd w:val="clear" w:color="auto" w:fill="auto"/>
        <w:spacing w:after="0" w:line="240" w:lineRule="auto"/>
        <w:ind w:left="0" w:firstLine="709"/>
        <w:jc w:val="both"/>
        <w:rPr>
          <w:sz w:val="22"/>
          <w:szCs w:val="22"/>
        </w:rPr>
      </w:pPr>
      <w:r w:rsidRPr="00B800F4">
        <w:rPr>
          <w:sz w:val="22"/>
          <w:szCs w:val="22"/>
        </w:rPr>
        <w:t xml:space="preserve">Своевременно, в полном соответствии с условиями договора, нормативными и </w:t>
      </w:r>
      <w:proofErr w:type="gramStart"/>
      <w:r w:rsidRPr="00B800F4">
        <w:rPr>
          <w:sz w:val="22"/>
          <w:szCs w:val="22"/>
        </w:rPr>
        <w:t>нормативно-техническим</w:t>
      </w:r>
      <w:proofErr w:type="gramEnd"/>
      <w:r w:rsidRPr="00B800F4">
        <w:rPr>
          <w:sz w:val="22"/>
          <w:szCs w:val="22"/>
        </w:rPr>
        <w:t xml:space="preserve"> актами </w:t>
      </w:r>
      <w:r w:rsidR="00DE5BC8" w:rsidRPr="00B800F4">
        <w:rPr>
          <w:sz w:val="22"/>
          <w:szCs w:val="22"/>
        </w:rPr>
        <w:t xml:space="preserve">выполнить работы </w:t>
      </w:r>
      <w:r w:rsidRPr="00B800F4">
        <w:rPr>
          <w:sz w:val="22"/>
          <w:szCs w:val="22"/>
        </w:rPr>
        <w:t xml:space="preserve">и предоставить Заказчику отчетную документацию. </w:t>
      </w:r>
    </w:p>
    <w:p w:rsidR="00F6548A" w:rsidRPr="00B800F4" w:rsidRDefault="00F6548A" w:rsidP="00C87FAB">
      <w:pPr>
        <w:pStyle w:val="4"/>
        <w:numPr>
          <w:ilvl w:val="2"/>
          <w:numId w:val="2"/>
        </w:numPr>
        <w:shd w:val="clear" w:color="auto" w:fill="auto"/>
        <w:spacing w:after="0" w:line="240" w:lineRule="auto"/>
        <w:ind w:left="0" w:firstLine="709"/>
        <w:jc w:val="both"/>
        <w:rPr>
          <w:sz w:val="22"/>
          <w:szCs w:val="22"/>
        </w:rPr>
      </w:pPr>
      <w:r w:rsidRPr="00B800F4">
        <w:rPr>
          <w:sz w:val="22"/>
          <w:szCs w:val="22"/>
        </w:rPr>
        <w:t xml:space="preserve">Незамедлительно в письменном виде предупреждать Заказчика о возникновении обстоятельств, препятствующих </w:t>
      </w:r>
      <w:r w:rsidR="00DE5BC8" w:rsidRPr="00B800F4">
        <w:rPr>
          <w:sz w:val="22"/>
          <w:szCs w:val="22"/>
        </w:rPr>
        <w:t>выполнению работ</w:t>
      </w:r>
      <w:r w:rsidRPr="00B800F4">
        <w:rPr>
          <w:sz w:val="22"/>
          <w:szCs w:val="22"/>
        </w:rPr>
        <w:t xml:space="preserve">, грозящих качеству </w:t>
      </w:r>
      <w:r w:rsidR="00DE5BC8" w:rsidRPr="00B800F4">
        <w:rPr>
          <w:sz w:val="22"/>
          <w:szCs w:val="22"/>
        </w:rPr>
        <w:t>работ</w:t>
      </w:r>
      <w:r w:rsidRPr="00B800F4">
        <w:rPr>
          <w:sz w:val="22"/>
          <w:szCs w:val="22"/>
        </w:rPr>
        <w:t xml:space="preserve">, либо создающих невозможность </w:t>
      </w:r>
      <w:r w:rsidR="00DE5BC8" w:rsidRPr="00B800F4">
        <w:rPr>
          <w:sz w:val="22"/>
          <w:szCs w:val="22"/>
        </w:rPr>
        <w:t>их</w:t>
      </w:r>
      <w:r w:rsidRPr="00B800F4">
        <w:rPr>
          <w:sz w:val="22"/>
          <w:szCs w:val="22"/>
        </w:rPr>
        <w:t xml:space="preserve"> оказания в срок и принять исчерпывающие меры к их устранению.</w:t>
      </w:r>
    </w:p>
    <w:p w:rsidR="00F6548A" w:rsidRPr="00B800F4" w:rsidRDefault="00F6548A" w:rsidP="00C87FAB">
      <w:pPr>
        <w:widowControl w:val="0"/>
        <w:suppressAutoHyphens/>
        <w:autoSpaceDE w:val="0"/>
        <w:spacing w:after="0"/>
        <w:ind w:firstLine="709"/>
        <w:rPr>
          <w:sz w:val="22"/>
          <w:szCs w:val="22"/>
        </w:rPr>
      </w:pPr>
      <w:r w:rsidRPr="00B800F4">
        <w:rPr>
          <w:sz w:val="22"/>
          <w:szCs w:val="22"/>
          <w:lang w:eastAsia="ar-SA"/>
        </w:rPr>
        <w:t xml:space="preserve">5.2.3. </w:t>
      </w:r>
      <w:r w:rsidRPr="00B800F4">
        <w:rPr>
          <w:sz w:val="22"/>
          <w:szCs w:val="22"/>
        </w:rPr>
        <w:t xml:space="preserve">Обеспечить сохранность документов, предоставляемых Заказчиком в ходе </w:t>
      </w:r>
      <w:r w:rsidR="00DE5BC8" w:rsidRPr="00B800F4">
        <w:rPr>
          <w:sz w:val="22"/>
          <w:szCs w:val="22"/>
        </w:rPr>
        <w:t>выполнения работ</w:t>
      </w:r>
      <w:r w:rsidRPr="00B800F4">
        <w:rPr>
          <w:sz w:val="22"/>
          <w:szCs w:val="22"/>
        </w:rPr>
        <w:t xml:space="preserve">, в течение всего периода </w:t>
      </w:r>
      <w:r w:rsidR="00DE5BC8" w:rsidRPr="00B800F4">
        <w:rPr>
          <w:sz w:val="22"/>
          <w:szCs w:val="22"/>
        </w:rPr>
        <w:t>выполнения работ</w:t>
      </w:r>
      <w:r w:rsidRPr="00B800F4">
        <w:rPr>
          <w:sz w:val="22"/>
          <w:szCs w:val="22"/>
        </w:rPr>
        <w:t>, не разглашать их содержания без письменного согласия Заказчика и вернуть вышеуказанные документы незамедлительно после исполнения обязательств или при расторжении договора.</w:t>
      </w:r>
    </w:p>
    <w:p w:rsidR="00F6548A" w:rsidRPr="00B800F4" w:rsidRDefault="00F6548A" w:rsidP="00C87FAB">
      <w:pPr>
        <w:spacing w:after="0"/>
        <w:ind w:firstLine="709"/>
        <w:rPr>
          <w:sz w:val="22"/>
          <w:szCs w:val="22"/>
        </w:rPr>
      </w:pPr>
      <w:r w:rsidRPr="00B800F4">
        <w:rPr>
          <w:sz w:val="22"/>
          <w:szCs w:val="22"/>
        </w:rPr>
        <w:t xml:space="preserve">5.2.4. Обеспечивать сохранность и нести риск случайной гибели или случайного повреждения материалов и оборудования, в том числе предоставленных Заказчиком, в период </w:t>
      </w:r>
      <w:r w:rsidR="00846F3D" w:rsidRPr="00B800F4">
        <w:rPr>
          <w:sz w:val="22"/>
          <w:szCs w:val="22"/>
        </w:rPr>
        <w:t>выполнения работ</w:t>
      </w:r>
      <w:r w:rsidRPr="00B800F4">
        <w:rPr>
          <w:sz w:val="22"/>
          <w:szCs w:val="22"/>
        </w:rPr>
        <w:t xml:space="preserve">, а также в период осуществления гарантийных обязательств. </w:t>
      </w:r>
    </w:p>
    <w:p w:rsidR="00F6548A" w:rsidRPr="00B800F4" w:rsidRDefault="00F6548A" w:rsidP="00C87FAB">
      <w:pPr>
        <w:spacing w:after="0"/>
        <w:ind w:firstLine="709"/>
        <w:rPr>
          <w:sz w:val="22"/>
          <w:szCs w:val="22"/>
        </w:rPr>
      </w:pPr>
      <w:r w:rsidRPr="00B800F4">
        <w:rPr>
          <w:sz w:val="22"/>
          <w:szCs w:val="22"/>
        </w:rPr>
        <w:t xml:space="preserve">5.2.5. Обеспечивать Заказчику возможность </w:t>
      </w:r>
      <w:proofErr w:type="gramStart"/>
      <w:r w:rsidRPr="00B800F4">
        <w:rPr>
          <w:sz w:val="22"/>
          <w:szCs w:val="22"/>
        </w:rPr>
        <w:t>контроля за</w:t>
      </w:r>
      <w:proofErr w:type="gramEnd"/>
      <w:r w:rsidRPr="00B800F4">
        <w:rPr>
          <w:sz w:val="22"/>
          <w:szCs w:val="22"/>
        </w:rPr>
        <w:t xml:space="preserve"> ходом </w:t>
      </w:r>
      <w:r w:rsidR="00846F3D" w:rsidRPr="00B800F4">
        <w:rPr>
          <w:sz w:val="22"/>
          <w:szCs w:val="22"/>
        </w:rPr>
        <w:t xml:space="preserve">выполнения работ </w:t>
      </w:r>
      <w:r w:rsidRPr="00B800F4">
        <w:rPr>
          <w:sz w:val="22"/>
          <w:szCs w:val="22"/>
        </w:rPr>
        <w:t>.</w:t>
      </w:r>
    </w:p>
    <w:p w:rsidR="00F6548A" w:rsidRPr="00B800F4" w:rsidRDefault="00F6548A" w:rsidP="00C87FAB">
      <w:pPr>
        <w:spacing w:after="0"/>
        <w:ind w:firstLine="709"/>
        <w:rPr>
          <w:sz w:val="22"/>
          <w:szCs w:val="22"/>
        </w:rPr>
      </w:pPr>
      <w:r w:rsidRPr="00B800F4">
        <w:rPr>
          <w:sz w:val="22"/>
          <w:szCs w:val="22"/>
        </w:rPr>
        <w:t>5.2.6. Предоставлять Заказчику сертификаты соответствия при использовании материалов, оборудования, программного обеспечения подлежащих сертификации, и паспорта.</w:t>
      </w:r>
    </w:p>
    <w:p w:rsidR="00F6548A" w:rsidRPr="00B800F4" w:rsidRDefault="00F6548A" w:rsidP="00C87FAB">
      <w:pPr>
        <w:spacing w:after="0"/>
        <w:ind w:firstLine="709"/>
        <w:rPr>
          <w:sz w:val="22"/>
          <w:szCs w:val="22"/>
        </w:rPr>
      </w:pPr>
      <w:r w:rsidRPr="00B800F4">
        <w:rPr>
          <w:sz w:val="22"/>
          <w:szCs w:val="22"/>
        </w:rPr>
        <w:t xml:space="preserve">5.2.7. Сдать </w:t>
      </w:r>
      <w:r w:rsidR="00846F3D" w:rsidRPr="00B800F4">
        <w:rPr>
          <w:sz w:val="22"/>
          <w:szCs w:val="22"/>
        </w:rPr>
        <w:t xml:space="preserve">выполненные работы  </w:t>
      </w:r>
      <w:r w:rsidRPr="00B800F4">
        <w:rPr>
          <w:sz w:val="22"/>
          <w:szCs w:val="22"/>
        </w:rPr>
        <w:t>в установленные Договором сроки Заказчику, передав при этом всю документацию, относящуюся к ней.</w:t>
      </w:r>
    </w:p>
    <w:p w:rsidR="00F6548A" w:rsidRPr="00B800F4" w:rsidRDefault="00F6548A" w:rsidP="00C87FAB">
      <w:pPr>
        <w:spacing w:after="0"/>
        <w:ind w:firstLine="709"/>
        <w:rPr>
          <w:sz w:val="22"/>
          <w:szCs w:val="22"/>
        </w:rPr>
      </w:pPr>
      <w:r w:rsidRPr="00B800F4">
        <w:rPr>
          <w:sz w:val="22"/>
          <w:szCs w:val="22"/>
        </w:rPr>
        <w:t>5.2.8. Обеспечить проведение необходимых мероприятий по охране труда, технике безопасности, соблюдение требований пожарной, экологической, санитарно-эпидемиологической и иной безопасности, трудовой и миграционной дисциплины, оформление (поддержание актуальности) разрешительной и иной обязательной документации.</w:t>
      </w:r>
    </w:p>
    <w:p w:rsidR="00F6548A" w:rsidRPr="00B800F4" w:rsidRDefault="00F6548A" w:rsidP="00C87FAB">
      <w:pPr>
        <w:autoSpaceDE w:val="0"/>
        <w:autoSpaceDN w:val="0"/>
        <w:adjustRightInd w:val="0"/>
        <w:spacing w:after="0"/>
        <w:ind w:firstLine="708"/>
        <w:rPr>
          <w:sz w:val="22"/>
          <w:szCs w:val="22"/>
        </w:rPr>
      </w:pPr>
      <w:r w:rsidRPr="00B800F4">
        <w:rPr>
          <w:sz w:val="22"/>
          <w:szCs w:val="22"/>
        </w:rPr>
        <w:t xml:space="preserve">5.2.9. Осуществлять текущий самоконтроль </w:t>
      </w:r>
      <w:r w:rsidR="00D4383E" w:rsidRPr="00B800F4">
        <w:rPr>
          <w:sz w:val="22"/>
          <w:szCs w:val="22"/>
        </w:rPr>
        <w:t>выполнения работ</w:t>
      </w:r>
      <w:r w:rsidRPr="00B800F4">
        <w:rPr>
          <w:sz w:val="22"/>
          <w:szCs w:val="22"/>
        </w:rPr>
        <w:t>.</w:t>
      </w:r>
    </w:p>
    <w:p w:rsidR="00F6548A" w:rsidRPr="00B800F4" w:rsidRDefault="00F6548A" w:rsidP="00C87FAB">
      <w:pPr>
        <w:autoSpaceDE w:val="0"/>
        <w:autoSpaceDN w:val="0"/>
        <w:adjustRightInd w:val="0"/>
        <w:spacing w:after="0"/>
        <w:ind w:firstLine="720"/>
        <w:rPr>
          <w:sz w:val="22"/>
          <w:szCs w:val="22"/>
        </w:rPr>
      </w:pPr>
      <w:r w:rsidRPr="00B800F4">
        <w:rPr>
          <w:sz w:val="22"/>
          <w:szCs w:val="22"/>
        </w:rPr>
        <w:t xml:space="preserve">5.2.10. Обеспечить </w:t>
      </w:r>
      <w:r w:rsidR="00057441" w:rsidRPr="00B800F4">
        <w:rPr>
          <w:sz w:val="22"/>
          <w:szCs w:val="22"/>
        </w:rPr>
        <w:t xml:space="preserve">выполнение работ  </w:t>
      </w:r>
      <w:r w:rsidRPr="00B800F4">
        <w:rPr>
          <w:sz w:val="22"/>
          <w:szCs w:val="22"/>
        </w:rPr>
        <w:t xml:space="preserve">квалифицированным, подготовленным персоналом, имеющим соответствующие разрешения (допуски), компетенцию, опыт работы, навыки и способности, требующиеся для </w:t>
      </w:r>
      <w:r w:rsidR="0079232B" w:rsidRPr="00B800F4">
        <w:rPr>
          <w:sz w:val="22"/>
          <w:szCs w:val="22"/>
        </w:rPr>
        <w:t>выполнения работ</w:t>
      </w:r>
      <w:r w:rsidRPr="00B800F4">
        <w:rPr>
          <w:sz w:val="22"/>
          <w:szCs w:val="22"/>
        </w:rPr>
        <w:t>.</w:t>
      </w:r>
    </w:p>
    <w:p w:rsidR="00F6548A" w:rsidRPr="00B800F4" w:rsidRDefault="00F6548A" w:rsidP="00C87FAB">
      <w:pPr>
        <w:autoSpaceDE w:val="0"/>
        <w:autoSpaceDN w:val="0"/>
        <w:adjustRightInd w:val="0"/>
        <w:spacing w:after="0"/>
        <w:ind w:firstLine="720"/>
        <w:rPr>
          <w:sz w:val="22"/>
          <w:szCs w:val="22"/>
        </w:rPr>
      </w:pPr>
    </w:p>
    <w:p w:rsidR="00F6548A" w:rsidRPr="00B800F4" w:rsidRDefault="00F6548A" w:rsidP="0079232B">
      <w:pPr>
        <w:widowControl w:val="0"/>
        <w:autoSpaceDE w:val="0"/>
        <w:autoSpaceDN w:val="0"/>
        <w:adjustRightInd w:val="0"/>
        <w:spacing w:after="0"/>
        <w:jc w:val="center"/>
        <w:rPr>
          <w:b/>
          <w:bCs/>
          <w:sz w:val="22"/>
          <w:szCs w:val="22"/>
        </w:rPr>
      </w:pPr>
      <w:r w:rsidRPr="00B800F4">
        <w:rPr>
          <w:b/>
          <w:bCs/>
          <w:sz w:val="22"/>
          <w:szCs w:val="22"/>
        </w:rPr>
        <w:t>6. Ответственность Сторон</w:t>
      </w:r>
    </w:p>
    <w:p w:rsidR="009C7A2E" w:rsidRPr="00B800F4" w:rsidRDefault="00F6548A" w:rsidP="00C87FAB">
      <w:pPr>
        <w:tabs>
          <w:tab w:val="left" w:pos="1276"/>
        </w:tabs>
        <w:spacing w:after="0"/>
        <w:ind w:firstLine="567"/>
        <w:contextualSpacing/>
        <w:rPr>
          <w:sz w:val="22"/>
          <w:szCs w:val="22"/>
        </w:rPr>
      </w:pPr>
      <w:r w:rsidRPr="00B800F4">
        <w:rPr>
          <w:sz w:val="22"/>
          <w:szCs w:val="22"/>
          <w:lang w:eastAsia="ar-SA"/>
        </w:rPr>
        <w:t xml:space="preserve">6.1. </w:t>
      </w:r>
      <w:proofErr w:type="gramStart"/>
      <w:r w:rsidR="009C7A2E" w:rsidRPr="00B800F4">
        <w:rPr>
          <w:sz w:val="22"/>
          <w:szCs w:val="22"/>
        </w:rPr>
        <w:t xml:space="preserve">За неисполнение или ненадлежащее исполнение обязательств по настоящему </w:t>
      </w:r>
      <w:r w:rsidR="009920AC" w:rsidRPr="00B800F4">
        <w:rPr>
          <w:sz w:val="22"/>
          <w:szCs w:val="22"/>
        </w:rPr>
        <w:t>Договор</w:t>
      </w:r>
      <w:r w:rsidR="009C7A2E" w:rsidRPr="00B800F4">
        <w:rPr>
          <w:sz w:val="22"/>
          <w:szCs w:val="22"/>
        </w:rPr>
        <w:t>у Стороны несут ответственность в соответствии с законодательством Российской Федерации</w:t>
      </w:r>
      <w:r w:rsidR="009C7A2E" w:rsidRPr="00B800F4">
        <w:rPr>
          <w:color w:val="000000"/>
          <w:sz w:val="22"/>
          <w:szCs w:val="22"/>
        </w:rPr>
        <w:t xml:space="preserve">, в том числе в порядке, установленном </w:t>
      </w:r>
      <w:hyperlink r:id="rId6" w:history="1">
        <w:r w:rsidR="009C7A2E" w:rsidRPr="00B800F4">
          <w:rPr>
            <w:color w:val="000000"/>
            <w:sz w:val="22"/>
            <w:szCs w:val="22"/>
          </w:rPr>
          <w:t>постановлением</w:t>
        </w:r>
      </w:hyperlink>
      <w:r w:rsidR="009C7A2E" w:rsidRPr="00B800F4">
        <w:rPr>
          <w:color w:val="000000"/>
          <w:sz w:val="22"/>
          <w:szCs w:val="22"/>
        </w:rPr>
        <w:t xml:space="preserve"> Правительства Российской Федерации от </w:t>
      </w:r>
      <w:r w:rsidR="009C7A2E" w:rsidRPr="00B800F4">
        <w:rPr>
          <w:sz w:val="22"/>
          <w:szCs w:val="22"/>
        </w:rPr>
        <w:t xml:space="preserve">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920AC" w:rsidRPr="00B800F4">
        <w:rPr>
          <w:sz w:val="22"/>
          <w:szCs w:val="22"/>
        </w:rPr>
        <w:t>Договор</w:t>
      </w:r>
      <w:r w:rsidR="009C7A2E" w:rsidRPr="00B800F4">
        <w:rPr>
          <w:sz w:val="22"/>
          <w:szCs w:val="22"/>
        </w:rPr>
        <w:t>ом (за исключением просрочки исполнения</w:t>
      </w:r>
      <w:proofErr w:type="gramEnd"/>
      <w:r w:rsidR="009C7A2E" w:rsidRPr="00B800F4">
        <w:rPr>
          <w:sz w:val="22"/>
          <w:szCs w:val="22"/>
        </w:rPr>
        <w:t xml:space="preserve">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настоящим договором.</w:t>
      </w:r>
    </w:p>
    <w:p w:rsidR="00F6548A" w:rsidRPr="00B800F4" w:rsidRDefault="00F6548A" w:rsidP="00C87FAB">
      <w:pPr>
        <w:widowControl w:val="0"/>
        <w:suppressAutoHyphens/>
        <w:autoSpaceDE w:val="0"/>
        <w:spacing w:after="0"/>
        <w:ind w:firstLine="709"/>
        <w:rPr>
          <w:sz w:val="22"/>
          <w:szCs w:val="22"/>
        </w:rPr>
      </w:pPr>
      <w:r w:rsidRPr="00B800F4">
        <w:rPr>
          <w:sz w:val="22"/>
          <w:szCs w:val="22"/>
          <w:lang w:eastAsia="ar-SA"/>
        </w:rPr>
        <w:t>6.</w:t>
      </w:r>
      <w:r w:rsidR="009C7A2E" w:rsidRPr="00B800F4">
        <w:rPr>
          <w:sz w:val="22"/>
          <w:szCs w:val="22"/>
          <w:lang w:eastAsia="ar-SA"/>
        </w:rPr>
        <w:t>2</w:t>
      </w:r>
      <w:r w:rsidRPr="00B800F4">
        <w:rPr>
          <w:sz w:val="22"/>
          <w:szCs w:val="22"/>
          <w:lang w:eastAsia="ar-SA"/>
        </w:rPr>
        <w:t xml:space="preserve">. </w:t>
      </w:r>
      <w:r w:rsidRPr="00B800F4">
        <w:rPr>
          <w:sz w:val="22"/>
          <w:szCs w:val="22"/>
        </w:rPr>
        <w:t>Основанием для начисления неустойки по настоящему Договору является направление Стороной Договора в адрес другой Стороны письменной претензии.</w:t>
      </w:r>
    </w:p>
    <w:p w:rsidR="00F6548A" w:rsidRPr="00B800F4" w:rsidRDefault="009C7A2E" w:rsidP="00C87FAB">
      <w:pPr>
        <w:pStyle w:val="a3"/>
        <w:suppressAutoHyphens/>
        <w:ind w:left="0" w:firstLine="709"/>
        <w:jc w:val="both"/>
        <w:rPr>
          <w:sz w:val="22"/>
          <w:szCs w:val="22"/>
        </w:rPr>
      </w:pPr>
      <w:r w:rsidRPr="00B800F4">
        <w:rPr>
          <w:sz w:val="22"/>
          <w:szCs w:val="22"/>
        </w:rPr>
        <w:t>6.3.</w:t>
      </w:r>
      <w:r w:rsidR="00F6548A" w:rsidRPr="00B800F4">
        <w:rPr>
          <w:sz w:val="22"/>
          <w:szCs w:val="22"/>
        </w:rPr>
        <w:t xml:space="preserve"> Уплата неустойки (штрафа, пени) и возмещение убытков, причинённых ненадлежащим исполнением обязательств, не освобождает Стороны Договора от исполнения обязательств по Договору в полном объёме.</w:t>
      </w:r>
    </w:p>
    <w:p w:rsidR="00F6548A" w:rsidRPr="00B800F4" w:rsidRDefault="00F6548A" w:rsidP="00C87FAB">
      <w:pPr>
        <w:widowControl w:val="0"/>
        <w:suppressAutoHyphens/>
        <w:autoSpaceDE w:val="0"/>
        <w:spacing w:after="0"/>
        <w:ind w:firstLine="709"/>
        <w:rPr>
          <w:sz w:val="22"/>
          <w:szCs w:val="22"/>
          <w:lang w:eastAsia="ar-SA"/>
        </w:rPr>
      </w:pPr>
      <w:r w:rsidRPr="00B800F4">
        <w:rPr>
          <w:sz w:val="22"/>
          <w:szCs w:val="22"/>
          <w:lang w:eastAsia="ar-SA"/>
        </w:rPr>
        <w:t>6.</w:t>
      </w:r>
      <w:r w:rsidR="009C7A2E" w:rsidRPr="00B800F4">
        <w:rPr>
          <w:sz w:val="22"/>
          <w:szCs w:val="22"/>
          <w:lang w:eastAsia="ar-SA"/>
        </w:rPr>
        <w:t>4</w:t>
      </w:r>
      <w:r w:rsidRPr="00B800F4">
        <w:rPr>
          <w:sz w:val="22"/>
          <w:szCs w:val="22"/>
          <w:lang w:eastAsia="ar-SA"/>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6548A" w:rsidRPr="00B800F4" w:rsidRDefault="00F6548A" w:rsidP="00C87FAB">
      <w:pPr>
        <w:widowControl w:val="0"/>
        <w:suppressAutoHyphens/>
        <w:autoSpaceDE w:val="0"/>
        <w:spacing w:after="0"/>
        <w:ind w:firstLine="709"/>
        <w:rPr>
          <w:sz w:val="22"/>
          <w:szCs w:val="22"/>
          <w:lang w:eastAsia="ar-SA"/>
        </w:rPr>
      </w:pPr>
    </w:p>
    <w:p w:rsidR="00F6548A" w:rsidRPr="00B800F4" w:rsidRDefault="00F6548A" w:rsidP="00462397">
      <w:pPr>
        <w:spacing w:after="0"/>
        <w:jc w:val="center"/>
        <w:rPr>
          <w:b/>
          <w:bCs/>
          <w:sz w:val="22"/>
          <w:szCs w:val="22"/>
        </w:rPr>
      </w:pPr>
      <w:r w:rsidRPr="00B800F4">
        <w:rPr>
          <w:b/>
          <w:bCs/>
          <w:sz w:val="22"/>
          <w:szCs w:val="22"/>
        </w:rPr>
        <w:t>7. Действие обстоятельств непреодолимой силы</w:t>
      </w:r>
    </w:p>
    <w:p w:rsidR="00F6548A" w:rsidRPr="00B800F4" w:rsidRDefault="00F6548A" w:rsidP="00C87FAB">
      <w:pPr>
        <w:spacing w:after="0"/>
        <w:ind w:firstLine="709"/>
        <w:rPr>
          <w:sz w:val="22"/>
          <w:szCs w:val="22"/>
        </w:rPr>
      </w:pPr>
      <w:r w:rsidRPr="00B800F4">
        <w:rPr>
          <w:sz w:val="22"/>
          <w:szCs w:val="22"/>
        </w:rPr>
        <w:t xml:space="preserve">7.1. </w:t>
      </w:r>
      <w:proofErr w:type="gramStart"/>
      <w:r w:rsidRPr="00B800F4">
        <w:rPr>
          <w:sz w:val="22"/>
          <w:szCs w:val="22"/>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эпидемия, блокада, эмбарго, пожары, землетрясения, наводнения и другие природные стихийные</w:t>
      </w:r>
      <w:proofErr w:type="gramEnd"/>
      <w:r w:rsidRPr="00B800F4">
        <w:rPr>
          <w:sz w:val="22"/>
          <w:szCs w:val="22"/>
        </w:rPr>
        <w:t xml:space="preserve"> бедствия, а также издание актов государственных органов. Не позднее 3 (трех) </w:t>
      </w:r>
      <w:r w:rsidRPr="00B800F4">
        <w:rPr>
          <w:sz w:val="22"/>
          <w:szCs w:val="22"/>
        </w:rPr>
        <w:lastRenderedPageBreak/>
        <w:t>рабочих дней с момента прекращении действия обстоятельств непреодолимой силы Стороны заключают соглашение о порядке исполнения/ расторжения Договора с учетом форс-мажорных обстоятельств.</w:t>
      </w:r>
    </w:p>
    <w:p w:rsidR="00F6548A" w:rsidRPr="00B800F4" w:rsidRDefault="00F6548A" w:rsidP="00C87FAB">
      <w:pPr>
        <w:spacing w:after="0"/>
        <w:ind w:firstLine="709"/>
        <w:rPr>
          <w:sz w:val="22"/>
          <w:szCs w:val="22"/>
        </w:rPr>
      </w:pPr>
      <w:r w:rsidRPr="00B800F4">
        <w:rPr>
          <w:sz w:val="22"/>
          <w:szCs w:val="22"/>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F6548A" w:rsidRPr="00B800F4" w:rsidRDefault="00F6548A" w:rsidP="00C87FAB">
      <w:pPr>
        <w:spacing w:after="0"/>
        <w:ind w:firstLine="709"/>
        <w:rPr>
          <w:sz w:val="22"/>
          <w:szCs w:val="22"/>
        </w:rPr>
      </w:pPr>
      <w:r w:rsidRPr="00B800F4">
        <w:rPr>
          <w:sz w:val="22"/>
          <w:szCs w:val="22"/>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F6548A" w:rsidRPr="00B800F4" w:rsidRDefault="00F6548A" w:rsidP="00C87FAB">
      <w:pPr>
        <w:spacing w:after="0"/>
        <w:ind w:firstLine="709"/>
        <w:rPr>
          <w:sz w:val="22"/>
          <w:szCs w:val="22"/>
        </w:rPr>
      </w:pPr>
      <w:r w:rsidRPr="00B800F4">
        <w:rPr>
          <w:sz w:val="22"/>
          <w:szCs w:val="22"/>
        </w:rPr>
        <w:t xml:space="preserve">7.4. Если обстоятельства непреодолимой силы действуют на протяжении 6 месяцев, настоящий </w:t>
      </w:r>
      <w:proofErr w:type="gramStart"/>
      <w:r w:rsidRPr="00B800F4">
        <w:rPr>
          <w:sz w:val="22"/>
          <w:szCs w:val="22"/>
        </w:rPr>
        <w:t>Договор</w:t>
      </w:r>
      <w:proofErr w:type="gramEnd"/>
      <w:r w:rsidRPr="00B800F4">
        <w:rPr>
          <w:sz w:val="22"/>
          <w:szCs w:val="22"/>
        </w:rPr>
        <w:t xml:space="preserve"> может быть расторгнут по инициативе любой из Сторон путем заключения соответствующего соглашения, предусматривающего порядок возврат суммы предоплаты.</w:t>
      </w:r>
    </w:p>
    <w:p w:rsidR="00F6548A" w:rsidRPr="00B800F4" w:rsidRDefault="00F6548A" w:rsidP="00C87FAB">
      <w:pPr>
        <w:spacing w:after="0"/>
        <w:ind w:firstLine="709"/>
        <w:jc w:val="center"/>
        <w:rPr>
          <w:b/>
          <w:bCs/>
          <w:sz w:val="22"/>
          <w:szCs w:val="22"/>
        </w:rPr>
      </w:pPr>
    </w:p>
    <w:p w:rsidR="00F6548A" w:rsidRPr="00B800F4" w:rsidRDefault="00F6548A" w:rsidP="00C87FAB">
      <w:pPr>
        <w:spacing w:after="0"/>
        <w:ind w:firstLine="709"/>
        <w:jc w:val="center"/>
        <w:rPr>
          <w:b/>
          <w:bCs/>
          <w:sz w:val="22"/>
          <w:szCs w:val="22"/>
        </w:rPr>
      </w:pPr>
      <w:r w:rsidRPr="00B800F4">
        <w:rPr>
          <w:b/>
          <w:bCs/>
          <w:sz w:val="22"/>
          <w:szCs w:val="22"/>
        </w:rPr>
        <w:t>8. Порядок изменения и расторжения Договора</w:t>
      </w:r>
    </w:p>
    <w:p w:rsidR="00F6548A" w:rsidRPr="00B800F4" w:rsidRDefault="00F6548A" w:rsidP="00C87FAB">
      <w:pPr>
        <w:spacing w:after="0"/>
        <w:ind w:firstLine="709"/>
        <w:rPr>
          <w:sz w:val="22"/>
          <w:szCs w:val="22"/>
        </w:rPr>
      </w:pPr>
      <w:r w:rsidRPr="00B800F4">
        <w:rPr>
          <w:sz w:val="22"/>
          <w:szCs w:val="22"/>
        </w:rPr>
        <w:t xml:space="preserve">8.1.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w:t>
      </w:r>
      <w:r w:rsidR="00C577EF" w:rsidRPr="00B800F4">
        <w:rPr>
          <w:sz w:val="22"/>
          <w:szCs w:val="22"/>
        </w:rPr>
        <w:t xml:space="preserve">Федеральным </w:t>
      </w:r>
      <w:hyperlink r:id="rId7" w:history="1">
        <w:r w:rsidR="00C577EF" w:rsidRPr="00B800F4">
          <w:rPr>
            <w:sz w:val="22"/>
            <w:szCs w:val="22"/>
          </w:rPr>
          <w:t>законом</w:t>
        </w:r>
      </w:hyperlink>
      <w:r w:rsidR="00C577EF" w:rsidRPr="00B800F4">
        <w:rPr>
          <w:sz w:val="22"/>
          <w:szCs w:val="22"/>
        </w:rPr>
        <w:t xml:space="preserve"> от 05.04.2013 г. № 44-ФЗ «О контрактной системе в сфере закупок товаров, работ, услуг для обеспечения государственных и муниципальных нужд»</w:t>
      </w:r>
      <w:r w:rsidRPr="00B800F4">
        <w:rPr>
          <w:sz w:val="22"/>
          <w:szCs w:val="22"/>
        </w:rPr>
        <w:t>.</w:t>
      </w:r>
    </w:p>
    <w:p w:rsidR="00F6548A" w:rsidRPr="00B800F4" w:rsidRDefault="00F6548A" w:rsidP="00C87FAB">
      <w:pPr>
        <w:spacing w:after="0"/>
        <w:ind w:firstLine="709"/>
        <w:rPr>
          <w:color w:val="000000"/>
          <w:kern w:val="28"/>
          <w:sz w:val="22"/>
          <w:szCs w:val="22"/>
        </w:rPr>
      </w:pPr>
      <w:r w:rsidRPr="00B800F4">
        <w:rPr>
          <w:color w:val="000000"/>
          <w:sz w:val="22"/>
          <w:szCs w:val="22"/>
        </w:rPr>
        <w:t>8.</w:t>
      </w:r>
      <w:r w:rsidR="00C577EF" w:rsidRPr="00B800F4">
        <w:rPr>
          <w:color w:val="000000"/>
          <w:sz w:val="22"/>
          <w:szCs w:val="22"/>
        </w:rPr>
        <w:t>2.</w:t>
      </w:r>
      <w:r w:rsidRPr="00B800F4">
        <w:rPr>
          <w:sz w:val="22"/>
          <w:szCs w:val="22"/>
        </w:rPr>
        <w:t xml:space="preserve"> </w:t>
      </w:r>
      <w:r w:rsidRPr="00B800F4">
        <w:rPr>
          <w:color w:val="000000"/>
          <w:sz w:val="22"/>
          <w:szCs w:val="22"/>
        </w:rPr>
        <w:t>Изменение условий Договора при его исполнении допускается исключительно по соглашению Сторон</w:t>
      </w:r>
      <w:r w:rsidRPr="00B800F4">
        <w:rPr>
          <w:color w:val="000000"/>
          <w:kern w:val="28"/>
          <w:sz w:val="22"/>
          <w:szCs w:val="22"/>
        </w:rPr>
        <w:t>.</w:t>
      </w:r>
    </w:p>
    <w:p w:rsidR="00C577EF" w:rsidRPr="00B800F4" w:rsidRDefault="00C577EF" w:rsidP="00C87FAB">
      <w:pPr>
        <w:spacing w:after="0"/>
        <w:ind w:firstLine="709"/>
        <w:rPr>
          <w:sz w:val="22"/>
          <w:szCs w:val="22"/>
          <w:lang w:eastAsia="ar-SA"/>
        </w:rPr>
      </w:pPr>
      <w:r w:rsidRPr="00B800F4">
        <w:rPr>
          <w:sz w:val="22"/>
          <w:szCs w:val="22"/>
          <w:lang w:eastAsia="ar-SA"/>
        </w:rPr>
        <w:t xml:space="preserve">8.3. Все дополнения и изменения к </w:t>
      </w:r>
      <w:r w:rsidR="009920AC" w:rsidRPr="00B800F4">
        <w:rPr>
          <w:sz w:val="22"/>
          <w:szCs w:val="22"/>
          <w:lang w:eastAsia="ar-SA"/>
        </w:rPr>
        <w:t>Договор</w:t>
      </w:r>
      <w:r w:rsidRPr="00B800F4">
        <w:rPr>
          <w:sz w:val="22"/>
          <w:szCs w:val="22"/>
          <w:lang w:eastAsia="ar-SA"/>
        </w:rPr>
        <w:t xml:space="preserve">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w:t>
      </w:r>
      <w:r w:rsidR="009920AC" w:rsidRPr="00B800F4">
        <w:rPr>
          <w:sz w:val="22"/>
          <w:szCs w:val="22"/>
          <w:lang w:eastAsia="ar-SA"/>
        </w:rPr>
        <w:t>Договор</w:t>
      </w:r>
      <w:r w:rsidRPr="00B800F4">
        <w:rPr>
          <w:sz w:val="22"/>
          <w:szCs w:val="22"/>
          <w:lang w:eastAsia="ar-SA"/>
        </w:rPr>
        <w:t>а.</w:t>
      </w:r>
    </w:p>
    <w:p w:rsidR="00C577EF" w:rsidRPr="00B800F4" w:rsidRDefault="00C577EF" w:rsidP="00C87FAB">
      <w:pPr>
        <w:spacing w:after="0"/>
        <w:ind w:firstLine="709"/>
        <w:rPr>
          <w:color w:val="000000"/>
          <w:kern w:val="28"/>
          <w:sz w:val="22"/>
          <w:szCs w:val="22"/>
        </w:rPr>
      </w:pPr>
    </w:p>
    <w:p w:rsidR="00F6548A" w:rsidRPr="00B800F4" w:rsidRDefault="00F6548A" w:rsidP="00C87FAB">
      <w:pPr>
        <w:spacing w:after="0"/>
        <w:ind w:firstLine="709"/>
        <w:jc w:val="center"/>
        <w:rPr>
          <w:b/>
          <w:bCs/>
          <w:sz w:val="22"/>
          <w:szCs w:val="22"/>
        </w:rPr>
      </w:pPr>
      <w:r w:rsidRPr="00B800F4">
        <w:rPr>
          <w:b/>
          <w:bCs/>
          <w:sz w:val="22"/>
          <w:szCs w:val="22"/>
        </w:rPr>
        <w:t>9. Антикоррупционная оговорка</w:t>
      </w:r>
    </w:p>
    <w:p w:rsidR="00F6548A" w:rsidRPr="00B800F4" w:rsidRDefault="00F6548A" w:rsidP="00C87FAB">
      <w:pPr>
        <w:widowControl w:val="0"/>
        <w:autoSpaceDE w:val="0"/>
        <w:autoSpaceDN w:val="0"/>
        <w:adjustRightInd w:val="0"/>
        <w:spacing w:after="0"/>
        <w:ind w:firstLine="426"/>
        <w:rPr>
          <w:sz w:val="22"/>
          <w:szCs w:val="22"/>
        </w:rPr>
      </w:pPr>
      <w:r w:rsidRPr="00B800F4">
        <w:rPr>
          <w:sz w:val="22"/>
          <w:szCs w:val="22"/>
        </w:rPr>
        <w:t>9.1. Стороны договорились о принятии исчерпывающих мер, направленных на предотвращение (недопущение) совершения коррупционных правонарушений и обеспечение соблюдения антикоррупционного законодательства Российской Федерации.</w:t>
      </w:r>
    </w:p>
    <w:p w:rsidR="00F6548A" w:rsidRPr="00B800F4" w:rsidRDefault="00F6548A" w:rsidP="00C87FAB">
      <w:pPr>
        <w:spacing w:after="0"/>
        <w:ind w:firstLine="426"/>
        <w:rPr>
          <w:sz w:val="22"/>
          <w:szCs w:val="22"/>
        </w:rPr>
      </w:pPr>
      <w:r w:rsidRPr="00B800F4">
        <w:rPr>
          <w:sz w:val="22"/>
          <w:szCs w:val="22"/>
        </w:rPr>
        <w:t>9.2. Стороны гарантируют друг другу, что они созданы и осуществляют свою деятельность в соответствии с действующим законодательством Российской Федерации. Не существует ни административных, ни финансовых, ни организационно-правовых обстоятельств, которые препятствовали бы заключению и исполнению договора. Лица, подписывающие договор уполномочены на совершение таких действий от имени своих организаций. Стороны не прибегают к совершению действий, направленных на получение неправомерных преимуществ или достижение иных противоправных целей. Заключение договора не влечет нарушение положений устава или иных документов, имеющих обязательную силу для Стороны.</w:t>
      </w:r>
    </w:p>
    <w:p w:rsidR="00DC4E30" w:rsidRPr="00B800F4" w:rsidRDefault="00DC4E30" w:rsidP="00C87FAB">
      <w:pPr>
        <w:spacing w:after="0"/>
        <w:ind w:firstLine="426"/>
        <w:rPr>
          <w:sz w:val="22"/>
          <w:szCs w:val="22"/>
        </w:rPr>
      </w:pPr>
    </w:p>
    <w:p w:rsidR="00C87FAB" w:rsidRPr="00B800F4" w:rsidRDefault="00C87FAB" w:rsidP="00C87FAB">
      <w:pPr>
        <w:ind w:firstLine="709"/>
        <w:jc w:val="center"/>
        <w:rPr>
          <w:b/>
          <w:sz w:val="22"/>
          <w:szCs w:val="22"/>
          <w:lang w:eastAsia="ar-SA"/>
        </w:rPr>
      </w:pPr>
      <w:r w:rsidRPr="00BB678E">
        <w:rPr>
          <w:b/>
          <w:sz w:val="22"/>
          <w:szCs w:val="22"/>
          <w:lang w:eastAsia="ar-SA"/>
        </w:rPr>
        <w:t>10.</w:t>
      </w:r>
      <w:r w:rsidRPr="00B800F4">
        <w:rPr>
          <w:sz w:val="22"/>
          <w:szCs w:val="22"/>
          <w:lang w:eastAsia="ar-SA"/>
        </w:rPr>
        <w:t xml:space="preserve"> </w:t>
      </w:r>
      <w:r w:rsidRPr="00B800F4">
        <w:rPr>
          <w:b/>
          <w:sz w:val="22"/>
          <w:szCs w:val="22"/>
          <w:lang w:eastAsia="ar-SA"/>
        </w:rPr>
        <w:t>Порядок разрешения споров, претензии Сторон.</w:t>
      </w:r>
    </w:p>
    <w:p w:rsidR="00DE785E" w:rsidRPr="00B800F4" w:rsidRDefault="00C87FAB" w:rsidP="00DE785E">
      <w:pPr>
        <w:spacing w:after="0"/>
        <w:ind w:firstLine="709"/>
        <w:rPr>
          <w:sz w:val="22"/>
          <w:szCs w:val="22"/>
        </w:rPr>
      </w:pPr>
      <w:r w:rsidRPr="00B800F4">
        <w:rPr>
          <w:sz w:val="22"/>
          <w:szCs w:val="22"/>
          <w:lang w:eastAsia="ar-SA"/>
        </w:rPr>
        <w:t xml:space="preserve">10.1. </w:t>
      </w:r>
      <w:r w:rsidR="00DE785E" w:rsidRPr="00B800F4">
        <w:rPr>
          <w:sz w:val="22"/>
          <w:szCs w:val="22"/>
        </w:rPr>
        <w:t>Все споры и разногласия, возникающие между Сторонами по настоящему Договору или в связи с ним, разрешаются путем переговоров с соблюдения обязательного претензионного порядка. Претензия подлежит рассмотрению получившей претензию Стороной в течение 10 (десяти) рабочих дней со дня её получения.</w:t>
      </w:r>
    </w:p>
    <w:p w:rsidR="00C87FAB" w:rsidRPr="00B800F4" w:rsidRDefault="00C87FAB" w:rsidP="00C87FAB">
      <w:pPr>
        <w:ind w:firstLine="709"/>
        <w:rPr>
          <w:sz w:val="22"/>
          <w:szCs w:val="22"/>
          <w:lang w:eastAsia="ar-SA"/>
        </w:rPr>
      </w:pPr>
      <w:r w:rsidRPr="00B800F4">
        <w:rPr>
          <w:sz w:val="22"/>
          <w:szCs w:val="22"/>
          <w:lang w:eastAsia="ar-SA"/>
        </w:rPr>
        <w:t>10.2. В случае невозможности разрешения разногласий в досудебном порядке, они подлежат рассмотрению в Арбитражном суде Саратовской области  в соответствии с законодательством Российской Федерации.</w:t>
      </w:r>
    </w:p>
    <w:p w:rsidR="00F6548A" w:rsidRPr="00B800F4" w:rsidRDefault="00F6548A" w:rsidP="00C87FAB">
      <w:pPr>
        <w:spacing w:after="0"/>
        <w:ind w:firstLine="709"/>
        <w:jc w:val="center"/>
        <w:rPr>
          <w:b/>
          <w:bCs/>
          <w:sz w:val="22"/>
          <w:szCs w:val="22"/>
        </w:rPr>
      </w:pPr>
      <w:r w:rsidRPr="00B800F4">
        <w:rPr>
          <w:b/>
          <w:bCs/>
          <w:sz w:val="22"/>
          <w:szCs w:val="22"/>
        </w:rPr>
        <w:t>1</w:t>
      </w:r>
      <w:r w:rsidR="00C87FAB" w:rsidRPr="00B800F4">
        <w:rPr>
          <w:b/>
          <w:bCs/>
          <w:sz w:val="22"/>
          <w:szCs w:val="22"/>
        </w:rPr>
        <w:t>1</w:t>
      </w:r>
      <w:r w:rsidRPr="00B800F4">
        <w:rPr>
          <w:b/>
          <w:bCs/>
          <w:sz w:val="22"/>
          <w:szCs w:val="22"/>
        </w:rPr>
        <w:t>. Прочие условия</w:t>
      </w:r>
    </w:p>
    <w:p w:rsidR="00F6548A" w:rsidRPr="00B800F4" w:rsidRDefault="00F6548A" w:rsidP="00C87FAB">
      <w:pPr>
        <w:spacing w:after="0"/>
        <w:rPr>
          <w:sz w:val="22"/>
          <w:szCs w:val="22"/>
        </w:rPr>
      </w:pPr>
      <w:r w:rsidRPr="00B800F4">
        <w:rPr>
          <w:sz w:val="22"/>
          <w:szCs w:val="22"/>
        </w:rPr>
        <w:t xml:space="preserve">            1</w:t>
      </w:r>
      <w:r w:rsidR="00C87FAB" w:rsidRPr="00B800F4">
        <w:rPr>
          <w:sz w:val="22"/>
          <w:szCs w:val="22"/>
        </w:rPr>
        <w:t>1</w:t>
      </w:r>
      <w:r w:rsidRPr="00B800F4">
        <w:rPr>
          <w:sz w:val="22"/>
          <w:szCs w:val="22"/>
        </w:rPr>
        <w:t>.1. Договор вступает в законную силу с момента его подписания и действует до «31» декабря 2026 г., а в части взаиморасчетов – до полного исполнения обязательств обеими сторонами.</w:t>
      </w:r>
      <w:r w:rsidR="005843D4" w:rsidRPr="00B800F4">
        <w:rPr>
          <w:sz w:val="22"/>
          <w:szCs w:val="22"/>
        </w:rPr>
        <w:t xml:space="preserve"> Окончание срока действия договора не освобождает Стороны от ответственности за нарушения принятых на себя обязательств.</w:t>
      </w:r>
    </w:p>
    <w:p w:rsidR="00F6548A" w:rsidRPr="00B800F4" w:rsidRDefault="00F6548A" w:rsidP="00C87FAB">
      <w:pPr>
        <w:spacing w:after="0"/>
        <w:ind w:firstLine="708"/>
        <w:rPr>
          <w:sz w:val="22"/>
          <w:szCs w:val="22"/>
        </w:rPr>
      </w:pPr>
      <w:r w:rsidRPr="00B800F4">
        <w:rPr>
          <w:sz w:val="22"/>
          <w:szCs w:val="22"/>
        </w:rPr>
        <w:t>1</w:t>
      </w:r>
      <w:r w:rsidR="00C87FAB" w:rsidRPr="00B800F4">
        <w:rPr>
          <w:sz w:val="22"/>
          <w:szCs w:val="22"/>
        </w:rPr>
        <w:t>1</w:t>
      </w:r>
      <w:r w:rsidRPr="00B800F4">
        <w:rPr>
          <w:sz w:val="22"/>
          <w:szCs w:val="22"/>
        </w:rPr>
        <w:t>.2. Договор составлен в двух экземплярах, имеющих одинаковую юридическую силу, по одному экземпляру для каждой из Сторон.</w:t>
      </w:r>
    </w:p>
    <w:p w:rsidR="00F6548A" w:rsidRPr="00B800F4" w:rsidRDefault="00F6548A" w:rsidP="00C87FAB">
      <w:pPr>
        <w:spacing w:after="0"/>
        <w:ind w:firstLine="709"/>
        <w:rPr>
          <w:sz w:val="22"/>
          <w:szCs w:val="22"/>
        </w:rPr>
      </w:pPr>
      <w:r w:rsidRPr="00B800F4">
        <w:rPr>
          <w:sz w:val="22"/>
          <w:szCs w:val="22"/>
        </w:rPr>
        <w:t>1</w:t>
      </w:r>
      <w:r w:rsidR="00C87FAB" w:rsidRPr="00B800F4">
        <w:rPr>
          <w:sz w:val="22"/>
          <w:szCs w:val="22"/>
        </w:rPr>
        <w:t>1</w:t>
      </w:r>
      <w:r w:rsidRPr="00B800F4">
        <w:rPr>
          <w:sz w:val="22"/>
          <w:szCs w:val="22"/>
        </w:rPr>
        <w:t>.3. Каждая из Сторон при изменении адреса, названия, банковских реквизитов и другой значимой для исполнения обязательств по Договору информации обязана в течение 5 (пяти) рабочих дней письменно известить об этом другую Сторону.</w:t>
      </w:r>
    </w:p>
    <w:p w:rsidR="00F6548A" w:rsidRPr="00B800F4" w:rsidRDefault="00F6548A" w:rsidP="00C87FAB">
      <w:pPr>
        <w:spacing w:after="0"/>
        <w:ind w:firstLine="709"/>
        <w:rPr>
          <w:sz w:val="22"/>
          <w:szCs w:val="22"/>
        </w:rPr>
      </w:pPr>
      <w:r w:rsidRPr="00B800F4">
        <w:rPr>
          <w:sz w:val="22"/>
          <w:szCs w:val="22"/>
        </w:rPr>
        <w:t>1</w:t>
      </w:r>
      <w:r w:rsidR="00C87FAB" w:rsidRPr="00B800F4">
        <w:rPr>
          <w:sz w:val="22"/>
          <w:szCs w:val="22"/>
        </w:rPr>
        <w:t>1</w:t>
      </w:r>
      <w:r w:rsidRPr="00B800F4">
        <w:rPr>
          <w:sz w:val="22"/>
          <w:szCs w:val="22"/>
        </w:rPr>
        <w:t xml:space="preserve">.4. </w:t>
      </w:r>
      <w:r w:rsidR="00415E48" w:rsidRPr="00B800F4">
        <w:rPr>
          <w:rStyle w:val="FontStyle17"/>
          <w:sz w:val="22"/>
          <w:szCs w:val="22"/>
        </w:rPr>
        <w:t xml:space="preserve">По всем вопросам, не урегулированным в  настоящем </w:t>
      </w:r>
      <w:r w:rsidR="00415E48" w:rsidRPr="00B800F4">
        <w:rPr>
          <w:sz w:val="22"/>
          <w:szCs w:val="22"/>
        </w:rPr>
        <w:t>Договор</w:t>
      </w:r>
      <w:r w:rsidR="00415E48" w:rsidRPr="00B800F4">
        <w:rPr>
          <w:rStyle w:val="FontStyle17"/>
          <w:sz w:val="22"/>
          <w:szCs w:val="22"/>
        </w:rPr>
        <w:t xml:space="preserve">е, но прямо или косвенно вытекающим из отношений Сторон по нему, Стороны настоящего </w:t>
      </w:r>
      <w:r w:rsidR="009920AC" w:rsidRPr="00B800F4">
        <w:rPr>
          <w:rStyle w:val="FontStyle17"/>
          <w:sz w:val="22"/>
          <w:szCs w:val="22"/>
        </w:rPr>
        <w:t>Договор</w:t>
      </w:r>
      <w:r w:rsidR="00415E48" w:rsidRPr="00B800F4">
        <w:rPr>
          <w:rStyle w:val="FontStyle17"/>
          <w:sz w:val="22"/>
          <w:szCs w:val="22"/>
        </w:rPr>
        <w:t>а будут руководствоваться нормами и положениями действующего законодательства РФ.</w:t>
      </w:r>
    </w:p>
    <w:p w:rsidR="00F6548A" w:rsidRPr="00B800F4" w:rsidRDefault="00F6548A" w:rsidP="00C87FAB">
      <w:pPr>
        <w:spacing w:after="0"/>
        <w:ind w:firstLine="709"/>
        <w:rPr>
          <w:sz w:val="22"/>
          <w:szCs w:val="22"/>
        </w:rPr>
      </w:pPr>
      <w:r w:rsidRPr="00B800F4">
        <w:rPr>
          <w:sz w:val="22"/>
          <w:szCs w:val="22"/>
        </w:rPr>
        <w:t>1</w:t>
      </w:r>
      <w:r w:rsidR="00C87FAB" w:rsidRPr="00B800F4">
        <w:rPr>
          <w:sz w:val="22"/>
          <w:szCs w:val="22"/>
        </w:rPr>
        <w:t>1</w:t>
      </w:r>
      <w:r w:rsidRPr="00B800F4">
        <w:rPr>
          <w:sz w:val="22"/>
          <w:szCs w:val="22"/>
        </w:rPr>
        <w:t>.5. Переписка между Сторонами осуществляется путем обмена почтовыми, электронными сообщениями и иным способом. Сообщения направляются по адресам, указанным в настоящем Договора. Датой соответствующего уведомления считается день отправления электронного сообщения или дата получения стороной письма, направленного по почте. Доказательством факта получения стороной сообщения служат отчеты об отправках сообщений, подтверждение получения электронного сообщения, квитанции о получении заказного письма, подпись нарочного и т.п.</w:t>
      </w:r>
    </w:p>
    <w:p w:rsidR="00F6548A" w:rsidRPr="00B800F4" w:rsidRDefault="00F6548A" w:rsidP="00C87FAB">
      <w:pPr>
        <w:pStyle w:val="4"/>
        <w:shd w:val="clear" w:color="auto" w:fill="auto"/>
        <w:spacing w:after="0" w:line="240" w:lineRule="auto"/>
        <w:ind w:firstLine="720"/>
        <w:jc w:val="both"/>
        <w:rPr>
          <w:sz w:val="22"/>
          <w:szCs w:val="22"/>
        </w:rPr>
      </w:pPr>
      <w:r w:rsidRPr="00B800F4">
        <w:rPr>
          <w:sz w:val="22"/>
          <w:szCs w:val="22"/>
        </w:rPr>
        <w:lastRenderedPageBreak/>
        <w:t xml:space="preserve">Любое уведомление, направляемое Подрядчиком Заказчику в рамках и/или в связи с исполнением настоящего Договора, должно быть представлено Заказчику в рабочие дни с 09:00 до 17:00 часов по </w:t>
      </w:r>
      <w:r w:rsidR="00AF2AA5" w:rsidRPr="00B800F4">
        <w:rPr>
          <w:sz w:val="22"/>
          <w:szCs w:val="22"/>
        </w:rPr>
        <w:t>местному</w:t>
      </w:r>
      <w:r w:rsidRPr="00B800F4">
        <w:rPr>
          <w:sz w:val="22"/>
          <w:szCs w:val="22"/>
        </w:rPr>
        <w:t xml:space="preserve"> времени.</w:t>
      </w:r>
    </w:p>
    <w:p w:rsidR="00F6548A" w:rsidRPr="00B800F4" w:rsidRDefault="00F6548A" w:rsidP="00C87FAB">
      <w:pPr>
        <w:pStyle w:val="4"/>
        <w:shd w:val="clear" w:color="auto" w:fill="auto"/>
        <w:spacing w:after="0" w:line="240" w:lineRule="auto"/>
        <w:ind w:firstLine="720"/>
        <w:jc w:val="both"/>
        <w:rPr>
          <w:sz w:val="22"/>
          <w:szCs w:val="22"/>
        </w:rPr>
      </w:pPr>
      <w:r w:rsidRPr="00B800F4">
        <w:rPr>
          <w:sz w:val="22"/>
          <w:szCs w:val="22"/>
        </w:rPr>
        <w:t>Сторона, направившая электронное сообщение, обязана в течение 3 (трех) рабочих дней направить почтой (</w:t>
      </w:r>
      <w:proofErr w:type="gramStart"/>
      <w:r w:rsidRPr="00B800F4">
        <w:rPr>
          <w:sz w:val="22"/>
          <w:szCs w:val="22"/>
        </w:rPr>
        <w:t>экспресс-почтой</w:t>
      </w:r>
      <w:proofErr w:type="gramEnd"/>
      <w:r w:rsidRPr="00B800F4">
        <w:rPr>
          <w:sz w:val="22"/>
          <w:szCs w:val="22"/>
        </w:rPr>
        <w:t>) оригинал документа, ранее направленного электронной связью.</w:t>
      </w:r>
    </w:p>
    <w:p w:rsidR="00F6548A" w:rsidRPr="00B800F4" w:rsidRDefault="00F6548A" w:rsidP="00C87FAB">
      <w:pPr>
        <w:pStyle w:val="4"/>
        <w:shd w:val="clear" w:color="auto" w:fill="auto"/>
        <w:spacing w:after="0" w:line="240" w:lineRule="auto"/>
        <w:ind w:firstLine="720"/>
        <w:jc w:val="both"/>
        <w:rPr>
          <w:sz w:val="22"/>
          <w:szCs w:val="22"/>
        </w:rPr>
      </w:pPr>
      <w:r w:rsidRPr="00B800F4">
        <w:rPr>
          <w:sz w:val="22"/>
          <w:szCs w:val="22"/>
        </w:rPr>
        <w:t>Стороны условились о том, что переданные с помощью электронной почты документы (в том числе сканированные документы), которыми при необходимости стороны будут обмениваться в процессе исполнения настоящего Договора, признаются имеющими юридическую силу при условии последующего направления оригиналов документов в установленные настоящим Договором сроки.</w:t>
      </w:r>
    </w:p>
    <w:p w:rsidR="00415E48" w:rsidRPr="00B800F4" w:rsidRDefault="00F6548A" w:rsidP="00C87FAB">
      <w:pPr>
        <w:spacing w:after="0"/>
        <w:ind w:firstLine="709"/>
        <w:rPr>
          <w:sz w:val="22"/>
          <w:szCs w:val="22"/>
        </w:rPr>
      </w:pPr>
      <w:r w:rsidRPr="00B800F4">
        <w:rPr>
          <w:sz w:val="22"/>
          <w:szCs w:val="22"/>
        </w:rPr>
        <w:t>1</w:t>
      </w:r>
      <w:r w:rsidR="00C87FAB" w:rsidRPr="00B800F4">
        <w:rPr>
          <w:sz w:val="22"/>
          <w:szCs w:val="22"/>
        </w:rPr>
        <w:t>1</w:t>
      </w:r>
      <w:r w:rsidRPr="00B800F4">
        <w:rPr>
          <w:sz w:val="22"/>
          <w:szCs w:val="22"/>
        </w:rPr>
        <w:t xml:space="preserve">.6. </w:t>
      </w:r>
      <w:r w:rsidR="00415E48" w:rsidRPr="00B800F4">
        <w:rPr>
          <w:sz w:val="22"/>
          <w:szCs w:val="22"/>
        </w:rPr>
        <w:t xml:space="preserve">При наличии технической возможности, Стороны соглашаются использовать в рамках </w:t>
      </w:r>
      <w:r w:rsidR="00994BE3" w:rsidRPr="00B800F4">
        <w:rPr>
          <w:sz w:val="22"/>
          <w:szCs w:val="22"/>
        </w:rPr>
        <w:t>Договор</w:t>
      </w:r>
      <w:r w:rsidR="00415E48" w:rsidRPr="00B800F4">
        <w:rPr>
          <w:sz w:val="22"/>
          <w:szCs w:val="22"/>
        </w:rPr>
        <w:t>а товаросопроводительные документы: универсальные передаточные документы (или счета-фактуры и товарные накладные, акт приемки товара по форме ОКУД 0510452) в электронном виде с использованием электронной подписи с использованием программы «</w:t>
      </w:r>
      <w:proofErr w:type="spellStart"/>
      <w:r w:rsidR="00415E48" w:rsidRPr="00B800F4">
        <w:rPr>
          <w:sz w:val="22"/>
          <w:szCs w:val="22"/>
        </w:rPr>
        <w:t>Контур</w:t>
      </w:r>
      <w:proofErr w:type="gramStart"/>
      <w:r w:rsidR="00415E48" w:rsidRPr="00B800F4">
        <w:rPr>
          <w:sz w:val="22"/>
          <w:szCs w:val="22"/>
        </w:rPr>
        <w:t>.Д</w:t>
      </w:r>
      <w:proofErr w:type="gramEnd"/>
      <w:r w:rsidR="00415E48" w:rsidRPr="00B800F4">
        <w:rPr>
          <w:sz w:val="22"/>
          <w:szCs w:val="22"/>
        </w:rPr>
        <w:t>иадок</w:t>
      </w:r>
      <w:proofErr w:type="spellEnd"/>
      <w:r w:rsidR="00415E48" w:rsidRPr="00B800F4">
        <w:rPr>
          <w:sz w:val="22"/>
          <w:szCs w:val="22"/>
        </w:rPr>
        <w:t>». При этом указанные электронные документы имеют юридическую силу, какую бы имели документы, подписанные уполномоченными лицами Сторон собственноручно в соответствии со ст. 160 Гражданского кодекса РФ.</w:t>
      </w:r>
    </w:p>
    <w:p w:rsidR="00CA0DBF" w:rsidRPr="00B800F4" w:rsidRDefault="00DE785E" w:rsidP="00C87FAB">
      <w:pPr>
        <w:tabs>
          <w:tab w:val="left" w:pos="0"/>
          <w:tab w:val="left" w:pos="426"/>
          <w:tab w:val="left" w:pos="1134"/>
          <w:tab w:val="left" w:pos="1418"/>
          <w:tab w:val="left" w:pos="5040"/>
        </w:tabs>
        <w:spacing w:after="0"/>
        <w:ind w:firstLine="567"/>
        <w:rPr>
          <w:sz w:val="22"/>
          <w:szCs w:val="22"/>
        </w:rPr>
      </w:pPr>
      <w:r w:rsidRPr="00B800F4">
        <w:rPr>
          <w:sz w:val="22"/>
          <w:szCs w:val="22"/>
        </w:rPr>
        <w:t xml:space="preserve">11.7. </w:t>
      </w:r>
      <w:r w:rsidR="00CA0DBF" w:rsidRPr="00B800F4">
        <w:rPr>
          <w:sz w:val="22"/>
          <w:szCs w:val="22"/>
        </w:rPr>
        <w:t xml:space="preserve">Договор имеет следующие приложения, являющиеся неотъемлемой частью настоящего Договора: </w:t>
      </w:r>
    </w:p>
    <w:p w:rsidR="00F204D5" w:rsidRPr="00B800F4" w:rsidRDefault="00CA0DBF" w:rsidP="00C87FAB">
      <w:pPr>
        <w:numPr>
          <w:ilvl w:val="0"/>
          <w:numId w:val="3"/>
        </w:numPr>
        <w:tabs>
          <w:tab w:val="num" w:pos="-720"/>
          <w:tab w:val="left" w:pos="0"/>
          <w:tab w:val="left" w:pos="426"/>
          <w:tab w:val="left" w:pos="1134"/>
          <w:tab w:val="left" w:pos="2880"/>
        </w:tabs>
        <w:spacing w:after="0"/>
        <w:ind w:left="0" w:firstLine="567"/>
        <w:rPr>
          <w:sz w:val="22"/>
          <w:szCs w:val="22"/>
        </w:rPr>
      </w:pPr>
      <w:r w:rsidRPr="00B800F4">
        <w:rPr>
          <w:sz w:val="22"/>
          <w:szCs w:val="22"/>
        </w:rPr>
        <w:t xml:space="preserve">Приложение № 1. </w:t>
      </w:r>
      <w:r w:rsidR="00F204D5" w:rsidRPr="00B800F4">
        <w:rPr>
          <w:sz w:val="22"/>
          <w:szCs w:val="22"/>
        </w:rPr>
        <w:t>Ведомость объемов работ;</w:t>
      </w:r>
    </w:p>
    <w:p w:rsidR="00CA0DBF" w:rsidRPr="00B800F4" w:rsidRDefault="00F204D5" w:rsidP="00C87FAB">
      <w:pPr>
        <w:numPr>
          <w:ilvl w:val="0"/>
          <w:numId w:val="3"/>
        </w:numPr>
        <w:tabs>
          <w:tab w:val="num" w:pos="-720"/>
          <w:tab w:val="left" w:pos="0"/>
          <w:tab w:val="left" w:pos="426"/>
          <w:tab w:val="left" w:pos="1134"/>
          <w:tab w:val="left" w:pos="2880"/>
        </w:tabs>
        <w:spacing w:after="0"/>
        <w:ind w:left="0" w:firstLine="567"/>
        <w:rPr>
          <w:sz w:val="22"/>
          <w:szCs w:val="22"/>
        </w:rPr>
      </w:pPr>
      <w:r w:rsidRPr="00B800F4">
        <w:rPr>
          <w:sz w:val="22"/>
          <w:szCs w:val="22"/>
        </w:rPr>
        <w:t>Приложение № 2</w:t>
      </w:r>
      <w:r w:rsidR="00CA0DBF" w:rsidRPr="00B800F4">
        <w:rPr>
          <w:sz w:val="22"/>
          <w:szCs w:val="22"/>
        </w:rPr>
        <w:t>.</w:t>
      </w:r>
      <w:r w:rsidRPr="00B800F4">
        <w:rPr>
          <w:sz w:val="22"/>
          <w:szCs w:val="22"/>
        </w:rPr>
        <w:t xml:space="preserve"> Локальный сметный расчет.</w:t>
      </w:r>
    </w:p>
    <w:p w:rsidR="00F6548A" w:rsidRPr="00B800F4" w:rsidRDefault="00F6548A" w:rsidP="00C87FAB">
      <w:pPr>
        <w:spacing w:after="0"/>
        <w:rPr>
          <w:sz w:val="22"/>
          <w:szCs w:val="22"/>
        </w:rPr>
      </w:pPr>
    </w:p>
    <w:p w:rsidR="001B7CDE" w:rsidRDefault="001B7CDE" w:rsidP="00C87FAB">
      <w:pPr>
        <w:pStyle w:val="a9"/>
        <w:ind w:firstLine="567"/>
        <w:jc w:val="center"/>
        <w:rPr>
          <w:rFonts w:ascii="Times New Roman" w:hAnsi="Times New Roman" w:cs="Times New Roman"/>
          <w:b/>
          <w:bCs/>
          <w:sz w:val="22"/>
          <w:szCs w:val="22"/>
        </w:rPr>
      </w:pPr>
    </w:p>
    <w:p w:rsidR="00F6548A" w:rsidRPr="00B800F4" w:rsidRDefault="00F6548A" w:rsidP="00C87FAB">
      <w:pPr>
        <w:pStyle w:val="a9"/>
        <w:ind w:firstLine="567"/>
        <w:jc w:val="center"/>
        <w:rPr>
          <w:rFonts w:ascii="Times New Roman" w:hAnsi="Times New Roman" w:cs="Times New Roman"/>
          <w:b/>
          <w:bCs/>
          <w:sz w:val="22"/>
          <w:szCs w:val="22"/>
        </w:rPr>
      </w:pPr>
      <w:r w:rsidRPr="00B800F4">
        <w:rPr>
          <w:rFonts w:ascii="Times New Roman" w:hAnsi="Times New Roman" w:cs="Times New Roman"/>
          <w:b/>
          <w:bCs/>
          <w:sz w:val="22"/>
          <w:szCs w:val="22"/>
        </w:rPr>
        <w:t>1</w:t>
      </w:r>
      <w:r w:rsidR="002D43F3" w:rsidRPr="00B800F4">
        <w:rPr>
          <w:rFonts w:ascii="Times New Roman" w:hAnsi="Times New Roman" w:cs="Times New Roman"/>
          <w:b/>
          <w:bCs/>
          <w:sz w:val="22"/>
          <w:szCs w:val="22"/>
        </w:rPr>
        <w:t>2</w:t>
      </w:r>
      <w:r w:rsidRPr="00B800F4">
        <w:rPr>
          <w:rFonts w:ascii="Times New Roman" w:hAnsi="Times New Roman" w:cs="Times New Roman"/>
          <w:b/>
          <w:bCs/>
          <w:sz w:val="22"/>
          <w:szCs w:val="22"/>
        </w:rPr>
        <w:t>. Реквизиты и подписи Сторон</w:t>
      </w:r>
    </w:p>
    <w:p w:rsidR="00F6548A" w:rsidRPr="00B800F4" w:rsidRDefault="00F6548A" w:rsidP="00C87FAB">
      <w:pPr>
        <w:spacing w:after="0"/>
        <w:rPr>
          <w:sz w:val="22"/>
          <w:szCs w:val="22"/>
        </w:rPr>
      </w:pPr>
    </w:p>
    <w:tbl>
      <w:tblPr>
        <w:tblW w:w="11023" w:type="dxa"/>
        <w:tblLayout w:type="fixed"/>
        <w:tblLook w:val="01E0"/>
      </w:tblPr>
      <w:tblGrid>
        <w:gridCol w:w="4928"/>
        <w:gridCol w:w="992"/>
        <w:gridCol w:w="4536"/>
        <w:gridCol w:w="567"/>
      </w:tblGrid>
      <w:tr w:rsidR="00F6548A" w:rsidRPr="00B800F4" w:rsidTr="00AF2AA5">
        <w:trPr>
          <w:gridAfter w:val="1"/>
          <w:wAfter w:w="567" w:type="dxa"/>
        </w:trPr>
        <w:tc>
          <w:tcPr>
            <w:tcW w:w="4928" w:type="dxa"/>
          </w:tcPr>
          <w:p w:rsidR="00F6548A" w:rsidRPr="00B800F4" w:rsidRDefault="00F6548A" w:rsidP="00C87FAB">
            <w:pPr>
              <w:pStyle w:val="a7"/>
              <w:spacing w:after="0"/>
              <w:rPr>
                <w:b/>
                <w:bCs/>
                <w:sz w:val="22"/>
                <w:szCs w:val="22"/>
              </w:rPr>
            </w:pPr>
            <w:r w:rsidRPr="00B800F4">
              <w:rPr>
                <w:b/>
                <w:bCs/>
                <w:sz w:val="22"/>
                <w:szCs w:val="22"/>
              </w:rPr>
              <w:t>ЗАКАЗЧИК:</w:t>
            </w:r>
            <w:r w:rsidRPr="00B800F4">
              <w:rPr>
                <w:b/>
                <w:bCs/>
                <w:sz w:val="22"/>
                <w:szCs w:val="22"/>
              </w:rPr>
              <w:tab/>
            </w:r>
          </w:p>
        </w:tc>
        <w:tc>
          <w:tcPr>
            <w:tcW w:w="5528" w:type="dxa"/>
            <w:gridSpan w:val="2"/>
          </w:tcPr>
          <w:p w:rsidR="00F6548A" w:rsidRPr="00B800F4" w:rsidRDefault="00AF2AA5" w:rsidP="00C87FAB">
            <w:pPr>
              <w:pStyle w:val="a7"/>
              <w:spacing w:after="0"/>
              <w:rPr>
                <w:b/>
                <w:bCs/>
                <w:sz w:val="22"/>
                <w:szCs w:val="22"/>
              </w:rPr>
            </w:pPr>
            <w:r w:rsidRPr="00B800F4">
              <w:rPr>
                <w:b/>
                <w:bCs/>
                <w:sz w:val="22"/>
                <w:szCs w:val="22"/>
              </w:rPr>
              <w:t xml:space="preserve">               </w:t>
            </w:r>
            <w:r w:rsidR="00723ED2" w:rsidRPr="00B800F4">
              <w:rPr>
                <w:b/>
                <w:bCs/>
                <w:sz w:val="22"/>
                <w:szCs w:val="22"/>
              </w:rPr>
              <w:t>Подрядчик</w:t>
            </w:r>
            <w:r w:rsidR="00F6548A" w:rsidRPr="00B800F4">
              <w:rPr>
                <w:b/>
                <w:bCs/>
                <w:sz w:val="22"/>
                <w:szCs w:val="22"/>
              </w:rPr>
              <w:t>:</w:t>
            </w:r>
          </w:p>
        </w:tc>
      </w:tr>
      <w:tr w:rsidR="00F6548A" w:rsidRPr="00B800F4" w:rsidTr="00AF2AA5">
        <w:tc>
          <w:tcPr>
            <w:tcW w:w="5920" w:type="dxa"/>
            <w:gridSpan w:val="2"/>
          </w:tcPr>
          <w:p w:rsidR="00AF2AA5" w:rsidRPr="00B800F4" w:rsidRDefault="00AF2AA5" w:rsidP="00C87FAB">
            <w:pPr>
              <w:autoSpaceDE w:val="0"/>
              <w:spacing w:after="0"/>
              <w:rPr>
                <w:b/>
                <w:sz w:val="22"/>
                <w:szCs w:val="22"/>
              </w:rPr>
            </w:pPr>
            <w:r w:rsidRPr="00B800F4">
              <w:rPr>
                <w:b/>
                <w:sz w:val="22"/>
                <w:szCs w:val="22"/>
              </w:rPr>
              <w:t>ФГБУЗ СМЦ ФМБА России</w:t>
            </w:r>
          </w:p>
          <w:p w:rsidR="00AF2AA5" w:rsidRPr="00B800F4" w:rsidRDefault="00AF2AA5" w:rsidP="00C87FAB">
            <w:pPr>
              <w:keepNext/>
              <w:spacing w:after="0"/>
              <w:rPr>
                <w:sz w:val="22"/>
                <w:szCs w:val="22"/>
              </w:rPr>
            </w:pPr>
            <w:r w:rsidRPr="00B800F4">
              <w:rPr>
                <w:sz w:val="22"/>
                <w:szCs w:val="22"/>
              </w:rPr>
              <w:t xml:space="preserve">Юридический адрес: 413863, </w:t>
            </w:r>
            <w:proofErr w:type="gramStart"/>
            <w:r w:rsidRPr="00B800F4">
              <w:rPr>
                <w:sz w:val="22"/>
                <w:szCs w:val="22"/>
              </w:rPr>
              <w:t>Саратовская</w:t>
            </w:r>
            <w:proofErr w:type="gramEnd"/>
            <w:r w:rsidRPr="00B800F4">
              <w:rPr>
                <w:sz w:val="22"/>
                <w:szCs w:val="22"/>
              </w:rPr>
              <w:t xml:space="preserve"> обл., </w:t>
            </w:r>
          </w:p>
          <w:p w:rsidR="00AF2AA5" w:rsidRPr="00B800F4" w:rsidRDefault="00AF2AA5" w:rsidP="00C87FAB">
            <w:pPr>
              <w:keepNext/>
              <w:spacing w:after="0"/>
              <w:rPr>
                <w:sz w:val="22"/>
                <w:szCs w:val="22"/>
              </w:rPr>
            </w:pPr>
            <w:r w:rsidRPr="00B800F4">
              <w:rPr>
                <w:sz w:val="22"/>
                <w:szCs w:val="22"/>
              </w:rPr>
              <w:t xml:space="preserve">г. Балаково, ул. </w:t>
            </w:r>
            <w:proofErr w:type="spellStart"/>
            <w:r w:rsidRPr="00B800F4">
              <w:rPr>
                <w:sz w:val="22"/>
                <w:szCs w:val="22"/>
              </w:rPr>
              <w:t>Трнавская</w:t>
            </w:r>
            <w:proofErr w:type="spellEnd"/>
            <w:r w:rsidRPr="00B800F4">
              <w:rPr>
                <w:sz w:val="22"/>
                <w:szCs w:val="22"/>
              </w:rPr>
              <w:t>, д.44/1</w:t>
            </w:r>
          </w:p>
          <w:p w:rsidR="00AF2AA5" w:rsidRPr="00B800F4" w:rsidRDefault="00AF2AA5" w:rsidP="00C87FAB">
            <w:pPr>
              <w:keepNext/>
              <w:spacing w:after="0"/>
              <w:rPr>
                <w:sz w:val="22"/>
                <w:szCs w:val="22"/>
              </w:rPr>
            </w:pPr>
            <w:r w:rsidRPr="00B800F4">
              <w:rPr>
                <w:sz w:val="22"/>
                <w:szCs w:val="22"/>
              </w:rPr>
              <w:t xml:space="preserve">Место нахождения: 413863, </w:t>
            </w:r>
            <w:proofErr w:type="gramStart"/>
            <w:r w:rsidRPr="00B800F4">
              <w:rPr>
                <w:sz w:val="22"/>
                <w:szCs w:val="22"/>
              </w:rPr>
              <w:t>Саратовская</w:t>
            </w:r>
            <w:proofErr w:type="gramEnd"/>
            <w:r w:rsidRPr="00B800F4">
              <w:rPr>
                <w:sz w:val="22"/>
                <w:szCs w:val="22"/>
              </w:rPr>
              <w:t xml:space="preserve"> обл., </w:t>
            </w:r>
          </w:p>
          <w:p w:rsidR="00AF2AA5" w:rsidRPr="00B800F4" w:rsidRDefault="00AF2AA5" w:rsidP="00C87FAB">
            <w:pPr>
              <w:keepNext/>
              <w:spacing w:after="0"/>
              <w:rPr>
                <w:sz w:val="22"/>
                <w:szCs w:val="22"/>
              </w:rPr>
            </w:pPr>
            <w:r w:rsidRPr="00B800F4">
              <w:rPr>
                <w:sz w:val="22"/>
                <w:szCs w:val="22"/>
              </w:rPr>
              <w:t xml:space="preserve">г. Балаково, ул. </w:t>
            </w:r>
            <w:proofErr w:type="spellStart"/>
            <w:r w:rsidRPr="00B800F4">
              <w:rPr>
                <w:sz w:val="22"/>
                <w:szCs w:val="22"/>
              </w:rPr>
              <w:t>Трнавская</w:t>
            </w:r>
            <w:proofErr w:type="spellEnd"/>
            <w:r w:rsidRPr="00B800F4">
              <w:rPr>
                <w:sz w:val="22"/>
                <w:szCs w:val="22"/>
              </w:rPr>
              <w:t>, д.44/1</w:t>
            </w:r>
          </w:p>
          <w:p w:rsidR="00AF2AA5" w:rsidRPr="00B800F4" w:rsidRDefault="00AF2AA5" w:rsidP="00C87FAB">
            <w:pPr>
              <w:tabs>
                <w:tab w:val="left" w:pos="426"/>
                <w:tab w:val="left" w:pos="709"/>
                <w:tab w:val="left" w:pos="1134"/>
                <w:tab w:val="left" w:pos="5103"/>
              </w:tabs>
              <w:spacing w:after="0"/>
              <w:jc w:val="left"/>
              <w:rPr>
                <w:sz w:val="22"/>
                <w:szCs w:val="22"/>
              </w:rPr>
            </w:pPr>
            <w:r w:rsidRPr="00B800F4">
              <w:rPr>
                <w:sz w:val="22"/>
                <w:szCs w:val="22"/>
              </w:rPr>
              <w:t>ИНН/КПП 6439017763/643901001</w:t>
            </w:r>
            <w:r w:rsidRPr="00B800F4">
              <w:rPr>
                <w:sz w:val="22"/>
                <w:szCs w:val="22"/>
              </w:rPr>
              <w:br/>
              <w:t>ОГРН 1026401414830</w:t>
            </w:r>
          </w:p>
          <w:p w:rsidR="00AF2AA5" w:rsidRPr="00B800F4" w:rsidRDefault="00AF2AA5" w:rsidP="00C87FAB">
            <w:pPr>
              <w:tabs>
                <w:tab w:val="left" w:pos="426"/>
                <w:tab w:val="left" w:pos="709"/>
                <w:tab w:val="left" w:pos="1134"/>
                <w:tab w:val="left" w:pos="5103"/>
              </w:tabs>
              <w:spacing w:after="0"/>
              <w:rPr>
                <w:rFonts w:eastAsia="Arial Unicode MS"/>
                <w:sz w:val="22"/>
                <w:szCs w:val="22"/>
                <w:lang w:eastAsia="ar-SA"/>
              </w:rPr>
            </w:pPr>
            <w:r w:rsidRPr="00B800F4">
              <w:rPr>
                <w:rFonts w:eastAsia="Arial Unicode MS"/>
                <w:sz w:val="22"/>
                <w:szCs w:val="22"/>
                <w:lang w:eastAsia="ar-SA"/>
              </w:rPr>
              <w:t xml:space="preserve">казначейский счет </w:t>
            </w:r>
            <w:r w:rsidR="007812A1" w:rsidRPr="00B800F4">
              <w:rPr>
                <w:sz w:val="22"/>
                <w:szCs w:val="22"/>
              </w:rPr>
              <w:t>03214643000000013247</w:t>
            </w:r>
            <w:r w:rsidRPr="00B800F4">
              <w:rPr>
                <w:rFonts w:eastAsia="Arial Unicode MS"/>
                <w:sz w:val="22"/>
                <w:szCs w:val="22"/>
                <w:lang w:eastAsia="ar-SA"/>
              </w:rPr>
              <w:t xml:space="preserve">, </w:t>
            </w:r>
          </w:p>
          <w:p w:rsidR="00AF2AA5" w:rsidRPr="00B800F4" w:rsidRDefault="00AF2AA5" w:rsidP="00C87FAB">
            <w:pPr>
              <w:spacing w:after="0"/>
              <w:rPr>
                <w:rFonts w:eastAsia="Arial Unicode MS"/>
                <w:sz w:val="22"/>
                <w:szCs w:val="22"/>
                <w:lang w:eastAsia="ar-SA"/>
              </w:rPr>
            </w:pPr>
            <w:r w:rsidRPr="00B800F4">
              <w:rPr>
                <w:rFonts w:eastAsia="Arial Unicode MS"/>
                <w:sz w:val="22"/>
                <w:szCs w:val="22"/>
                <w:lang w:eastAsia="ar-SA"/>
              </w:rPr>
              <w:t xml:space="preserve">единый казначейский счет </w:t>
            </w:r>
            <w:r w:rsidR="007812A1" w:rsidRPr="00B800F4">
              <w:rPr>
                <w:sz w:val="22"/>
                <w:szCs w:val="22"/>
              </w:rPr>
              <w:t>40102810745370000024</w:t>
            </w:r>
            <w:r w:rsidRPr="00B800F4">
              <w:rPr>
                <w:rFonts w:eastAsia="Arial Unicode MS"/>
                <w:sz w:val="22"/>
                <w:szCs w:val="22"/>
                <w:lang w:eastAsia="ar-SA"/>
              </w:rPr>
              <w:t xml:space="preserve"> </w:t>
            </w:r>
          </w:p>
          <w:p w:rsidR="00C07662" w:rsidRPr="00B800F4" w:rsidRDefault="00AF2AA5" w:rsidP="00C87FAB">
            <w:pPr>
              <w:spacing w:after="0"/>
              <w:rPr>
                <w:sz w:val="22"/>
                <w:szCs w:val="22"/>
              </w:rPr>
            </w:pPr>
            <w:r w:rsidRPr="00B800F4">
              <w:rPr>
                <w:sz w:val="22"/>
                <w:szCs w:val="22"/>
              </w:rPr>
              <w:t xml:space="preserve">в </w:t>
            </w:r>
            <w:r w:rsidR="007812A1" w:rsidRPr="00B800F4">
              <w:rPr>
                <w:sz w:val="22"/>
                <w:szCs w:val="22"/>
              </w:rPr>
              <w:t xml:space="preserve">ОКЦ № 1 ВВГУ Банка России//УФК </w:t>
            </w:r>
          </w:p>
          <w:p w:rsidR="00AF2AA5" w:rsidRPr="00B800F4" w:rsidRDefault="007812A1" w:rsidP="00C87FAB">
            <w:pPr>
              <w:spacing w:after="0"/>
              <w:rPr>
                <w:sz w:val="22"/>
                <w:szCs w:val="22"/>
              </w:rPr>
            </w:pPr>
            <w:r w:rsidRPr="00B800F4">
              <w:rPr>
                <w:sz w:val="22"/>
                <w:szCs w:val="22"/>
              </w:rPr>
              <w:t xml:space="preserve">по Нижегородской области, </w:t>
            </w:r>
            <w:proofErr w:type="gramStart"/>
            <w:r w:rsidRPr="00B800F4">
              <w:rPr>
                <w:sz w:val="22"/>
                <w:szCs w:val="22"/>
              </w:rPr>
              <w:t>г</w:t>
            </w:r>
            <w:proofErr w:type="gramEnd"/>
            <w:r w:rsidRPr="00B800F4">
              <w:rPr>
                <w:sz w:val="22"/>
                <w:szCs w:val="22"/>
              </w:rPr>
              <w:t>. Нижний Новгород</w:t>
            </w:r>
            <w:r w:rsidR="00AF2AA5" w:rsidRPr="00B800F4">
              <w:rPr>
                <w:sz w:val="22"/>
                <w:szCs w:val="22"/>
              </w:rPr>
              <w:t xml:space="preserve">, </w:t>
            </w:r>
          </w:p>
          <w:p w:rsidR="00AF2AA5" w:rsidRPr="00B800F4" w:rsidRDefault="007812A1" w:rsidP="00C87FAB">
            <w:pPr>
              <w:spacing w:after="0"/>
              <w:rPr>
                <w:sz w:val="22"/>
                <w:szCs w:val="22"/>
              </w:rPr>
            </w:pPr>
            <w:r w:rsidRPr="00B800F4">
              <w:rPr>
                <w:sz w:val="22"/>
                <w:szCs w:val="22"/>
              </w:rPr>
              <w:t>БИК ТОФК 012202102</w:t>
            </w:r>
          </w:p>
          <w:p w:rsidR="00AF2AA5" w:rsidRPr="00B800F4" w:rsidRDefault="00AF2AA5" w:rsidP="00C87FAB">
            <w:pPr>
              <w:tabs>
                <w:tab w:val="left" w:pos="4971"/>
              </w:tabs>
              <w:spacing w:after="0"/>
              <w:rPr>
                <w:sz w:val="22"/>
                <w:szCs w:val="22"/>
              </w:rPr>
            </w:pPr>
            <w:proofErr w:type="gramStart"/>
            <w:r w:rsidRPr="00B800F4">
              <w:rPr>
                <w:sz w:val="22"/>
                <w:szCs w:val="22"/>
              </w:rPr>
              <w:t>л</w:t>
            </w:r>
            <w:proofErr w:type="gramEnd"/>
            <w:r w:rsidRPr="00B800F4">
              <w:rPr>
                <w:sz w:val="22"/>
                <w:szCs w:val="22"/>
              </w:rPr>
              <w:t xml:space="preserve">/с 20606Х60100, 21606Х60100, 22606Х60100, </w:t>
            </w:r>
          </w:p>
          <w:p w:rsidR="00AF2AA5" w:rsidRPr="00B800F4" w:rsidRDefault="00AF2AA5" w:rsidP="00C87FAB">
            <w:pPr>
              <w:spacing w:after="0"/>
              <w:rPr>
                <w:sz w:val="22"/>
                <w:szCs w:val="22"/>
              </w:rPr>
            </w:pPr>
            <w:r w:rsidRPr="00B800F4">
              <w:rPr>
                <w:sz w:val="22"/>
                <w:szCs w:val="22"/>
              </w:rPr>
              <w:t>ОКВЭД 86.10</w:t>
            </w:r>
          </w:p>
          <w:p w:rsidR="00AF2AA5" w:rsidRPr="00B800F4" w:rsidRDefault="00AF2AA5" w:rsidP="00C87FAB">
            <w:pPr>
              <w:spacing w:after="0"/>
              <w:rPr>
                <w:sz w:val="22"/>
                <w:szCs w:val="22"/>
              </w:rPr>
            </w:pPr>
            <w:r w:rsidRPr="00B800F4">
              <w:rPr>
                <w:sz w:val="22"/>
                <w:szCs w:val="22"/>
              </w:rPr>
              <w:t>Тел. 8(8453) 39-62-36</w:t>
            </w:r>
          </w:p>
          <w:p w:rsidR="00AF2AA5" w:rsidRPr="00B800F4" w:rsidRDefault="00AF2AA5" w:rsidP="00C87FAB">
            <w:pPr>
              <w:spacing w:after="0"/>
              <w:rPr>
                <w:sz w:val="22"/>
                <w:szCs w:val="22"/>
                <w:shd w:val="clear" w:color="auto" w:fill="FFFFFF"/>
              </w:rPr>
            </w:pPr>
            <w:r w:rsidRPr="00B800F4">
              <w:rPr>
                <w:sz w:val="22"/>
                <w:szCs w:val="22"/>
              </w:rPr>
              <w:t>Эл</w:t>
            </w:r>
            <w:proofErr w:type="gramStart"/>
            <w:r w:rsidRPr="00B800F4">
              <w:rPr>
                <w:sz w:val="22"/>
                <w:szCs w:val="22"/>
              </w:rPr>
              <w:t>.</w:t>
            </w:r>
            <w:proofErr w:type="gramEnd"/>
            <w:r w:rsidRPr="00B800F4">
              <w:rPr>
                <w:sz w:val="22"/>
                <w:szCs w:val="22"/>
              </w:rPr>
              <w:t xml:space="preserve"> </w:t>
            </w:r>
            <w:proofErr w:type="gramStart"/>
            <w:r w:rsidRPr="00B800F4">
              <w:rPr>
                <w:sz w:val="22"/>
                <w:szCs w:val="22"/>
              </w:rPr>
              <w:t>п</w:t>
            </w:r>
            <w:proofErr w:type="gramEnd"/>
            <w:r w:rsidRPr="00B800F4">
              <w:rPr>
                <w:sz w:val="22"/>
                <w:szCs w:val="22"/>
              </w:rPr>
              <w:t xml:space="preserve">очта: </w:t>
            </w:r>
            <w:hyperlink r:id="rId8" w:history="1">
              <w:r w:rsidRPr="00B800F4">
                <w:rPr>
                  <w:rStyle w:val="ac"/>
                  <w:color w:val="auto"/>
                  <w:sz w:val="22"/>
                  <w:szCs w:val="22"/>
                  <w:u w:val="none"/>
                  <w:shd w:val="clear" w:color="auto" w:fill="FFFFFF"/>
                  <w:lang w:val="en-US"/>
                </w:rPr>
                <w:t>sk</w:t>
              </w:r>
              <w:r w:rsidRPr="00B800F4">
                <w:rPr>
                  <w:rStyle w:val="ac"/>
                  <w:color w:val="auto"/>
                  <w:sz w:val="22"/>
                  <w:szCs w:val="22"/>
                  <w:u w:val="none"/>
                  <w:shd w:val="clear" w:color="auto" w:fill="FFFFFF"/>
                </w:rPr>
                <w:t>.</w:t>
              </w:r>
              <w:r w:rsidRPr="00B800F4">
                <w:rPr>
                  <w:rStyle w:val="ac"/>
                  <w:color w:val="auto"/>
                  <w:sz w:val="22"/>
                  <w:szCs w:val="22"/>
                  <w:u w:val="none"/>
                  <w:shd w:val="clear" w:color="auto" w:fill="FFFFFF"/>
                  <w:lang w:val="en-US"/>
                </w:rPr>
                <w:t>sarmc</w:t>
              </w:r>
              <w:r w:rsidRPr="00B800F4">
                <w:rPr>
                  <w:rStyle w:val="ac"/>
                  <w:color w:val="auto"/>
                  <w:sz w:val="22"/>
                  <w:szCs w:val="22"/>
                  <w:u w:val="none"/>
                  <w:shd w:val="clear" w:color="auto" w:fill="FFFFFF"/>
                </w:rPr>
                <w:t>@</w:t>
              </w:r>
              <w:r w:rsidRPr="00B800F4">
                <w:rPr>
                  <w:rStyle w:val="ac"/>
                  <w:color w:val="auto"/>
                  <w:sz w:val="22"/>
                  <w:szCs w:val="22"/>
                  <w:u w:val="none"/>
                  <w:shd w:val="clear" w:color="auto" w:fill="FFFFFF"/>
                  <w:lang w:val="en-US"/>
                </w:rPr>
                <w:t>mail</w:t>
              </w:r>
              <w:r w:rsidRPr="00B800F4">
                <w:rPr>
                  <w:rStyle w:val="ac"/>
                  <w:color w:val="auto"/>
                  <w:sz w:val="22"/>
                  <w:szCs w:val="22"/>
                  <w:u w:val="none"/>
                  <w:shd w:val="clear" w:color="auto" w:fill="FFFFFF"/>
                </w:rPr>
                <w:t>.</w:t>
              </w:r>
              <w:r w:rsidRPr="00B800F4">
                <w:rPr>
                  <w:rStyle w:val="ac"/>
                  <w:color w:val="auto"/>
                  <w:sz w:val="22"/>
                  <w:szCs w:val="22"/>
                  <w:u w:val="none"/>
                  <w:shd w:val="clear" w:color="auto" w:fill="FFFFFF"/>
                  <w:lang w:val="en-US"/>
                </w:rPr>
                <w:t>ru</w:t>
              </w:r>
            </w:hyperlink>
          </w:p>
          <w:p w:rsidR="00AF2AA5" w:rsidRPr="00B800F4" w:rsidRDefault="00AF2AA5" w:rsidP="00C87FAB">
            <w:pPr>
              <w:pStyle w:val="ab"/>
              <w:snapToGrid w:val="0"/>
              <w:jc w:val="both"/>
              <w:rPr>
                <w:rFonts w:ascii="Times New Roman" w:hAnsi="Times New Roman"/>
                <w:sz w:val="22"/>
                <w:szCs w:val="22"/>
              </w:rPr>
            </w:pPr>
          </w:p>
          <w:p w:rsidR="00AF2AA5" w:rsidRPr="00B800F4" w:rsidRDefault="00AF2AA5" w:rsidP="001B2392">
            <w:pPr>
              <w:pStyle w:val="ad"/>
              <w:shd w:val="clear" w:color="auto" w:fill="FFFFFF"/>
              <w:spacing w:before="0" w:beforeAutospacing="0" w:after="0" w:afterAutospacing="0" w:line="276" w:lineRule="auto"/>
              <w:rPr>
                <w:sz w:val="22"/>
                <w:szCs w:val="22"/>
              </w:rPr>
            </w:pPr>
            <w:r w:rsidRPr="00B800F4">
              <w:rPr>
                <w:sz w:val="22"/>
                <w:szCs w:val="22"/>
              </w:rPr>
              <w:t xml:space="preserve">Главный врач </w:t>
            </w:r>
          </w:p>
          <w:p w:rsidR="00AF2AA5" w:rsidRPr="00B800F4" w:rsidRDefault="00AF2AA5" w:rsidP="001B2392">
            <w:pPr>
              <w:pStyle w:val="ad"/>
              <w:shd w:val="clear" w:color="auto" w:fill="FFFFFF"/>
              <w:spacing w:before="0" w:beforeAutospacing="0" w:after="0" w:afterAutospacing="0" w:line="276" w:lineRule="auto"/>
              <w:rPr>
                <w:sz w:val="22"/>
                <w:szCs w:val="22"/>
              </w:rPr>
            </w:pPr>
          </w:p>
          <w:p w:rsidR="00AF2AA5" w:rsidRPr="00B800F4" w:rsidRDefault="00AF2AA5" w:rsidP="001B2392">
            <w:pPr>
              <w:pStyle w:val="ad"/>
              <w:shd w:val="clear" w:color="auto" w:fill="FFFFFF"/>
              <w:spacing w:before="0" w:beforeAutospacing="0" w:after="0" w:afterAutospacing="0" w:line="276" w:lineRule="auto"/>
              <w:rPr>
                <w:sz w:val="22"/>
                <w:szCs w:val="22"/>
              </w:rPr>
            </w:pPr>
            <w:r w:rsidRPr="00B800F4">
              <w:rPr>
                <w:sz w:val="22"/>
                <w:szCs w:val="22"/>
              </w:rPr>
              <w:t xml:space="preserve">____________________ Н.Н. </w:t>
            </w:r>
            <w:r w:rsidRPr="00B800F4">
              <w:rPr>
                <w:rFonts w:eastAsia="Calibri"/>
                <w:sz w:val="22"/>
                <w:szCs w:val="22"/>
                <w:lang w:eastAsia="en-US"/>
              </w:rPr>
              <w:t xml:space="preserve">Крючкова </w:t>
            </w:r>
          </w:p>
          <w:p w:rsidR="00F6548A" w:rsidRPr="00B800F4" w:rsidRDefault="00AF2AA5" w:rsidP="001B2392">
            <w:pPr>
              <w:widowControl w:val="0"/>
              <w:suppressLineNumbers/>
              <w:suppressAutoHyphens/>
              <w:spacing w:after="0" w:line="276" w:lineRule="auto"/>
              <w:rPr>
                <w:sz w:val="22"/>
                <w:szCs w:val="22"/>
              </w:rPr>
            </w:pPr>
            <w:r w:rsidRPr="00B800F4">
              <w:rPr>
                <w:sz w:val="22"/>
                <w:szCs w:val="22"/>
              </w:rPr>
              <w:t>М.П.</w:t>
            </w:r>
          </w:p>
        </w:tc>
        <w:tc>
          <w:tcPr>
            <w:tcW w:w="5103" w:type="dxa"/>
            <w:gridSpan w:val="2"/>
          </w:tcPr>
          <w:p w:rsidR="00F6548A" w:rsidRPr="00B800F4" w:rsidRDefault="00F6548A"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spacing w:after="0"/>
              <w:rPr>
                <w:sz w:val="22"/>
                <w:szCs w:val="22"/>
              </w:rPr>
            </w:pPr>
          </w:p>
          <w:p w:rsidR="00AF2AA5" w:rsidRPr="00B800F4" w:rsidRDefault="00AF2AA5" w:rsidP="00C87FAB">
            <w:pPr>
              <w:pStyle w:val="ConsPlusNormal"/>
              <w:rPr>
                <w:rFonts w:ascii="Times New Roman" w:hAnsi="Times New Roman" w:cs="Times New Roman"/>
                <w:bCs/>
                <w:szCs w:val="22"/>
              </w:rPr>
            </w:pPr>
            <w:r w:rsidRPr="00B800F4">
              <w:rPr>
                <w:rFonts w:ascii="Times New Roman" w:hAnsi="Times New Roman" w:cs="Times New Roman"/>
                <w:bCs/>
                <w:szCs w:val="22"/>
              </w:rPr>
              <w:t>______________________</w:t>
            </w:r>
          </w:p>
          <w:p w:rsidR="00AF2AA5" w:rsidRPr="00B800F4" w:rsidRDefault="00AF2AA5" w:rsidP="00C87FAB">
            <w:pPr>
              <w:pStyle w:val="ConsPlusNormal"/>
              <w:rPr>
                <w:rFonts w:ascii="Times New Roman" w:hAnsi="Times New Roman" w:cs="Times New Roman"/>
                <w:szCs w:val="22"/>
              </w:rPr>
            </w:pPr>
          </w:p>
          <w:p w:rsidR="00AF2AA5" w:rsidRPr="00B800F4" w:rsidRDefault="00AF2AA5" w:rsidP="00C87FAB">
            <w:pPr>
              <w:spacing w:after="0"/>
              <w:rPr>
                <w:sz w:val="22"/>
                <w:szCs w:val="22"/>
              </w:rPr>
            </w:pPr>
            <w:r w:rsidRPr="00B800F4">
              <w:rPr>
                <w:sz w:val="22"/>
                <w:szCs w:val="22"/>
              </w:rPr>
              <w:t xml:space="preserve">_________________  _________________ </w:t>
            </w:r>
          </w:p>
          <w:p w:rsidR="00AF2AA5" w:rsidRPr="00B800F4" w:rsidRDefault="00AF2AA5" w:rsidP="00C87FAB">
            <w:pPr>
              <w:pStyle w:val="ab"/>
              <w:jc w:val="both"/>
              <w:rPr>
                <w:rStyle w:val="14pt"/>
                <w:rFonts w:eastAsia="Arial"/>
                <w:sz w:val="22"/>
                <w:szCs w:val="22"/>
              </w:rPr>
            </w:pPr>
            <w:r w:rsidRPr="00B800F4">
              <w:rPr>
                <w:rFonts w:ascii="Times New Roman" w:hAnsi="Times New Roman"/>
                <w:sz w:val="22"/>
                <w:szCs w:val="22"/>
              </w:rPr>
              <w:t>М.П. (при наличии)</w:t>
            </w:r>
          </w:p>
          <w:p w:rsidR="00AF2AA5" w:rsidRPr="00B800F4" w:rsidRDefault="00AF2AA5" w:rsidP="00C87FAB">
            <w:pPr>
              <w:spacing w:after="0"/>
              <w:rPr>
                <w:sz w:val="22"/>
                <w:szCs w:val="22"/>
              </w:rPr>
            </w:pPr>
          </w:p>
        </w:tc>
      </w:tr>
      <w:tr w:rsidR="00F6548A" w:rsidRPr="00B800F4" w:rsidTr="00AF2AA5">
        <w:trPr>
          <w:gridAfter w:val="1"/>
          <w:wAfter w:w="567" w:type="dxa"/>
          <w:trHeight w:val="285"/>
        </w:trPr>
        <w:tc>
          <w:tcPr>
            <w:tcW w:w="4928" w:type="dxa"/>
          </w:tcPr>
          <w:p w:rsidR="00F6548A" w:rsidRPr="00B800F4" w:rsidRDefault="00F6548A" w:rsidP="00C87FAB">
            <w:pPr>
              <w:pStyle w:val="a7"/>
              <w:spacing w:after="0"/>
              <w:rPr>
                <w:sz w:val="22"/>
                <w:szCs w:val="22"/>
              </w:rPr>
            </w:pPr>
          </w:p>
        </w:tc>
        <w:tc>
          <w:tcPr>
            <w:tcW w:w="5528" w:type="dxa"/>
            <w:gridSpan w:val="2"/>
          </w:tcPr>
          <w:p w:rsidR="00F6548A" w:rsidRPr="00B800F4" w:rsidRDefault="00F6548A" w:rsidP="00C87FAB">
            <w:pPr>
              <w:spacing w:after="0"/>
              <w:jc w:val="left"/>
              <w:rPr>
                <w:sz w:val="22"/>
                <w:szCs w:val="22"/>
              </w:rPr>
            </w:pPr>
          </w:p>
        </w:tc>
      </w:tr>
    </w:tbl>
    <w:p w:rsidR="00F6548A" w:rsidRPr="00C87FAB" w:rsidRDefault="00F6548A" w:rsidP="00C87FAB">
      <w:pPr>
        <w:tabs>
          <w:tab w:val="left" w:pos="3261"/>
        </w:tabs>
        <w:spacing w:after="0"/>
        <w:jc w:val="right"/>
        <w:rPr>
          <w:b/>
          <w:bCs/>
        </w:rPr>
        <w:sectPr w:rsidR="00F6548A" w:rsidRPr="00C87FAB" w:rsidSect="00FD123F">
          <w:pgSz w:w="11906" w:h="16838"/>
          <w:pgMar w:top="426" w:right="566" w:bottom="568" w:left="1276" w:header="708" w:footer="708" w:gutter="0"/>
          <w:cols w:space="708"/>
          <w:docGrid w:linePitch="360"/>
        </w:sectPr>
      </w:pPr>
    </w:p>
    <w:p w:rsidR="00F6548A" w:rsidRPr="00392BED" w:rsidRDefault="00F6548A" w:rsidP="00C87FAB">
      <w:pPr>
        <w:tabs>
          <w:tab w:val="left" w:pos="3261"/>
        </w:tabs>
        <w:spacing w:after="0"/>
        <w:jc w:val="right"/>
        <w:rPr>
          <w:bCs/>
          <w:sz w:val="16"/>
          <w:szCs w:val="16"/>
        </w:rPr>
      </w:pPr>
      <w:r w:rsidRPr="00392BED">
        <w:rPr>
          <w:bCs/>
          <w:sz w:val="16"/>
          <w:szCs w:val="16"/>
        </w:rPr>
        <w:lastRenderedPageBreak/>
        <w:t>Приложение №1</w:t>
      </w:r>
    </w:p>
    <w:p w:rsidR="00F6548A" w:rsidRPr="00392BED" w:rsidRDefault="00F6548A" w:rsidP="00C87FAB">
      <w:pPr>
        <w:tabs>
          <w:tab w:val="left" w:pos="3261"/>
        </w:tabs>
        <w:spacing w:after="0"/>
        <w:jc w:val="right"/>
        <w:rPr>
          <w:bCs/>
          <w:sz w:val="16"/>
          <w:szCs w:val="16"/>
        </w:rPr>
      </w:pPr>
      <w:r w:rsidRPr="00392BED">
        <w:rPr>
          <w:bCs/>
          <w:sz w:val="16"/>
          <w:szCs w:val="16"/>
        </w:rPr>
        <w:t>к договору № ____</w:t>
      </w:r>
      <w:r w:rsidR="0024613D" w:rsidRPr="00392BED">
        <w:rPr>
          <w:bCs/>
          <w:sz w:val="16"/>
          <w:szCs w:val="16"/>
        </w:rPr>
        <w:t xml:space="preserve"> </w:t>
      </w:r>
      <w:r w:rsidRPr="00392BED">
        <w:rPr>
          <w:bCs/>
          <w:sz w:val="16"/>
          <w:szCs w:val="16"/>
        </w:rPr>
        <w:t xml:space="preserve">от «___»______2026 г. </w:t>
      </w:r>
    </w:p>
    <w:p w:rsidR="00F6548A" w:rsidRPr="00C87FAB" w:rsidRDefault="00F6548A" w:rsidP="00C87FAB">
      <w:pPr>
        <w:spacing w:after="0"/>
      </w:pPr>
    </w:p>
    <w:p w:rsidR="00F6548A" w:rsidRDefault="00F6548A" w:rsidP="00C87FAB">
      <w:pPr>
        <w:spacing w:after="0"/>
      </w:pPr>
    </w:p>
    <w:p w:rsidR="00BA5DA3" w:rsidRDefault="00BA5DA3" w:rsidP="00C87FAB">
      <w:pPr>
        <w:spacing w:after="0"/>
      </w:pPr>
    </w:p>
    <w:p w:rsidR="00BA5DA3" w:rsidRDefault="00BA5DA3" w:rsidP="00C87FAB">
      <w:pPr>
        <w:spacing w:after="0"/>
      </w:pPr>
    </w:p>
    <w:p w:rsidR="00BA5DA3" w:rsidRDefault="00BA5DA3" w:rsidP="00BA5DA3">
      <w:pPr>
        <w:spacing w:after="0"/>
        <w:jc w:val="center"/>
      </w:pPr>
      <w:r>
        <w:t>Ведомость объемов работ</w:t>
      </w:r>
    </w:p>
    <w:p w:rsidR="00BA5DA3" w:rsidRPr="00BA5DA3" w:rsidRDefault="00BA5DA3" w:rsidP="00BA5DA3">
      <w:pPr>
        <w:spacing w:after="0"/>
        <w:jc w:val="center"/>
        <w:rPr>
          <w:i/>
        </w:rPr>
      </w:pPr>
      <w:r w:rsidRPr="00BA5DA3">
        <w:rPr>
          <w:i/>
        </w:rPr>
        <w:t>(</w:t>
      </w:r>
      <w:proofErr w:type="gramStart"/>
      <w:r w:rsidRPr="00BA5DA3">
        <w:rPr>
          <w:i/>
        </w:rPr>
        <w:t>приложена</w:t>
      </w:r>
      <w:proofErr w:type="gramEnd"/>
      <w:r w:rsidRPr="00BA5DA3">
        <w:rPr>
          <w:i/>
        </w:rPr>
        <w:t xml:space="preserve"> отдельным файлом)</w:t>
      </w:r>
    </w:p>
    <w:p w:rsidR="00BA5DA3" w:rsidRDefault="00BA5DA3" w:rsidP="00BA5DA3">
      <w:pPr>
        <w:spacing w:after="0"/>
        <w:jc w:val="center"/>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Pr="00C87FAB" w:rsidRDefault="00BA5DA3" w:rsidP="00C87FAB">
      <w:pPr>
        <w:spacing w:after="0"/>
      </w:pPr>
    </w:p>
    <w:p w:rsidR="00F6548A" w:rsidRPr="00C87FAB" w:rsidRDefault="00F6548A" w:rsidP="00C87FAB">
      <w:pPr>
        <w:spacing w:after="0"/>
      </w:pPr>
    </w:p>
    <w:p w:rsidR="00F6548A" w:rsidRPr="00C87FAB" w:rsidRDefault="00F6548A" w:rsidP="00C87FAB">
      <w:pPr>
        <w:spacing w:after="0"/>
        <w:jc w:val="center"/>
      </w:pPr>
    </w:p>
    <w:tbl>
      <w:tblPr>
        <w:tblW w:w="0" w:type="auto"/>
        <w:tblInd w:w="283" w:type="dxa"/>
        <w:tblLook w:val="04A0"/>
      </w:tblPr>
      <w:tblGrid>
        <w:gridCol w:w="4980"/>
        <w:gridCol w:w="5017"/>
      </w:tblGrid>
      <w:tr w:rsidR="00F6548A" w:rsidRPr="00C87FAB" w:rsidTr="00AF2AA5">
        <w:trPr>
          <w:trHeight w:val="217"/>
        </w:trPr>
        <w:tc>
          <w:tcPr>
            <w:tcW w:w="5059" w:type="dxa"/>
            <w:hideMark/>
          </w:tcPr>
          <w:p w:rsidR="00F6548A" w:rsidRPr="00C87FAB" w:rsidRDefault="00F6548A" w:rsidP="00C87FAB">
            <w:pPr>
              <w:spacing w:after="0"/>
              <w:jc w:val="center"/>
              <w:rPr>
                <w:b/>
                <w:lang w:eastAsia="en-US"/>
              </w:rPr>
            </w:pPr>
            <w:r w:rsidRPr="00C87FAB">
              <w:rPr>
                <w:b/>
                <w:lang w:eastAsia="en-US"/>
              </w:rPr>
              <w:t>ЗАКАЗЧИК</w:t>
            </w:r>
          </w:p>
        </w:tc>
        <w:tc>
          <w:tcPr>
            <w:tcW w:w="5080" w:type="dxa"/>
            <w:hideMark/>
          </w:tcPr>
          <w:p w:rsidR="00F6548A" w:rsidRPr="00C87FAB" w:rsidRDefault="00723ED2" w:rsidP="00C87FAB">
            <w:pPr>
              <w:spacing w:after="0"/>
              <w:jc w:val="center"/>
              <w:rPr>
                <w:b/>
                <w:lang w:eastAsia="en-US"/>
              </w:rPr>
            </w:pPr>
            <w:r>
              <w:rPr>
                <w:b/>
                <w:lang w:eastAsia="en-US"/>
              </w:rPr>
              <w:t>ПОДРЯДЧИК</w:t>
            </w:r>
          </w:p>
        </w:tc>
      </w:tr>
      <w:tr w:rsidR="00F6548A" w:rsidRPr="00C87FAB" w:rsidTr="0023422A">
        <w:trPr>
          <w:trHeight w:val="968"/>
        </w:trPr>
        <w:tc>
          <w:tcPr>
            <w:tcW w:w="5059" w:type="dxa"/>
          </w:tcPr>
          <w:p w:rsidR="00AF2AA5" w:rsidRPr="00C87FAB" w:rsidRDefault="00AF2AA5" w:rsidP="00C87FAB">
            <w:pPr>
              <w:pStyle w:val="ad"/>
              <w:shd w:val="clear" w:color="auto" w:fill="FFFFFF"/>
              <w:spacing w:before="0" w:beforeAutospacing="0" w:after="0" w:afterAutospacing="0"/>
            </w:pPr>
            <w:r w:rsidRPr="00C87FAB">
              <w:t xml:space="preserve">Главный врач </w:t>
            </w:r>
          </w:p>
          <w:p w:rsidR="00AF2AA5" w:rsidRPr="00C87FAB" w:rsidRDefault="00AF2AA5" w:rsidP="00C87FAB">
            <w:pPr>
              <w:pStyle w:val="ad"/>
              <w:shd w:val="clear" w:color="auto" w:fill="FFFFFF"/>
              <w:spacing w:before="0" w:beforeAutospacing="0" w:after="0" w:afterAutospacing="0"/>
            </w:pPr>
          </w:p>
          <w:p w:rsidR="00AF2AA5" w:rsidRPr="00C87FAB" w:rsidRDefault="00AF2AA5" w:rsidP="00C87FAB">
            <w:pPr>
              <w:pStyle w:val="ad"/>
              <w:shd w:val="clear" w:color="auto" w:fill="FFFFFF"/>
              <w:spacing w:before="0" w:beforeAutospacing="0" w:after="0" w:afterAutospacing="0"/>
            </w:pPr>
            <w:r w:rsidRPr="00C87FAB">
              <w:t xml:space="preserve">________________  Н.Н. </w:t>
            </w:r>
            <w:r w:rsidRPr="00C87FAB">
              <w:rPr>
                <w:rFonts w:eastAsia="Calibri"/>
                <w:lang w:eastAsia="en-US"/>
              </w:rPr>
              <w:t xml:space="preserve">Крючкова </w:t>
            </w:r>
          </w:p>
          <w:p w:rsidR="00F6548A" w:rsidRPr="00C87FAB" w:rsidRDefault="00F6548A" w:rsidP="00C87FAB">
            <w:pPr>
              <w:spacing w:after="0"/>
              <w:rPr>
                <w:lang w:eastAsia="en-US"/>
              </w:rPr>
            </w:pPr>
            <w:r w:rsidRPr="00C87FAB">
              <w:rPr>
                <w:lang w:eastAsia="en-US"/>
              </w:rPr>
              <w:t>М</w:t>
            </w:r>
            <w:r w:rsidR="00AF2AA5" w:rsidRPr="00C87FAB">
              <w:rPr>
                <w:lang w:eastAsia="en-US"/>
              </w:rPr>
              <w:t>.</w:t>
            </w:r>
            <w:r w:rsidRPr="00C87FAB">
              <w:rPr>
                <w:lang w:eastAsia="en-US"/>
              </w:rPr>
              <w:t>П</w:t>
            </w:r>
            <w:r w:rsidR="00AF2AA5" w:rsidRPr="00C87FAB">
              <w:rPr>
                <w:lang w:eastAsia="en-US"/>
              </w:rPr>
              <w:t>.</w:t>
            </w:r>
          </w:p>
        </w:tc>
        <w:tc>
          <w:tcPr>
            <w:tcW w:w="5080" w:type="dxa"/>
          </w:tcPr>
          <w:p w:rsidR="00F6548A" w:rsidRPr="00C87FAB" w:rsidRDefault="00F6548A" w:rsidP="00C87FAB">
            <w:pPr>
              <w:spacing w:after="0"/>
              <w:rPr>
                <w:lang w:eastAsia="en-US"/>
              </w:rPr>
            </w:pPr>
          </w:p>
          <w:p w:rsidR="00AF2AA5" w:rsidRPr="00C87FAB" w:rsidRDefault="00AF2AA5" w:rsidP="00C87FAB">
            <w:pPr>
              <w:spacing w:after="0"/>
              <w:rPr>
                <w:lang w:eastAsia="en-US"/>
              </w:rPr>
            </w:pPr>
          </w:p>
          <w:p w:rsidR="00F6548A" w:rsidRPr="00C87FAB" w:rsidRDefault="00F6548A" w:rsidP="00C87FAB">
            <w:pPr>
              <w:spacing w:after="0"/>
              <w:rPr>
                <w:b/>
                <w:lang w:eastAsia="en-US"/>
              </w:rPr>
            </w:pPr>
            <w:r w:rsidRPr="00C87FAB">
              <w:rPr>
                <w:lang w:eastAsia="en-US"/>
              </w:rPr>
              <w:t xml:space="preserve">_____________________ </w:t>
            </w:r>
            <w:r w:rsidR="00AF2AA5" w:rsidRPr="00C87FAB">
              <w:rPr>
                <w:b/>
                <w:bCs/>
                <w:lang w:eastAsia="en-US"/>
              </w:rPr>
              <w:t>_______________</w:t>
            </w:r>
          </w:p>
          <w:p w:rsidR="00AF2AA5" w:rsidRPr="00C87FAB" w:rsidRDefault="00AF2AA5" w:rsidP="00C87FAB">
            <w:pPr>
              <w:pStyle w:val="ab"/>
              <w:jc w:val="both"/>
              <w:rPr>
                <w:rStyle w:val="14pt"/>
                <w:rFonts w:eastAsia="Arial"/>
                <w:sz w:val="24"/>
                <w:szCs w:val="24"/>
              </w:rPr>
            </w:pPr>
            <w:r w:rsidRPr="00C87FAB">
              <w:rPr>
                <w:rFonts w:ascii="Times New Roman" w:hAnsi="Times New Roman"/>
              </w:rPr>
              <w:t xml:space="preserve">М.П. </w:t>
            </w:r>
            <w:r w:rsidRPr="0030147B">
              <w:rPr>
                <w:rFonts w:ascii="Times New Roman" w:hAnsi="Times New Roman"/>
                <w:sz w:val="16"/>
                <w:szCs w:val="16"/>
              </w:rPr>
              <w:t>(при наличии)</w:t>
            </w:r>
          </w:p>
          <w:p w:rsidR="00F6548A" w:rsidRPr="00C87FAB" w:rsidRDefault="00F6548A" w:rsidP="00C87FAB">
            <w:pPr>
              <w:spacing w:after="0"/>
              <w:rPr>
                <w:lang w:eastAsia="en-US"/>
              </w:rPr>
            </w:pPr>
          </w:p>
        </w:tc>
      </w:tr>
    </w:tbl>
    <w:p w:rsidR="00F6548A" w:rsidRPr="00C87FAB" w:rsidRDefault="00F6548A" w:rsidP="00C87FAB">
      <w:pPr>
        <w:spacing w:after="0"/>
        <w:jc w:val="center"/>
      </w:pPr>
    </w:p>
    <w:p w:rsidR="00F6548A" w:rsidRPr="00C87FAB" w:rsidRDefault="00F6548A" w:rsidP="00C87FAB">
      <w:pPr>
        <w:spacing w:after="0"/>
        <w:jc w:val="center"/>
      </w:pPr>
    </w:p>
    <w:p w:rsidR="00F6548A" w:rsidRPr="00C87FAB" w:rsidRDefault="00F6548A" w:rsidP="00C87FAB">
      <w:pPr>
        <w:spacing w:after="0"/>
        <w:jc w:val="center"/>
      </w:pPr>
    </w:p>
    <w:p w:rsidR="005521C6" w:rsidRDefault="005521C6"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Default="00BA5DA3" w:rsidP="00C87FAB">
      <w:pPr>
        <w:spacing w:after="0"/>
      </w:pPr>
    </w:p>
    <w:p w:rsidR="00BA5DA3" w:rsidRPr="00392BED" w:rsidRDefault="00BA5DA3" w:rsidP="00BA5DA3">
      <w:pPr>
        <w:tabs>
          <w:tab w:val="left" w:pos="3261"/>
        </w:tabs>
        <w:spacing w:after="0"/>
        <w:jc w:val="right"/>
        <w:rPr>
          <w:bCs/>
          <w:sz w:val="16"/>
          <w:szCs w:val="16"/>
        </w:rPr>
      </w:pPr>
      <w:r w:rsidRPr="00392BED">
        <w:rPr>
          <w:bCs/>
          <w:sz w:val="16"/>
          <w:szCs w:val="16"/>
        </w:rPr>
        <w:lastRenderedPageBreak/>
        <w:t>Приложение №</w:t>
      </w:r>
      <w:r>
        <w:rPr>
          <w:bCs/>
          <w:sz w:val="16"/>
          <w:szCs w:val="16"/>
        </w:rPr>
        <w:t>2</w:t>
      </w:r>
    </w:p>
    <w:p w:rsidR="00BA5DA3" w:rsidRPr="00392BED" w:rsidRDefault="00BA5DA3" w:rsidP="00BA5DA3">
      <w:pPr>
        <w:tabs>
          <w:tab w:val="left" w:pos="3261"/>
        </w:tabs>
        <w:spacing w:after="0"/>
        <w:jc w:val="right"/>
        <w:rPr>
          <w:bCs/>
          <w:sz w:val="16"/>
          <w:szCs w:val="16"/>
        </w:rPr>
      </w:pPr>
      <w:r w:rsidRPr="00392BED">
        <w:rPr>
          <w:bCs/>
          <w:sz w:val="16"/>
          <w:szCs w:val="16"/>
        </w:rPr>
        <w:t xml:space="preserve">к договору № ____ от «___»______2026 г. </w:t>
      </w:r>
    </w:p>
    <w:p w:rsidR="00BA5DA3" w:rsidRPr="00C87FAB" w:rsidRDefault="00BA5DA3" w:rsidP="00BA5DA3">
      <w:pPr>
        <w:spacing w:after="0"/>
      </w:pPr>
    </w:p>
    <w:p w:rsidR="00BA5DA3" w:rsidRDefault="00BA5DA3" w:rsidP="00BA5DA3">
      <w:pPr>
        <w:spacing w:after="0"/>
      </w:pPr>
    </w:p>
    <w:p w:rsidR="00BA5DA3" w:rsidRDefault="00BA5DA3" w:rsidP="00BA5DA3">
      <w:pPr>
        <w:spacing w:after="0"/>
      </w:pPr>
    </w:p>
    <w:p w:rsidR="00BA5DA3" w:rsidRDefault="00BA5DA3" w:rsidP="00BA5DA3">
      <w:pPr>
        <w:spacing w:after="0"/>
      </w:pPr>
    </w:p>
    <w:p w:rsidR="00BA5DA3" w:rsidRDefault="00BA5DA3" w:rsidP="00BA5DA3">
      <w:pPr>
        <w:spacing w:after="0"/>
        <w:jc w:val="center"/>
      </w:pPr>
      <w:r>
        <w:t>Локальный сметный расчет (смета)</w:t>
      </w:r>
    </w:p>
    <w:p w:rsidR="00BA5DA3" w:rsidRPr="00BA5DA3" w:rsidRDefault="00BA5DA3" w:rsidP="00BA5DA3">
      <w:pPr>
        <w:spacing w:after="0"/>
        <w:jc w:val="center"/>
        <w:rPr>
          <w:i/>
        </w:rPr>
      </w:pPr>
      <w:r w:rsidRPr="00BA5DA3">
        <w:rPr>
          <w:i/>
        </w:rPr>
        <w:t>(</w:t>
      </w:r>
      <w:proofErr w:type="gramStart"/>
      <w:r w:rsidRPr="00BA5DA3">
        <w:rPr>
          <w:i/>
        </w:rPr>
        <w:t>приложена</w:t>
      </w:r>
      <w:proofErr w:type="gramEnd"/>
      <w:r w:rsidRPr="00BA5DA3">
        <w:rPr>
          <w:i/>
        </w:rPr>
        <w:t xml:space="preserve"> отдельным файлом)</w:t>
      </w:r>
    </w:p>
    <w:p w:rsidR="00BA5DA3" w:rsidRDefault="00BA5DA3" w:rsidP="00BA5DA3">
      <w:pPr>
        <w:spacing w:after="0"/>
        <w:jc w:val="center"/>
      </w:pPr>
    </w:p>
    <w:p w:rsidR="00BA5DA3" w:rsidRDefault="00BA5DA3" w:rsidP="00BA5DA3">
      <w:pPr>
        <w:spacing w:after="0"/>
      </w:pPr>
    </w:p>
    <w:p w:rsidR="00BA5DA3" w:rsidRDefault="00BA5DA3" w:rsidP="00BA5DA3">
      <w:pPr>
        <w:spacing w:after="0"/>
      </w:pPr>
    </w:p>
    <w:p w:rsidR="00BA5DA3" w:rsidRDefault="00BA5DA3" w:rsidP="00BA5DA3">
      <w:pPr>
        <w:spacing w:after="0"/>
      </w:pPr>
    </w:p>
    <w:p w:rsidR="00BA5DA3" w:rsidRDefault="00BA5DA3" w:rsidP="00BA5DA3">
      <w:pPr>
        <w:spacing w:after="0"/>
      </w:pPr>
    </w:p>
    <w:p w:rsidR="00BA5DA3" w:rsidRDefault="00BA5DA3" w:rsidP="00BA5DA3">
      <w:pPr>
        <w:spacing w:after="0"/>
      </w:pPr>
    </w:p>
    <w:p w:rsidR="00BA5DA3" w:rsidRDefault="00BA5DA3" w:rsidP="00BA5DA3">
      <w:pPr>
        <w:spacing w:after="0"/>
      </w:pPr>
    </w:p>
    <w:p w:rsidR="00BA5DA3" w:rsidRDefault="00BA5DA3" w:rsidP="00BA5DA3">
      <w:pPr>
        <w:spacing w:after="0"/>
      </w:pPr>
    </w:p>
    <w:p w:rsidR="00BA5DA3" w:rsidRDefault="00BA5DA3" w:rsidP="00BA5DA3">
      <w:pPr>
        <w:spacing w:after="0"/>
      </w:pPr>
    </w:p>
    <w:p w:rsidR="00BA5DA3" w:rsidRDefault="00BA5DA3" w:rsidP="00BA5DA3">
      <w:pPr>
        <w:spacing w:after="0"/>
      </w:pPr>
    </w:p>
    <w:p w:rsidR="00BA5DA3" w:rsidRPr="00C87FAB" w:rsidRDefault="00BA5DA3" w:rsidP="00BA5DA3">
      <w:pPr>
        <w:spacing w:after="0"/>
      </w:pPr>
    </w:p>
    <w:p w:rsidR="00BA5DA3" w:rsidRPr="00C87FAB" w:rsidRDefault="00BA5DA3" w:rsidP="00BA5DA3">
      <w:pPr>
        <w:spacing w:after="0"/>
      </w:pPr>
    </w:p>
    <w:p w:rsidR="00BA5DA3" w:rsidRPr="00C87FAB" w:rsidRDefault="00BA5DA3" w:rsidP="00BA5DA3">
      <w:pPr>
        <w:spacing w:after="0"/>
        <w:jc w:val="center"/>
      </w:pPr>
    </w:p>
    <w:tbl>
      <w:tblPr>
        <w:tblW w:w="0" w:type="auto"/>
        <w:tblInd w:w="283" w:type="dxa"/>
        <w:tblLook w:val="04A0"/>
      </w:tblPr>
      <w:tblGrid>
        <w:gridCol w:w="4980"/>
        <w:gridCol w:w="5017"/>
      </w:tblGrid>
      <w:tr w:rsidR="00BA5DA3" w:rsidRPr="00C87FAB" w:rsidTr="00563041">
        <w:trPr>
          <w:trHeight w:val="217"/>
        </w:trPr>
        <w:tc>
          <w:tcPr>
            <w:tcW w:w="5059" w:type="dxa"/>
            <w:hideMark/>
          </w:tcPr>
          <w:p w:rsidR="00BA5DA3" w:rsidRPr="00C87FAB" w:rsidRDefault="00BA5DA3" w:rsidP="00563041">
            <w:pPr>
              <w:spacing w:after="0"/>
              <w:jc w:val="center"/>
              <w:rPr>
                <w:b/>
                <w:lang w:eastAsia="en-US"/>
              </w:rPr>
            </w:pPr>
            <w:r w:rsidRPr="00C87FAB">
              <w:rPr>
                <w:b/>
                <w:lang w:eastAsia="en-US"/>
              </w:rPr>
              <w:t>ЗАКАЗЧИК</w:t>
            </w:r>
          </w:p>
        </w:tc>
        <w:tc>
          <w:tcPr>
            <w:tcW w:w="5080" w:type="dxa"/>
            <w:hideMark/>
          </w:tcPr>
          <w:p w:rsidR="00BA5DA3" w:rsidRPr="00C87FAB" w:rsidRDefault="00723ED2" w:rsidP="00563041">
            <w:pPr>
              <w:spacing w:after="0"/>
              <w:jc w:val="center"/>
              <w:rPr>
                <w:b/>
                <w:lang w:eastAsia="en-US"/>
              </w:rPr>
            </w:pPr>
            <w:r>
              <w:rPr>
                <w:b/>
                <w:lang w:eastAsia="en-US"/>
              </w:rPr>
              <w:t>ПОДРЯДЧИК</w:t>
            </w:r>
          </w:p>
        </w:tc>
      </w:tr>
      <w:tr w:rsidR="00BA5DA3" w:rsidRPr="00C87FAB" w:rsidTr="00563041">
        <w:trPr>
          <w:trHeight w:val="968"/>
        </w:trPr>
        <w:tc>
          <w:tcPr>
            <w:tcW w:w="5059" w:type="dxa"/>
          </w:tcPr>
          <w:p w:rsidR="00BA5DA3" w:rsidRPr="00C87FAB" w:rsidRDefault="00BA5DA3" w:rsidP="00563041">
            <w:pPr>
              <w:pStyle w:val="ad"/>
              <w:shd w:val="clear" w:color="auto" w:fill="FFFFFF"/>
              <w:spacing w:before="0" w:beforeAutospacing="0" w:after="0" w:afterAutospacing="0"/>
            </w:pPr>
            <w:r w:rsidRPr="00C87FAB">
              <w:t xml:space="preserve">Главный врач </w:t>
            </w:r>
          </w:p>
          <w:p w:rsidR="00BA5DA3" w:rsidRPr="00C87FAB" w:rsidRDefault="00BA5DA3" w:rsidP="00563041">
            <w:pPr>
              <w:pStyle w:val="ad"/>
              <w:shd w:val="clear" w:color="auto" w:fill="FFFFFF"/>
              <w:spacing w:before="0" w:beforeAutospacing="0" w:after="0" w:afterAutospacing="0"/>
            </w:pPr>
          </w:p>
          <w:p w:rsidR="00BA5DA3" w:rsidRPr="00C87FAB" w:rsidRDefault="00BA5DA3" w:rsidP="00563041">
            <w:pPr>
              <w:pStyle w:val="ad"/>
              <w:shd w:val="clear" w:color="auto" w:fill="FFFFFF"/>
              <w:spacing w:before="0" w:beforeAutospacing="0" w:after="0" w:afterAutospacing="0"/>
            </w:pPr>
            <w:r w:rsidRPr="00C87FAB">
              <w:t xml:space="preserve">________________  Н.Н. </w:t>
            </w:r>
            <w:proofErr w:type="spellStart"/>
            <w:r w:rsidRPr="00C87FAB">
              <w:rPr>
                <w:rFonts w:eastAsia="Calibri"/>
                <w:lang w:eastAsia="en-US"/>
              </w:rPr>
              <w:t>Крючкова</w:t>
            </w:r>
            <w:proofErr w:type="spellEnd"/>
            <w:r w:rsidRPr="00C87FAB">
              <w:rPr>
                <w:rFonts w:eastAsia="Calibri"/>
                <w:lang w:eastAsia="en-US"/>
              </w:rPr>
              <w:t xml:space="preserve"> </w:t>
            </w:r>
          </w:p>
          <w:p w:rsidR="00BA5DA3" w:rsidRPr="00C87FAB" w:rsidRDefault="00BA5DA3" w:rsidP="00563041">
            <w:pPr>
              <w:spacing w:after="0"/>
              <w:rPr>
                <w:lang w:eastAsia="en-US"/>
              </w:rPr>
            </w:pPr>
            <w:r w:rsidRPr="00C87FAB">
              <w:rPr>
                <w:lang w:eastAsia="en-US"/>
              </w:rPr>
              <w:t>М.П.</w:t>
            </w:r>
          </w:p>
        </w:tc>
        <w:tc>
          <w:tcPr>
            <w:tcW w:w="5080" w:type="dxa"/>
          </w:tcPr>
          <w:p w:rsidR="00BA5DA3" w:rsidRPr="00C87FAB" w:rsidRDefault="00BA5DA3" w:rsidP="00563041">
            <w:pPr>
              <w:spacing w:after="0"/>
              <w:rPr>
                <w:lang w:eastAsia="en-US"/>
              </w:rPr>
            </w:pPr>
          </w:p>
          <w:p w:rsidR="00BA5DA3" w:rsidRPr="00C87FAB" w:rsidRDefault="00BA5DA3" w:rsidP="00563041">
            <w:pPr>
              <w:spacing w:after="0"/>
              <w:rPr>
                <w:lang w:eastAsia="en-US"/>
              </w:rPr>
            </w:pPr>
          </w:p>
          <w:p w:rsidR="00BA5DA3" w:rsidRPr="00C87FAB" w:rsidRDefault="00BA5DA3" w:rsidP="00563041">
            <w:pPr>
              <w:spacing w:after="0"/>
              <w:rPr>
                <w:b/>
                <w:lang w:eastAsia="en-US"/>
              </w:rPr>
            </w:pPr>
            <w:r w:rsidRPr="00C87FAB">
              <w:rPr>
                <w:lang w:eastAsia="en-US"/>
              </w:rPr>
              <w:t xml:space="preserve">_____________________ </w:t>
            </w:r>
            <w:r w:rsidRPr="00C87FAB">
              <w:rPr>
                <w:b/>
                <w:bCs/>
                <w:lang w:eastAsia="en-US"/>
              </w:rPr>
              <w:t>_______________</w:t>
            </w:r>
          </w:p>
          <w:p w:rsidR="00BA5DA3" w:rsidRPr="00C87FAB" w:rsidRDefault="00BA5DA3" w:rsidP="00563041">
            <w:pPr>
              <w:pStyle w:val="ab"/>
              <w:jc w:val="both"/>
              <w:rPr>
                <w:rStyle w:val="14pt"/>
                <w:rFonts w:eastAsia="Arial"/>
                <w:sz w:val="24"/>
                <w:szCs w:val="24"/>
              </w:rPr>
            </w:pPr>
            <w:r w:rsidRPr="00C87FAB">
              <w:rPr>
                <w:rFonts w:ascii="Times New Roman" w:hAnsi="Times New Roman"/>
              </w:rPr>
              <w:t xml:space="preserve">М.П. </w:t>
            </w:r>
            <w:r w:rsidRPr="0030147B">
              <w:rPr>
                <w:rFonts w:ascii="Times New Roman" w:hAnsi="Times New Roman"/>
                <w:sz w:val="16"/>
                <w:szCs w:val="16"/>
              </w:rPr>
              <w:t>(при наличии)</w:t>
            </w:r>
          </w:p>
          <w:p w:rsidR="00BA5DA3" w:rsidRPr="00C87FAB" w:rsidRDefault="00BA5DA3" w:rsidP="00563041">
            <w:pPr>
              <w:spacing w:after="0"/>
              <w:rPr>
                <w:lang w:eastAsia="en-US"/>
              </w:rPr>
            </w:pPr>
          </w:p>
        </w:tc>
      </w:tr>
    </w:tbl>
    <w:p w:rsidR="00BA5DA3" w:rsidRPr="00C87FAB" w:rsidRDefault="00BA5DA3" w:rsidP="00C87FAB">
      <w:pPr>
        <w:spacing w:after="0"/>
      </w:pPr>
    </w:p>
    <w:sectPr w:rsidR="00BA5DA3" w:rsidRPr="00C87FAB" w:rsidSect="0023422A">
      <w:pgSz w:w="11906" w:h="16838"/>
      <w:pgMar w:top="568"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508A7"/>
    <w:multiLevelType w:val="multilevel"/>
    <w:tmpl w:val="FFFFFFFF"/>
    <w:lvl w:ilvl="0">
      <w:start w:val="5"/>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D7844FD"/>
    <w:multiLevelType w:val="hybridMultilevel"/>
    <w:tmpl w:val="D53A900A"/>
    <w:lvl w:ilvl="0" w:tplc="478E7F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2AA6387"/>
    <w:multiLevelType w:val="multilevel"/>
    <w:tmpl w:val="FFFFFFFF"/>
    <w:lvl w:ilvl="0">
      <w:start w:val="1"/>
      <w:numFmt w:val="decimal"/>
      <w:lvlText w:val="%1."/>
      <w:lvlJc w:val="left"/>
      <w:pPr>
        <w:ind w:left="1069" w:hanging="360"/>
      </w:pPr>
      <w:rPr>
        <w:rFonts w:cs="Times New Roman" w:hint="default"/>
      </w:rPr>
    </w:lvl>
    <w:lvl w:ilvl="1">
      <w:start w:val="4"/>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548A"/>
    <w:rsid w:val="00034487"/>
    <w:rsid w:val="00057441"/>
    <w:rsid w:val="000D1529"/>
    <w:rsid w:val="0015252D"/>
    <w:rsid w:val="001701E6"/>
    <w:rsid w:val="001B2392"/>
    <w:rsid w:val="001B7CDE"/>
    <w:rsid w:val="00200940"/>
    <w:rsid w:val="00226394"/>
    <w:rsid w:val="0023422A"/>
    <w:rsid w:val="0024613D"/>
    <w:rsid w:val="002C0D0E"/>
    <w:rsid w:val="002D43F3"/>
    <w:rsid w:val="002E527E"/>
    <w:rsid w:val="0030147B"/>
    <w:rsid w:val="003105E1"/>
    <w:rsid w:val="00385FAB"/>
    <w:rsid w:val="00392BED"/>
    <w:rsid w:val="00397C1E"/>
    <w:rsid w:val="003B34AC"/>
    <w:rsid w:val="00415E48"/>
    <w:rsid w:val="00462397"/>
    <w:rsid w:val="005466DA"/>
    <w:rsid w:val="005521C6"/>
    <w:rsid w:val="00583F2F"/>
    <w:rsid w:val="005843D4"/>
    <w:rsid w:val="006075C6"/>
    <w:rsid w:val="00611692"/>
    <w:rsid w:val="006356EE"/>
    <w:rsid w:val="00723ED2"/>
    <w:rsid w:val="00741B74"/>
    <w:rsid w:val="007812A1"/>
    <w:rsid w:val="0079232B"/>
    <w:rsid w:val="007F041B"/>
    <w:rsid w:val="00805E4A"/>
    <w:rsid w:val="008128AE"/>
    <w:rsid w:val="00816F1D"/>
    <w:rsid w:val="00846F3D"/>
    <w:rsid w:val="008F5AC9"/>
    <w:rsid w:val="00934CFB"/>
    <w:rsid w:val="009920AC"/>
    <w:rsid w:val="00994BE3"/>
    <w:rsid w:val="009C7A2E"/>
    <w:rsid w:val="00A616D8"/>
    <w:rsid w:val="00A87010"/>
    <w:rsid w:val="00AD0A2D"/>
    <w:rsid w:val="00AF2AA5"/>
    <w:rsid w:val="00B800F4"/>
    <w:rsid w:val="00BA5DA3"/>
    <w:rsid w:val="00BB678E"/>
    <w:rsid w:val="00C07662"/>
    <w:rsid w:val="00C45C9F"/>
    <w:rsid w:val="00C568AB"/>
    <w:rsid w:val="00C577EF"/>
    <w:rsid w:val="00C87FAB"/>
    <w:rsid w:val="00CA0DBF"/>
    <w:rsid w:val="00CC3023"/>
    <w:rsid w:val="00CF40C9"/>
    <w:rsid w:val="00D32220"/>
    <w:rsid w:val="00D4383E"/>
    <w:rsid w:val="00D43CA2"/>
    <w:rsid w:val="00D5515F"/>
    <w:rsid w:val="00DB0DAE"/>
    <w:rsid w:val="00DC4E30"/>
    <w:rsid w:val="00DE5BC8"/>
    <w:rsid w:val="00DE785E"/>
    <w:rsid w:val="00E12840"/>
    <w:rsid w:val="00E50FEC"/>
    <w:rsid w:val="00F00C08"/>
    <w:rsid w:val="00F204D5"/>
    <w:rsid w:val="00F64C73"/>
    <w:rsid w:val="00F6548A"/>
    <w:rsid w:val="00FA0BAB"/>
    <w:rsid w:val="00FC0488"/>
    <w:rsid w:val="00FD123F"/>
    <w:rsid w:val="00FD69A1"/>
    <w:rsid w:val="00FF5A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48A"/>
    <w:pPr>
      <w:spacing w:after="60"/>
      <w:jc w:val="both"/>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6548A"/>
    <w:pPr>
      <w:spacing w:after="0"/>
      <w:ind w:left="360"/>
      <w:jc w:val="left"/>
    </w:pPr>
  </w:style>
  <w:style w:type="character" w:customStyle="1" w:styleId="a4">
    <w:name w:val="Основной текст с отступом Знак"/>
    <w:link w:val="a3"/>
    <w:uiPriority w:val="99"/>
    <w:rsid w:val="00F6548A"/>
    <w:rPr>
      <w:rFonts w:ascii="Times New Roman" w:eastAsia="Times New Roman" w:hAnsi="Times New Roman" w:cs="Times New Roman"/>
      <w:sz w:val="24"/>
      <w:szCs w:val="24"/>
      <w:lang w:eastAsia="ru-RU"/>
    </w:rPr>
  </w:style>
  <w:style w:type="paragraph" w:styleId="a5">
    <w:name w:val="List Paragraph"/>
    <w:basedOn w:val="a"/>
    <w:link w:val="a6"/>
    <w:uiPriority w:val="99"/>
    <w:qFormat/>
    <w:rsid w:val="00F6548A"/>
    <w:pPr>
      <w:ind w:left="720"/>
    </w:pPr>
  </w:style>
  <w:style w:type="paragraph" w:styleId="a7">
    <w:name w:val="Body Text"/>
    <w:basedOn w:val="a"/>
    <w:link w:val="a8"/>
    <w:uiPriority w:val="99"/>
    <w:rsid w:val="00F6548A"/>
    <w:pPr>
      <w:spacing w:after="120"/>
    </w:pPr>
  </w:style>
  <w:style w:type="character" w:customStyle="1" w:styleId="a8">
    <w:name w:val="Основной текст Знак"/>
    <w:link w:val="a7"/>
    <w:uiPriority w:val="99"/>
    <w:rsid w:val="00F6548A"/>
    <w:rPr>
      <w:rFonts w:ascii="Times New Roman" w:eastAsia="Times New Roman" w:hAnsi="Times New Roman" w:cs="Times New Roman"/>
      <w:sz w:val="24"/>
      <w:szCs w:val="24"/>
      <w:lang w:eastAsia="ru-RU"/>
    </w:rPr>
  </w:style>
  <w:style w:type="character" w:customStyle="1" w:styleId="Bodytext">
    <w:name w:val="Body text_"/>
    <w:link w:val="4"/>
    <w:uiPriority w:val="99"/>
    <w:locked/>
    <w:rsid w:val="00F6548A"/>
    <w:rPr>
      <w:rFonts w:ascii="Times New Roman" w:hAnsi="Times New Roman" w:cs="Times New Roman"/>
      <w:sz w:val="23"/>
      <w:szCs w:val="23"/>
      <w:shd w:val="clear" w:color="auto" w:fill="FFFFFF"/>
    </w:rPr>
  </w:style>
  <w:style w:type="paragraph" w:customStyle="1" w:styleId="4">
    <w:name w:val="Основной текст4"/>
    <w:basedOn w:val="a"/>
    <w:link w:val="Bodytext"/>
    <w:uiPriority w:val="99"/>
    <w:rsid w:val="00F6548A"/>
    <w:pPr>
      <w:shd w:val="clear" w:color="auto" w:fill="FFFFFF"/>
      <w:spacing w:after="540" w:line="274" w:lineRule="exact"/>
      <w:jc w:val="left"/>
    </w:pPr>
    <w:rPr>
      <w:rFonts w:eastAsia="Calibri"/>
      <w:sz w:val="23"/>
      <w:szCs w:val="23"/>
    </w:rPr>
  </w:style>
  <w:style w:type="character" w:customStyle="1" w:styleId="a6">
    <w:name w:val="Абзац списка Знак"/>
    <w:link w:val="a5"/>
    <w:uiPriority w:val="99"/>
    <w:locked/>
    <w:rsid w:val="00F6548A"/>
    <w:rPr>
      <w:rFonts w:ascii="Times New Roman" w:eastAsia="Times New Roman" w:hAnsi="Times New Roman" w:cs="Times New Roman"/>
      <w:sz w:val="24"/>
      <w:szCs w:val="24"/>
      <w:lang w:eastAsia="ru-RU"/>
    </w:rPr>
  </w:style>
  <w:style w:type="paragraph" w:customStyle="1" w:styleId="a9">
    <w:name w:val="Таблицы (моноширинный)"/>
    <w:basedOn w:val="a"/>
    <w:next w:val="a"/>
    <w:uiPriority w:val="99"/>
    <w:rsid w:val="00F6548A"/>
    <w:pPr>
      <w:widowControl w:val="0"/>
      <w:autoSpaceDE w:val="0"/>
      <w:autoSpaceDN w:val="0"/>
      <w:adjustRightInd w:val="0"/>
      <w:spacing w:after="0"/>
    </w:pPr>
    <w:rPr>
      <w:rFonts w:ascii="Courier New" w:hAnsi="Courier New" w:cs="Courier New"/>
      <w:sz w:val="26"/>
      <w:szCs w:val="26"/>
    </w:rPr>
  </w:style>
  <w:style w:type="character" w:customStyle="1" w:styleId="aa">
    <w:name w:val="Основной текст_"/>
    <w:link w:val="2"/>
    <w:rsid w:val="00F6548A"/>
    <w:rPr>
      <w:rFonts w:ascii="Arial Unicode MS" w:eastAsia="Arial Unicode MS" w:hAnsi="Arial Unicode MS" w:cs="Arial Unicode MS"/>
      <w:spacing w:val="-10"/>
      <w:sz w:val="21"/>
      <w:szCs w:val="21"/>
      <w:shd w:val="clear" w:color="auto" w:fill="FFFFFF"/>
    </w:rPr>
  </w:style>
  <w:style w:type="paragraph" w:customStyle="1" w:styleId="2">
    <w:name w:val="Основной текст2"/>
    <w:basedOn w:val="a"/>
    <w:link w:val="aa"/>
    <w:rsid w:val="00F6548A"/>
    <w:pPr>
      <w:widowControl w:val="0"/>
      <w:shd w:val="clear" w:color="auto" w:fill="FFFFFF"/>
      <w:spacing w:before="360" w:after="0" w:line="235" w:lineRule="exact"/>
      <w:ind w:hanging="1320"/>
    </w:pPr>
    <w:rPr>
      <w:rFonts w:ascii="Arial Unicode MS" w:eastAsia="Arial Unicode MS" w:hAnsi="Arial Unicode MS"/>
      <w:spacing w:val="-10"/>
      <w:sz w:val="21"/>
      <w:szCs w:val="21"/>
    </w:rPr>
  </w:style>
  <w:style w:type="paragraph" w:customStyle="1" w:styleId="ab">
    <w:name w:val="Содержимое таблицы"/>
    <w:basedOn w:val="a"/>
    <w:rsid w:val="00AF2AA5"/>
    <w:pPr>
      <w:widowControl w:val="0"/>
      <w:suppressLineNumbers/>
      <w:suppressAutoHyphens/>
      <w:spacing w:after="0"/>
      <w:jc w:val="left"/>
    </w:pPr>
    <w:rPr>
      <w:rFonts w:ascii="Arial" w:eastAsia="Arial" w:hAnsi="Arial"/>
    </w:rPr>
  </w:style>
  <w:style w:type="character" w:styleId="ac">
    <w:name w:val="Hyperlink"/>
    <w:uiPriority w:val="99"/>
    <w:rsid w:val="00AF2AA5"/>
    <w:rPr>
      <w:rFonts w:cs="Times New Roman"/>
      <w:color w:val="0000FF"/>
      <w:u w:val="single"/>
    </w:rPr>
  </w:style>
  <w:style w:type="paragraph" w:styleId="ad">
    <w:name w:val="Normal (Web)"/>
    <w:aliases w:val="Обычный (Web)"/>
    <w:basedOn w:val="a"/>
    <w:unhideWhenUsed/>
    <w:rsid w:val="00AF2AA5"/>
    <w:pPr>
      <w:spacing w:before="100" w:beforeAutospacing="1" w:after="100" w:afterAutospacing="1"/>
      <w:jc w:val="left"/>
    </w:pPr>
  </w:style>
  <w:style w:type="character" w:customStyle="1" w:styleId="14pt">
    <w:name w:val="Основной текст + 14 pt"/>
    <w:rsid w:val="00AF2AA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ConsPlusNormal">
    <w:name w:val="ConsPlusNormal"/>
    <w:rsid w:val="00AF2AA5"/>
    <w:pPr>
      <w:widowControl w:val="0"/>
      <w:autoSpaceDE w:val="0"/>
      <w:autoSpaceDN w:val="0"/>
    </w:pPr>
    <w:rPr>
      <w:rFonts w:eastAsia="Times New Roman" w:cs="Calibri"/>
      <w:sz w:val="22"/>
    </w:rPr>
  </w:style>
  <w:style w:type="paragraph" w:customStyle="1" w:styleId="info-contentitem">
    <w:name w:val="info-content__item"/>
    <w:basedOn w:val="a"/>
    <w:rsid w:val="00F00C08"/>
    <w:pPr>
      <w:spacing w:before="100" w:beforeAutospacing="1" w:after="100" w:afterAutospacing="1"/>
      <w:jc w:val="left"/>
    </w:pPr>
  </w:style>
  <w:style w:type="character" w:customStyle="1" w:styleId="FontStyle17">
    <w:name w:val="Font Style17"/>
    <w:rsid w:val="00415E4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sarmc@mail.ru" TargetMode="External"/><Relationship Id="rId3" Type="http://schemas.openxmlformats.org/officeDocument/2006/relationships/settings" Target="settings.xml"/><Relationship Id="rId7" Type="http://schemas.openxmlformats.org/officeDocument/2006/relationships/hyperlink" Target="consultantplus://offline/ref=BAA57F9A88C66CFCC720A999A759A1BC83968EAF5013C05B682F8D8F43023CC8C60047D7825AA88E3F1F6BD2BA53X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9FF437555B2A7AFDB102B4CE95BCA96EAF24456AF4DA6CC3E188F5A54e31BK" TargetMode="External"/><Relationship Id="rId5" Type="http://schemas.openxmlformats.org/officeDocument/2006/relationships/hyperlink" Target="consultantplus://offline/ref=BAA57F9A88C66CFCC720A999A759A1BC83968EAF5013C05B682F8D8F43023CC8C60047D7825AA88E3F1F6BD2BA53XA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3104</Words>
  <Characters>17695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20758</CharactersWithSpaces>
  <SharedDoc>false</SharedDoc>
  <HLinks>
    <vt:vector size="24" baseType="variant">
      <vt:variant>
        <vt:i4>786537</vt:i4>
      </vt:variant>
      <vt:variant>
        <vt:i4>9</vt:i4>
      </vt:variant>
      <vt:variant>
        <vt:i4>0</vt:i4>
      </vt:variant>
      <vt:variant>
        <vt:i4>5</vt:i4>
      </vt:variant>
      <vt:variant>
        <vt:lpwstr>mailto:sk.sarmc@mail.ru</vt:lpwstr>
      </vt:variant>
      <vt:variant>
        <vt:lpwstr/>
      </vt:variant>
      <vt:variant>
        <vt:i4>1966173</vt:i4>
      </vt:variant>
      <vt:variant>
        <vt:i4>6</vt:i4>
      </vt:variant>
      <vt:variant>
        <vt:i4>0</vt:i4>
      </vt:variant>
      <vt:variant>
        <vt:i4>5</vt:i4>
      </vt:variant>
      <vt:variant>
        <vt:lpwstr>consultantplus://offline/ref=BAA57F9A88C66CFCC720A999A759A1BC83968EAF5013C05B682F8D8F43023CC8C60047D7825AA88E3F1F6BD2BA53XAP</vt:lpwstr>
      </vt:variant>
      <vt:variant>
        <vt:lpwstr/>
      </vt:variant>
      <vt:variant>
        <vt:i4>4980744</vt:i4>
      </vt:variant>
      <vt:variant>
        <vt:i4>3</vt:i4>
      </vt:variant>
      <vt:variant>
        <vt:i4>0</vt:i4>
      </vt:variant>
      <vt:variant>
        <vt:i4>5</vt:i4>
      </vt:variant>
      <vt:variant>
        <vt:lpwstr>consultantplus://offline/ref=39FF437555B2A7AFDB102B4CE95BCA96EAF24456AF4DA6CC3E188F5A54e31BK</vt:lpwstr>
      </vt:variant>
      <vt:variant>
        <vt:lpwstr/>
      </vt:variant>
      <vt:variant>
        <vt:i4>1966173</vt:i4>
      </vt:variant>
      <vt:variant>
        <vt:i4>0</vt:i4>
      </vt:variant>
      <vt:variant>
        <vt:i4>0</vt:i4>
      </vt:variant>
      <vt:variant>
        <vt:i4>5</vt:i4>
      </vt:variant>
      <vt:variant>
        <vt:lpwstr>consultantplus://offline/ref=BAA57F9A88C66CFCC720A999A759A1BC83968EAF5013C05B682F8D8F43023CC8C60047D7825AA88E3F1F6BD2BA53XAP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adm-uo-1</dc:creator>
  <cp:lastModifiedBy>adm-uo-1</cp:lastModifiedBy>
  <cp:revision>46</cp:revision>
  <dcterms:created xsi:type="dcterms:W3CDTF">2026-06-25T05:29:00Z</dcterms:created>
  <dcterms:modified xsi:type="dcterms:W3CDTF">2026-06-25T06:22:00Z</dcterms:modified>
</cp:coreProperties>
</file>