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9D5D82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ГОТ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525889">
        <w:rPr>
          <w:b/>
          <w:sz w:val="20"/>
          <w:szCs w:val="20"/>
        </w:rPr>
        <w:t xml:space="preserve">им. Д.Г. </w:t>
      </w:r>
      <w:proofErr w:type="spellStart"/>
      <w:r w:rsidR="00525889">
        <w:rPr>
          <w:b/>
          <w:sz w:val="20"/>
          <w:szCs w:val="20"/>
        </w:rPr>
        <w:t>Кнорре</w:t>
      </w:r>
      <w:proofErr w:type="spellEnd"/>
      <w:r w:rsidR="00525889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9D5D82">
        <w:rPr>
          <w:b/>
          <w:bCs/>
          <w:color w:val="000000"/>
          <w:sz w:val="20"/>
          <w:szCs w:val="20"/>
        </w:rPr>
        <w:t>синтетической ДНК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 w:rsidRPr="0012340B">
        <w:rPr>
          <w:b/>
          <w:sz w:val="20"/>
          <w:szCs w:val="20"/>
        </w:rPr>
        <w:t>течении</w:t>
      </w:r>
      <w:r w:rsidR="001470A9" w:rsidRPr="0012340B">
        <w:rPr>
          <w:b/>
          <w:sz w:val="20"/>
          <w:szCs w:val="20"/>
        </w:rPr>
        <w:t xml:space="preserve"> </w:t>
      </w:r>
      <w:r w:rsidR="00F6377E">
        <w:rPr>
          <w:b/>
          <w:sz w:val="20"/>
          <w:szCs w:val="20"/>
        </w:rPr>
        <w:t>5</w:t>
      </w:r>
      <w:r w:rsidR="00507F54" w:rsidRPr="0012340B">
        <w:rPr>
          <w:b/>
          <w:sz w:val="20"/>
          <w:szCs w:val="20"/>
        </w:rPr>
        <w:t xml:space="preserve"> (</w:t>
      </w:r>
      <w:r w:rsidR="00F6377E">
        <w:rPr>
          <w:b/>
          <w:sz w:val="20"/>
          <w:szCs w:val="20"/>
        </w:rPr>
        <w:t>пяти</w:t>
      </w:r>
      <w:r w:rsidR="000F3652" w:rsidRPr="0012340B">
        <w:rPr>
          <w:b/>
          <w:sz w:val="20"/>
          <w:szCs w:val="20"/>
        </w:rPr>
        <w:t xml:space="preserve">) </w:t>
      </w:r>
      <w:r w:rsidR="00F6377E">
        <w:rPr>
          <w:b/>
          <w:sz w:val="20"/>
          <w:szCs w:val="20"/>
        </w:rPr>
        <w:t>рабочих</w:t>
      </w:r>
      <w:r w:rsidR="000F3652" w:rsidRPr="0012340B">
        <w:rPr>
          <w:b/>
          <w:sz w:val="20"/>
          <w:szCs w:val="20"/>
        </w:rPr>
        <w:t xml:space="preserve"> дней с даты заключения Контракта</w:t>
      </w:r>
      <w:r w:rsidR="00C229C3" w:rsidRPr="0012340B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525889" w:rsidRPr="00F64913" w:rsidRDefault="009D6E47" w:rsidP="00525889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5.1.4. </w:t>
      </w:r>
      <w:r w:rsidR="00525889" w:rsidRPr="00F658DD">
        <w:rPr>
          <w:color w:val="000000"/>
          <w:sz w:val="20"/>
          <w:szCs w:val="20"/>
        </w:rPr>
        <w:t xml:space="preserve">Поставщик гарантирует качество и безопасность </w:t>
      </w:r>
      <w:r w:rsidR="00525889">
        <w:rPr>
          <w:color w:val="000000"/>
          <w:sz w:val="20"/>
          <w:szCs w:val="20"/>
        </w:rPr>
        <w:t>т</w:t>
      </w:r>
      <w:r w:rsidR="00525889" w:rsidRPr="00F658DD">
        <w:rPr>
          <w:color w:val="000000"/>
          <w:sz w:val="20"/>
          <w:szCs w:val="20"/>
        </w:rPr>
        <w:t xml:space="preserve">овара в соответствии с действующими стандартами, утвержденными на данный вид </w:t>
      </w:r>
      <w:r w:rsidR="00525889">
        <w:rPr>
          <w:color w:val="000000"/>
          <w:sz w:val="20"/>
          <w:szCs w:val="20"/>
        </w:rPr>
        <w:t>т</w:t>
      </w:r>
      <w:r w:rsidR="00525889" w:rsidRPr="00F658DD">
        <w:rPr>
          <w:color w:val="000000"/>
          <w:sz w:val="20"/>
          <w:szCs w:val="20"/>
        </w:rPr>
        <w:t xml:space="preserve">овара, и наличием сертификатов, обязательных для данного вида товара, оформленных в соответствии с законодательством Российской Федерации. </w:t>
      </w:r>
      <w:r w:rsidR="00525889" w:rsidRPr="00F658DD">
        <w:rPr>
          <w:sz w:val="20"/>
          <w:szCs w:val="20"/>
        </w:rPr>
        <w:t xml:space="preserve">Остаточный срок годности товара на дату поставки </w:t>
      </w:r>
      <w:r w:rsidR="00525889">
        <w:rPr>
          <w:sz w:val="20"/>
          <w:szCs w:val="20"/>
        </w:rPr>
        <w:t>Заказчику</w:t>
      </w:r>
      <w:r w:rsidR="00525889" w:rsidRPr="00F658DD">
        <w:rPr>
          <w:sz w:val="20"/>
          <w:szCs w:val="20"/>
        </w:rPr>
        <w:t xml:space="preserve"> составляет не менее 80% от срока годности</w:t>
      </w:r>
      <w:r w:rsidR="00525889">
        <w:rPr>
          <w:sz w:val="20"/>
          <w:szCs w:val="20"/>
        </w:rPr>
        <w:t>,</w:t>
      </w:r>
      <w:r w:rsidR="00525889" w:rsidRPr="00F658DD">
        <w:rPr>
          <w:sz w:val="20"/>
          <w:szCs w:val="20"/>
        </w:rPr>
        <w:t xml:space="preserve"> установленного производителем товаров,</w:t>
      </w:r>
      <w:r w:rsidR="00525889" w:rsidRPr="00F658DD">
        <w:rPr>
          <w:b/>
          <w:sz w:val="20"/>
          <w:szCs w:val="20"/>
        </w:rPr>
        <w:t xml:space="preserve"> </w:t>
      </w:r>
      <w:r w:rsidR="00525889" w:rsidRPr="00F658DD">
        <w:rPr>
          <w:sz w:val="20"/>
          <w:szCs w:val="20"/>
        </w:rPr>
        <w:t>поставляемых</w:t>
      </w:r>
      <w:r w:rsidR="00525889" w:rsidRPr="00F64913">
        <w:rPr>
          <w:sz w:val="20"/>
          <w:szCs w:val="20"/>
        </w:rPr>
        <w:t xml:space="preserve"> по настоящему </w:t>
      </w:r>
      <w:r w:rsidR="00525889">
        <w:rPr>
          <w:sz w:val="20"/>
          <w:szCs w:val="20"/>
        </w:rPr>
        <w:t>Контракту</w:t>
      </w:r>
      <w:r w:rsidR="00525889" w:rsidRPr="00F64913">
        <w:rPr>
          <w:sz w:val="20"/>
          <w:szCs w:val="20"/>
        </w:rPr>
        <w:t>.</w:t>
      </w:r>
    </w:p>
    <w:p w:rsidR="009D6E47" w:rsidRPr="00F64913" w:rsidRDefault="009D6E47" w:rsidP="00525889">
      <w:pPr>
        <w:keepNext/>
        <w:keepLines/>
        <w:ind w:left="-720" w:firstLine="540"/>
        <w:jc w:val="both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50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2520"/>
        <w:gridCol w:w="6804"/>
        <w:gridCol w:w="1508"/>
        <w:gridCol w:w="760"/>
        <w:gridCol w:w="766"/>
        <w:gridCol w:w="1065"/>
        <w:gridCol w:w="1138"/>
      </w:tblGrid>
      <w:tr w:rsidR="00525889" w:rsidRPr="00F6377E" w:rsidTr="009D5D82">
        <w:trPr>
          <w:trHeight w:val="6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Стоимость с НДС, руб.</w:t>
            </w:r>
          </w:p>
        </w:tc>
      </w:tr>
      <w:tr w:rsidR="005416F3" w:rsidRPr="00F6377E" w:rsidTr="009D5D82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F6377E" w:rsidRDefault="005416F3" w:rsidP="00F6377E">
            <w:pPr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F6377E" w:rsidRDefault="009D5D82" w:rsidP="00F63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Синтетическая ДНК длиной менее 450 </w:t>
            </w:r>
            <w:proofErr w:type="spellStart"/>
            <w:r>
              <w:rPr>
                <w:sz w:val="20"/>
                <w:szCs w:val="20"/>
              </w:rPr>
              <w:t>п.о</w:t>
            </w:r>
            <w:proofErr w:type="spellEnd"/>
            <w:r>
              <w:rPr>
                <w:sz w:val="20"/>
                <w:szCs w:val="20"/>
              </w:rPr>
              <w:t>. в векторе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7E" w:rsidRDefault="009D5D82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Количество синтезированных генов: 1</w:t>
            </w:r>
          </w:p>
          <w:p w:rsidR="009D5D82" w:rsidRPr="00DB4DB5" w:rsidRDefault="009D5D82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Носитель</w:t>
            </w:r>
            <w:r w:rsidR="00DB4DB5">
              <w:rPr>
                <w:color w:val="222222"/>
                <w:sz w:val="20"/>
                <w:szCs w:val="20"/>
              </w:rPr>
              <w:t>:</w:t>
            </w:r>
            <w:r>
              <w:rPr>
                <w:color w:val="222222"/>
                <w:sz w:val="20"/>
                <w:szCs w:val="20"/>
              </w:rPr>
              <w:t xml:space="preserve"> каждый фрагмент клонирован в отдельную </w:t>
            </w:r>
            <w:proofErr w:type="spellStart"/>
            <w:r>
              <w:rPr>
                <w:color w:val="222222"/>
                <w:sz w:val="20"/>
                <w:szCs w:val="20"/>
              </w:rPr>
              <w:t>плазмиду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="00B47CFC">
              <w:rPr>
                <w:color w:val="222222"/>
                <w:sz w:val="20"/>
                <w:szCs w:val="20"/>
                <w:lang w:val="en-US"/>
              </w:rPr>
              <w:t>pGZ</w:t>
            </w:r>
            <w:proofErr w:type="spellEnd"/>
            <w:r w:rsidR="00B47CFC" w:rsidRPr="00B47CFC">
              <w:rPr>
                <w:color w:val="222222"/>
                <w:sz w:val="20"/>
                <w:szCs w:val="20"/>
              </w:rPr>
              <w:t>1474(</w:t>
            </w:r>
            <w:r w:rsidR="00B47CFC">
              <w:rPr>
                <w:color w:val="222222"/>
                <w:sz w:val="20"/>
                <w:szCs w:val="20"/>
                <w:lang w:val="en-US"/>
              </w:rPr>
              <w:t>Amp</w:t>
            </w:r>
            <w:r w:rsidR="00B47CFC" w:rsidRPr="00B47CFC">
              <w:rPr>
                <w:color w:val="222222"/>
                <w:sz w:val="20"/>
                <w:szCs w:val="20"/>
              </w:rPr>
              <w:t>)_</w:t>
            </w:r>
            <w:proofErr w:type="spellStart"/>
            <w:r w:rsidR="00B47CFC">
              <w:rPr>
                <w:color w:val="222222"/>
                <w:sz w:val="20"/>
                <w:szCs w:val="20"/>
                <w:lang w:val="en-US"/>
              </w:rPr>
              <w:t>pBAD</w:t>
            </w:r>
            <w:proofErr w:type="spellEnd"/>
          </w:p>
          <w:p w:rsidR="00B47CFC" w:rsidRDefault="00B47CFC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Форма поставки: </w:t>
            </w:r>
            <w:proofErr w:type="spellStart"/>
            <w:r>
              <w:rPr>
                <w:color w:val="222222"/>
                <w:sz w:val="20"/>
                <w:szCs w:val="20"/>
              </w:rPr>
              <w:t>плазмидная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ДНК в пробирке</w:t>
            </w:r>
          </w:p>
          <w:p w:rsidR="00B47CFC" w:rsidRDefault="00B47CFC" w:rsidP="00B47CFC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Концентрация: 10-50 </w:t>
            </w:r>
            <w:proofErr w:type="spellStart"/>
            <w:r>
              <w:rPr>
                <w:color w:val="222222"/>
                <w:sz w:val="20"/>
                <w:szCs w:val="20"/>
              </w:rPr>
              <w:t>нг</w:t>
            </w:r>
            <w:proofErr w:type="spellEnd"/>
            <w:r>
              <w:rPr>
                <w:color w:val="222222"/>
                <w:sz w:val="20"/>
                <w:szCs w:val="20"/>
              </w:rPr>
              <w:t>/</w:t>
            </w:r>
            <w:proofErr w:type="spellStart"/>
            <w:r>
              <w:rPr>
                <w:color w:val="222222"/>
                <w:sz w:val="20"/>
                <w:szCs w:val="20"/>
              </w:rPr>
              <w:t>мкл</w:t>
            </w:r>
            <w:proofErr w:type="spellEnd"/>
          </w:p>
          <w:p w:rsidR="00DB4DB5" w:rsidRDefault="00DB4DB5" w:rsidP="00B47CFC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Общее количество </w:t>
            </w:r>
            <w:proofErr w:type="spellStart"/>
            <w:r>
              <w:rPr>
                <w:color w:val="222222"/>
                <w:sz w:val="20"/>
                <w:szCs w:val="20"/>
              </w:rPr>
              <w:t>п.о</w:t>
            </w:r>
            <w:proofErr w:type="spellEnd"/>
            <w:r>
              <w:rPr>
                <w:color w:val="222222"/>
                <w:sz w:val="20"/>
                <w:szCs w:val="20"/>
              </w:rPr>
              <w:t>.</w:t>
            </w:r>
            <w:r w:rsidRPr="00DB4DB5">
              <w:rPr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  <w:sz w:val="20"/>
                <w:szCs w:val="20"/>
              </w:rPr>
              <w:t xml:space="preserve">в заказе </w:t>
            </w:r>
            <w:r w:rsidRPr="00DB4DB5">
              <w:rPr>
                <w:color w:val="222222"/>
                <w:sz w:val="20"/>
                <w:szCs w:val="20"/>
              </w:rPr>
              <w:t>(</w:t>
            </w:r>
            <w:proofErr w:type="spellStart"/>
            <w:r>
              <w:rPr>
                <w:color w:val="222222"/>
                <w:sz w:val="20"/>
                <w:szCs w:val="20"/>
                <w:lang w:val="en-US"/>
              </w:rPr>
              <w:t>bp</w:t>
            </w:r>
            <w:proofErr w:type="spellEnd"/>
            <w:r w:rsidRPr="00DB4DB5">
              <w:rPr>
                <w:color w:val="222222"/>
                <w:sz w:val="20"/>
                <w:szCs w:val="20"/>
              </w:rPr>
              <w:t>)</w:t>
            </w:r>
            <w:r>
              <w:rPr>
                <w:color w:val="222222"/>
                <w:sz w:val="20"/>
                <w:szCs w:val="20"/>
              </w:rPr>
              <w:t>: 443</w:t>
            </w:r>
          </w:p>
          <w:p w:rsidR="00DB4DB5" w:rsidRDefault="00DB4DB5" w:rsidP="00B47CFC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Вид поставки: в составе </w:t>
            </w:r>
            <w:proofErr w:type="spellStart"/>
            <w:r>
              <w:rPr>
                <w:color w:val="222222"/>
                <w:sz w:val="20"/>
                <w:szCs w:val="20"/>
              </w:rPr>
              <w:t>плазмидного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вектора</w:t>
            </w:r>
            <w:r>
              <w:t xml:space="preserve"> </w:t>
            </w:r>
            <w:r w:rsidRPr="00DB4DB5">
              <w:rPr>
                <w:color w:val="222222"/>
                <w:sz w:val="20"/>
                <w:szCs w:val="20"/>
              </w:rPr>
              <w:t>pGZ1474(</w:t>
            </w:r>
            <w:proofErr w:type="spellStart"/>
            <w:r w:rsidRPr="00DB4DB5">
              <w:rPr>
                <w:color w:val="222222"/>
                <w:sz w:val="20"/>
                <w:szCs w:val="20"/>
              </w:rPr>
              <w:t>Amp</w:t>
            </w:r>
            <w:proofErr w:type="spellEnd"/>
            <w:r w:rsidRPr="00DB4DB5">
              <w:rPr>
                <w:color w:val="222222"/>
                <w:sz w:val="20"/>
                <w:szCs w:val="20"/>
              </w:rPr>
              <w:t>)_</w:t>
            </w:r>
            <w:proofErr w:type="spellStart"/>
            <w:r w:rsidRPr="00DB4DB5">
              <w:rPr>
                <w:color w:val="222222"/>
                <w:sz w:val="20"/>
                <w:szCs w:val="20"/>
              </w:rPr>
              <w:t>pBAD</w:t>
            </w:r>
            <w:proofErr w:type="spellEnd"/>
          </w:p>
          <w:p w:rsidR="00DB4DB5" w:rsidRDefault="00DB4DB5" w:rsidP="00DB4DB5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Вектор: </w:t>
            </w:r>
            <w:r w:rsidRPr="00DB4DB5">
              <w:rPr>
                <w:color w:val="222222"/>
                <w:sz w:val="20"/>
                <w:szCs w:val="20"/>
              </w:rPr>
              <w:t>pGZ1474(</w:t>
            </w:r>
            <w:proofErr w:type="spellStart"/>
            <w:r w:rsidRPr="00DB4DB5">
              <w:rPr>
                <w:color w:val="222222"/>
                <w:sz w:val="20"/>
                <w:szCs w:val="20"/>
              </w:rPr>
              <w:t>Amp</w:t>
            </w:r>
            <w:proofErr w:type="spellEnd"/>
            <w:r w:rsidRPr="00DB4DB5">
              <w:rPr>
                <w:color w:val="222222"/>
                <w:sz w:val="20"/>
                <w:szCs w:val="20"/>
              </w:rPr>
              <w:t>)</w:t>
            </w:r>
            <w:r>
              <w:rPr>
                <w:color w:val="222222"/>
                <w:sz w:val="20"/>
                <w:szCs w:val="20"/>
              </w:rPr>
              <w:t>_</w:t>
            </w:r>
            <w:proofErr w:type="spellStart"/>
            <w:r w:rsidRPr="00DB4DB5">
              <w:rPr>
                <w:color w:val="222222"/>
                <w:sz w:val="20"/>
                <w:szCs w:val="20"/>
              </w:rPr>
              <w:t>pBAD</w:t>
            </w:r>
            <w:proofErr w:type="spellEnd"/>
          </w:p>
          <w:p w:rsidR="00DB4DB5" w:rsidRDefault="00DB4DB5" w:rsidP="00DB4DB5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Минимальное количество в поставке (для каждого образца): 10 </w:t>
            </w:r>
            <w:proofErr w:type="spellStart"/>
            <w:r>
              <w:rPr>
                <w:color w:val="222222"/>
                <w:sz w:val="20"/>
                <w:szCs w:val="20"/>
              </w:rPr>
              <w:t>мкл</w:t>
            </w:r>
            <w:proofErr w:type="spellEnd"/>
          </w:p>
          <w:p w:rsidR="00DB4DB5" w:rsidRDefault="00DB4DB5" w:rsidP="00DB4DB5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Требование к внутренним сайтам: отсутствие выбранных краевых сайтов внутри последовательностей вставок</w:t>
            </w:r>
          </w:p>
          <w:p w:rsidR="00DB4DB5" w:rsidRDefault="00DB4DB5" w:rsidP="00DB4DB5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Чистота </w:t>
            </w:r>
            <w:proofErr w:type="spellStart"/>
            <w:r>
              <w:rPr>
                <w:color w:val="222222"/>
                <w:sz w:val="20"/>
                <w:szCs w:val="20"/>
              </w:rPr>
              <w:t>плазмидной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ДНК: ≥90% по гелю/капиллярному анализу; А260/280 в пределах 1.8-2.0</w:t>
            </w:r>
          </w:p>
          <w:p w:rsidR="00DB4DB5" w:rsidRPr="00DB4DB5" w:rsidRDefault="00DB4DB5" w:rsidP="00DB4DB5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Производитель: АО «</w:t>
            </w:r>
            <w:proofErr w:type="spellStart"/>
            <w:r>
              <w:rPr>
                <w:color w:val="222222"/>
                <w:sz w:val="20"/>
                <w:szCs w:val="20"/>
              </w:rPr>
              <w:t>Клонинг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Фасилити</w:t>
            </w:r>
            <w:proofErr w:type="spellEnd"/>
            <w:r>
              <w:rPr>
                <w:color w:val="222222"/>
                <w:sz w:val="20"/>
                <w:szCs w:val="20"/>
              </w:rPr>
              <w:t>»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F6377E" w:rsidRDefault="00DB4DB5" w:rsidP="00F6377E">
            <w:pPr>
              <w:rPr>
                <w:sz w:val="20"/>
                <w:szCs w:val="20"/>
              </w:rPr>
            </w:pPr>
            <w:r w:rsidRPr="00DB4DB5">
              <w:rPr>
                <w:sz w:val="20"/>
                <w:szCs w:val="20"/>
              </w:rPr>
              <w:t>20.14</w:t>
            </w:r>
            <w:bookmarkStart w:id="0" w:name="_GoBack"/>
            <w:r w:rsidRPr="00DB4DB5">
              <w:rPr>
                <w:sz w:val="20"/>
                <w:szCs w:val="20"/>
              </w:rPr>
              <w:t>.</w:t>
            </w:r>
            <w:bookmarkEnd w:id="0"/>
            <w:r w:rsidRPr="00DB4DB5">
              <w:rPr>
                <w:sz w:val="20"/>
                <w:szCs w:val="20"/>
              </w:rPr>
              <w:t>52.120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6F3" w:rsidRPr="00F6377E" w:rsidRDefault="00DB4DB5" w:rsidP="00F63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6F3" w:rsidRPr="00F6377E" w:rsidRDefault="00DB4DB5" w:rsidP="00F63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F6377E" w:rsidRDefault="005416F3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F6377E" w:rsidRDefault="005416F3" w:rsidP="00F6377E">
            <w:pPr>
              <w:jc w:val="center"/>
              <w:rPr>
                <w:sz w:val="20"/>
                <w:szCs w:val="20"/>
              </w:rPr>
            </w:pPr>
          </w:p>
        </w:tc>
      </w:tr>
      <w:tr w:rsidR="00525889" w:rsidRPr="00F6377E" w:rsidTr="009D5D82">
        <w:trPr>
          <w:trHeight w:val="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Итого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D28" w:rsidRDefault="001E4D28">
      <w:r>
        <w:separator/>
      </w:r>
    </w:p>
  </w:endnote>
  <w:endnote w:type="continuationSeparator" w:id="0">
    <w:p w:rsidR="001E4D28" w:rsidRDefault="001E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28" w:rsidRDefault="001E4D28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E4D28" w:rsidRDefault="001E4D28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28" w:rsidRDefault="001E4D28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B4DB5">
      <w:rPr>
        <w:rStyle w:val="a4"/>
        <w:noProof/>
      </w:rPr>
      <w:t>5</w:t>
    </w:r>
    <w:r>
      <w:rPr>
        <w:rStyle w:val="a4"/>
      </w:rPr>
      <w:fldChar w:fldCharType="end"/>
    </w:r>
  </w:p>
  <w:p w:rsidR="001E4D28" w:rsidRDefault="001E4D28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D28" w:rsidRDefault="001E4D28">
      <w:r>
        <w:separator/>
      </w:r>
    </w:p>
  </w:footnote>
  <w:footnote w:type="continuationSeparator" w:id="0">
    <w:p w:rsidR="001E4D28" w:rsidRDefault="001E4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810F3"/>
    <w:rsid w:val="000A5E3A"/>
    <w:rsid w:val="000A6D68"/>
    <w:rsid w:val="000B6ABD"/>
    <w:rsid w:val="000F3652"/>
    <w:rsid w:val="0010232D"/>
    <w:rsid w:val="001132CC"/>
    <w:rsid w:val="0012340B"/>
    <w:rsid w:val="001470A9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1E4D28"/>
    <w:rsid w:val="002038BC"/>
    <w:rsid w:val="00206EE3"/>
    <w:rsid w:val="00210D3C"/>
    <w:rsid w:val="002345C9"/>
    <w:rsid w:val="00241861"/>
    <w:rsid w:val="0025553C"/>
    <w:rsid w:val="00260CD6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80C1E"/>
    <w:rsid w:val="003973F7"/>
    <w:rsid w:val="003A5E46"/>
    <w:rsid w:val="003A667E"/>
    <w:rsid w:val="003B631C"/>
    <w:rsid w:val="003B7111"/>
    <w:rsid w:val="003C008A"/>
    <w:rsid w:val="003D17E1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5889"/>
    <w:rsid w:val="00526F30"/>
    <w:rsid w:val="005416F3"/>
    <w:rsid w:val="005456BE"/>
    <w:rsid w:val="00554FAA"/>
    <w:rsid w:val="00556393"/>
    <w:rsid w:val="00556964"/>
    <w:rsid w:val="00567206"/>
    <w:rsid w:val="00577CF8"/>
    <w:rsid w:val="00593B77"/>
    <w:rsid w:val="00594322"/>
    <w:rsid w:val="005B12B5"/>
    <w:rsid w:val="005B22B4"/>
    <w:rsid w:val="005C2396"/>
    <w:rsid w:val="005C6E96"/>
    <w:rsid w:val="005D3156"/>
    <w:rsid w:val="005F2433"/>
    <w:rsid w:val="005F3C5F"/>
    <w:rsid w:val="005F6134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4281A"/>
    <w:rsid w:val="00743254"/>
    <w:rsid w:val="00745ED9"/>
    <w:rsid w:val="00751F05"/>
    <w:rsid w:val="00755191"/>
    <w:rsid w:val="007602A7"/>
    <w:rsid w:val="007658BB"/>
    <w:rsid w:val="0077469C"/>
    <w:rsid w:val="007A576E"/>
    <w:rsid w:val="007C3021"/>
    <w:rsid w:val="007D0640"/>
    <w:rsid w:val="007D74A3"/>
    <w:rsid w:val="007E6436"/>
    <w:rsid w:val="00811F7D"/>
    <w:rsid w:val="008128E0"/>
    <w:rsid w:val="008139C7"/>
    <w:rsid w:val="00823EFF"/>
    <w:rsid w:val="008429A9"/>
    <w:rsid w:val="00853267"/>
    <w:rsid w:val="0086255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5D82"/>
    <w:rsid w:val="009D6E47"/>
    <w:rsid w:val="009E4570"/>
    <w:rsid w:val="00A05DE1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12FD"/>
    <w:rsid w:val="00B15E07"/>
    <w:rsid w:val="00B40116"/>
    <w:rsid w:val="00B46924"/>
    <w:rsid w:val="00B47CFC"/>
    <w:rsid w:val="00B5583A"/>
    <w:rsid w:val="00B57227"/>
    <w:rsid w:val="00B600E7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442C"/>
    <w:rsid w:val="00D46AD6"/>
    <w:rsid w:val="00D54AC6"/>
    <w:rsid w:val="00D6727C"/>
    <w:rsid w:val="00D72838"/>
    <w:rsid w:val="00D73489"/>
    <w:rsid w:val="00D76180"/>
    <w:rsid w:val="00D77C7C"/>
    <w:rsid w:val="00DB2008"/>
    <w:rsid w:val="00DB4DB5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ED7574"/>
    <w:rsid w:val="00F00DD8"/>
    <w:rsid w:val="00F029D7"/>
    <w:rsid w:val="00F30675"/>
    <w:rsid w:val="00F354D0"/>
    <w:rsid w:val="00F36C6E"/>
    <w:rsid w:val="00F43D57"/>
    <w:rsid w:val="00F56C73"/>
    <w:rsid w:val="00F60BAD"/>
    <w:rsid w:val="00F6377E"/>
    <w:rsid w:val="00F64913"/>
    <w:rsid w:val="00F70F09"/>
    <w:rsid w:val="00F80C11"/>
    <w:rsid w:val="00F819CA"/>
    <w:rsid w:val="00F82F2E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B54638C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qFormat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  <w:style w:type="character" w:styleId="ac">
    <w:name w:val="Emphasis"/>
    <w:basedOn w:val="a0"/>
    <w:uiPriority w:val="20"/>
    <w:qFormat/>
    <w:rsid w:val="00525889"/>
    <w:rPr>
      <w:i/>
      <w:iCs/>
    </w:rPr>
  </w:style>
  <w:style w:type="character" w:styleId="ad">
    <w:name w:val="Strong"/>
    <w:basedOn w:val="a0"/>
    <w:uiPriority w:val="22"/>
    <w:qFormat/>
    <w:rsid w:val="00525889"/>
    <w:rPr>
      <w:b/>
      <w:bCs/>
    </w:rPr>
  </w:style>
  <w:style w:type="paragraph" w:styleId="ae">
    <w:name w:val="Normal (Web)"/>
    <w:basedOn w:val="a"/>
    <w:uiPriority w:val="99"/>
    <w:unhideWhenUsed/>
    <w:rsid w:val="001E4D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CD4C-993D-4A54-AA78-3CB0881F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5</Pages>
  <Words>1517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12521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74</cp:revision>
  <cp:lastPrinted>2026-01-23T08:25:00Z</cp:lastPrinted>
  <dcterms:created xsi:type="dcterms:W3CDTF">2025-02-19T04:24:00Z</dcterms:created>
  <dcterms:modified xsi:type="dcterms:W3CDTF">2026-09-03T08:22:00Z</dcterms:modified>
</cp:coreProperties>
</file>