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AD4" w:rsidRPr="007E5D6A" w:rsidRDefault="008F5AD4" w:rsidP="00DB0A3D">
      <w:pPr>
        <w:suppressAutoHyphens/>
        <w:jc w:val="center"/>
        <w:rPr>
          <w:b/>
          <w:bCs/>
          <w:color w:val="000000"/>
          <w:sz w:val="24"/>
          <w:szCs w:val="24"/>
        </w:rPr>
      </w:pPr>
      <w:r w:rsidRPr="007E5D6A">
        <w:rPr>
          <w:b/>
          <w:bCs/>
          <w:color w:val="000000"/>
          <w:sz w:val="24"/>
          <w:szCs w:val="24"/>
        </w:rPr>
        <w:t>ГОСУДАРСТВЕННЫЙ КОНТРАКТ № ______</w:t>
      </w:r>
    </w:p>
    <w:p w:rsidR="008F5AD4" w:rsidRDefault="008F5AD4" w:rsidP="00DB0A3D">
      <w:pPr>
        <w:suppressAutoHyphens/>
        <w:jc w:val="center"/>
        <w:rPr>
          <w:b/>
          <w:color w:val="000000"/>
          <w:sz w:val="24"/>
          <w:szCs w:val="24"/>
        </w:rPr>
      </w:pPr>
      <w:r w:rsidRPr="007E5D6A">
        <w:rPr>
          <w:b/>
          <w:sz w:val="24"/>
          <w:szCs w:val="24"/>
        </w:rPr>
        <w:t xml:space="preserve">на оказание услуг </w:t>
      </w:r>
      <w:r w:rsidR="00F74EBB">
        <w:rPr>
          <w:b/>
          <w:sz w:val="24"/>
          <w:szCs w:val="24"/>
        </w:rPr>
        <w:t xml:space="preserve">физической </w:t>
      </w:r>
      <w:r w:rsidR="007E5D6A" w:rsidRPr="007E5D6A">
        <w:rPr>
          <w:b/>
          <w:color w:val="000000"/>
          <w:sz w:val="24"/>
          <w:szCs w:val="24"/>
        </w:rPr>
        <w:t>охраны</w:t>
      </w:r>
    </w:p>
    <w:p w:rsidR="007E5D6A" w:rsidRPr="007E5D6A" w:rsidRDefault="007E5D6A" w:rsidP="00DB0A3D">
      <w:pPr>
        <w:suppressAutoHyphens/>
        <w:jc w:val="center"/>
        <w:rPr>
          <w:b/>
          <w:color w:val="000000"/>
          <w:sz w:val="24"/>
          <w:szCs w:val="24"/>
        </w:rPr>
      </w:pPr>
    </w:p>
    <w:tbl>
      <w:tblPr>
        <w:tblStyle w:val="a7"/>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5353"/>
        <w:gridCol w:w="5353"/>
      </w:tblGrid>
      <w:tr w:rsidR="007E5D6A" w:rsidTr="007E5D6A">
        <w:tc>
          <w:tcPr>
            <w:tcW w:w="5353" w:type="dxa"/>
          </w:tcPr>
          <w:p w:rsidR="00126D6D" w:rsidRDefault="00126D6D" w:rsidP="00E24C02">
            <w:pPr>
              <w:suppressAutoHyphens/>
              <w:jc w:val="both"/>
              <w:rPr>
                <w:bCs/>
                <w:sz w:val="24"/>
                <w:szCs w:val="24"/>
              </w:rPr>
            </w:pPr>
          </w:p>
          <w:p w:rsidR="00126D6D" w:rsidRDefault="00126D6D" w:rsidP="00E24C02">
            <w:pPr>
              <w:suppressAutoHyphens/>
              <w:jc w:val="both"/>
              <w:rPr>
                <w:bCs/>
                <w:sz w:val="24"/>
                <w:szCs w:val="24"/>
              </w:rPr>
            </w:pPr>
          </w:p>
          <w:p w:rsidR="007E5D6A" w:rsidRDefault="007E5D6A" w:rsidP="00270997">
            <w:pPr>
              <w:suppressAutoHyphens/>
              <w:jc w:val="both"/>
              <w:rPr>
                <w:bCs/>
                <w:sz w:val="24"/>
                <w:szCs w:val="24"/>
              </w:rPr>
            </w:pPr>
            <w:r>
              <w:rPr>
                <w:bCs/>
                <w:sz w:val="24"/>
                <w:szCs w:val="24"/>
              </w:rPr>
              <w:t xml:space="preserve">г. </w:t>
            </w:r>
            <w:r w:rsidR="00270997">
              <w:rPr>
                <w:bCs/>
                <w:sz w:val="24"/>
                <w:szCs w:val="24"/>
              </w:rPr>
              <w:t>Уфа</w:t>
            </w:r>
          </w:p>
          <w:p w:rsidR="00B267F8" w:rsidRPr="00B267F8" w:rsidRDefault="00B267F8" w:rsidP="00270997">
            <w:pPr>
              <w:suppressAutoHyphens/>
              <w:jc w:val="both"/>
            </w:pPr>
            <w:r w:rsidRPr="00B267F8">
              <w:t xml:space="preserve">ОКПД 2: </w:t>
            </w:r>
            <w:r>
              <w:rPr>
                <w:color w:val="000000"/>
              </w:rPr>
              <w:t>80.10.12</w:t>
            </w:r>
            <w:r w:rsidRPr="003A1062">
              <w:rPr>
                <w:color w:val="000000"/>
              </w:rPr>
              <w:t>.</w:t>
            </w:r>
            <w:r>
              <w:rPr>
                <w:color w:val="000000"/>
              </w:rPr>
              <w:t>1</w:t>
            </w:r>
            <w:r w:rsidRPr="003A1062">
              <w:rPr>
                <w:color w:val="000000"/>
              </w:rPr>
              <w:t>00</w:t>
            </w:r>
            <w:r w:rsidR="007B207F">
              <w:rPr>
                <w:color w:val="000000"/>
              </w:rPr>
              <w:t xml:space="preserve"> – услуги охраны</w:t>
            </w:r>
          </w:p>
          <w:p w:rsidR="00B267F8" w:rsidRPr="00092337" w:rsidRDefault="00B267F8" w:rsidP="00B267F8">
            <w:pPr>
              <w:jc w:val="both"/>
              <w:outlineLvl w:val="0"/>
            </w:pPr>
            <w:r w:rsidRPr="00092337">
              <w:t>ИКЗ:  2</w:t>
            </w:r>
            <w:r>
              <w:t>6 1 7223007316 668501001 0006</w:t>
            </w:r>
            <w:r w:rsidRPr="00092337">
              <w:t xml:space="preserve"> 000 0000 244</w:t>
            </w:r>
          </w:p>
          <w:p w:rsidR="00B267F8" w:rsidRDefault="00B267F8" w:rsidP="00270997">
            <w:pPr>
              <w:suppressAutoHyphens/>
              <w:jc w:val="both"/>
              <w:rPr>
                <w:bCs/>
                <w:sz w:val="24"/>
                <w:szCs w:val="24"/>
              </w:rPr>
            </w:pPr>
          </w:p>
        </w:tc>
        <w:tc>
          <w:tcPr>
            <w:tcW w:w="5353" w:type="dxa"/>
          </w:tcPr>
          <w:p w:rsidR="00126D6D" w:rsidRDefault="00126D6D" w:rsidP="007E5D6A">
            <w:pPr>
              <w:suppressAutoHyphens/>
              <w:jc w:val="right"/>
              <w:rPr>
                <w:bCs/>
                <w:sz w:val="24"/>
                <w:szCs w:val="24"/>
              </w:rPr>
            </w:pPr>
            <w:r>
              <w:rPr>
                <w:bCs/>
                <w:sz w:val="24"/>
                <w:szCs w:val="24"/>
              </w:rPr>
              <w:t>244/226</w:t>
            </w:r>
          </w:p>
          <w:p w:rsidR="00126D6D" w:rsidRDefault="00126D6D" w:rsidP="007E5D6A">
            <w:pPr>
              <w:suppressAutoHyphens/>
              <w:jc w:val="right"/>
              <w:rPr>
                <w:bCs/>
                <w:sz w:val="24"/>
                <w:szCs w:val="24"/>
              </w:rPr>
            </w:pPr>
          </w:p>
          <w:p w:rsidR="007E5D6A" w:rsidRDefault="007E5D6A" w:rsidP="007E5D6A">
            <w:pPr>
              <w:suppressAutoHyphens/>
              <w:jc w:val="right"/>
              <w:rPr>
                <w:bCs/>
                <w:sz w:val="24"/>
                <w:szCs w:val="24"/>
              </w:rPr>
            </w:pPr>
            <w:r>
              <w:rPr>
                <w:bCs/>
                <w:sz w:val="24"/>
                <w:szCs w:val="24"/>
              </w:rPr>
              <w:t>«___»_________2026 г.</w:t>
            </w:r>
          </w:p>
        </w:tc>
      </w:tr>
    </w:tbl>
    <w:p w:rsidR="007E5D6A" w:rsidRDefault="007E5D6A" w:rsidP="00E24C02">
      <w:pPr>
        <w:suppressAutoHyphens/>
        <w:jc w:val="both"/>
        <w:rPr>
          <w:bCs/>
          <w:sz w:val="24"/>
          <w:szCs w:val="24"/>
        </w:rPr>
      </w:pPr>
    </w:p>
    <w:p w:rsidR="008F5AD4" w:rsidRPr="007E5D6A" w:rsidRDefault="008F5AD4" w:rsidP="007E5D6A">
      <w:pPr>
        <w:suppressAutoHyphens/>
        <w:ind w:firstLine="709"/>
        <w:jc w:val="both"/>
        <w:rPr>
          <w:bCs/>
          <w:sz w:val="24"/>
          <w:szCs w:val="24"/>
        </w:rPr>
      </w:pPr>
      <w:r w:rsidRPr="007E5D6A">
        <w:rPr>
          <w:bCs/>
          <w:color w:val="FF0000"/>
          <w:sz w:val="24"/>
          <w:szCs w:val="24"/>
        </w:rPr>
        <w:t>Федеральное казенное учреждение «</w:t>
      </w:r>
      <w:r w:rsidR="005D54DF">
        <w:rPr>
          <w:bCs/>
          <w:color w:val="FF0000"/>
          <w:sz w:val="24"/>
          <w:szCs w:val="24"/>
        </w:rPr>
        <w:t>Федеральное у</w:t>
      </w:r>
      <w:r w:rsidRPr="007E5D6A">
        <w:rPr>
          <w:bCs/>
          <w:color w:val="FF0000"/>
          <w:sz w:val="24"/>
          <w:szCs w:val="24"/>
        </w:rPr>
        <w:t>правление автомобильных дорог «Урал» Фед</w:t>
      </w:r>
      <w:r w:rsidR="005D54DF">
        <w:rPr>
          <w:bCs/>
          <w:color w:val="FF0000"/>
          <w:sz w:val="24"/>
          <w:szCs w:val="24"/>
        </w:rPr>
        <w:t xml:space="preserve">ерального дорожного агентства» (ФКУ «Уралуправтодор»), выступающее от имени Российской Федерации, </w:t>
      </w:r>
      <w:r w:rsidRPr="007E5D6A">
        <w:rPr>
          <w:bCs/>
          <w:color w:val="FF0000"/>
          <w:sz w:val="24"/>
          <w:szCs w:val="24"/>
        </w:rPr>
        <w:t>далее именуемое «Заказчик», в лице</w:t>
      </w:r>
      <w:bookmarkStart w:id="0" w:name="OCRUncertain023"/>
      <w:bookmarkEnd w:id="0"/>
      <w:r w:rsidRPr="007E5D6A">
        <w:rPr>
          <w:bCs/>
          <w:color w:val="FF0000"/>
          <w:sz w:val="24"/>
          <w:szCs w:val="24"/>
        </w:rPr>
        <w:t xml:space="preserve"> заместителя </w:t>
      </w:r>
      <w:r w:rsidR="00F74EBB">
        <w:rPr>
          <w:bCs/>
          <w:color w:val="FF0000"/>
          <w:sz w:val="24"/>
          <w:szCs w:val="24"/>
        </w:rPr>
        <w:t xml:space="preserve">директора филиала в </w:t>
      </w:r>
      <w:r w:rsidR="00F74EBB" w:rsidRPr="00941200">
        <w:rPr>
          <w:bCs/>
          <w:color w:val="FF0000"/>
          <w:sz w:val="24"/>
          <w:szCs w:val="24"/>
        </w:rPr>
        <w:t xml:space="preserve">г. </w:t>
      </w:r>
      <w:r w:rsidR="00FF7DC8" w:rsidRPr="00941200">
        <w:rPr>
          <w:bCs/>
          <w:color w:val="FF0000"/>
          <w:sz w:val="24"/>
          <w:szCs w:val="24"/>
        </w:rPr>
        <w:t>Уфа</w:t>
      </w:r>
      <w:r w:rsidR="00F74EBB">
        <w:rPr>
          <w:bCs/>
          <w:color w:val="FF0000"/>
          <w:sz w:val="24"/>
          <w:szCs w:val="24"/>
        </w:rPr>
        <w:t xml:space="preserve"> </w:t>
      </w:r>
      <w:r w:rsidR="00270997">
        <w:rPr>
          <w:bCs/>
          <w:color w:val="FF0000"/>
          <w:sz w:val="24"/>
          <w:szCs w:val="24"/>
        </w:rPr>
        <w:t>Муслимова Радмила Афтахтдиновича</w:t>
      </w:r>
      <w:r w:rsidR="005D54DF">
        <w:rPr>
          <w:bCs/>
          <w:color w:val="FF0000"/>
          <w:sz w:val="24"/>
          <w:szCs w:val="24"/>
        </w:rPr>
        <w:t>,</w:t>
      </w:r>
      <w:r w:rsidRPr="007E5D6A">
        <w:rPr>
          <w:bCs/>
          <w:sz w:val="24"/>
          <w:szCs w:val="24"/>
        </w:rPr>
        <w:t xml:space="preserve"> </w:t>
      </w:r>
      <w:r w:rsidRPr="005D54DF">
        <w:rPr>
          <w:bCs/>
          <w:color w:val="FF0000"/>
          <w:sz w:val="24"/>
          <w:szCs w:val="24"/>
        </w:rPr>
        <w:t xml:space="preserve">действующего на основании </w:t>
      </w:r>
      <w:r w:rsidR="00F74EBB">
        <w:rPr>
          <w:bCs/>
          <w:color w:val="FF0000"/>
          <w:sz w:val="24"/>
          <w:szCs w:val="24"/>
        </w:rPr>
        <w:t xml:space="preserve">Доверенности от </w:t>
      </w:r>
      <w:r w:rsidR="004B74A6">
        <w:rPr>
          <w:bCs/>
          <w:color w:val="FF0000"/>
          <w:sz w:val="24"/>
          <w:szCs w:val="24"/>
        </w:rPr>
        <w:t>08.04</w:t>
      </w:r>
      <w:r w:rsidR="00F74EBB">
        <w:rPr>
          <w:bCs/>
          <w:color w:val="FF0000"/>
          <w:sz w:val="24"/>
          <w:szCs w:val="24"/>
        </w:rPr>
        <w:t xml:space="preserve">.2026 г. </w:t>
      </w:r>
      <w:r w:rsidR="004B74A6">
        <w:rPr>
          <w:bCs/>
          <w:color w:val="FF0000"/>
          <w:sz w:val="24"/>
          <w:szCs w:val="24"/>
        </w:rPr>
        <w:br/>
      </w:r>
      <w:r w:rsidR="00F74EBB">
        <w:rPr>
          <w:bCs/>
          <w:color w:val="FF0000"/>
          <w:sz w:val="24"/>
          <w:szCs w:val="24"/>
        </w:rPr>
        <w:t xml:space="preserve">№ </w:t>
      </w:r>
      <w:r w:rsidR="004B74A6">
        <w:rPr>
          <w:bCs/>
          <w:color w:val="FF0000"/>
          <w:sz w:val="24"/>
          <w:szCs w:val="24"/>
        </w:rPr>
        <w:t>41/26</w:t>
      </w:r>
      <w:r w:rsidRPr="007E5D6A">
        <w:rPr>
          <w:bCs/>
          <w:sz w:val="24"/>
          <w:szCs w:val="24"/>
        </w:rPr>
        <w:t xml:space="preserve">, </w:t>
      </w:r>
      <w:r w:rsidRPr="007E5D6A">
        <w:rPr>
          <w:bCs/>
          <w:color w:val="FF0000"/>
          <w:sz w:val="24"/>
          <w:szCs w:val="24"/>
        </w:rPr>
        <w:t>с одной стороны, и</w:t>
      </w:r>
      <w:r w:rsidR="00F74EBB">
        <w:rPr>
          <w:bCs/>
          <w:color w:val="FF0000"/>
          <w:sz w:val="24"/>
          <w:szCs w:val="24"/>
        </w:rPr>
        <w:t>__________________________________________________</w:t>
      </w:r>
      <w:r w:rsidRPr="007E5D6A">
        <w:rPr>
          <w:bCs/>
          <w:color w:val="FF0000"/>
          <w:sz w:val="24"/>
          <w:szCs w:val="24"/>
        </w:rPr>
        <w:t xml:space="preserve">, именуемое в дальнейшем «Исполнитель», в лице </w:t>
      </w:r>
      <w:r w:rsidR="00F74EBB">
        <w:rPr>
          <w:bCs/>
          <w:color w:val="FF0000"/>
          <w:sz w:val="24"/>
          <w:szCs w:val="24"/>
        </w:rPr>
        <w:t>______________________________________</w:t>
      </w:r>
      <w:r w:rsidRPr="007E5D6A">
        <w:rPr>
          <w:bCs/>
          <w:color w:val="FF0000"/>
          <w:sz w:val="24"/>
          <w:szCs w:val="24"/>
        </w:rPr>
        <w:t xml:space="preserve">, действующего на основании </w:t>
      </w:r>
      <w:r w:rsidR="00F74EBB">
        <w:rPr>
          <w:bCs/>
          <w:color w:val="FF0000"/>
          <w:sz w:val="24"/>
          <w:szCs w:val="24"/>
        </w:rPr>
        <w:t>________________,</w:t>
      </w:r>
      <w:r w:rsidRPr="007E5D6A">
        <w:rPr>
          <w:bCs/>
          <w:color w:val="FF0000"/>
          <w:sz w:val="24"/>
          <w:szCs w:val="24"/>
        </w:rPr>
        <w:t xml:space="preserve">с другой стороны, в </w:t>
      </w:r>
      <w:r w:rsidR="00F74EBB">
        <w:rPr>
          <w:bCs/>
          <w:color w:val="FF0000"/>
          <w:sz w:val="24"/>
          <w:szCs w:val="24"/>
        </w:rPr>
        <w:t>соответствии с</w:t>
      </w:r>
      <w:r w:rsidRPr="007E5D6A">
        <w:rPr>
          <w:bCs/>
          <w:color w:val="FF0000"/>
          <w:sz w:val="24"/>
          <w:szCs w:val="24"/>
        </w:rPr>
        <w:t xml:space="preserve"> п. 4 ч. 1 ст. 93 Федерального закона «О контрактной системе в сфере закупок товаров, работ, </w:t>
      </w:r>
      <w:r w:rsidRPr="007E5D6A">
        <w:rPr>
          <w:bCs/>
          <w:sz w:val="24"/>
          <w:szCs w:val="24"/>
        </w:rPr>
        <w:t>услуг для обеспечения государственных и муниципальных нужд» от 05.04.2013 № 44-ФЗ заключили настоящий государственный контракт (далее – контракт) о нижеследующем.</w:t>
      </w:r>
    </w:p>
    <w:p w:rsidR="008F5AD4" w:rsidRPr="007E5D6A" w:rsidRDefault="008F5AD4" w:rsidP="00DB0A3D">
      <w:pPr>
        <w:suppressAutoHyphens/>
        <w:jc w:val="both"/>
        <w:rPr>
          <w:bCs/>
          <w:sz w:val="24"/>
          <w:szCs w:val="24"/>
        </w:rPr>
      </w:pPr>
    </w:p>
    <w:p w:rsidR="008F5AD4" w:rsidRPr="007E5D6A" w:rsidRDefault="008F5AD4" w:rsidP="00DB0A3D">
      <w:pPr>
        <w:pStyle w:val="ConsPlusNormal"/>
        <w:widowControl/>
        <w:suppressAutoHyphens/>
        <w:ind w:firstLine="0"/>
        <w:jc w:val="center"/>
        <w:rPr>
          <w:rFonts w:ascii="Times New Roman" w:hAnsi="Times New Roman" w:cs="Times New Roman"/>
          <w:sz w:val="24"/>
          <w:szCs w:val="24"/>
        </w:rPr>
      </w:pPr>
      <w:r w:rsidRPr="007E5D6A">
        <w:rPr>
          <w:rFonts w:ascii="Times New Roman" w:hAnsi="Times New Roman" w:cs="Times New Roman"/>
          <w:b/>
          <w:sz w:val="24"/>
          <w:szCs w:val="24"/>
        </w:rPr>
        <w:t>1. ПРЕДМЕТ КОНТРАКТА</w:t>
      </w:r>
      <w:r w:rsidRPr="007E5D6A">
        <w:rPr>
          <w:rFonts w:ascii="Times New Roman" w:hAnsi="Times New Roman" w:cs="Times New Roman"/>
          <w:sz w:val="24"/>
          <w:szCs w:val="24"/>
        </w:rPr>
        <w:t>.</w:t>
      </w:r>
    </w:p>
    <w:p w:rsidR="008F5AD4" w:rsidRPr="007E5D6A" w:rsidRDefault="008F5AD4" w:rsidP="00DB0A3D">
      <w:pPr>
        <w:suppressAutoHyphens/>
        <w:jc w:val="both"/>
        <w:rPr>
          <w:sz w:val="24"/>
          <w:szCs w:val="24"/>
        </w:rPr>
      </w:pPr>
      <w:r w:rsidRPr="007E5D6A">
        <w:rPr>
          <w:sz w:val="24"/>
          <w:szCs w:val="24"/>
        </w:rPr>
        <w:t xml:space="preserve">1.1. Исполнитель по заданию Заказчика обязуется оказывать услуги по охране </w:t>
      </w:r>
      <w:r w:rsidRPr="007E5D6A">
        <w:rPr>
          <w:color w:val="000000"/>
          <w:sz w:val="24"/>
          <w:szCs w:val="24"/>
        </w:rPr>
        <w:t xml:space="preserve">административного здания, </w:t>
      </w:r>
      <w:r w:rsidRPr="00A01466">
        <w:rPr>
          <w:color w:val="FF0000"/>
          <w:sz w:val="24"/>
          <w:szCs w:val="24"/>
        </w:rPr>
        <w:t xml:space="preserve">огороженной </w:t>
      </w:r>
      <w:r w:rsidRPr="00A01466">
        <w:rPr>
          <w:bCs/>
          <w:color w:val="FF0000"/>
          <w:sz w:val="24"/>
          <w:szCs w:val="24"/>
        </w:rPr>
        <w:t>прилегающей территории</w:t>
      </w:r>
      <w:r w:rsidRPr="007E5D6A">
        <w:rPr>
          <w:bCs/>
          <w:color w:val="000000"/>
          <w:sz w:val="24"/>
          <w:szCs w:val="24"/>
        </w:rPr>
        <w:t xml:space="preserve">, </w:t>
      </w:r>
      <w:r w:rsidRPr="007E5D6A">
        <w:rPr>
          <w:color w:val="000000"/>
          <w:sz w:val="24"/>
          <w:szCs w:val="24"/>
        </w:rPr>
        <w:t xml:space="preserve">расположенных по адресу: г. </w:t>
      </w:r>
      <w:r w:rsidR="00A01466">
        <w:rPr>
          <w:color w:val="000000"/>
          <w:sz w:val="24"/>
          <w:szCs w:val="24"/>
        </w:rPr>
        <w:t>Уфа</w:t>
      </w:r>
      <w:r w:rsidRPr="007E5D6A">
        <w:rPr>
          <w:color w:val="000000"/>
          <w:sz w:val="24"/>
          <w:szCs w:val="24"/>
        </w:rPr>
        <w:t xml:space="preserve">, </w:t>
      </w:r>
      <w:r w:rsidR="00A01466">
        <w:rPr>
          <w:color w:val="000000"/>
          <w:sz w:val="24"/>
          <w:szCs w:val="24"/>
        </w:rPr>
        <w:t>бульвар Хадии Давлетшиной, 34</w:t>
      </w:r>
      <w:r w:rsidRPr="007E5D6A">
        <w:rPr>
          <w:color w:val="000000"/>
          <w:sz w:val="24"/>
          <w:szCs w:val="24"/>
        </w:rPr>
        <w:t>, и находящихся в н</w:t>
      </w:r>
      <w:r w:rsidR="00A01466">
        <w:rPr>
          <w:color w:val="000000"/>
          <w:sz w:val="24"/>
          <w:szCs w:val="24"/>
        </w:rPr>
        <w:t>ем</w:t>
      </w:r>
      <w:r w:rsidRPr="007E5D6A">
        <w:rPr>
          <w:color w:val="000000"/>
          <w:sz w:val="24"/>
          <w:szCs w:val="24"/>
        </w:rPr>
        <w:t xml:space="preserve"> материальных ценностей (далее по тексту - услуги)</w:t>
      </w:r>
      <w:r w:rsidRPr="007E5D6A">
        <w:rPr>
          <w:bCs/>
          <w:sz w:val="24"/>
          <w:szCs w:val="24"/>
        </w:rPr>
        <w:t xml:space="preserve">, а Заказчик обязуется оплачивать эти услуги. </w:t>
      </w:r>
    </w:p>
    <w:p w:rsidR="008F5AD4" w:rsidRPr="007E5D6A" w:rsidRDefault="008F5AD4" w:rsidP="00DB0A3D">
      <w:pPr>
        <w:suppressAutoHyphens/>
        <w:jc w:val="both"/>
        <w:rPr>
          <w:sz w:val="24"/>
          <w:szCs w:val="24"/>
        </w:rPr>
      </w:pPr>
      <w:r w:rsidRPr="007E5D6A">
        <w:rPr>
          <w:bCs/>
          <w:sz w:val="24"/>
          <w:szCs w:val="24"/>
        </w:rPr>
        <w:t xml:space="preserve">1.2. Требования к оказанию </w:t>
      </w:r>
      <w:r w:rsidRPr="007E5D6A">
        <w:rPr>
          <w:sz w:val="24"/>
          <w:szCs w:val="24"/>
        </w:rPr>
        <w:t>услуг определяются</w:t>
      </w:r>
      <w:r w:rsidRPr="007E5D6A">
        <w:rPr>
          <w:bCs/>
          <w:sz w:val="24"/>
          <w:szCs w:val="24"/>
        </w:rPr>
        <w:t xml:space="preserve"> в соответствии с Заданием (</w:t>
      </w:r>
      <w:r w:rsidRPr="00A01466">
        <w:rPr>
          <w:bCs/>
          <w:color w:val="FF0000"/>
          <w:sz w:val="24"/>
          <w:szCs w:val="24"/>
        </w:rPr>
        <w:t>Приложение №1</w:t>
      </w:r>
      <w:r w:rsidRPr="007E5D6A">
        <w:rPr>
          <w:bCs/>
          <w:sz w:val="24"/>
          <w:szCs w:val="24"/>
        </w:rPr>
        <w:t xml:space="preserve"> к Контракту).</w:t>
      </w:r>
    </w:p>
    <w:p w:rsidR="008F5AD4" w:rsidRPr="007E5D6A" w:rsidRDefault="008F5AD4" w:rsidP="00DB0A3D">
      <w:pPr>
        <w:suppressAutoHyphens/>
        <w:jc w:val="both"/>
        <w:rPr>
          <w:sz w:val="24"/>
          <w:szCs w:val="24"/>
        </w:rPr>
      </w:pPr>
      <w:r w:rsidRPr="007E5D6A">
        <w:rPr>
          <w:sz w:val="24"/>
          <w:szCs w:val="24"/>
        </w:rPr>
        <w:t>1.3. Услуги должны отвечать требованиям качества, безопасности жизни и здоровья, соответствовать требованиям установленным для такого рода (вида) услуг государственными стандартами и иной нормативно-технической документации, иным требованиям, предъявляемым законодательством Российской Федерации или настоящим Контрактом.</w:t>
      </w:r>
    </w:p>
    <w:p w:rsidR="008F5AD4" w:rsidRDefault="008F5AD4" w:rsidP="00DB0A3D">
      <w:pPr>
        <w:suppressAutoHyphens/>
        <w:jc w:val="both"/>
        <w:rPr>
          <w:color w:val="000000"/>
          <w:sz w:val="24"/>
          <w:szCs w:val="24"/>
        </w:rPr>
      </w:pPr>
      <w:r w:rsidRPr="007E5D6A">
        <w:rPr>
          <w:sz w:val="24"/>
          <w:szCs w:val="24"/>
        </w:rPr>
        <w:t xml:space="preserve">1.4. Место оказания услуг: </w:t>
      </w:r>
      <w:r w:rsidR="00A01466" w:rsidRPr="00A01466">
        <w:rPr>
          <w:color w:val="FF0000"/>
          <w:sz w:val="24"/>
          <w:szCs w:val="24"/>
          <w:u w:val="single"/>
        </w:rPr>
        <w:t>г. Уфа, бульвар Хадии Давлетшиной, д. 34.</w:t>
      </w:r>
    </w:p>
    <w:p w:rsidR="00A01466" w:rsidRPr="007E5D6A" w:rsidRDefault="00A01466" w:rsidP="00DB0A3D">
      <w:pPr>
        <w:suppressAutoHyphens/>
        <w:jc w:val="both"/>
        <w:rPr>
          <w:b/>
          <w:sz w:val="24"/>
          <w:szCs w:val="24"/>
        </w:rPr>
      </w:pPr>
    </w:p>
    <w:p w:rsidR="008F5AD4" w:rsidRPr="007E5D6A" w:rsidRDefault="008F5AD4" w:rsidP="00DB0A3D">
      <w:pPr>
        <w:suppressAutoHyphens/>
        <w:jc w:val="center"/>
        <w:rPr>
          <w:b/>
          <w:sz w:val="24"/>
          <w:szCs w:val="24"/>
        </w:rPr>
      </w:pPr>
      <w:r w:rsidRPr="007E5D6A">
        <w:rPr>
          <w:b/>
          <w:sz w:val="24"/>
          <w:szCs w:val="24"/>
        </w:rPr>
        <w:t>2. СРОК ОКАЗАНИЯ УСЛУГ</w:t>
      </w:r>
    </w:p>
    <w:p w:rsidR="008F5AD4" w:rsidRPr="005D54DF" w:rsidRDefault="008F5AD4" w:rsidP="00DB0A3D">
      <w:pPr>
        <w:suppressAutoHyphens/>
        <w:jc w:val="both"/>
        <w:rPr>
          <w:color w:val="FF0000"/>
          <w:sz w:val="24"/>
          <w:szCs w:val="24"/>
        </w:rPr>
      </w:pPr>
      <w:r w:rsidRPr="007E5D6A">
        <w:rPr>
          <w:sz w:val="24"/>
          <w:szCs w:val="24"/>
        </w:rPr>
        <w:t xml:space="preserve">2.1. Сроки оказания услуг: </w:t>
      </w:r>
      <w:r w:rsidRPr="005D54DF">
        <w:rPr>
          <w:color w:val="FF0000"/>
          <w:sz w:val="24"/>
          <w:szCs w:val="24"/>
        </w:rPr>
        <w:t>с 01.0</w:t>
      </w:r>
      <w:r w:rsidR="00A01466">
        <w:rPr>
          <w:color w:val="FF0000"/>
          <w:sz w:val="24"/>
          <w:szCs w:val="24"/>
        </w:rPr>
        <w:t>7</w:t>
      </w:r>
      <w:r w:rsidRPr="005D54DF">
        <w:rPr>
          <w:color w:val="FF0000"/>
          <w:sz w:val="24"/>
          <w:szCs w:val="24"/>
        </w:rPr>
        <w:t>.202</w:t>
      </w:r>
      <w:r w:rsidR="007E5D6A" w:rsidRPr="005D54DF">
        <w:rPr>
          <w:color w:val="FF0000"/>
          <w:sz w:val="24"/>
          <w:szCs w:val="24"/>
        </w:rPr>
        <w:t>6</w:t>
      </w:r>
      <w:r w:rsidRPr="005D54DF">
        <w:rPr>
          <w:color w:val="FF0000"/>
          <w:sz w:val="24"/>
          <w:szCs w:val="24"/>
        </w:rPr>
        <w:t xml:space="preserve"> года по </w:t>
      </w:r>
      <w:r w:rsidR="007E5D6A" w:rsidRPr="005D54DF">
        <w:rPr>
          <w:color w:val="FF0000"/>
          <w:sz w:val="24"/>
          <w:szCs w:val="24"/>
        </w:rPr>
        <w:t>31.12.2026</w:t>
      </w:r>
      <w:r w:rsidRPr="005D54DF">
        <w:rPr>
          <w:color w:val="FF0000"/>
          <w:sz w:val="24"/>
          <w:szCs w:val="24"/>
        </w:rPr>
        <w:t xml:space="preserve"> года.</w:t>
      </w:r>
    </w:p>
    <w:p w:rsidR="008F5AD4" w:rsidRPr="007E5D6A" w:rsidRDefault="008F5AD4" w:rsidP="00DB0A3D">
      <w:pPr>
        <w:suppressAutoHyphens/>
        <w:jc w:val="both"/>
        <w:rPr>
          <w:sz w:val="24"/>
          <w:szCs w:val="24"/>
        </w:rPr>
      </w:pPr>
    </w:p>
    <w:p w:rsidR="008F5AD4" w:rsidRPr="007E5D6A" w:rsidRDefault="008F5AD4" w:rsidP="00DB0A3D">
      <w:pPr>
        <w:suppressAutoHyphens/>
        <w:jc w:val="center"/>
        <w:rPr>
          <w:b/>
          <w:sz w:val="24"/>
          <w:szCs w:val="24"/>
        </w:rPr>
      </w:pPr>
      <w:r w:rsidRPr="007E5D6A">
        <w:rPr>
          <w:b/>
          <w:sz w:val="24"/>
          <w:szCs w:val="24"/>
        </w:rPr>
        <w:t>3. ОБЯЗАННОСТИ СТОРОН</w:t>
      </w:r>
    </w:p>
    <w:p w:rsidR="008F5AD4" w:rsidRPr="007E5D6A" w:rsidRDefault="008F5AD4" w:rsidP="00DB0A3D">
      <w:pPr>
        <w:suppressAutoHyphens/>
        <w:jc w:val="both"/>
        <w:rPr>
          <w:sz w:val="24"/>
          <w:szCs w:val="24"/>
        </w:rPr>
      </w:pPr>
      <w:r w:rsidRPr="007E5D6A">
        <w:rPr>
          <w:sz w:val="24"/>
          <w:szCs w:val="24"/>
        </w:rPr>
        <w:t>3.1. Исполнитель вправе:</w:t>
      </w:r>
    </w:p>
    <w:p w:rsidR="008F5AD4" w:rsidRPr="007E5D6A" w:rsidRDefault="008F5AD4" w:rsidP="00DB0A3D">
      <w:pPr>
        <w:suppressAutoHyphens/>
        <w:jc w:val="both"/>
        <w:rPr>
          <w:sz w:val="24"/>
          <w:szCs w:val="24"/>
        </w:rPr>
      </w:pPr>
      <w:r w:rsidRPr="007E5D6A">
        <w:rPr>
          <w:sz w:val="24"/>
          <w:szCs w:val="24"/>
        </w:rPr>
        <w:t>3.1.1. Требовать своевременной оплаты надлежащим образом оказанных услуг в соответствии с условиями Контракта.</w:t>
      </w:r>
    </w:p>
    <w:p w:rsidR="008F5AD4" w:rsidRPr="007E5D6A" w:rsidRDefault="008F5AD4" w:rsidP="00DB0A3D">
      <w:pPr>
        <w:suppressAutoHyphens/>
        <w:jc w:val="both"/>
        <w:rPr>
          <w:sz w:val="24"/>
          <w:szCs w:val="24"/>
        </w:rPr>
      </w:pPr>
      <w:r w:rsidRPr="007E5D6A">
        <w:rPr>
          <w:sz w:val="24"/>
          <w:szCs w:val="24"/>
        </w:rPr>
        <w:t>3.2. Исполнитель обязан:</w:t>
      </w:r>
    </w:p>
    <w:p w:rsidR="008F5AD4" w:rsidRPr="007E5D6A" w:rsidRDefault="008F5AD4" w:rsidP="00DB0A3D">
      <w:pPr>
        <w:suppressAutoHyphens/>
        <w:jc w:val="both"/>
        <w:rPr>
          <w:sz w:val="24"/>
          <w:szCs w:val="24"/>
        </w:rPr>
      </w:pPr>
      <w:r w:rsidRPr="007E5D6A">
        <w:rPr>
          <w:sz w:val="24"/>
          <w:szCs w:val="24"/>
        </w:rPr>
        <w:t>3.2.1. В период действия Контракта надлежащим образом оказывать услуги, в соответствии с условиями Контракта и приложений к нему;</w:t>
      </w:r>
    </w:p>
    <w:p w:rsidR="008F5AD4" w:rsidRPr="007E5D6A" w:rsidRDefault="008F5AD4" w:rsidP="00DB0A3D">
      <w:pPr>
        <w:suppressAutoHyphens/>
        <w:jc w:val="both"/>
        <w:rPr>
          <w:sz w:val="24"/>
          <w:szCs w:val="24"/>
        </w:rPr>
      </w:pPr>
      <w:r w:rsidRPr="007E5D6A">
        <w:rPr>
          <w:bCs/>
          <w:sz w:val="24"/>
          <w:szCs w:val="24"/>
        </w:rPr>
        <w:t>3.2.2. препятствовать совершению хищений материальных ценностей Заказчика;</w:t>
      </w:r>
    </w:p>
    <w:p w:rsidR="008F5AD4" w:rsidRPr="007E5D6A" w:rsidRDefault="008F5AD4" w:rsidP="00DB0A3D">
      <w:pPr>
        <w:suppressAutoHyphens/>
        <w:jc w:val="both"/>
        <w:rPr>
          <w:sz w:val="24"/>
          <w:szCs w:val="24"/>
        </w:rPr>
      </w:pPr>
      <w:r w:rsidRPr="007E5D6A">
        <w:rPr>
          <w:bCs/>
          <w:sz w:val="24"/>
          <w:szCs w:val="24"/>
        </w:rPr>
        <w:t>3.2.3. осуществлять пропускной режим в здании:</w:t>
      </w:r>
    </w:p>
    <w:p w:rsidR="008F5AD4" w:rsidRPr="007E5D6A" w:rsidRDefault="008F5AD4" w:rsidP="00DB0A3D">
      <w:pPr>
        <w:suppressAutoHyphens/>
        <w:ind w:firstLine="708"/>
        <w:jc w:val="both"/>
        <w:rPr>
          <w:bCs/>
          <w:sz w:val="24"/>
          <w:szCs w:val="24"/>
        </w:rPr>
      </w:pPr>
      <w:r w:rsidRPr="007E5D6A">
        <w:rPr>
          <w:bCs/>
          <w:sz w:val="24"/>
          <w:szCs w:val="24"/>
        </w:rPr>
        <w:t xml:space="preserve">пропуск граждан, не состоящих в штате Заказчика осуществляется при предъявлении документа удостоверяющего личность гражданина, с предварительным уведомлением посещаемого должностного лица по средством внутренней телефонной связи; </w:t>
      </w:r>
    </w:p>
    <w:p w:rsidR="008F5AD4" w:rsidRPr="007E5D6A" w:rsidRDefault="008F5AD4" w:rsidP="00DB0A3D">
      <w:pPr>
        <w:suppressAutoHyphens/>
        <w:ind w:firstLine="708"/>
        <w:jc w:val="both"/>
        <w:rPr>
          <w:bCs/>
          <w:sz w:val="24"/>
          <w:szCs w:val="24"/>
        </w:rPr>
      </w:pPr>
      <w:r w:rsidRPr="007E5D6A">
        <w:rPr>
          <w:bCs/>
          <w:sz w:val="24"/>
          <w:szCs w:val="24"/>
        </w:rPr>
        <w:t>данные о посещении граждан (с указанием их Ф.И.О. даты, времени и посещаемого должностного лица) в обязательном порядке заносятся в регистрационный журнал;</w:t>
      </w:r>
    </w:p>
    <w:p w:rsidR="008F5AD4" w:rsidRPr="007E5D6A" w:rsidRDefault="008F5AD4" w:rsidP="00DB0A3D">
      <w:pPr>
        <w:suppressAutoHyphens/>
        <w:jc w:val="both"/>
        <w:rPr>
          <w:bCs/>
          <w:sz w:val="24"/>
          <w:szCs w:val="24"/>
        </w:rPr>
      </w:pPr>
      <w:r w:rsidRPr="007E5D6A">
        <w:rPr>
          <w:bCs/>
          <w:sz w:val="24"/>
          <w:szCs w:val="24"/>
        </w:rPr>
        <w:t>3.2.4 пресекать все правонарушения, совершаемые в охраняемых объектах</w:t>
      </w:r>
      <w:r w:rsidRPr="007E5D6A">
        <w:rPr>
          <w:sz w:val="24"/>
          <w:szCs w:val="24"/>
        </w:rPr>
        <w:t>, в том числе на прилегающей к зданию территории</w:t>
      </w:r>
      <w:r w:rsidRPr="007E5D6A">
        <w:rPr>
          <w:bCs/>
          <w:sz w:val="24"/>
          <w:szCs w:val="24"/>
        </w:rPr>
        <w:t>, как в отношении Заказчика, так и в отношении материальных ценностей Заказчика;</w:t>
      </w:r>
    </w:p>
    <w:p w:rsidR="008F5AD4" w:rsidRPr="007E5D6A" w:rsidRDefault="008F5AD4" w:rsidP="00DB0A3D">
      <w:pPr>
        <w:suppressAutoHyphens/>
        <w:jc w:val="both"/>
        <w:rPr>
          <w:bCs/>
          <w:sz w:val="24"/>
          <w:szCs w:val="24"/>
        </w:rPr>
      </w:pPr>
      <w:r w:rsidRPr="007E5D6A">
        <w:rPr>
          <w:bCs/>
          <w:sz w:val="24"/>
          <w:szCs w:val="24"/>
        </w:rPr>
        <w:t>3.2.5.  ежемесячно предоставлять Заказчику акт оказанных услуг;</w:t>
      </w:r>
    </w:p>
    <w:p w:rsidR="008F5AD4" w:rsidRPr="007E5D6A" w:rsidRDefault="008F5AD4" w:rsidP="00DB0A3D">
      <w:pPr>
        <w:suppressAutoHyphens/>
        <w:jc w:val="both"/>
        <w:rPr>
          <w:sz w:val="24"/>
          <w:szCs w:val="24"/>
        </w:rPr>
      </w:pPr>
      <w:r w:rsidRPr="007E5D6A">
        <w:rPr>
          <w:bCs/>
          <w:sz w:val="24"/>
          <w:szCs w:val="24"/>
        </w:rPr>
        <w:lastRenderedPageBreak/>
        <w:t>3.2.6. предоставлять Заказчику</w:t>
      </w:r>
      <w:r w:rsidRPr="007E5D6A">
        <w:rPr>
          <w:sz w:val="24"/>
          <w:szCs w:val="24"/>
        </w:rPr>
        <w:t xml:space="preserve"> письменный отчет в случае наличия правонарушений в охраняемом объекте: нарушений внутреннего распорядка и пропускного режима работниками управления и сторонними лицами, о хищениях, хулиганских действиях и иных правонарушениях;</w:t>
      </w:r>
    </w:p>
    <w:p w:rsidR="008F5AD4" w:rsidRPr="007E5D6A" w:rsidRDefault="008F5AD4" w:rsidP="00DB0A3D">
      <w:pPr>
        <w:suppressAutoHyphens/>
        <w:jc w:val="both"/>
        <w:rPr>
          <w:sz w:val="24"/>
          <w:szCs w:val="24"/>
        </w:rPr>
      </w:pPr>
      <w:r w:rsidRPr="007E5D6A">
        <w:rPr>
          <w:bCs/>
          <w:sz w:val="24"/>
          <w:szCs w:val="24"/>
        </w:rPr>
        <w:t xml:space="preserve">3.2.7. по письменному запросу Заказчика, </w:t>
      </w:r>
      <w:r w:rsidRPr="007E5D6A">
        <w:rPr>
          <w:sz w:val="24"/>
          <w:szCs w:val="24"/>
        </w:rPr>
        <w:t>предоставлять Заказчику сведения по всей цепочке собственников контрагентов, включая бенефициаров, в том числе конечных.</w:t>
      </w:r>
    </w:p>
    <w:p w:rsidR="008F5AD4" w:rsidRPr="007E5D6A" w:rsidRDefault="008F5AD4" w:rsidP="00DB0A3D">
      <w:pPr>
        <w:suppressAutoHyphens/>
        <w:jc w:val="both"/>
        <w:rPr>
          <w:sz w:val="24"/>
          <w:szCs w:val="24"/>
        </w:rPr>
      </w:pPr>
      <w:r w:rsidRPr="007E5D6A">
        <w:rPr>
          <w:sz w:val="24"/>
          <w:szCs w:val="24"/>
        </w:rPr>
        <w:t>3.3. Заказчик вправе:</w:t>
      </w:r>
    </w:p>
    <w:p w:rsidR="008F5AD4" w:rsidRPr="007E5D6A" w:rsidRDefault="008F5AD4" w:rsidP="00DB0A3D">
      <w:pPr>
        <w:suppressAutoHyphens/>
        <w:jc w:val="both"/>
        <w:rPr>
          <w:rFonts w:eastAsia="Arial Unicode MS"/>
          <w:sz w:val="24"/>
          <w:szCs w:val="24"/>
        </w:rPr>
      </w:pPr>
      <w:r w:rsidRPr="007E5D6A">
        <w:rPr>
          <w:rFonts w:eastAsia="Arial Unicode MS"/>
          <w:sz w:val="24"/>
          <w:szCs w:val="24"/>
        </w:rPr>
        <w:t xml:space="preserve">3.3.1. требовать от Исполнителя надлежащего выполнения обязательств в соответствии с условиями </w:t>
      </w:r>
      <w:r w:rsidRPr="007E5D6A">
        <w:rPr>
          <w:sz w:val="24"/>
          <w:szCs w:val="24"/>
        </w:rPr>
        <w:t>Контракта</w:t>
      </w:r>
      <w:r w:rsidRPr="007E5D6A">
        <w:rPr>
          <w:rFonts w:eastAsia="Arial Unicode MS"/>
          <w:sz w:val="24"/>
          <w:szCs w:val="24"/>
        </w:rPr>
        <w:t>;</w:t>
      </w:r>
    </w:p>
    <w:p w:rsidR="008F5AD4" w:rsidRPr="007E5D6A" w:rsidRDefault="008F5AD4" w:rsidP="00DB0A3D">
      <w:pPr>
        <w:suppressAutoHyphens/>
        <w:jc w:val="both"/>
        <w:rPr>
          <w:rFonts w:eastAsia="Arial Unicode MS"/>
          <w:sz w:val="24"/>
          <w:szCs w:val="24"/>
        </w:rPr>
      </w:pPr>
      <w:r w:rsidRPr="007E5D6A">
        <w:rPr>
          <w:rFonts w:eastAsia="Arial Unicode MS"/>
          <w:sz w:val="24"/>
          <w:szCs w:val="24"/>
        </w:rPr>
        <w:t>3.3.2. требовать от Исполнителя предоставления информации, связанной с выполнением Исполнителем своих обязательств по Контракту.</w:t>
      </w:r>
    </w:p>
    <w:p w:rsidR="008F5AD4" w:rsidRPr="007E5D6A" w:rsidRDefault="008F5AD4" w:rsidP="00DB0A3D">
      <w:pPr>
        <w:suppressAutoHyphens/>
        <w:jc w:val="both"/>
        <w:rPr>
          <w:bCs/>
          <w:sz w:val="24"/>
          <w:szCs w:val="24"/>
        </w:rPr>
      </w:pPr>
      <w:r w:rsidRPr="007E5D6A">
        <w:rPr>
          <w:bCs/>
          <w:sz w:val="24"/>
          <w:szCs w:val="24"/>
        </w:rPr>
        <w:t>3.4. Заказчик обязуется:</w:t>
      </w:r>
    </w:p>
    <w:p w:rsidR="008F5AD4" w:rsidRPr="007E5D6A" w:rsidRDefault="008F5AD4" w:rsidP="00DB0A3D">
      <w:pPr>
        <w:suppressAutoHyphens/>
        <w:jc w:val="both"/>
        <w:rPr>
          <w:bCs/>
          <w:sz w:val="24"/>
          <w:szCs w:val="24"/>
        </w:rPr>
      </w:pPr>
      <w:r w:rsidRPr="007E5D6A">
        <w:rPr>
          <w:bCs/>
          <w:sz w:val="24"/>
          <w:szCs w:val="24"/>
        </w:rPr>
        <w:t xml:space="preserve">3.4.1. обеспечить доступ сотрудников Исполнителя в здание, к </w:t>
      </w:r>
      <w:r w:rsidRPr="007E5D6A">
        <w:rPr>
          <w:sz w:val="24"/>
          <w:szCs w:val="24"/>
        </w:rPr>
        <w:t>производственным помещениям и</w:t>
      </w:r>
      <w:r w:rsidRPr="007E5D6A">
        <w:rPr>
          <w:bCs/>
          <w:sz w:val="24"/>
          <w:szCs w:val="24"/>
        </w:rPr>
        <w:t xml:space="preserve"> на прилегающую территорию (в том числе на огороженную часть территории);</w:t>
      </w:r>
    </w:p>
    <w:p w:rsidR="008F5AD4" w:rsidRPr="007E5D6A" w:rsidRDefault="008F5AD4" w:rsidP="00DB0A3D">
      <w:pPr>
        <w:suppressAutoHyphens/>
        <w:jc w:val="both"/>
        <w:rPr>
          <w:bCs/>
          <w:sz w:val="24"/>
          <w:szCs w:val="24"/>
        </w:rPr>
      </w:pPr>
      <w:r w:rsidRPr="007E5D6A">
        <w:rPr>
          <w:bCs/>
          <w:sz w:val="24"/>
          <w:szCs w:val="24"/>
        </w:rPr>
        <w:t>3.4.2. Своевременно принять и оплатить надлежащим образом оказанные услуги в соответствии с настоящим Контрактом.</w:t>
      </w:r>
    </w:p>
    <w:p w:rsidR="008F5AD4" w:rsidRPr="007E5D6A" w:rsidRDefault="008F5AD4" w:rsidP="00DB0A3D">
      <w:pPr>
        <w:suppressAutoHyphens/>
        <w:jc w:val="center"/>
        <w:rPr>
          <w:b/>
          <w:sz w:val="24"/>
          <w:szCs w:val="24"/>
        </w:rPr>
      </w:pPr>
      <w:r w:rsidRPr="007E5D6A">
        <w:rPr>
          <w:b/>
          <w:sz w:val="24"/>
          <w:szCs w:val="24"/>
        </w:rPr>
        <w:t>4. СТОИМОСТЬ УСЛУГ И ПОРЯДОК РАСЧЁТОВ</w:t>
      </w:r>
    </w:p>
    <w:p w:rsidR="008F5AD4" w:rsidRPr="002F4343" w:rsidRDefault="008F5AD4" w:rsidP="00DB0A3D">
      <w:pPr>
        <w:suppressAutoHyphens/>
        <w:jc w:val="both"/>
        <w:rPr>
          <w:bCs/>
          <w:color w:val="FF0000"/>
          <w:sz w:val="24"/>
          <w:szCs w:val="24"/>
        </w:rPr>
      </w:pPr>
      <w:r w:rsidRPr="007E5D6A">
        <w:rPr>
          <w:bCs/>
          <w:sz w:val="24"/>
          <w:szCs w:val="24"/>
        </w:rPr>
        <w:t xml:space="preserve">4.1. Стоимость услуг по Контракту определяется в соответствии с Расчетом стоимости услуг (Приложение № 2 к Контракту) и составляет  </w:t>
      </w:r>
      <w:r w:rsidR="002F4343">
        <w:rPr>
          <w:bCs/>
          <w:color w:val="FF0000"/>
          <w:sz w:val="24"/>
          <w:szCs w:val="24"/>
        </w:rPr>
        <w:t>_____________</w:t>
      </w:r>
      <w:r w:rsidRPr="002F4343">
        <w:rPr>
          <w:bCs/>
          <w:color w:val="FF0000"/>
          <w:sz w:val="24"/>
          <w:szCs w:val="24"/>
        </w:rPr>
        <w:t xml:space="preserve">  ( </w:t>
      </w:r>
      <w:r w:rsidR="002F4343">
        <w:rPr>
          <w:bCs/>
          <w:color w:val="FF0000"/>
          <w:sz w:val="24"/>
          <w:szCs w:val="24"/>
        </w:rPr>
        <w:t>______________</w:t>
      </w:r>
      <w:r w:rsidRPr="002F4343">
        <w:rPr>
          <w:bCs/>
          <w:color w:val="FF0000"/>
          <w:sz w:val="24"/>
          <w:szCs w:val="24"/>
        </w:rPr>
        <w:t xml:space="preserve">) рублей </w:t>
      </w:r>
      <w:r w:rsidR="002F4343">
        <w:rPr>
          <w:bCs/>
          <w:color w:val="FF0000"/>
          <w:sz w:val="24"/>
          <w:szCs w:val="24"/>
        </w:rPr>
        <w:t>______</w:t>
      </w:r>
      <w:r w:rsidRPr="002F4343">
        <w:rPr>
          <w:bCs/>
          <w:color w:val="FF0000"/>
          <w:sz w:val="24"/>
          <w:szCs w:val="24"/>
        </w:rPr>
        <w:t xml:space="preserve"> копеек, в т.ч. НДС 2</w:t>
      </w:r>
      <w:r w:rsidR="002F4343">
        <w:rPr>
          <w:bCs/>
          <w:color w:val="FF0000"/>
          <w:sz w:val="24"/>
          <w:szCs w:val="24"/>
        </w:rPr>
        <w:t>2</w:t>
      </w:r>
      <w:r w:rsidRPr="002F4343">
        <w:rPr>
          <w:bCs/>
          <w:color w:val="FF0000"/>
          <w:sz w:val="24"/>
          <w:szCs w:val="24"/>
        </w:rPr>
        <w:t xml:space="preserve"> % -</w:t>
      </w:r>
      <w:r w:rsidR="002F4343">
        <w:rPr>
          <w:bCs/>
          <w:color w:val="FF0000"/>
          <w:sz w:val="24"/>
          <w:szCs w:val="24"/>
        </w:rPr>
        <w:t>___________________________</w:t>
      </w:r>
      <w:r w:rsidRPr="002F4343">
        <w:rPr>
          <w:bCs/>
          <w:color w:val="FF0000"/>
          <w:sz w:val="24"/>
          <w:szCs w:val="24"/>
        </w:rPr>
        <w:t>.</w:t>
      </w:r>
    </w:p>
    <w:p w:rsidR="008F5AD4" w:rsidRPr="007E5D6A" w:rsidRDefault="008F5AD4" w:rsidP="00DB0A3D">
      <w:pPr>
        <w:suppressAutoHyphens/>
        <w:jc w:val="both"/>
        <w:rPr>
          <w:bCs/>
          <w:sz w:val="24"/>
          <w:szCs w:val="24"/>
        </w:rPr>
      </w:pPr>
      <w:r w:rsidRPr="007E5D6A">
        <w:rPr>
          <w:bCs/>
          <w:sz w:val="24"/>
          <w:szCs w:val="24"/>
        </w:rPr>
        <w:t xml:space="preserve">4.2. Стоимость услуг включает в себя все расходы Исполнителя связанные с предоставлением услуг Заказчику, в том числе расходы на страхование, уплату таможенных пошлин, налогов, сборов, других обязательных платежей Исполнителя. </w:t>
      </w:r>
    </w:p>
    <w:p w:rsidR="008F5AD4" w:rsidRPr="007E5D6A" w:rsidRDefault="008F5AD4" w:rsidP="00DB0A3D">
      <w:pPr>
        <w:jc w:val="both"/>
        <w:rPr>
          <w:color w:val="000000"/>
          <w:sz w:val="24"/>
          <w:szCs w:val="24"/>
        </w:rPr>
      </w:pPr>
      <w:r w:rsidRPr="007E5D6A">
        <w:rPr>
          <w:color w:val="000000"/>
          <w:sz w:val="24"/>
          <w:szCs w:val="24"/>
        </w:rPr>
        <w:t>4.3. Счета, счета-фактуры, акты сдачи-приемки оказанных услуг направляются Заказчику ежемеся</w:t>
      </w:r>
      <w:r w:rsidR="007B207F">
        <w:rPr>
          <w:color w:val="000000"/>
          <w:sz w:val="24"/>
          <w:szCs w:val="24"/>
        </w:rPr>
        <w:t>чно до 5</w:t>
      </w:r>
      <w:r w:rsidRPr="007E5D6A">
        <w:rPr>
          <w:color w:val="000000"/>
          <w:sz w:val="24"/>
          <w:szCs w:val="24"/>
        </w:rPr>
        <w:t xml:space="preserve"> (</w:t>
      </w:r>
      <w:r w:rsidR="007B207F">
        <w:rPr>
          <w:color w:val="000000"/>
          <w:sz w:val="24"/>
          <w:szCs w:val="24"/>
        </w:rPr>
        <w:t>пятого</w:t>
      </w:r>
      <w:r w:rsidRPr="007E5D6A">
        <w:rPr>
          <w:color w:val="000000"/>
          <w:sz w:val="24"/>
          <w:szCs w:val="24"/>
        </w:rPr>
        <w:t xml:space="preserve">) числа месяца, следующего за </w:t>
      </w:r>
      <w:proofErr w:type="gramStart"/>
      <w:r w:rsidRPr="007E5D6A">
        <w:rPr>
          <w:color w:val="000000"/>
          <w:sz w:val="24"/>
          <w:szCs w:val="24"/>
        </w:rPr>
        <w:t>отчетным</w:t>
      </w:r>
      <w:proofErr w:type="gramEnd"/>
      <w:r w:rsidRPr="007E5D6A">
        <w:rPr>
          <w:color w:val="000000"/>
          <w:sz w:val="24"/>
          <w:szCs w:val="24"/>
        </w:rPr>
        <w:t xml:space="preserve">. </w:t>
      </w:r>
    </w:p>
    <w:p w:rsidR="008F5AD4" w:rsidRPr="007E5D6A" w:rsidRDefault="008F5AD4" w:rsidP="00FC32C5">
      <w:pPr>
        <w:jc w:val="both"/>
        <w:rPr>
          <w:color w:val="000000"/>
          <w:sz w:val="24"/>
          <w:szCs w:val="24"/>
        </w:rPr>
      </w:pPr>
      <w:r w:rsidRPr="007E5D6A">
        <w:rPr>
          <w:color w:val="000000"/>
          <w:sz w:val="24"/>
          <w:szCs w:val="24"/>
        </w:rPr>
        <w:t>4.4.Оплата услуг Исполнителю по настоящему Контракту производится ежемесячно:</w:t>
      </w:r>
    </w:p>
    <w:p w:rsidR="008F5AD4" w:rsidRPr="00AB14D7" w:rsidRDefault="008F5AD4" w:rsidP="00FC32C5">
      <w:pPr>
        <w:jc w:val="both"/>
        <w:rPr>
          <w:color w:val="FF0000"/>
          <w:sz w:val="24"/>
          <w:szCs w:val="24"/>
        </w:rPr>
      </w:pPr>
      <w:r w:rsidRPr="007E5D6A">
        <w:rPr>
          <w:color w:val="000000"/>
          <w:sz w:val="24"/>
          <w:szCs w:val="24"/>
        </w:rPr>
        <w:t xml:space="preserve">- за период  </w:t>
      </w:r>
      <w:r w:rsidRPr="00AB14D7">
        <w:rPr>
          <w:color w:val="FF0000"/>
          <w:sz w:val="24"/>
          <w:szCs w:val="24"/>
        </w:rPr>
        <w:t>с 01.0</w:t>
      </w:r>
      <w:r w:rsidR="00F60A65">
        <w:rPr>
          <w:color w:val="FF0000"/>
          <w:sz w:val="24"/>
          <w:szCs w:val="24"/>
        </w:rPr>
        <w:t>7</w:t>
      </w:r>
      <w:r w:rsidRPr="00AB14D7">
        <w:rPr>
          <w:color w:val="FF0000"/>
          <w:sz w:val="24"/>
          <w:szCs w:val="24"/>
        </w:rPr>
        <w:t>.202</w:t>
      </w:r>
      <w:r w:rsidR="00AB14D7" w:rsidRPr="00AB14D7">
        <w:rPr>
          <w:color w:val="FF0000"/>
          <w:sz w:val="24"/>
          <w:szCs w:val="24"/>
        </w:rPr>
        <w:t>6</w:t>
      </w:r>
      <w:r w:rsidRPr="00AB14D7">
        <w:rPr>
          <w:color w:val="FF0000"/>
          <w:sz w:val="24"/>
          <w:szCs w:val="24"/>
        </w:rPr>
        <w:t xml:space="preserve"> по 3</w:t>
      </w:r>
      <w:r w:rsidR="00AB14D7" w:rsidRPr="00AB14D7">
        <w:rPr>
          <w:color w:val="FF0000"/>
          <w:sz w:val="24"/>
          <w:szCs w:val="24"/>
        </w:rPr>
        <w:t>0.11</w:t>
      </w:r>
      <w:r w:rsidRPr="00AB14D7">
        <w:rPr>
          <w:color w:val="FF0000"/>
          <w:sz w:val="24"/>
          <w:szCs w:val="24"/>
        </w:rPr>
        <w:t>.202</w:t>
      </w:r>
      <w:r w:rsidR="00AB14D7" w:rsidRPr="00AB14D7">
        <w:rPr>
          <w:color w:val="FF0000"/>
          <w:sz w:val="24"/>
          <w:szCs w:val="24"/>
        </w:rPr>
        <w:t>6</w:t>
      </w:r>
      <w:r w:rsidRPr="00AB14D7">
        <w:rPr>
          <w:color w:val="FF0000"/>
          <w:sz w:val="24"/>
          <w:szCs w:val="24"/>
        </w:rPr>
        <w:t xml:space="preserve"> в сумме </w:t>
      </w:r>
      <w:r w:rsidR="00AB14D7">
        <w:rPr>
          <w:color w:val="FF0000"/>
          <w:sz w:val="24"/>
          <w:szCs w:val="24"/>
        </w:rPr>
        <w:t>__________________</w:t>
      </w:r>
      <w:r w:rsidRPr="00AB14D7">
        <w:rPr>
          <w:color w:val="FF0000"/>
          <w:sz w:val="24"/>
          <w:szCs w:val="24"/>
        </w:rPr>
        <w:t xml:space="preserve"> (</w:t>
      </w:r>
      <w:r w:rsidR="00AB14D7">
        <w:rPr>
          <w:color w:val="FF0000"/>
          <w:sz w:val="24"/>
          <w:szCs w:val="24"/>
        </w:rPr>
        <w:t>________________________</w:t>
      </w:r>
      <w:r w:rsidRPr="00AB14D7">
        <w:rPr>
          <w:color w:val="FF0000"/>
          <w:sz w:val="24"/>
          <w:szCs w:val="24"/>
        </w:rPr>
        <w:t xml:space="preserve">) рублей </w:t>
      </w:r>
      <w:r w:rsidR="00AB14D7">
        <w:rPr>
          <w:color w:val="FF0000"/>
          <w:sz w:val="24"/>
          <w:szCs w:val="24"/>
        </w:rPr>
        <w:t>___</w:t>
      </w:r>
      <w:r w:rsidRPr="00AB14D7">
        <w:rPr>
          <w:color w:val="FF0000"/>
          <w:sz w:val="24"/>
          <w:szCs w:val="24"/>
        </w:rPr>
        <w:t xml:space="preserve"> копеек, в т.ч. НДС 2</w:t>
      </w:r>
      <w:r w:rsidR="00AB14D7">
        <w:rPr>
          <w:color w:val="FF0000"/>
          <w:sz w:val="24"/>
          <w:szCs w:val="24"/>
        </w:rPr>
        <w:t>2</w:t>
      </w:r>
      <w:r w:rsidRPr="00AB14D7">
        <w:rPr>
          <w:color w:val="FF0000"/>
          <w:sz w:val="24"/>
          <w:szCs w:val="24"/>
        </w:rPr>
        <w:t xml:space="preserve"> %  </w:t>
      </w:r>
      <w:r w:rsidR="00AB14D7">
        <w:rPr>
          <w:color w:val="FF0000"/>
          <w:sz w:val="24"/>
          <w:szCs w:val="24"/>
        </w:rPr>
        <w:t>_______________</w:t>
      </w:r>
      <w:r w:rsidRPr="00AB14D7">
        <w:rPr>
          <w:color w:val="FF0000"/>
          <w:sz w:val="24"/>
          <w:szCs w:val="24"/>
        </w:rPr>
        <w:t xml:space="preserve"> руб. </w:t>
      </w:r>
      <w:r w:rsidR="00AB14D7">
        <w:rPr>
          <w:color w:val="FF0000"/>
          <w:sz w:val="24"/>
          <w:szCs w:val="24"/>
        </w:rPr>
        <w:t>___</w:t>
      </w:r>
      <w:r w:rsidRPr="00AB14D7">
        <w:rPr>
          <w:color w:val="FF0000"/>
          <w:sz w:val="24"/>
          <w:szCs w:val="24"/>
        </w:rPr>
        <w:t xml:space="preserve"> коп</w:t>
      </w:r>
      <w:proofErr w:type="gramStart"/>
      <w:r w:rsidRPr="00AB14D7">
        <w:rPr>
          <w:color w:val="FF0000"/>
          <w:sz w:val="24"/>
          <w:szCs w:val="24"/>
        </w:rPr>
        <w:t>.</w:t>
      </w:r>
      <w:proofErr w:type="gramEnd"/>
      <w:r w:rsidR="003D161C">
        <w:rPr>
          <w:color w:val="FF0000"/>
          <w:sz w:val="24"/>
          <w:szCs w:val="24"/>
        </w:rPr>
        <w:t xml:space="preserve"> </w:t>
      </w:r>
      <w:proofErr w:type="gramStart"/>
      <w:r w:rsidR="003D161C">
        <w:rPr>
          <w:color w:val="FF0000"/>
          <w:sz w:val="24"/>
          <w:szCs w:val="24"/>
        </w:rPr>
        <w:t>з</w:t>
      </w:r>
      <w:proofErr w:type="gramEnd"/>
      <w:r w:rsidR="003D161C">
        <w:rPr>
          <w:color w:val="FF0000"/>
          <w:sz w:val="24"/>
          <w:szCs w:val="24"/>
        </w:rPr>
        <w:t>а счет лимитов бюджетных обязательств 2026 года</w:t>
      </w:r>
      <w:r w:rsidRPr="00AB14D7">
        <w:rPr>
          <w:color w:val="FF0000"/>
          <w:sz w:val="24"/>
          <w:szCs w:val="24"/>
        </w:rPr>
        <w:t xml:space="preserve">; </w:t>
      </w:r>
    </w:p>
    <w:p w:rsidR="008F5AD4" w:rsidRPr="00AB14D7" w:rsidRDefault="008F5AD4" w:rsidP="00FC32C5">
      <w:pPr>
        <w:jc w:val="both"/>
        <w:rPr>
          <w:color w:val="FF0000"/>
          <w:sz w:val="24"/>
          <w:szCs w:val="24"/>
        </w:rPr>
      </w:pPr>
      <w:r w:rsidRPr="00AB14D7">
        <w:rPr>
          <w:color w:val="FF0000"/>
          <w:sz w:val="24"/>
          <w:szCs w:val="24"/>
        </w:rPr>
        <w:t>- за период с 01.</w:t>
      </w:r>
      <w:r w:rsidR="00AB14D7">
        <w:rPr>
          <w:color w:val="FF0000"/>
          <w:sz w:val="24"/>
          <w:szCs w:val="24"/>
        </w:rPr>
        <w:t>12</w:t>
      </w:r>
      <w:r w:rsidRPr="00AB14D7">
        <w:rPr>
          <w:color w:val="FF0000"/>
          <w:sz w:val="24"/>
          <w:szCs w:val="24"/>
        </w:rPr>
        <w:t>.202</w:t>
      </w:r>
      <w:r w:rsidR="00AB14D7">
        <w:rPr>
          <w:color w:val="FF0000"/>
          <w:sz w:val="24"/>
          <w:szCs w:val="24"/>
        </w:rPr>
        <w:t>6</w:t>
      </w:r>
      <w:r w:rsidRPr="00AB14D7">
        <w:rPr>
          <w:color w:val="FF0000"/>
          <w:sz w:val="24"/>
          <w:szCs w:val="24"/>
        </w:rPr>
        <w:t xml:space="preserve"> по </w:t>
      </w:r>
      <w:r w:rsidR="00AB14D7">
        <w:rPr>
          <w:color w:val="FF0000"/>
          <w:sz w:val="24"/>
          <w:szCs w:val="24"/>
        </w:rPr>
        <w:t>31.12.2026</w:t>
      </w:r>
      <w:r w:rsidRPr="00AB14D7">
        <w:rPr>
          <w:color w:val="FF0000"/>
          <w:sz w:val="24"/>
          <w:szCs w:val="24"/>
        </w:rPr>
        <w:t xml:space="preserve"> в сумме </w:t>
      </w:r>
      <w:r w:rsidR="00AB14D7">
        <w:rPr>
          <w:color w:val="FF0000"/>
          <w:sz w:val="24"/>
          <w:szCs w:val="24"/>
        </w:rPr>
        <w:t>_____________________</w:t>
      </w:r>
      <w:r w:rsidRPr="00AB14D7">
        <w:rPr>
          <w:color w:val="FF0000"/>
          <w:sz w:val="24"/>
          <w:szCs w:val="24"/>
        </w:rPr>
        <w:t xml:space="preserve"> (</w:t>
      </w:r>
      <w:r w:rsidR="004B74A6">
        <w:rPr>
          <w:color w:val="FF0000"/>
          <w:sz w:val="24"/>
          <w:szCs w:val="24"/>
        </w:rPr>
        <w:t>____________________</w:t>
      </w:r>
      <w:r w:rsidRPr="00AB14D7">
        <w:rPr>
          <w:color w:val="FF0000"/>
          <w:sz w:val="24"/>
          <w:szCs w:val="24"/>
        </w:rPr>
        <w:t xml:space="preserve">) рублей </w:t>
      </w:r>
      <w:r w:rsidR="004B74A6">
        <w:rPr>
          <w:color w:val="FF0000"/>
          <w:sz w:val="24"/>
          <w:szCs w:val="24"/>
        </w:rPr>
        <w:t>___</w:t>
      </w:r>
      <w:r w:rsidRPr="00AB14D7">
        <w:rPr>
          <w:color w:val="FF0000"/>
          <w:sz w:val="24"/>
          <w:szCs w:val="24"/>
        </w:rPr>
        <w:t xml:space="preserve"> копеек, в т.ч. НДС 2</w:t>
      </w:r>
      <w:r w:rsidR="00CB2E72" w:rsidRPr="00CB2E72">
        <w:rPr>
          <w:color w:val="FF0000"/>
          <w:sz w:val="24"/>
          <w:szCs w:val="24"/>
        </w:rPr>
        <w:t>2</w:t>
      </w:r>
      <w:r w:rsidRPr="00AB14D7">
        <w:rPr>
          <w:color w:val="FF0000"/>
          <w:sz w:val="24"/>
          <w:szCs w:val="24"/>
        </w:rPr>
        <w:t xml:space="preserve"> % - </w:t>
      </w:r>
      <w:r w:rsidR="00CB2E72" w:rsidRPr="00CB2E72">
        <w:rPr>
          <w:color w:val="FF0000"/>
          <w:sz w:val="24"/>
          <w:szCs w:val="24"/>
        </w:rPr>
        <w:t>_________</w:t>
      </w:r>
      <w:r w:rsidRPr="00AB14D7">
        <w:rPr>
          <w:color w:val="FF0000"/>
          <w:sz w:val="24"/>
          <w:szCs w:val="24"/>
        </w:rPr>
        <w:t xml:space="preserve"> руб</w:t>
      </w:r>
      <w:r w:rsidR="004B74A6">
        <w:rPr>
          <w:color w:val="FF0000"/>
          <w:sz w:val="24"/>
          <w:szCs w:val="24"/>
        </w:rPr>
        <w:t>лей</w:t>
      </w:r>
      <w:r w:rsidRPr="00AB14D7">
        <w:rPr>
          <w:color w:val="FF0000"/>
          <w:sz w:val="24"/>
          <w:szCs w:val="24"/>
        </w:rPr>
        <w:t xml:space="preserve"> </w:t>
      </w:r>
      <w:r w:rsidR="00CB2E72" w:rsidRPr="003D161C">
        <w:rPr>
          <w:color w:val="FF0000"/>
          <w:sz w:val="24"/>
          <w:szCs w:val="24"/>
        </w:rPr>
        <w:t>_____</w:t>
      </w:r>
      <w:r w:rsidRPr="00AB14D7">
        <w:rPr>
          <w:color w:val="FF0000"/>
          <w:sz w:val="24"/>
          <w:szCs w:val="24"/>
        </w:rPr>
        <w:t>коп</w:t>
      </w:r>
      <w:r w:rsidR="004B74A6">
        <w:rPr>
          <w:color w:val="FF0000"/>
          <w:sz w:val="24"/>
          <w:szCs w:val="24"/>
        </w:rPr>
        <w:t>еек за счет л</w:t>
      </w:r>
      <w:r w:rsidR="003D161C">
        <w:rPr>
          <w:color w:val="FF0000"/>
          <w:sz w:val="24"/>
          <w:szCs w:val="24"/>
        </w:rPr>
        <w:t>имитов бюджетных обязательств 2027 года</w:t>
      </w:r>
      <w:r w:rsidRPr="00AB14D7">
        <w:rPr>
          <w:color w:val="FF0000"/>
          <w:sz w:val="24"/>
          <w:szCs w:val="24"/>
        </w:rPr>
        <w:t xml:space="preserve">; </w:t>
      </w:r>
    </w:p>
    <w:p w:rsidR="008F5AD4" w:rsidRPr="007E5D6A" w:rsidRDefault="008F5AD4" w:rsidP="00DB0A3D">
      <w:pPr>
        <w:suppressAutoHyphens/>
        <w:jc w:val="both"/>
        <w:rPr>
          <w:sz w:val="24"/>
          <w:szCs w:val="24"/>
        </w:rPr>
      </w:pPr>
      <w:r w:rsidRPr="007E5D6A">
        <w:rPr>
          <w:bCs/>
          <w:sz w:val="24"/>
          <w:szCs w:val="24"/>
        </w:rPr>
        <w:t>4.5. Приемка  услуг осуществляется с подписанием сторонами документа о приёмке (акта приемки-сдачи, УПД и др.). Заказчик в течение 5 (пяти) рабочих дней, со дня получения документа о приёмке (акта приемки-сдачи, УПД и др.), обязан направить Исполнителю подписанный документа о приёмке (акта приемки-сдачи, УПД и др.) или дать мотивированный отказ.</w:t>
      </w:r>
    </w:p>
    <w:p w:rsidR="008F5AD4" w:rsidRPr="00941200" w:rsidRDefault="008F5AD4" w:rsidP="00DB0A3D">
      <w:pPr>
        <w:suppressAutoHyphens/>
        <w:jc w:val="both"/>
        <w:rPr>
          <w:sz w:val="24"/>
          <w:szCs w:val="24"/>
        </w:rPr>
      </w:pPr>
      <w:r w:rsidRPr="007E5D6A">
        <w:rPr>
          <w:sz w:val="24"/>
          <w:szCs w:val="24"/>
        </w:rPr>
        <w:t xml:space="preserve">Уполномоченным представителем Заказчика на подписание </w:t>
      </w:r>
      <w:r w:rsidRPr="007E5D6A">
        <w:rPr>
          <w:bCs/>
          <w:sz w:val="24"/>
          <w:szCs w:val="24"/>
        </w:rPr>
        <w:t>документа о приёмке (акта приемки-сдачи, УПД и др.)</w:t>
      </w:r>
      <w:r w:rsidRPr="007E5D6A">
        <w:rPr>
          <w:sz w:val="24"/>
          <w:szCs w:val="24"/>
        </w:rPr>
        <w:t xml:space="preserve"> является </w:t>
      </w:r>
      <w:r w:rsidR="00FF7DC8">
        <w:rPr>
          <w:sz w:val="24"/>
          <w:szCs w:val="24"/>
        </w:rPr>
        <w:t xml:space="preserve">заместитель </w:t>
      </w:r>
      <w:r w:rsidR="00FF7DC8" w:rsidRPr="00941200">
        <w:rPr>
          <w:bCs/>
          <w:color w:val="FF0000"/>
          <w:sz w:val="24"/>
          <w:szCs w:val="24"/>
        </w:rPr>
        <w:t>директора филиала в г. Уф</w:t>
      </w:r>
      <w:r w:rsidR="00941200">
        <w:rPr>
          <w:bCs/>
          <w:color w:val="FF0000"/>
          <w:sz w:val="24"/>
          <w:szCs w:val="24"/>
        </w:rPr>
        <w:t>е</w:t>
      </w:r>
      <w:r w:rsidR="00FF7DC8" w:rsidRPr="00941200">
        <w:rPr>
          <w:bCs/>
          <w:color w:val="FF0000"/>
          <w:sz w:val="24"/>
          <w:szCs w:val="24"/>
        </w:rPr>
        <w:t xml:space="preserve"> </w:t>
      </w:r>
      <w:proofErr w:type="spellStart"/>
      <w:r w:rsidR="00FF7DC8" w:rsidRPr="00941200">
        <w:rPr>
          <w:bCs/>
          <w:color w:val="FF0000"/>
          <w:sz w:val="24"/>
          <w:szCs w:val="24"/>
        </w:rPr>
        <w:t>Муслимов</w:t>
      </w:r>
      <w:proofErr w:type="spellEnd"/>
      <w:r w:rsidR="00FF7DC8" w:rsidRPr="00941200">
        <w:rPr>
          <w:bCs/>
          <w:color w:val="FF0000"/>
          <w:sz w:val="24"/>
          <w:szCs w:val="24"/>
        </w:rPr>
        <w:t xml:space="preserve"> </w:t>
      </w:r>
      <w:proofErr w:type="spellStart"/>
      <w:r w:rsidR="00FF7DC8" w:rsidRPr="00941200">
        <w:rPr>
          <w:bCs/>
          <w:color w:val="FF0000"/>
          <w:sz w:val="24"/>
          <w:szCs w:val="24"/>
        </w:rPr>
        <w:t>Радмил</w:t>
      </w:r>
      <w:proofErr w:type="spellEnd"/>
      <w:r w:rsidR="00FF7DC8" w:rsidRPr="00941200">
        <w:rPr>
          <w:bCs/>
          <w:color w:val="FF0000"/>
          <w:sz w:val="24"/>
          <w:szCs w:val="24"/>
        </w:rPr>
        <w:t xml:space="preserve"> </w:t>
      </w:r>
      <w:proofErr w:type="spellStart"/>
      <w:r w:rsidR="00FF7DC8" w:rsidRPr="00941200">
        <w:rPr>
          <w:bCs/>
          <w:color w:val="FF0000"/>
          <w:sz w:val="24"/>
          <w:szCs w:val="24"/>
        </w:rPr>
        <w:t>Афтахтдинович</w:t>
      </w:r>
      <w:proofErr w:type="spellEnd"/>
      <w:r w:rsidRPr="00941200">
        <w:rPr>
          <w:sz w:val="24"/>
          <w:szCs w:val="24"/>
        </w:rPr>
        <w:t>, либо иное лицо, уполномоченное приказом, либо доверенностью.</w:t>
      </w:r>
    </w:p>
    <w:p w:rsidR="008F5AD4" w:rsidRPr="007E5D6A" w:rsidRDefault="008F5AD4" w:rsidP="00DB0A3D">
      <w:pPr>
        <w:pStyle w:val="a5"/>
        <w:tabs>
          <w:tab w:val="left" w:pos="1276"/>
        </w:tabs>
        <w:suppressAutoHyphens/>
        <w:rPr>
          <w:bCs/>
          <w:szCs w:val="24"/>
        </w:rPr>
      </w:pPr>
      <w:r w:rsidRPr="00941200">
        <w:rPr>
          <w:bCs/>
          <w:szCs w:val="24"/>
        </w:rPr>
        <w:t>4.6. Общая стоимость услуг, указанная в п. 4.1. контракта, является твердой (фиксированной),</w:t>
      </w:r>
      <w:r w:rsidRPr="007E5D6A">
        <w:rPr>
          <w:bCs/>
          <w:szCs w:val="24"/>
        </w:rPr>
        <w:t xml:space="preserve"> определяется на весь срок исполнения Контракта и </w:t>
      </w:r>
      <w:r w:rsidRPr="007E5D6A">
        <w:rPr>
          <w:szCs w:val="24"/>
        </w:rPr>
        <w:t>может быть изменена сторонами только по основаниям, предусмотренным ст. 95 Федерального закона «О контрактной системе в сфере закупок товаров, работ, услуг для обеспечения государственных и муниципальных нужд» от 05.04.2013 г. № 44-ФЗ»</w:t>
      </w:r>
      <w:r w:rsidRPr="007E5D6A">
        <w:rPr>
          <w:bCs/>
          <w:szCs w:val="24"/>
        </w:rPr>
        <w:t xml:space="preserve">. </w:t>
      </w:r>
    </w:p>
    <w:p w:rsidR="008F5AD4" w:rsidRPr="007E5D6A" w:rsidRDefault="008F5AD4" w:rsidP="00DB0A3D">
      <w:pPr>
        <w:pStyle w:val="a5"/>
        <w:tabs>
          <w:tab w:val="left" w:pos="1276"/>
        </w:tabs>
        <w:suppressAutoHyphens/>
        <w:rPr>
          <w:bCs/>
          <w:szCs w:val="24"/>
        </w:rPr>
      </w:pPr>
      <w:r w:rsidRPr="007E5D6A">
        <w:rPr>
          <w:szCs w:val="24"/>
        </w:rPr>
        <w:t xml:space="preserve">4.7.Оплата производится без аванса, в российских рублях за счет средств федерального бюджета, согласно бюджетной смете на текущий финансовый год, путем перечисления денежных средств на расчетный счет Исполнителя в течение </w:t>
      </w:r>
      <w:r w:rsidRPr="007E5D6A">
        <w:rPr>
          <w:bCs/>
          <w:szCs w:val="24"/>
        </w:rPr>
        <w:t xml:space="preserve">10 (десяти) рабочих дней с момента подписания акта приемки оказанных услуг. </w:t>
      </w:r>
    </w:p>
    <w:p w:rsidR="008F5AD4" w:rsidRPr="007E5D6A" w:rsidRDefault="008F5AD4" w:rsidP="00DB0A3D">
      <w:pPr>
        <w:pStyle w:val="a5"/>
        <w:tabs>
          <w:tab w:val="left" w:pos="1276"/>
        </w:tabs>
        <w:suppressAutoHyphens/>
        <w:rPr>
          <w:bCs/>
          <w:szCs w:val="24"/>
        </w:rPr>
      </w:pPr>
    </w:p>
    <w:p w:rsidR="008F5AD4" w:rsidRPr="007E5D6A" w:rsidRDefault="008F5AD4" w:rsidP="00DB0A3D">
      <w:pPr>
        <w:suppressAutoHyphens/>
        <w:jc w:val="center"/>
        <w:rPr>
          <w:b/>
          <w:sz w:val="24"/>
          <w:szCs w:val="24"/>
        </w:rPr>
      </w:pPr>
      <w:r w:rsidRPr="007E5D6A">
        <w:rPr>
          <w:b/>
          <w:sz w:val="24"/>
          <w:szCs w:val="24"/>
        </w:rPr>
        <w:t>5. ОТВЕТСТВЕННОСТЬ СТОРОН</w:t>
      </w:r>
    </w:p>
    <w:p w:rsidR="008F5AD4" w:rsidRPr="007E5D6A" w:rsidRDefault="008F5AD4" w:rsidP="00DB0A3D">
      <w:pPr>
        <w:jc w:val="both"/>
        <w:rPr>
          <w:sz w:val="24"/>
          <w:szCs w:val="24"/>
        </w:rPr>
      </w:pPr>
      <w:r w:rsidRPr="007E5D6A">
        <w:rPr>
          <w:sz w:val="24"/>
          <w:szCs w:val="24"/>
        </w:rPr>
        <w:t>5.1. За неисполнение или ненадлежащее исполнение своих обязательств по Контракту, стороны несут ответственность, предусмотренную настоящим Контрактом, действующим законодательством РФ, Федеральным законом «О контрактной системе в сфере закупок товаров, работ, услуг для обеспечения государственных и муниципальных нужд» от 05.04.2013 г. № 44-ФЗ, Постановлением Правительства РФ от 30.08.2017 № 1042.</w:t>
      </w:r>
    </w:p>
    <w:p w:rsidR="008F5AD4" w:rsidRPr="007E5D6A" w:rsidRDefault="008F5AD4" w:rsidP="00DB0A3D">
      <w:pPr>
        <w:pStyle w:val="ConsPlusNonformat"/>
        <w:widowControl/>
        <w:suppressAutoHyphens/>
        <w:jc w:val="both"/>
        <w:rPr>
          <w:rFonts w:ascii="Times New Roman" w:hAnsi="Times New Roman" w:cs="Times New Roman"/>
          <w:sz w:val="24"/>
          <w:szCs w:val="24"/>
        </w:rPr>
      </w:pPr>
      <w:r w:rsidRPr="007E5D6A">
        <w:rPr>
          <w:rFonts w:ascii="Times New Roman" w:hAnsi="Times New Roman" w:cs="Times New Roman"/>
          <w:sz w:val="24"/>
          <w:szCs w:val="24"/>
        </w:rPr>
        <w:t>5.2. Исполнитель обязан полностью возместить ущерб, причиненный Заказчику вследствие неисполнения или ненадлежащего исполнения Исполнителем своих обязательств по настоящему Контракту.</w:t>
      </w:r>
    </w:p>
    <w:p w:rsidR="008F5AD4" w:rsidRPr="007E5D6A" w:rsidRDefault="008F5AD4" w:rsidP="00DB0A3D">
      <w:pPr>
        <w:pStyle w:val="ConsPlusNonformat"/>
        <w:widowControl/>
        <w:suppressAutoHyphens/>
        <w:jc w:val="both"/>
        <w:rPr>
          <w:rFonts w:ascii="Times New Roman" w:hAnsi="Times New Roman" w:cs="Times New Roman"/>
          <w:sz w:val="24"/>
          <w:szCs w:val="24"/>
        </w:rPr>
      </w:pPr>
      <w:r w:rsidRPr="007E5D6A">
        <w:rPr>
          <w:rFonts w:ascii="Times New Roman" w:hAnsi="Times New Roman" w:cs="Times New Roman"/>
          <w:sz w:val="24"/>
          <w:szCs w:val="24"/>
        </w:rPr>
        <w:lastRenderedPageBreak/>
        <w:t>5.3. Уплата неустойки (штрафа, пени) и возмещение убытков не освобождает сторону, нарушившую условия Контракта, от исполнения своих обязательств в натуре.</w:t>
      </w:r>
    </w:p>
    <w:p w:rsidR="008F5AD4" w:rsidRPr="007E5D6A" w:rsidRDefault="008F5AD4" w:rsidP="00DB0A3D">
      <w:pPr>
        <w:suppressAutoHyphens/>
        <w:jc w:val="both"/>
        <w:rPr>
          <w:sz w:val="24"/>
          <w:szCs w:val="24"/>
        </w:rPr>
      </w:pPr>
    </w:p>
    <w:p w:rsidR="008F5AD4" w:rsidRPr="007E5D6A" w:rsidRDefault="008F5AD4" w:rsidP="00DB0A3D">
      <w:pPr>
        <w:pStyle w:val="ConsPlusNormal"/>
        <w:widowControl/>
        <w:suppressAutoHyphens/>
        <w:ind w:firstLine="0"/>
        <w:jc w:val="center"/>
        <w:rPr>
          <w:rFonts w:ascii="Times New Roman" w:hAnsi="Times New Roman" w:cs="Times New Roman"/>
          <w:b/>
          <w:sz w:val="24"/>
          <w:szCs w:val="24"/>
        </w:rPr>
      </w:pPr>
      <w:r w:rsidRPr="007E5D6A">
        <w:rPr>
          <w:rFonts w:ascii="Times New Roman" w:hAnsi="Times New Roman" w:cs="Times New Roman"/>
          <w:b/>
          <w:sz w:val="24"/>
          <w:szCs w:val="24"/>
        </w:rPr>
        <w:t>6. СРОК ДЕЙСТВИЯ КОНТРАКТА</w:t>
      </w:r>
    </w:p>
    <w:p w:rsidR="008F5AD4" w:rsidRDefault="008F5AD4" w:rsidP="00DB0A3D">
      <w:pPr>
        <w:suppressAutoHyphens/>
        <w:jc w:val="both"/>
        <w:rPr>
          <w:sz w:val="24"/>
          <w:szCs w:val="24"/>
        </w:rPr>
      </w:pPr>
      <w:r w:rsidRPr="007E5D6A">
        <w:rPr>
          <w:sz w:val="24"/>
          <w:szCs w:val="24"/>
        </w:rPr>
        <w:t xml:space="preserve">6.1. Настоящий Контракт вступает в силу момента подписания, распространяет свое действие на правоотношение сторон, возникшие </w:t>
      </w:r>
      <w:r w:rsidRPr="00CB2E72">
        <w:rPr>
          <w:color w:val="FF0000"/>
          <w:sz w:val="24"/>
          <w:szCs w:val="24"/>
        </w:rPr>
        <w:t>с 01.</w:t>
      </w:r>
      <w:r w:rsidRPr="00941200">
        <w:rPr>
          <w:color w:val="FF0000"/>
          <w:sz w:val="24"/>
          <w:szCs w:val="24"/>
        </w:rPr>
        <w:t>0</w:t>
      </w:r>
      <w:r w:rsidR="00FF7DC8" w:rsidRPr="00941200">
        <w:rPr>
          <w:color w:val="FF0000"/>
          <w:sz w:val="24"/>
          <w:szCs w:val="24"/>
        </w:rPr>
        <w:t>7</w:t>
      </w:r>
      <w:r w:rsidRPr="00941200">
        <w:rPr>
          <w:color w:val="FF0000"/>
          <w:sz w:val="24"/>
          <w:szCs w:val="24"/>
        </w:rPr>
        <w:t>.202</w:t>
      </w:r>
      <w:r w:rsidR="00CB2E72" w:rsidRPr="00941200">
        <w:rPr>
          <w:color w:val="FF0000"/>
          <w:sz w:val="24"/>
          <w:szCs w:val="24"/>
        </w:rPr>
        <w:t>6</w:t>
      </w:r>
      <w:r w:rsidRPr="00CB2E72">
        <w:rPr>
          <w:color w:val="FF0000"/>
          <w:sz w:val="24"/>
          <w:szCs w:val="24"/>
        </w:rPr>
        <w:t>, действует по 31.01.202</w:t>
      </w:r>
      <w:r w:rsidR="00CB2E72" w:rsidRPr="00CB2E72">
        <w:rPr>
          <w:color w:val="FF0000"/>
          <w:sz w:val="24"/>
          <w:szCs w:val="24"/>
        </w:rPr>
        <w:t>7</w:t>
      </w:r>
      <w:r w:rsidRPr="007E5D6A">
        <w:rPr>
          <w:sz w:val="24"/>
          <w:szCs w:val="24"/>
        </w:rPr>
        <w:t>, а в части принятых сторонами на себя обязательств – до их полного исполнения, если иное не будет согласовано сторонами, подписавшими Контракт.</w:t>
      </w:r>
      <w:r w:rsidR="00F9274D">
        <w:rPr>
          <w:sz w:val="24"/>
          <w:szCs w:val="24"/>
        </w:rPr>
        <w:t xml:space="preserve"> </w:t>
      </w:r>
    </w:p>
    <w:p w:rsidR="004B74A6" w:rsidRPr="007E5D6A" w:rsidRDefault="004B74A6" w:rsidP="00DB0A3D">
      <w:pPr>
        <w:suppressAutoHyphens/>
        <w:jc w:val="both"/>
        <w:rPr>
          <w:sz w:val="24"/>
          <w:szCs w:val="24"/>
        </w:rPr>
      </w:pPr>
    </w:p>
    <w:p w:rsidR="008F5AD4" w:rsidRPr="007E5D6A" w:rsidRDefault="008F5AD4" w:rsidP="00DB0A3D">
      <w:pPr>
        <w:shd w:val="clear" w:color="auto" w:fill="FFFFFF"/>
        <w:suppressAutoHyphens/>
        <w:jc w:val="center"/>
        <w:rPr>
          <w:b/>
          <w:bCs/>
          <w:color w:val="000000"/>
          <w:sz w:val="24"/>
          <w:szCs w:val="24"/>
        </w:rPr>
      </w:pPr>
      <w:r w:rsidRPr="007E5D6A">
        <w:rPr>
          <w:b/>
          <w:bCs/>
          <w:color w:val="000000"/>
          <w:sz w:val="24"/>
          <w:szCs w:val="24"/>
        </w:rPr>
        <w:t>7. ВНЕСЕНИЕ ИЗМЕНЕНИЙ В КОНТРАКТ</w:t>
      </w:r>
    </w:p>
    <w:p w:rsidR="008F5AD4" w:rsidRPr="007E5D6A" w:rsidRDefault="008F5AD4" w:rsidP="00DB0A3D">
      <w:pPr>
        <w:pStyle w:val="ConsPlusNormal"/>
        <w:suppressAutoHyphens/>
        <w:ind w:firstLine="0"/>
        <w:jc w:val="both"/>
        <w:rPr>
          <w:rFonts w:ascii="Times New Roman" w:hAnsi="Times New Roman" w:cs="Times New Roman"/>
          <w:sz w:val="24"/>
          <w:szCs w:val="24"/>
        </w:rPr>
      </w:pPr>
      <w:r w:rsidRPr="007E5D6A">
        <w:rPr>
          <w:rFonts w:ascii="Times New Roman" w:hAnsi="Times New Roman" w:cs="Times New Roman"/>
          <w:color w:val="000000"/>
          <w:sz w:val="24"/>
          <w:szCs w:val="24"/>
        </w:rPr>
        <w:t xml:space="preserve">7.1. </w:t>
      </w:r>
      <w:r w:rsidRPr="007E5D6A">
        <w:rPr>
          <w:rFonts w:ascii="Times New Roman" w:hAnsi="Times New Roman" w:cs="Times New Roman"/>
          <w:sz w:val="24"/>
          <w:szCs w:val="24"/>
        </w:rPr>
        <w:t>Внесение изменений в Контракт производится в порядке и случаях, предусмотренных действующим законодательством Российской Федерации 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от 05.04.2013 г. № 44-ФЗ.</w:t>
      </w:r>
    </w:p>
    <w:p w:rsidR="008F5AD4" w:rsidRPr="007E5D6A" w:rsidRDefault="008F5AD4" w:rsidP="00DB0A3D">
      <w:pPr>
        <w:pStyle w:val="ConsPlusNormal"/>
        <w:suppressAutoHyphens/>
        <w:ind w:firstLine="0"/>
        <w:jc w:val="both"/>
        <w:rPr>
          <w:rFonts w:ascii="Times New Roman" w:hAnsi="Times New Roman" w:cs="Times New Roman"/>
          <w:sz w:val="24"/>
          <w:szCs w:val="24"/>
        </w:rPr>
      </w:pPr>
    </w:p>
    <w:p w:rsidR="008F5AD4" w:rsidRPr="007E5D6A" w:rsidRDefault="008F5AD4" w:rsidP="00DB0A3D">
      <w:pPr>
        <w:shd w:val="clear" w:color="auto" w:fill="FFFFFF"/>
        <w:suppressAutoHyphens/>
        <w:jc w:val="center"/>
        <w:rPr>
          <w:bCs/>
          <w:color w:val="000000"/>
          <w:sz w:val="24"/>
          <w:szCs w:val="24"/>
        </w:rPr>
      </w:pPr>
      <w:r w:rsidRPr="007E5D6A">
        <w:rPr>
          <w:b/>
          <w:bCs/>
          <w:color w:val="000000"/>
          <w:sz w:val="24"/>
          <w:szCs w:val="24"/>
        </w:rPr>
        <w:t>8. ПОРЯДОК РАСТОРЖЕНИЯ КОНТРАКТА</w:t>
      </w:r>
      <w:r w:rsidRPr="007E5D6A">
        <w:rPr>
          <w:bCs/>
          <w:color w:val="000000"/>
          <w:sz w:val="24"/>
          <w:szCs w:val="24"/>
        </w:rPr>
        <w:t>.</w:t>
      </w:r>
    </w:p>
    <w:p w:rsidR="008F5AD4" w:rsidRPr="007E5D6A" w:rsidRDefault="008F5AD4" w:rsidP="00DB0A3D">
      <w:pPr>
        <w:pStyle w:val="ConsPlusNormal"/>
        <w:suppressAutoHyphens/>
        <w:ind w:firstLine="0"/>
        <w:jc w:val="both"/>
        <w:rPr>
          <w:rFonts w:ascii="Times New Roman" w:hAnsi="Times New Roman" w:cs="Times New Roman"/>
          <w:bCs/>
          <w:color w:val="000000"/>
          <w:sz w:val="24"/>
          <w:szCs w:val="24"/>
        </w:rPr>
      </w:pPr>
      <w:r w:rsidRPr="007E5D6A">
        <w:rPr>
          <w:rFonts w:ascii="Times New Roman" w:hAnsi="Times New Roman" w:cs="Times New Roman"/>
          <w:bCs/>
          <w:color w:val="000000"/>
          <w:sz w:val="24"/>
          <w:szCs w:val="24"/>
        </w:rPr>
        <w:t>8.1. Расторжение Контракта возможно по соглашению сторон или решению суда по основаниям, предусмотренным гражданским законодательством Российской Федерации, в иных случаях – в соответствии с Федеральным законом  «О контрактной системе в сфере закупок товаров, работ, услуг для обеспечения государственных и муниципальных нужд» от 05.04.2013 г. № 44-ФЗ.</w:t>
      </w:r>
    </w:p>
    <w:p w:rsidR="008F5AD4" w:rsidRPr="007E5D6A" w:rsidRDefault="008F5AD4" w:rsidP="00DB0A3D">
      <w:pPr>
        <w:pStyle w:val="ConsPlusNormal"/>
        <w:suppressAutoHyphens/>
        <w:ind w:firstLine="0"/>
        <w:jc w:val="both"/>
        <w:rPr>
          <w:rFonts w:ascii="Times New Roman" w:hAnsi="Times New Roman" w:cs="Times New Roman"/>
          <w:bCs/>
          <w:color w:val="000000"/>
          <w:sz w:val="24"/>
          <w:szCs w:val="24"/>
        </w:rPr>
      </w:pPr>
      <w:r w:rsidRPr="007E5D6A">
        <w:rPr>
          <w:rFonts w:ascii="Times New Roman" w:hAnsi="Times New Roman" w:cs="Times New Roman"/>
          <w:bCs/>
          <w:color w:val="000000"/>
          <w:sz w:val="24"/>
          <w:szCs w:val="24"/>
        </w:rPr>
        <w:t xml:space="preserve">8.2. Основания, по которым Заказчик может инициировать расторжение Контракта: </w:t>
      </w:r>
    </w:p>
    <w:p w:rsidR="008F5AD4" w:rsidRPr="007E5D6A" w:rsidRDefault="008F5AD4" w:rsidP="00DB0A3D">
      <w:pPr>
        <w:pStyle w:val="ConsPlusNormal"/>
        <w:suppressAutoHyphens/>
        <w:ind w:firstLine="0"/>
        <w:jc w:val="both"/>
        <w:rPr>
          <w:rFonts w:ascii="Times New Roman" w:hAnsi="Times New Roman" w:cs="Times New Roman"/>
          <w:bCs/>
          <w:color w:val="000000"/>
          <w:sz w:val="24"/>
          <w:szCs w:val="24"/>
        </w:rPr>
      </w:pPr>
      <w:r w:rsidRPr="007E5D6A">
        <w:rPr>
          <w:rFonts w:ascii="Times New Roman" w:hAnsi="Times New Roman" w:cs="Times New Roman"/>
          <w:bCs/>
          <w:color w:val="000000"/>
          <w:sz w:val="24"/>
          <w:szCs w:val="24"/>
        </w:rPr>
        <w:t>- нарушение Исполнителем требований к оказанию услуг, указанных в Задании (приложение 1 к Контракту), по причинам, не зависящим от Заказчика;</w:t>
      </w:r>
    </w:p>
    <w:p w:rsidR="008F5AD4" w:rsidRPr="007E5D6A" w:rsidRDefault="008F5AD4" w:rsidP="00DB0A3D">
      <w:pPr>
        <w:pStyle w:val="ConsPlusNormal"/>
        <w:suppressAutoHyphens/>
        <w:ind w:firstLine="0"/>
        <w:jc w:val="both"/>
        <w:rPr>
          <w:rFonts w:ascii="Times New Roman" w:hAnsi="Times New Roman" w:cs="Times New Roman"/>
          <w:bCs/>
          <w:color w:val="000000"/>
          <w:sz w:val="24"/>
          <w:szCs w:val="24"/>
        </w:rPr>
      </w:pPr>
      <w:r w:rsidRPr="007E5D6A">
        <w:rPr>
          <w:rFonts w:ascii="Times New Roman" w:hAnsi="Times New Roman" w:cs="Times New Roman"/>
          <w:bCs/>
          <w:color w:val="000000"/>
          <w:sz w:val="24"/>
          <w:szCs w:val="24"/>
        </w:rPr>
        <w:t>- в случае установления факта отсутствия представителя Исполнителя (работника, охранника) на посту (на охраняемых объектах), или нахождения представителя Исполнителя (работника, охранника) в нетрезвом состоянии при исполнении;</w:t>
      </w:r>
    </w:p>
    <w:p w:rsidR="008F5AD4" w:rsidRPr="007E5D6A" w:rsidRDefault="008F5AD4" w:rsidP="00DB0A3D">
      <w:pPr>
        <w:pStyle w:val="ConsPlusNormal"/>
        <w:suppressAutoHyphens/>
        <w:ind w:firstLine="0"/>
        <w:jc w:val="both"/>
        <w:rPr>
          <w:rFonts w:ascii="Times New Roman" w:hAnsi="Times New Roman" w:cs="Times New Roman"/>
          <w:bCs/>
          <w:color w:val="000000"/>
          <w:sz w:val="24"/>
          <w:szCs w:val="24"/>
        </w:rPr>
      </w:pPr>
      <w:r w:rsidRPr="007E5D6A">
        <w:rPr>
          <w:rFonts w:ascii="Times New Roman" w:hAnsi="Times New Roman" w:cs="Times New Roman"/>
          <w:bCs/>
          <w:color w:val="000000"/>
          <w:sz w:val="24"/>
          <w:szCs w:val="24"/>
        </w:rPr>
        <w:t>- в случае отсутствия (прекращения действия), при оказании услуг, лицензии на осуществление частной охранной деятельности;</w:t>
      </w:r>
    </w:p>
    <w:p w:rsidR="008F5AD4" w:rsidRPr="007E5D6A" w:rsidRDefault="008F5AD4" w:rsidP="00DB0A3D">
      <w:pPr>
        <w:pStyle w:val="ConsPlusNormal"/>
        <w:suppressAutoHyphens/>
        <w:ind w:firstLine="0"/>
        <w:jc w:val="both"/>
        <w:rPr>
          <w:rFonts w:ascii="Times New Roman" w:hAnsi="Times New Roman" w:cs="Times New Roman"/>
          <w:bCs/>
          <w:color w:val="000000"/>
          <w:sz w:val="24"/>
          <w:szCs w:val="24"/>
        </w:rPr>
      </w:pPr>
      <w:r w:rsidRPr="007E5D6A">
        <w:rPr>
          <w:rFonts w:ascii="Times New Roman" w:hAnsi="Times New Roman" w:cs="Times New Roman"/>
          <w:bCs/>
          <w:color w:val="000000"/>
          <w:sz w:val="24"/>
          <w:szCs w:val="24"/>
        </w:rPr>
        <w:t>- по иным основаниям, предусмотренным гражданским законодательством РФ.</w:t>
      </w:r>
    </w:p>
    <w:p w:rsidR="008F5AD4" w:rsidRPr="007E5D6A" w:rsidRDefault="008F5AD4" w:rsidP="00DB0A3D">
      <w:pPr>
        <w:pStyle w:val="ConsPlusNormal"/>
        <w:suppressAutoHyphens/>
        <w:ind w:firstLine="0"/>
        <w:jc w:val="both"/>
        <w:rPr>
          <w:rFonts w:ascii="Times New Roman" w:hAnsi="Times New Roman" w:cs="Times New Roman"/>
          <w:bCs/>
          <w:color w:val="000000"/>
          <w:sz w:val="24"/>
          <w:szCs w:val="24"/>
        </w:rPr>
      </w:pPr>
      <w:r w:rsidRPr="007E5D6A">
        <w:rPr>
          <w:rFonts w:ascii="Times New Roman" w:hAnsi="Times New Roman" w:cs="Times New Roman"/>
          <w:bCs/>
          <w:color w:val="000000"/>
          <w:sz w:val="24"/>
          <w:szCs w:val="24"/>
        </w:rPr>
        <w:t>8.3. Сторона, инициирующая расторжение Контракта, направляет соответствующее предложение другой стороне, на которое получившая сторона должна дать ответ в течение 10 дней.</w:t>
      </w:r>
    </w:p>
    <w:p w:rsidR="008F5AD4" w:rsidRPr="007E5D6A" w:rsidRDefault="008F5AD4" w:rsidP="00DB0A3D">
      <w:pPr>
        <w:pStyle w:val="ConsPlusNormal"/>
        <w:suppressAutoHyphens/>
        <w:ind w:firstLine="0"/>
        <w:jc w:val="both"/>
        <w:rPr>
          <w:rFonts w:ascii="Times New Roman" w:hAnsi="Times New Roman" w:cs="Times New Roman"/>
          <w:bCs/>
          <w:color w:val="000000"/>
          <w:sz w:val="24"/>
          <w:szCs w:val="24"/>
        </w:rPr>
      </w:pPr>
      <w:r w:rsidRPr="007E5D6A">
        <w:rPr>
          <w:rFonts w:ascii="Times New Roman" w:hAnsi="Times New Roman" w:cs="Times New Roman"/>
          <w:bCs/>
          <w:color w:val="000000"/>
          <w:sz w:val="24"/>
          <w:szCs w:val="24"/>
        </w:rPr>
        <w:t>В случае договоренности сторон заключается соглашение о расторжении Контракта, в котором уточняется дата и причины расторжения Контракта.</w:t>
      </w:r>
    </w:p>
    <w:p w:rsidR="008F5AD4" w:rsidRPr="007E5D6A" w:rsidRDefault="008F5AD4" w:rsidP="00DB0A3D">
      <w:pPr>
        <w:pStyle w:val="ConsPlusNormal"/>
        <w:suppressAutoHyphens/>
        <w:ind w:firstLine="0"/>
        <w:jc w:val="both"/>
        <w:rPr>
          <w:rFonts w:ascii="Times New Roman" w:hAnsi="Times New Roman" w:cs="Times New Roman"/>
          <w:bCs/>
          <w:color w:val="000000"/>
          <w:sz w:val="24"/>
          <w:szCs w:val="24"/>
        </w:rPr>
      </w:pPr>
      <w:r w:rsidRPr="007E5D6A">
        <w:rPr>
          <w:rFonts w:ascii="Times New Roman" w:hAnsi="Times New Roman" w:cs="Times New Roman"/>
          <w:bCs/>
          <w:color w:val="000000"/>
          <w:sz w:val="24"/>
          <w:szCs w:val="24"/>
        </w:rPr>
        <w:t>В случае неполучения ответа в указанный срок или получения отказа на предложение расторгнуть Контракт инициирующая сторона имеет право обратиться в суд с требованием о расторжении Контракта.</w:t>
      </w:r>
    </w:p>
    <w:p w:rsidR="008F5AD4" w:rsidRPr="007E5D6A" w:rsidRDefault="008F5AD4" w:rsidP="00DB0A3D">
      <w:pPr>
        <w:pStyle w:val="ConsPlusNormal"/>
        <w:suppressAutoHyphens/>
        <w:ind w:firstLine="0"/>
        <w:jc w:val="both"/>
        <w:rPr>
          <w:rFonts w:ascii="Times New Roman" w:hAnsi="Times New Roman" w:cs="Times New Roman"/>
          <w:bCs/>
          <w:sz w:val="24"/>
          <w:szCs w:val="24"/>
        </w:rPr>
      </w:pPr>
      <w:r w:rsidRPr="007E5D6A">
        <w:rPr>
          <w:rFonts w:ascii="Times New Roman" w:hAnsi="Times New Roman" w:cs="Times New Roman"/>
          <w:bCs/>
          <w:color w:val="000000"/>
          <w:sz w:val="24"/>
          <w:szCs w:val="24"/>
        </w:rPr>
        <w:t xml:space="preserve">8.4. Односторонний отказ от исполнения контракта осуществляется в соответствии с положениями </w:t>
      </w:r>
      <w:hyperlink r:id="rId8" w:history="1">
        <w:r w:rsidRPr="007E5D6A">
          <w:rPr>
            <w:rStyle w:val="af2"/>
            <w:rFonts w:ascii="Times New Roman" w:hAnsi="Times New Roman"/>
            <w:bCs/>
            <w:sz w:val="24"/>
            <w:szCs w:val="24"/>
          </w:rPr>
          <w:t>частей 8</w:t>
        </w:r>
      </w:hyperlink>
      <w:r w:rsidRPr="007E5D6A">
        <w:rPr>
          <w:rFonts w:ascii="Times New Roman" w:hAnsi="Times New Roman" w:cs="Times New Roman"/>
          <w:bCs/>
          <w:sz w:val="24"/>
          <w:szCs w:val="24"/>
        </w:rPr>
        <w:t xml:space="preserve"> – </w:t>
      </w:r>
      <w:hyperlink r:id="rId9" w:history="1">
        <w:r w:rsidRPr="007E5D6A">
          <w:rPr>
            <w:rStyle w:val="af2"/>
            <w:rFonts w:ascii="Times New Roman" w:hAnsi="Times New Roman"/>
            <w:bCs/>
            <w:sz w:val="24"/>
            <w:szCs w:val="24"/>
          </w:rPr>
          <w:t>25 статьи 95</w:t>
        </w:r>
      </w:hyperlink>
      <w:r w:rsidRPr="007E5D6A">
        <w:rPr>
          <w:rFonts w:ascii="Times New Roman" w:hAnsi="Times New Roman" w:cs="Times New Roman"/>
          <w:bCs/>
          <w:sz w:val="24"/>
          <w:szCs w:val="24"/>
        </w:rPr>
        <w:t xml:space="preserve"> Федерального закона от 05.04.2013 № 44-ФЗ.</w:t>
      </w:r>
    </w:p>
    <w:p w:rsidR="008F5AD4" w:rsidRPr="007E5D6A" w:rsidRDefault="008F5AD4" w:rsidP="00DB0A3D">
      <w:pPr>
        <w:pStyle w:val="ConsPlusNormal"/>
        <w:widowControl/>
        <w:suppressAutoHyphens/>
        <w:ind w:firstLine="0"/>
        <w:jc w:val="both"/>
        <w:rPr>
          <w:rFonts w:ascii="Times New Roman" w:hAnsi="Times New Roman" w:cs="Times New Roman"/>
          <w:bCs/>
          <w:color w:val="000000"/>
          <w:sz w:val="24"/>
          <w:szCs w:val="24"/>
        </w:rPr>
      </w:pPr>
      <w:r w:rsidRPr="007E5D6A">
        <w:rPr>
          <w:rFonts w:ascii="Times New Roman" w:hAnsi="Times New Roman" w:cs="Times New Roman"/>
          <w:bCs/>
          <w:color w:val="000000"/>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F5AD4" w:rsidRPr="007E5D6A" w:rsidRDefault="008F5AD4" w:rsidP="00DB0A3D">
      <w:pPr>
        <w:pStyle w:val="ConsPlusNormal"/>
        <w:widowControl/>
        <w:suppressAutoHyphens/>
        <w:ind w:firstLine="0"/>
        <w:jc w:val="both"/>
        <w:rPr>
          <w:rFonts w:ascii="Times New Roman" w:hAnsi="Times New Roman" w:cs="Times New Roman"/>
          <w:sz w:val="24"/>
          <w:szCs w:val="24"/>
        </w:rPr>
      </w:pPr>
    </w:p>
    <w:p w:rsidR="008F5AD4" w:rsidRPr="007E5D6A" w:rsidRDefault="008F5AD4" w:rsidP="00DB0A3D">
      <w:pPr>
        <w:shd w:val="clear" w:color="auto" w:fill="FFFFFF"/>
        <w:suppressAutoHyphens/>
        <w:jc w:val="center"/>
        <w:rPr>
          <w:b/>
          <w:bCs/>
          <w:color w:val="000000"/>
          <w:sz w:val="24"/>
          <w:szCs w:val="24"/>
        </w:rPr>
      </w:pPr>
      <w:r w:rsidRPr="007E5D6A">
        <w:rPr>
          <w:b/>
          <w:bCs/>
          <w:color w:val="000000"/>
          <w:sz w:val="24"/>
          <w:szCs w:val="24"/>
        </w:rPr>
        <w:t>9. ПРОЧИЕ УСЛОВИЯ</w:t>
      </w:r>
    </w:p>
    <w:p w:rsidR="008F5AD4" w:rsidRPr="007E5D6A" w:rsidRDefault="008F5AD4" w:rsidP="00DB0A3D">
      <w:pPr>
        <w:pStyle w:val="ConsPlusNormal"/>
        <w:widowControl/>
        <w:suppressAutoHyphens/>
        <w:ind w:firstLine="0"/>
        <w:jc w:val="both"/>
        <w:rPr>
          <w:rFonts w:ascii="Times New Roman" w:hAnsi="Times New Roman" w:cs="Times New Roman"/>
          <w:sz w:val="24"/>
          <w:szCs w:val="24"/>
        </w:rPr>
      </w:pPr>
      <w:r w:rsidRPr="007E5D6A">
        <w:rPr>
          <w:rFonts w:ascii="Times New Roman" w:hAnsi="Times New Roman" w:cs="Times New Roman"/>
          <w:sz w:val="24"/>
          <w:szCs w:val="24"/>
        </w:rPr>
        <w:t>9.1. Любые изменения и дополнения к настоящему Контракту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8F5AD4" w:rsidRPr="007E5D6A" w:rsidRDefault="008F5AD4" w:rsidP="00DB0A3D">
      <w:pPr>
        <w:shd w:val="clear" w:color="auto" w:fill="FFFFFF"/>
        <w:suppressAutoHyphens/>
        <w:jc w:val="both"/>
        <w:rPr>
          <w:sz w:val="24"/>
          <w:szCs w:val="24"/>
        </w:rPr>
      </w:pPr>
      <w:r w:rsidRPr="007E5D6A">
        <w:rPr>
          <w:sz w:val="24"/>
          <w:szCs w:val="24"/>
        </w:rPr>
        <w:t>9.2. Любое уведомление, сообщение по настоящему Контракту дается в письменной форме в виде факсимильного сообщения (с последующим предоставлением информации на бумажном носителе) и /или заказного письма.</w:t>
      </w:r>
    </w:p>
    <w:p w:rsidR="008F5AD4" w:rsidRPr="007E5D6A" w:rsidRDefault="008F5AD4" w:rsidP="00DB0A3D">
      <w:pPr>
        <w:tabs>
          <w:tab w:val="left" w:pos="567"/>
        </w:tabs>
        <w:jc w:val="both"/>
        <w:rPr>
          <w:sz w:val="24"/>
          <w:szCs w:val="24"/>
        </w:rPr>
      </w:pPr>
      <w:r w:rsidRPr="007E5D6A">
        <w:rPr>
          <w:color w:val="000000"/>
          <w:sz w:val="24"/>
          <w:szCs w:val="24"/>
        </w:rPr>
        <w:t xml:space="preserve">9.3. </w:t>
      </w:r>
      <w:r w:rsidRPr="007E5D6A">
        <w:rPr>
          <w:sz w:val="24"/>
          <w:szCs w:val="24"/>
        </w:rPr>
        <w:t>Спорные вопросы, возникающие в ходе исполнения настоящего Контракта, разрешаются сторонами путем переговоров, с соблюдением претензионного порядка. Претензия должна быть рассмотрена и исполнена Стороной, которой она адресована, в течение 10 (Десяти) дней с момента ее получения, если иной срок не установлен в самой претензии. Претензионный порядок включает:</w:t>
      </w:r>
    </w:p>
    <w:p w:rsidR="008F5AD4" w:rsidRPr="007E5D6A" w:rsidRDefault="008F5AD4" w:rsidP="00F05BE2">
      <w:pPr>
        <w:jc w:val="both"/>
        <w:rPr>
          <w:sz w:val="24"/>
          <w:szCs w:val="24"/>
        </w:rPr>
      </w:pPr>
      <w:r w:rsidRPr="007E5D6A">
        <w:rPr>
          <w:sz w:val="24"/>
          <w:szCs w:val="24"/>
        </w:rPr>
        <w:t>9.3.1 Направление заявителем письменной претензии Стороне, которой она адресована, заказным письмом с уведомлением или иным способом, позволяющим подтвердить факт и дату получения претензии Стороной;</w:t>
      </w:r>
    </w:p>
    <w:p w:rsidR="008F5AD4" w:rsidRPr="007E5D6A" w:rsidRDefault="008F5AD4" w:rsidP="00F05BE2">
      <w:pPr>
        <w:jc w:val="both"/>
        <w:rPr>
          <w:sz w:val="24"/>
          <w:szCs w:val="24"/>
        </w:rPr>
      </w:pPr>
      <w:r w:rsidRPr="007E5D6A">
        <w:rPr>
          <w:sz w:val="24"/>
          <w:szCs w:val="24"/>
        </w:rPr>
        <w:lastRenderedPageBreak/>
        <w:t>9.3.2 Рассмотрение претензии и подтверждающих материалов Стороной, получившей претензию;</w:t>
      </w:r>
    </w:p>
    <w:p w:rsidR="008F5AD4" w:rsidRPr="007E5D6A" w:rsidRDefault="008F5AD4" w:rsidP="00F05BE2">
      <w:pPr>
        <w:jc w:val="both"/>
        <w:rPr>
          <w:sz w:val="24"/>
          <w:szCs w:val="24"/>
        </w:rPr>
      </w:pPr>
      <w:r w:rsidRPr="007E5D6A">
        <w:rPr>
          <w:sz w:val="24"/>
          <w:szCs w:val="24"/>
        </w:rPr>
        <w:t xml:space="preserve">9.3.3 Письменное уведомление заявителя Стороной, получившей претензию, об удовлетворении претензии (полностью или частично) или письменный мотивированный отказ в удовлетворении претензии. При этом указанное уведомление (отказ) должно быть направлено заявителю не позднее 10 (Десяти) дней со дня получения претензии Стороной, получившей претензию. </w:t>
      </w:r>
    </w:p>
    <w:p w:rsidR="008F5AD4" w:rsidRPr="007E5D6A" w:rsidRDefault="008F5AD4" w:rsidP="00DB0A3D">
      <w:pPr>
        <w:tabs>
          <w:tab w:val="left" w:pos="1134"/>
          <w:tab w:val="left" w:pos="1276"/>
        </w:tabs>
        <w:suppressAutoHyphens/>
        <w:jc w:val="both"/>
        <w:rPr>
          <w:sz w:val="24"/>
          <w:szCs w:val="24"/>
        </w:rPr>
      </w:pPr>
      <w:r w:rsidRPr="007E5D6A">
        <w:rPr>
          <w:sz w:val="24"/>
          <w:szCs w:val="24"/>
        </w:rPr>
        <w:t>В случае невозможности урегулирования спора мирным путем,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8F5AD4" w:rsidRPr="007E5D6A" w:rsidRDefault="008F5AD4" w:rsidP="00DB0A3D">
      <w:pPr>
        <w:shd w:val="clear" w:color="auto" w:fill="FFFFFF"/>
        <w:tabs>
          <w:tab w:val="left" w:pos="1260"/>
        </w:tabs>
        <w:suppressAutoHyphens/>
        <w:jc w:val="both"/>
        <w:rPr>
          <w:sz w:val="24"/>
          <w:szCs w:val="24"/>
        </w:rPr>
      </w:pPr>
      <w:r w:rsidRPr="007E5D6A">
        <w:rPr>
          <w:color w:val="000000"/>
          <w:sz w:val="24"/>
          <w:szCs w:val="24"/>
        </w:rPr>
        <w:t>9.4.Отношения сторон, неурегулированные настоящим Контрактом, регулируются законодательством Российской Федерации.</w:t>
      </w:r>
    </w:p>
    <w:p w:rsidR="008F5AD4" w:rsidRPr="007E5D6A" w:rsidRDefault="008F5AD4" w:rsidP="00DB0A3D">
      <w:pPr>
        <w:shd w:val="clear" w:color="auto" w:fill="FFFFFF"/>
        <w:suppressAutoHyphens/>
        <w:jc w:val="both"/>
        <w:rPr>
          <w:color w:val="000000"/>
          <w:sz w:val="24"/>
          <w:szCs w:val="24"/>
        </w:rPr>
      </w:pPr>
      <w:r w:rsidRPr="007E5D6A">
        <w:rPr>
          <w:sz w:val="24"/>
          <w:szCs w:val="24"/>
        </w:rPr>
        <w:t xml:space="preserve">9.5. </w:t>
      </w:r>
      <w:r w:rsidRPr="007E5D6A">
        <w:rPr>
          <w:color w:val="000000"/>
          <w:sz w:val="24"/>
          <w:szCs w:val="24"/>
        </w:rPr>
        <w:t xml:space="preserve">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Контракта, иначе как с письменного согласия обеих сторон. </w:t>
      </w:r>
    </w:p>
    <w:p w:rsidR="008F5AD4" w:rsidRPr="007E5D6A" w:rsidRDefault="008F5AD4" w:rsidP="00DB0A3D">
      <w:pPr>
        <w:suppressAutoHyphens/>
        <w:jc w:val="both"/>
        <w:rPr>
          <w:sz w:val="24"/>
          <w:szCs w:val="24"/>
        </w:rPr>
      </w:pPr>
      <w:r w:rsidRPr="007E5D6A">
        <w:rPr>
          <w:sz w:val="24"/>
          <w:szCs w:val="24"/>
        </w:rPr>
        <w:t>Заказчик вправе предоставлять указанную ранее информацию без согласия Исполнителя в случае, если такая информация запрашивается компетентными органами и организациями и/или необходима для предоставления в судебные органы.</w:t>
      </w:r>
    </w:p>
    <w:p w:rsidR="008F5AD4" w:rsidRPr="007E5D6A" w:rsidRDefault="008F5AD4" w:rsidP="00DB0A3D">
      <w:pPr>
        <w:shd w:val="clear" w:color="auto" w:fill="FFFFFF"/>
        <w:suppressAutoHyphens/>
        <w:jc w:val="both"/>
        <w:rPr>
          <w:sz w:val="24"/>
          <w:szCs w:val="24"/>
        </w:rPr>
      </w:pPr>
      <w:r w:rsidRPr="007E5D6A">
        <w:rPr>
          <w:sz w:val="24"/>
          <w:szCs w:val="24"/>
        </w:rPr>
        <w:t>9.6. В случае изменения реквизитов одной из сторон другой стороне направляется уведомление в письменной форме на официальном бланке организации в течении 5 (пяти) рабочих дней с момента внесения соответствующих изменений. Изменение руководителя организации подтверждается полным пакетом документов, направляемых другой стороне в течение 5 (пяти) рабочих дней с момента внесения изменений.</w:t>
      </w:r>
    </w:p>
    <w:p w:rsidR="008F5AD4" w:rsidRPr="007E5D6A" w:rsidRDefault="008F5AD4" w:rsidP="00DB0A3D">
      <w:pPr>
        <w:shd w:val="clear" w:color="auto" w:fill="FFFFFF"/>
        <w:suppressAutoHyphens/>
        <w:jc w:val="both"/>
        <w:rPr>
          <w:color w:val="000000"/>
          <w:sz w:val="24"/>
          <w:szCs w:val="24"/>
        </w:rPr>
      </w:pPr>
      <w:r w:rsidRPr="007E5D6A">
        <w:rPr>
          <w:sz w:val="24"/>
          <w:szCs w:val="24"/>
        </w:rPr>
        <w:t>9.7. Все приложения к настоящему Контракту являются его неотъемлемой частью.</w:t>
      </w:r>
    </w:p>
    <w:p w:rsidR="008F5AD4" w:rsidRPr="007E5D6A" w:rsidRDefault="008F5AD4" w:rsidP="00DB0A3D">
      <w:pPr>
        <w:pStyle w:val="ConsPlusNormal"/>
        <w:widowControl/>
        <w:suppressAutoHyphens/>
        <w:ind w:firstLine="0"/>
        <w:jc w:val="both"/>
        <w:rPr>
          <w:rFonts w:ascii="Times New Roman" w:hAnsi="Times New Roman" w:cs="Times New Roman"/>
          <w:sz w:val="24"/>
          <w:szCs w:val="24"/>
        </w:rPr>
      </w:pPr>
    </w:p>
    <w:p w:rsidR="008F5AD4" w:rsidRPr="007E5D6A" w:rsidRDefault="008F5AD4" w:rsidP="00DB0A3D">
      <w:pPr>
        <w:pStyle w:val="ConsPlusNormal"/>
        <w:widowControl/>
        <w:suppressAutoHyphens/>
        <w:ind w:firstLine="0"/>
        <w:jc w:val="center"/>
        <w:rPr>
          <w:rFonts w:ascii="Times New Roman" w:hAnsi="Times New Roman" w:cs="Times New Roman"/>
          <w:b/>
          <w:sz w:val="24"/>
          <w:szCs w:val="24"/>
        </w:rPr>
      </w:pPr>
      <w:r w:rsidRPr="007E5D6A">
        <w:rPr>
          <w:rFonts w:ascii="Times New Roman" w:hAnsi="Times New Roman" w:cs="Times New Roman"/>
          <w:b/>
          <w:sz w:val="24"/>
          <w:szCs w:val="24"/>
        </w:rPr>
        <w:t>10. ПРИЛОЖЕНИЯ К НАСТОЯЩЕМУ КОНТРАКТУ</w:t>
      </w:r>
    </w:p>
    <w:p w:rsidR="008F5AD4" w:rsidRPr="007E5D6A" w:rsidRDefault="008F5AD4" w:rsidP="00DB0A3D">
      <w:pPr>
        <w:pStyle w:val="ConsPlusNormal"/>
        <w:suppressAutoHyphens/>
        <w:ind w:firstLine="0"/>
        <w:jc w:val="both"/>
        <w:rPr>
          <w:rFonts w:ascii="Times New Roman" w:hAnsi="Times New Roman" w:cs="Times New Roman"/>
          <w:sz w:val="24"/>
          <w:szCs w:val="24"/>
        </w:rPr>
      </w:pPr>
      <w:r w:rsidRPr="007E5D6A">
        <w:rPr>
          <w:rFonts w:ascii="Times New Roman" w:hAnsi="Times New Roman" w:cs="Times New Roman"/>
          <w:sz w:val="24"/>
          <w:szCs w:val="24"/>
        </w:rPr>
        <w:t>Приложение № 1 – Техническое задание на оказание услуг по охране.</w:t>
      </w:r>
    </w:p>
    <w:p w:rsidR="008F5AD4" w:rsidRPr="007E5D6A" w:rsidRDefault="008F5AD4" w:rsidP="00DB0A3D">
      <w:pPr>
        <w:pStyle w:val="ConsPlusNormal"/>
        <w:suppressAutoHyphens/>
        <w:ind w:firstLine="0"/>
        <w:jc w:val="both"/>
        <w:rPr>
          <w:rFonts w:ascii="Times New Roman" w:hAnsi="Times New Roman" w:cs="Times New Roman"/>
          <w:bCs/>
          <w:sz w:val="24"/>
          <w:szCs w:val="24"/>
        </w:rPr>
      </w:pPr>
      <w:r w:rsidRPr="007E5D6A">
        <w:rPr>
          <w:rFonts w:ascii="Times New Roman" w:hAnsi="Times New Roman" w:cs="Times New Roman"/>
          <w:sz w:val="24"/>
          <w:szCs w:val="24"/>
        </w:rPr>
        <w:t xml:space="preserve">Приложение № 2 – </w:t>
      </w:r>
      <w:r w:rsidRPr="007E5D6A">
        <w:rPr>
          <w:rFonts w:ascii="Times New Roman" w:hAnsi="Times New Roman" w:cs="Times New Roman"/>
          <w:bCs/>
          <w:sz w:val="24"/>
          <w:szCs w:val="24"/>
        </w:rPr>
        <w:t xml:space="preserve">Расчет стоимости услуг по охране. </w:t>
      </w:r>
    </w:p>
    <w:p w:rsidR="008F5AD4" w:rsidRPr="007E5D6A" w:rsidRDefault="008F5AD4" w:rsidP="00DB0A3D">
      <w:pPr>
        <w:pStyle w:val="ConsPlusNormal"/>
        <w:suppressAutoHyphens/>
        <w:ind w:firstLine="0"/>
        <w:jc w:val="both"/>
        <w:rPr>
          <w:rFonts w:ascii="Times New Roman" w:hAnsi="Times New Roman" w:cs="Times New Roman"/>
          <w:sz w:val="24"/>
          <w:szCs w:val="24"/>
        </w:rPr>
      </w:pPr>
    </w:p>
    <w:p w:rsidR="008F5AD4" w:rsidRPr="007E5D6A" w:rsidRDefault="008F5AD4" w:rsidP="00DB0A3D">
      <w:pPr>
        <w:pStyle w:val="ConsPlusNormal"/>
        <w:widowControl/>
        <w:suppressAutoHyphens/>
        <w:ind w:firstLine="0"/>
        <w:jc w:val="center"/>
        <w:rPr>
          <w:rFonts w:ascii="Times New Roman" w:hAnsi="Times New Roman" w:cs="Times New Roman"/>
          <w:b/>
          <w:sz w:val="24"/>
          <w:szCs w:val="24"/>
        </w:rPr>
      </w:pPr>
      <w:r w:rsidRPr="007E5D6A">
        <w:rPr>
          <w:rFonts w:ascii="Times New Roman" w:hAnsi="Times New Roman" w:cs="Times New Roman"/>
          <w:b/>
          <w:sz w:val="24"/>
          <w:szCs w:val="24"/>
        </w:rPr>
        <w:t>11. АДРЕСА И ПЛАТЕЖНЫЕ РЕКВИЗИТЫ СТОРОН</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6"/>
        <w:gridCol w:w="284"/>
        <w:gridCol w:w="5528"/>
      </w:tblGrid>
      <w:tr w:rsidR="008F5AD4" w:rsidRPr="007E5D6A" w:rsidTr="00E87C3B">
        <w:trPr>
          <w:trHeight w:val="568"/>
        </w:trPr>
        <w:tc>
          <w:tcPr>
            <w:tcW w:w="4786" w:type="dxa"/>
            <w:tcBorders>
              <w:top w:val="nil"/>
              <w:left w:val="nil"/>
              <w:bottom w:val="nil"/>
              <w:right w:val="nil"/>
            </w:tcBorders>
          </w:tcPr>
          <w:p w:rsidR="008F5AD4" w:rsidRPr="007E5D6A" w:rsidRDefault="008F5AD4" w:rsidP="00DB0A3D">
            <w:pPr>
              <w:jc w:val="both"/>
              <w:rPr>
                <w:sz w:val="24"/>
                <w:szCs w:val="24"/>
              </w:rPr>
            </w:pPr>
            <w:r w:rsidRPr="007E5D6A">
              <w:rPr>
                <w:b/>
                <w:sz w:val="24"/>
                <w:szCs w:val="24"/>
              </w:rPr>
              <w:t>«ЗАКАЗЧИК»</w:t>
            </w:r>
          </w:p>
          <w:p w:rsidR="00CB2E72" w:rsidRPr="00E02269" w:rsidRDefault="00CB2E72" w:rsidP="00CB2E72">
            <w:pPr>
              <w:ind w:hanging="5"/>
              <w:jc w:val="both"/>
              <w:rPr>
                <w:sz w:val="24"/>
                <w:szCs w:val="24"/>
              </w:rPr>
            </w:pPr>
            <w:r w:rsidRPr="00E02269">
              <w:rPr>
                <w:sz w:val="24"/>
                <w:szCs w:val="24"/>
              </w:rPr>
              <w:t>ФКУ «Уралуправтодор»</w:t>
            </w:r>
          </w:p>
          <w:p w:rsidR="00CB2E72" w:rsidRPr="00FD5C8F" w:rsidRDefault="00CB2E72" w:rsidP="00CB2E72">
            <w:pPr>
              <w:contextualSpacing/>
              <w:rPr>
                <w:color w:val="000000"/>
                <w:sz w:val="24"/>
                <w:szCs w:val="24"/>
              </w:rPr>
            </w:pPr>
            <w:r w:rsidRPr="00FD5C8F">
              <w:rPr>
                <w:color w:val="000000"/>
                <w:sz w:val="24"/>
                <w:szCs w:val="24"/>
              </w:rPr>
              <w:t xml:space="preserve">Юр. адрес: 620026 г. Екатеринбург, </w:t>
            </w:r>
          </w:p>
          <w:p w:rsidR="00CB2E72" w:rsidRPr="00FD5C8F" w:rsidRDefault="00CB2E72" w:rsidP="00CB2E72">
            <w:pPr>
              <w:contextualSpacing/>
              <w:rPr>
                <w:color w:val="000000"/>
                <w:sz w:val="24"/>
                <w:szCs w:val="24"/>
              </w:rPr>
            </w:pPr>
            <w:r w:rsidRPr="00FD5C8F">
              <w:rPr>
                <w:color w:val="000000"/>
                <w:sz w:val="24"/>
                <w:szCs w:val="24"/>
              </w:rPr>
              <w:t>ул. Луначарского д. 203.</w:t>
            </w:r>
          </w:p>
          <w:p w:rsidR="00CB2E72" w:rsidRPr="00FD5C8F" w:rsidRDefault="00CB2E72" w:rsidP="00CB2E72">
            <w:pPr>
              <w:contextualSpacing/>
              <w:rPr>
                <w:color w:val="000000"/>
                <w:sz w:val="24"/>
                <w:szCs w:val="24"/>
              </w:rPr>
            </w:pPr>
            <w:r w:rsidRPr="00FD5C8F">
              <w:rPr>
                <w:color w:val="000000"/>
                <w:sz w:val="24"/>
                <w:szCs w:val="24"/>
              </w:rPr>
              <w:t xml:space="preserve">ИНН 7223007316 КПП 668501001 </w:t>
            </w:r>
          </w:p>
          <w:p w:rsidR="00CB2E72" w:rsidRDefault="00CB2E72" w:rsidP="00CB2E72">
            <w:pPr>
              <w:contextualSpacing/>
              <w:rPr>
                <w:color w:val="000000"/>
                <w:sz w:val="24"/>
                <w:szCs w:val="24"/>
              </w:rPr>
            </w:pPr>
            <w:r w:rsidRPr="00FD5C8F">
              <w:rPr>
                <w:color w:val="000000"/>
                <w:sz w:val="24"/>
                <w:szCs w:val="24"/>
              </w:rPr>
              <w:t>Номер казначейского счета 03211643000000015113</w:t>
            </w:r>
            <w:r>
              <w:rPr>
                <w:color w:val="000000"/>
                <w:sz w:val="24"/>
                <w:szCs w:val="24"/>
              </w:rPr>
              <w:t xml:space="preserve"> </w:t>
            </w:r>
          </w:p>
          <w:p w:rsidR="00CB2E72" w:rsidRPr="00FD5C8F" w:rsidRDefault="00CB2E72" w:rsidP="00CB2E72">
            <w:pPr>
              <w:contextualSpacing/>
              <w:rPr>
                <w:color w:val="000000"/>
                <w:sz w:val="24"/>
                <w:szCs w:val="24"/>
              </w:rPr>
            </w:pPr>
            <w:r w:rsidRPr="00FD5C8F">
              <w:rPr>
                <w:color w:val="000000"/>
                <w:sz w:val="24"/>
                <w:szCs w:val="24"/>
              </w:rPr>
              <w:t>Единый казначейский счет 40102810445370000043</w:t>
            </w:r>
            <w:r>
              <w:rPr>
                <w:color w:val="000000"/>
                <w:sz w:val="24"/>
                <w:szCs w:val="24"/>
              </w:rPr>
              <w:t xml:space="preserve"> </w:t>
            </w:r>
          </w:p>
          <w:p w:rsidR="00CB2E72" w:rsidRDefault="00CB2E72" w:rsidP="00CB2E72">
            <w:pPr>
              <w:contextualSpacing/>
              <w:rPr>
                <w:color w:val="000000"/>
                <w:sz w:val="24"/>
                <w:szCs w:val="24"/>
              </w:rPr>
            </w:pPr>
            <w:r w:rsidRPr="009913CB">
              <w:rPr>
                <w:color w:val="000000"/>
                <w:sz w:val="24"/>
                <w:szCs w:val="24"/>
              </w:rPr>
              <w:t>СибГУ Банка России//УФК по Новосибирской области г. Новосибирск</w:t>
            </w:r>
            <w:r w:rsidRPr="00FD5C8F">
              <w:rPr>
                <w:color w:val="000000"/>
                <w:sz w:val="24"/>
                <w:szCs w:val="24"/>
              </w:rPr>
              <w:t xml:space="preserve"> </w:t>
            </w:r>
          </w:p>
          <w:p w:rsidR="00CB2E72" w:rsidRPr="00FD5C8F" w:rsidRDefault="00CB2E72" w:rsidP="00CB2E72">
            <w:pPr>
              <w:contextualSpacing/>
              <w:rPr>
                <w:color w:val="000000"/>
                <w:sz w:val="24"/>
                <w:szCs w:val="24"/>
              </w:rPr>
            </w:pPr>
            <w:r w:rsidRPr="00FD5C8F">
              <w:rPr>
                <w:color w:val="000000"/>
                <w:sz w:val="24"/>
                <w:szCs w:val="24"/>
              </w:rPr>
              <w:t>Лицевой счет 03621087380</w:t>
            </w:r>
          </w:p>
          <w:p w:rsidR="00CB2E72" w:rsidRPr="00FD5C8F" w:rsidRDefault="00CB2E72" w:rsidP="00CB2E72">
            <w:pPr>
              <w:contextualSpacing/>
              <w:rPr>
                <w:color w:val="000000"/>
                <w:sz w:val="24"/>
                <w:szCs w:val="24"/>
              </w:rPr>
            </w:pPr>
            <w:r w:rsidRPr="00FD5C8F">
              <w:rPr>
                <w:color w:val="000000"/>
                <w:sz w:val="24"/>
                <w:szCs w:val="24"/>
              </w:rPr>
              <w:t>БИК 015004950</w:t>
            </w:r>
          </w:p>
          <w:p w:rsidR="00CB2E72" w:rsidRPr="00FD5C8F" w:rsidRDefault="00C64B6F" w:rsidP="00CB2E72">
            <w:pPr>
              <w:contextualSpacing/>
              <w:rPr>
                <w:color w:val="000000"/>
                <w:sz w:val="24"/>
                <w:szCs w:val="24"/>
              </w:rPr>
            </w:pPr>
            <w:hyperlink r:id="rId10" w:history="1">
              <w:r w:rsidR="00CB2E72" w:rsidRPr="001A4CFD">
                <w:rPr>
                  <w:color w:val="000000"/>
                  <w:sz w:val="24"/>
                  <w:szCs w:val="24"/>
                </w:rPr>
                <w:t>mail</w:t>
              </w:r>
              <w:r w:rsidR="00CB2E72" w:rsidRPr="00FD5C8F">
                <w:rPr>
                  <w:color w:val="000000"/>
                  <w:sz w:val="24"/>
                  <w:szCs w:val="24"/>
                </w:rPr>
                <w:t>@</w:t>
              </w:r>
              <w:r w:rsidR="00CB2E72" w:rsidRPr="001A4CFD">
                <w:rPr>
                  <w:color w:val="000000"/>
                  <w:sz w:val="24"/>
                  <w:szCs w:val="24"/>
                </w:rPr>
                <w:t>fadural</w:t>
              </w:r>
              <w:r w:rsidR="00CB2E72" w:rsidRPr="00FD5C8F">
                <w:rPr>
                  <w:color w:val="000000"/>
                  <w:sz w:val="24"/>
                  <w:szCs w:val="24"/>
                </w:rPr>
                <w:t>.</w:t>
              </w:r>
              <w:r w:rsidR="00CB2E72" w:rsidRPr="001A4CFD">
                <w:rPr>
                  <w:color w:val="000000"/>
                  <w:sz w:val="24"/>
                  <w:szCs w:val="24"/>
                </w:rPr>
                <w:t>ru</w:t>
              </w:r>
            </w:hyperlink>
            <w:r w:rsidR="00CB2E72" w:rsidRPr="00FD5C8F">
              <w:rPr>
                <w:color w:val="000000"/>
                <w:sz w:val="24"/>
                <w:szCs w:val="24"/>
              </w:rPr>
              <w:t>, +7 (343) 295-09-00</w:t>
            </w:r>
          </w:p>
          <w:p w:rsidR="008F5AD4" w:rsidRPr="007E5D6A" w:rsidRDefault="008F5AD4" w:rsidP="00CB2E72">
            <w:pPr>
              <w:tabs>
                <w:tab w:val="left" w:pos="284"/>
                <w:tab w:val="left" w:pos="552"/>
              </w:tabs>
              <w:spacing w:line="228" w:lineRule="auto"/>
              <w:ind w:right="283"/>
              <w:rPr>
                <w:sz w:val="24"/>
                <w:szCs w:val="24"/>
              </w:rPr>
            </w:pPr>
          </w:p>
        </w:tc>
        <w:tc>
          <w:tcPr>
            <w:tcW w:w="284" w:type="dxa"/>
            <w:tcBorders>
              <w:top w:val="nil"/>
              <w:left w:val="nil"/>
              <w:bottom w:val="nil"/>
              <w:right w:val="nil"/>
            </w:tcBorders>
          </w:tcPr>
          <w:p w:rsidR="008F5AD4" w:rsidRPr="007E5D6A" w:rsidRDefault="008F5AD4" w:rsidP="00DB0A3D">
            <w:pPr>
              <w:suppressAutoHyphens/>
              <w:jc w:val="both"/>
              <w:rPr>
                <w:sz w:val="24"/>
                <w:szCs w:val="24"/>
              </w:rPr>
            </w:pPr>
          </w:p>
        </w:tc>
        <w:tc>
          <w:tcPr>
            <w:tcW w:w="5528" w:type="dxa"/>
            <w:tcBorders>
              <w:top w:val="nil"/>
              <w:left w:val="nil"/>
              <w:bottom w:val="nil"/>
              <w:right w:val="nil"/>
            </w:tcBorders>
          </w:tcPr>
          <w:p w:rsidR="008F5AD4" w:rsidRPr="007E5D6A" w:rsidRDefault="008F5AD4" w:rsidP="00DB0A3D">
            <w:pPr>
              <w:widowControl w:val="0"/>
              <w:autoSpaceDE w:val="0"/>
              <w:autoSpaceDN w:val="0"/>
              <w:adjustRightInd w:val="0"/>
              <w:jc w:val="both"/>
              <w:rPr>
                <w:b/>
                <w:sz w:val="24"/>
                <w:szCs w:val="24"/>
              </w:rPr>
            </w:pPr>
            <w:r w:rsidRPr="007E5D6A">
              <w:rPr>
                <w:b/>
                <w:sz w:val="24"/>
                <w:szCs w:val="24"/>
              </w:rPr>
              <w:t>«ИСПОЛНИТЕЛЬ»</w:t>
            </w:r>
          </w:p>
          <w:p w:rsidR="008F5AD4" w:rsidRPr="007E5D6A" w:rsidRDefault="008F5AD4" w:rsidP="00DB0A3D">
            <w:pPr>
              <w:rPr>
                <w:sz w:val="24"/>
                <w:szCs w:val="24"/>
              </w:rPr>
            </w:pPr>
          </w:p>
        </w:tc>
      </w:tr>
    </w:tbl>
    <w:p w:rsidR="005D54DF" w:rsidRPr="00F74EBB" w:rsidRDefault="005D54DF" w:rsidP="00DB0A3D">
      <w:pPr>
        <w:suppressAutoHyphens/>
        <w:jc w:val="center"/>
        <w:rPr>
          <w:bCs/>
          <w:sz w:val="24"/>
          <w:szCs w:val="24"/>
        </w:rPr>
      </w:pPr>
    </w:p>
    <w:p w:rsidR="005D54DF" w:rsidRPr="00F74EBB" w:rsidRDefault="005D54DF" w:rsidP="00DB0A3D">
      <w:pPr>
        <w:suppressAutoHyphens/>
        <w:jc w:val="center"/>
        <w:rPr>
          <w:bCs/>
          <w:sz w:val="24"/>
          <w:szCs w:val="24"/>
        </w:rPr>
      </w:pPr>
    </w:p>
    <w:p w:rsidR="008F5AD4" w:rsidRPr="007E5D6A" w:rsidRDefault="008F5AD4" w:rsidP="00DB0A3D">
      <w:pPr>
        <w:suppressAutoHyphens/>
        <w:jc w:val="center"/>
        <w:rPr>
          <w:bCs/>
          <w:sz w:val="24"/>
          <w:szCs w:val="24"/>
        </w:rPr>
      </w:pPr>
      <w:r w:rsidRPr="007E5D6A">
        <w:rPr>
          <w:bCs/>
          <w:sz w:val="24"/>
          <w:szCs w:val="24"/>
        </w:rPr>
        <w:t>ПОДПИСИ СТОРОН</w:t>
      </w:r>
    </w:p>
    <w:tbl>
      <w:tblPr>
        <w:tblW w:w="0" w:type="auto"/>
        <w:tblLook w:val="00A0"/>
      </w:tblPr>
      <w:tblGrid>
        <w:gridCol w:w="5153"/>
        <w:gridCol w:w="5153"/>
      </w:tblGrid>
      <w:tr w:rsidR="008F5AD4" w:rsidRPr="007E5D6A" w:rsidTr="00766AB5">
        <w:tc>
          <w:tcPr>
            <w:tcW w:w="5153" w:type="dxa"/>
          </w:tcPr>
          <w:p w:rsidR="008F5AD4" w:rsidRPr="007E5D6A" w:rsidRDefault="008F5AD4" w:rsidP="00DB0A3D">
            <w:pPr>
              <w:suppressAutoHyphens/>
              <w:rPr>
                <w:bCs/>
                <w:sz w:val="24"/>
                <w:szCs w:val="24"/>
              </w:rPr>
            </w:pPr>
            <w:r w:rsidRPr="007E5D6A">
              <w:rPr>
                <w:bCs/>
                <w:sz w:val="24"/>
                <w:szCs w:val="24"/>
              </w:rPr>
              <w:t>Заказчик</w:t>
            </w:r>
          </w:p>
          <w:p w:rsidR="008E62F2" w:rsidRPr="00E02269" w:rsidRDefault="008E62F2" w:rsidP="008E62F2">
            <w:pPr>
              <w:ind w:hanging="5"/>
              <w:jc w:val="both"/>
              <w:rPr>
                <w:sz w:val="24"/>
                <w:szCs w:val="24"/>
              </w:rPr>
            </w:pPr>
            <w:r w:rsidRPr="00E02269">
              <w:rPr>
                <w:sz w:val="24"/>
                <w:szCs w:val="24"/>
              </w:rPr>
              <w:t>ФКУ «Уралуправтодор»</w:t>
            </w:r>
          </w:p>
          <w:p w:rsidR="008F5AD4" w:rsidRPr="007E5D6A" w:rsidRDefault="008F5AD4" w:rsidP="00DB0A3D">
            <w:pPr>
              <w:suppressAutoHyphens/>
              <w:rPr>
                <w:b/>
                <w:bCs/>
                <w:sz w:val="24"/>
                <w:szCs w:val="24"/>
              </w:rPr>
            </w:pPr>
          </w:p>
          <w:p w:rsidR="008F5AD4" w:rsidRPr="00584E24" w:rsidRDefault="008F5AD4" w:rsidP="00DB0A3D">
            <w:pPr>
              <w:suppressAutoHyphens/>
              <w:rPr>
                <w:b/>
                <w:bCs/>
                <w:color w:val="FF0000"/>
                <w:sz w:val="24"/>
                <w:szCs w:val="24"/>
              </w:rPr>
            </w:pPr>
            <w:r w:rsidRPr="007E5D6A">
              <w:rPr>
                <w:b/>
                <w:bCs/>
                <w:sz w:val="24"/>
                <w:szCs w:val="24"/>
              </w:rPr>
              <w:t>___________________/</w:t>
            </w:r>
            <w:r w:rsidR="00584E24" w:rsidRPr="00584E24">
              <w:rPr>
                <w:b/>
                <w:bCs/>
                <w:color w:val="FF0000"/>
                <w:sz w:val="24"/>
                <w:szCs w:val="24"/>
              </w:rPr>
              <w:t>Р.А. Муслимов</w:t>
            </w:r>
            <w:r w:rsidR="008E62F2" w:rsidRPr="00584E24">
              <w:rPr>
                <w:b/>
                <w:bCs/>
                <w:color w:val="FF0000"/>
                <w:sz w:val="24"/>
                <w:szCs w:val="24"/>
              </w:rPr>
              <w:t xml:space="preserve"> </w:t>
            </w:r>
          </w:p>
          <w:p w:rsidR="008F5AD4" w:rsidRPr="007E5D6A" w:rsidRDefault="008F5AD4" w:rsidP="00DB0A3D">
            <w:pPr>
              <w:suppressAutoHyphens/>
              <w:rPr>
                <w:b/>
                <w:bCs/>
                <w:sz w:val="24"/>
                <w:szCs w:val="24"/>
              </w:rPr>
            </w:pPr>
            <w:r w:rsidRPr="007E5D6A">
              <w:rPr>
                <w:b/>
                <w:bCs/>
                <w:sz w:val="24"/>
                <w:szCs w:val="24"/>
              </w:rPr>
              <w:t>М. П.</w:t>
            </w:r>
          </w:p>
        </w:tc>
        <w:tc>
          <w:tcPr>
            <w:tcW w:w="5153" w:type="dxa"/>
          </w:tcPr>
          <w:p w:rsidR="008F5AD4" w:rsidRPr="007E5D6A" w:rsidRDefault="008F5AD4" w:rsidP="00DB0A3D">
            <w:pPr>
              <w:widowControl w:val="0"/>
              <w:autoSpaceDE w:val="0"/>
              <w:autoSpaceDN w:val="0"/>
              <w:adjustRightInd w:val="0"/>
              <w:rPr>
                <w:bCs/>
                <w:sz w:val="24"/>
                <w:szCs w:val="24"/>
              </w:rPr>
            </w:pPr>
            <w:r w:rsidRPr="007E5D6A">
              <w:rPr>
                <w:bCs/>
                <w:sz w:val="24"/>
                <w:szCs w:val="24"/>
              </w:rPr>
              <w:t>Исполнитель</w:t>
            </w:r>
          </w:p>
          <w:p w:rsidR="008F5AD4" w:rsidRPr="007E5D6A" w:rsidRDefault="008F5AD4" w:rsidP="00DB0A3D">
            <w:pPr>
              <w:widowControl w:val="0"/>
              <w:autoSpaceDE w:val="0"/>
              <w:autoSpaceDN w:val="0"/>
              <w:adjustRightInd w:val="0"/>
              <w:rPr>
                <w:b/>
                <w:bCs/>
                <w:sz w:val="24"/>
                <w:szCs w:val="24"/>
              </w:rPr>
            </w:pPr>
          </w:p>
          <w:p w:rsidR="00584E24" w:rsidRDefault="008F5AD4" w:rsidP="004B74A6">
            <w:pPr>
              <w:suppressAutoHyphens/>
              <w:rPr>
                <w:b/>
                <w:bCs/>
                <w:sz w:val="24"/>
                <w:szCs w:val="24"/>
              </w:rPr>
            </w:pPr>
            <w:r w:rsidRPr="007E5D6A">
              <w:rPr>
                <w:b/>
                <w:bCs/>
                <w:sz w:val="24"/>
                <w:szCs w:val="24"/>
              </w:rPr>
              <w:t>_____________________/</w:t>
            </w:r>
          </w:p>
          <w:p w:rsidR="008F5AD4" w:rsidRPr="007E5D6A" w:rsidRDefault="004B74A6" w:rsidP="004B74A6">
            <w:pPr>
              <w:suppressAutoHyphens/>
              <w:rPr>
                <w:b/>
                <w:bCs/>
                <w:sz w:val="24"/>
                <w:szCs w:val="24"/>
              </w:rPr>
            </w:pPr>
            <w:r w:rsidRPr="007E5D6A">
              <w:rPr>
                <w:b/>
                <w:bCs/>
                <w:sz w:val="24"/>
                <w:szCs w:val="24"/>
              </w:rPr>
              <w:t xml:space="preserve"> </w:t>
            </w:r>
            <w:r w:rsidR="008F5AD4" w:rsidRPr="007E5D6A">
              <w:rPr>
                <w:b/>
                <w:bCs/>
                <w:sz w:val="24"/>
                <w:szCs w:val="24"/>
              </w:rPr>
              <w:t>М.П.</w:t>
            </w:r>
          </w:p>
        </w:tc>
      </w:tr>
    </w:tbl>
    <w:p w:rsidR="00584E24" w:rsidRDefault="00584E24" w:rsidP="00D23C01">
      <w:pPr>
        <w:jc w:val="right"/>
        <w:rPr>
          <w:bCs/>
          <w:sz w:val="24"/>
          <w:szCs w:val="24"/>
        </w:rPr>
      </w:pPr>
    </w:p>
    <w:p w:rsidR="00584E24" w:rsidRDefault="00584E24" w:rsidP="00D23C01">
      <w:pPr>
        <w:jc w:val="right"/>
        <w:rPr>
          <w:bCs/>
          <w:sz w:val="24"/>
          <w:szCs w:val="24"/>
        </w:rPr>
      </w:pPr>
    </w:p>
    <w:p w:rsidR="00584E24" w:rsidRDefault="00584E24" w:rsidP="00D23C01">
      <w:pPr>
        <w:jc w:val="right"/>
        <w:rPr>
          <w:bCs/>
          <w:sz w:val="24"/>
          <w:szCs w:val="24"/>
        </w:rPr>
      </w:pPr>
    </w:p>
    <w:p w:rsidR="00584E24" w:rsidRDefault="00584E24" w:rsidP="00D23C01">
      <w:pPr>
        <w:jc w:val="right"/>
        <w:rPr>
          <w:bCs/>
          <w:sz w:val="24"/>
          <w:szCs w:val="24"/>
        </w:rPr>
      </w:pPr>
    </w:p>
    <w:p w:rsidR="00584E24" w:rsidRDefault="00584E24" w:rsidP="00D23C01">
      <w:pPr>
        <w:jc w:val="right"/>
        <w:rPr>
          <w:bCs/>
          <w:sz w:val="24"/>
          <w:szCs w:val="24"/>
        </w:rPr>
      </w:pPr>
    </w:p>
    <w:p w:rsidR="00584E24" w:rsidRDefault="00584E24" w:rsidP="00D23C01">
      <w:pPr>
        <w:jc w:val="right"/>
        <w:rPr>
          <w:bCs/>
          <w:sz w:val="24"/>
          <w:szCs w:val="24"/>
        </w:rPr>
      </w:pPr>
    </w:p>
    <w:p w:rsidR="00D23C01" w:rsidRPr="007E5D6A" w:rsidRDefault="00D23C01" w:rsidP="00D23C01">
      <w:pPr>
        <w:jc w:val="right"/>
        <w:rPr>
          <w:bCs/>
          <w:sz w:val="24"/>
          <w:szCs w:val="24"/>
        </w:rPr>
      </w:pPr>
      <w:r w:rsidRPr="007E5D6A">
        <w:rPr>
          <w:bCs/>
          <w:sz w:val="24"/>
          <w:szCs w:val="24"/>
        </w:rPr>
        <w:t>Приложение № 1</w:t>
      </w:r>
    </w:p>
    <w:p w:rsidR="00D23C01" w:rsidRPr="007E5D6A" w:rsidRDefault="00D23C01" w:rsidP="00D23C01">
      <w:pPr>
        <w:jc w:val="right"/>
        <w:rPr>
          <w:bCs/>
          <w:sz w:val="24"/>
          <w:szCs w:val="24"/>
        </w:rPr>
      </w:pPr>
      <w:r w:rsidRPr="007E5D6A">
        <w:rPr>
          <w:bCs/>
          <w:sz w:val="24"/>
          <w:szCs w:val="24"/>
        </w:rPr>
        <w:t>к государственному контракту</w:t>
      </w:r>
    </w:p>
    <w:p w:rsidR="008F5AD4" w:rsidRPr="007E5D6A" w:rsidRDefault="00D23C01" w:rsidP="00D23C01">
      <w:pPr>
        <w:jc w:val="right"/>
        <w:rPr>
          <w:bCs/>
          <w:sz w:val="24"/>
          <w:szCs w:val="24"/>
        </w:rPr>
      </w:pPr>
      <w:r w:rsidRPr="007E5D6A">
        <w:rPr>
          <w:bCs/>
          <w:sz w:val="24"/>
          <w:szCs w:val="24"/>
        </w:rPr>
        <w:t xml:space="preserve">  №______ от «____» ____________ 202</w:t>
      </w:r>
      <w:r>
        <w:rPr>
          <w:bCs/>
          <w:sz w:val="24"/>
          <w:szCs w:val="24"/>
        </w:rPr>
        <w:t>6</w:t>
      </w:r>
      <w:r w:rsidRPr="007E5D6A">
        <w:rPr>
          <w:bCs/>
          <w:sz w:val="24"/>
          <w:szCs w:val="24"/>
        </w:rPr>
        <w:t xml:space="preserve"> г.</w:t>
      </w:r>
    </w:p>
    <w:p w:rsidR="00D23C01" w:rsidRDefault="00D23C01" w:rsidP="00B9791B">
      <w:pPr>
        <w:jc w:val="center"/>
        <w:rPr>
          <w:b/>
          <w:sz w:val="24"/>
          <w:szCs w:val="24"/>
        </w:rPr>
      </w:pPr>
    </w:p>
    <w:p w:rsidR="00D23C01" w:rsidRDefault="00D23C01" w:rsidP="00B9791B">
      <w:pPr>
        <w:jc w:val="center"/>
        <w:rPr>
          <w:b/>
          <w:sz w:val="24"/>
          <w:szCs w:val="24"/>
        </w:rPr>
      </w:pPr>
    </w:p>
    <w:p w:rsidR="00D23C01" w:rsidRDefault="00D23C01" w:rsidP="00B9791B">
      <w:pPr>
        <w:jc w:val="center"/>
        <w:rPr>
          <w:b/>
          <w:sz w:val="24"/>
          <w:szCs w:val="24"/>
        </w:rPr>
      </w:pPr>
    </w:p>
    <w:p w:rsidR="00B9791B" w:rsidRPr="004C434E" w:rsidRDefault="00B9791B" w:rsidP="00B9791B">
      <w:pPr>
        <w:jc w:val="center"/>
        <w:rPr>
          <w:b/>
          <w:sz w:val="24"/>
          <w:szCs w:val="24"/>
        </w:rPr>
      </w:pPr>
      <w:r w:rsidRPr="004C434E">
        <w:rPr>
          <w:b/>
          <w:sz w:val="24"/>
          <w:szCs w:val="24"/>
        </w:rPr>
        <w:t>ТЕХНИЧЕСКОЕ ЗАДАНИЕ</w:t>
      </w:r>
    </w:p>
    <w:p w:rsidR="00B9791B" w:rsidRDefault="00B9791B" w:rsidP="00B9791B">
      <w:pPr>
        <w:jc w:val="center"/>
        <w:rPr>
          <w:b/>
          <w:sz w:val="24"/>
          <w:szCs w:val="24"/>
        </w:rPr>
      </w:pPr>
    </w:p>
    <w:p w:rsidR="00B9791B" w:rsidRDefault="00B9791B" w:rsidP="00B9791B">
      <w:pPr>
        <w:pStyle w:val="af1"/>
        <w:ind w:left="0"/>
        <w:rPr>
          <w:color w:val="000000" w:themeColor="text1"/>
          <w:sz w:val="24"/>
          <w:szCs w:val="24"/>
        </w:rPr>
      </w:pPr>
      <w:r>
        <w:rPr>
          <w:b/>
          <w:sz w:val="24"/>
          <w:szCs w:val="24"/>
        </w:rPr>
        <w:t xml:space="preserve">Наименование объекта закупки: </w:t>
      </w:r>
      <w:r>
        <w:rPr>
          <w:sz w:val="24"/>
          <w:szCs w:val="24"/>
        </w:rPr>
        <w:t xml:space="preserve">Услуги </w:t>
      </w:r>
      <w:r w:rsidR="00270997">
        <w:rPr>
          <w:sz w:val="24"/>
          <w:szCs w:val="24"/>
        </w:rPr>
        <w:t>физической</w:t>
      </w:r>
      <w:r>
        <w:rPr>
          <w:sz w:val="24"/>
          <w:szCs w:val="24"/>
        </w:rPr>
        <w:t xml:space="preserve"> охраны</w:t>
      </w:r>
    </w:p>
    <w:p w:rsidR="00B9791B" w:rsidRDefault="00B9791B" w:rsidP="00B9791B">
      <w:pPr>
        <w:pStyle w:val="af1"/>
        <w:ind w:left="1938" w:hanging="1938"/>
        <w:rPr>
          <w:color w:val="000000" w:themeColor="text1"/>
          <w:sz w:val="24"/>
          <w:szCs w:val="24"/>
        </w:rPr>
      </w:pPr>
    </w:p>
    <w:p w:rsidR="00B9791B" w:rsidRDefault="00B9791B" w:rsidP="00B9791B">
      <w:pPr>
        <w:pStyle w:val="af1"/>
        <w:ind w:left="1938" w:hanging="1938"/>
        <w:rPr>
          <w:color w:val="000000" w:themeColor="text1"/>
          <w:sz w:val="24"/>
          <w:szCs w:val="24"/>
        </w:rPr>
      </w:pPr>
      <w:r>
        <w:rPr>
          <w:color w:val="000000" w:themeColor="text1"/>
          <w:sz w:val="24"/>
          <w:szCs w:val="24"/>
        </w:rPr>
        <w:t>ОКПД 2  - 80.10.12</w:t>
      </w:r>
      <w:r w:rsidRPr="003A1062">
        <w:rPr>
          <w:color w:val="000000" w:themeColor="text1"/>
          <w:sz w:val="24"/>
          <w:szCs w:val="24"/>
        </w:rPr>
        <w:t>.</w:t>
      </w:r>
      <w:r>
        <w:rPr>
          <w:color w:val="000000" w:themeColor="text1"/>
          <w:sz w:val="24"/>
          <w:szCs w:val="24"/>
        </w:rPr>
        <w:t>1</w:t>
      </w:r>
      <w:r w:rsidRPr="003A1062">
        <w:rPr>
          <w:color w:val="000000" w:themeColor="text1"/>
          <w:sz w:val="24"/>
          <w:szCs w:val="24"/>
        </w:rPr>
        <w:t>00</w:t>
      </w:r>
    </w:p>
    <w:p w:rsidR="00B9791B" w:rsidRDefault="00B9791B" w:rsidP="00B9791B">
      <w:pPr>
        <w:jc w:val="center"/>
        <w:rPr>
          <w:b/>
          <w:sz w:val="24"/>
          <w:szCs w:val="24"/>
        </w:rPr>
      </w:pPr>
    </w:p>
    <w:p w:rsidR="00B9791B" w:rsidRDefault="00B9791B" w:rsidP="00B9791B">
      <w:pPr>
        <w:tabs>
          <w:tab w:val="left" w:pos="284"/>
        </w:tabs>
        <w:jc w:val="center"/>
        <w:rPr>
          <w:b/>
          <w:sz w:val="24"/>
          <w:szCs w:val="24"/>
        </w:rPr>
      </w:pPr>
      <w:r>
        <w:rPr>
          <w:b/>
          <w:sz w:val="24"/>
          <w:szCs w:val="24"/>
          <w:lang w:val="en-US"/>
        </w:rPr>
        <w:t>I</w:t>
      </w:r>
      <w:r>
        <w:rPr>
          <w:b/>
          <w:sz w:val="24"/>
          <w:szCs w:val="24"/>
        </w:rPr>
        <w:t>.</w:t>
      </w:r>
      <w:r>
        <w:rPr>
          <w:b/>
          <w:sz w:val="24"/>
          <w:szCs w:val="24"/>
          <w:lang w:val="en-US"/>
        </w:rPr>
        <w:t> </w:t>
      </w:r>
      <w:r>
        <w:rPr>
          <w:b/>
          <w:sz w:val="24"/>
          <w:szCs w:val="24"/>
        </w:rPr>
        <w:t>Описание объекта закупки</w:t>
      </w:r>
    </w:p>
    <w:p w:rsidR="00B9791B" w:rsidRDefault="00B9791B" w:rsidP="00B9791B">
      <w:pPr>
        <w:jc w:val="center"/>
        <w:rPr>
          <w:sz w:val="24"/>
          <w:szCs w:val="24"/>
        </w:rPr>
      </w:pPr>
      <w:r>
        <w:rPr>
          <w:sz w:val="24"/>
          <w:szCs w:val="24"/>
        </w:rPr>
        <w:t>(в соответствии со ст. 33 Федерального закона № 44-ФЗ)</w:t>
      </w:r>
    </w:p>
    <w:p w:rsidR="00B9791B" w:rsidRDefault="00B9791B" w:rsidP="00B9791B">
      <w:pPr>
        <w:tabs>
          <w:tab w:val="left" w:pos="993"/>
        </w:tabs>
        <w:ind w:left="851"/>
        <w:rPr>
          <w:sz w:val="24"/>
          <w:szCs w:val="24"/>
        </w:rPr>
      </w:pPr>
    </w:p>
    <w:p w:rsidR="00B9791B" w:rsidRDefault="00B9791B" w:rsidP="00B9791B">
      <w:pPr>
        <w:pStyle w:val="af1"/>
        <w:numPr>
          <w:ilvl w:val="0"/>
          <w:numId w:val="32"/>
        </w:numPr>
        <w:tabs>
          <w:tab w:val="left" w:pos="993"/>
        </w:tabs>
        <w:ind w:left="0" w:firstLine="709"/>
        <w:jc w:val="both"/>
        <w:rPr>
          <w:b/>
          <w:sz w:val="24"/>
          <w:szCs w:val="24"/>
        </w:rPr>
      </w:pPr>
      <w:r>
        <w:rPr>
          <w:b/>
          <w:sz w:val="24"/>
          <w:szCs w:val="24"/>
        </w:rPr>
        <w:t>Функциональные, технические и качественные характеристики, эксплуатационные характеристики объекта закупки</w:t>
      </w:r>
    </w:p>
    <w:p w:rsidR="00B9791B" w:rsidRDefault="00B9791B" w:rsidP="00B9791B">
      <w:pPr>
        <w:pStyle w:val="af1"/>
        <w:tabs>
          <w:tab w:val="left" w:pos="993"/>
        </w:tabs>
        <w:ind w:left="709"/>
        <w:rPr>
          <w:sz w:val="24"/>
          <w:szCs w:val="24"/>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1"/>
        <w:gridCol w:w="3401"/>
        <w:gridCol w:w="3968"/>
      </w:tblGrid>
      <w:tr w:rsidR="00B9791B" w:rsidTr="00B9791B">
        <w:trPr>
          <w:trHeight w:val="20"/>
        </w:trPr>
        <w:tc>
          <w:tcPr>
            <w:tcW w:w="2801" w:type="dxa"/>
            <w:vMerge w:val="restart"/>
            <w:tcBorders>
              <w:top w:val="single" w:sz="4" w:space="0" w:color="auto"/>
              <w:left w:val="single" w:sz="4" w:space="0" w:color="auto"/>
              <w:bottom w:val="single" w:sz="4" w:space="0" w:color="auto"/>
              <w:right w:val="single" w:sz="4" w:space="0" w:color="auto"/>
            </w:tcBorders>
            <w:vAlign w:val="center"/>
            <w:hideMark/>
          </w:tcPr>
          <w:p w:rsidR="00B9791B" w:rsidRPr="00B9791B" w:rsidRDefault="00B9791B" w:rsidP="00B9791B">
            <w:pPr>
              <w:jc w:val="center"/>
              <w:rPr>
                <w:sz w:val="24"/>
                <w:szCs w:val="24"/>
              </w:rPr>
            </w:pPr>
            <w:r w:rsidRPr="00B9791B">
              <w:rPr>
                <w:sz w:val="24"/>
                <w:szCs w:val="24"/>
              </w:rPr>
              <w:t>Наименование услуги</w:t>
            </w:r>
          </w:p>
        </w:tc>
        <w:tc>
          <w:tcPr>
            <w:tcW w:w="7369" w:type="dxa"/>
            <w:gridSpan w:val="2"/>
            <w:tcBorders>
              <w:top w:val="single" w:sz="4" w:space="0" w:color="auto"/>
              <w:left w:val="single" w:sz="4" w:space="0" w:color="auto"/>
              <w:bottom w:val="single" w:sz="4" w:space="0" w:color="auto"/>
              <w:right w:val="single" w:sz="4" w:space="0" w:color="auto"/>
            </w:tcBorders>
            <w:vAlign w:val="center"/>
            <w:hideMark/>
          </w:tcPr>
          <w:p w:rsidR="00B9791B" w:rsidRPr="00B9791B" w:rsidRDefault="00B9791B" w:rsidP="00B9791B">
            <w:pPr>
              <w:jc w:val="center"/>
              <w:rPr>
                <w:sz w:val="24"/>
                <w:szCs w:val="24"/>
              </w:rPr>
            </w:pPr>
            <w:r w:rsidRPr="00B9791B">
              <w:rPr>
                <w:sz w:val="24"/>
                <w:szCs w:val="24"/>
              </w:rPr>
              <w:t>Характеристики</w:t>
            </w:r>
          </w:p>
        </w:tc>
      </w:tr>
      <w:tr w:rsidR="00B9791B" w:rsidTr="00B9791B">
        <w:trPr>
          <w:trHeight w:val="20"/>
        </w:trPr>
        <w:tc>
          <w:tcPr>
            <w:tcW w:w="2801" w:type="dxa"/>
            <w:vMerge/>
            <w:tcBorders>
              <w:top w:val="single" w:sz="4" w:space="0" w:color="auto"/>
              <w:left w:val="single" w:sz="4" w:space="0" w:color="auto"/>
              <w:bottom w:val="single" w:sz="4" w:space="0" w:color="auto"/>
              <w:right w:val="single" w:sz="4" w:space="0" w:color="auto"/>
            </w:tcBorders>
            <w:vAlign w:val="center"/>
            <w:hideMark/>
          </w:tcPr>
          <w:p w:rsidR="00B9791B" w:rsidRPr="00B9791B" w:rsidRDefault="00B9791B" w:rsidP="004D39B7">
            <w:pPr>
              <w:rPr>
                <w:sz w:val="24"/>
                <w:szCs w:val="24"/>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B9791B" w:rsidRPr="00B9791B" w:rsidRDefault="00B9791B" w:rsidP="00B9791B">
            <w:pPr>
              <w:jc w:val="center"/>
              <w:rPr>
                <w:sz w:val="24"/>
                <w:szCs w:val="24"/>
              </w:rPr>
            </w:pPr>
            <w:r w:rsidRPr="00B9791B">
              <w:rPr>
                <w:sz w:val="24"/>
                <w:szCs w:val="24"/>
              </w:rPr>
              <w:t xml:space="preserve">Наименование </w:t>
            </w:r>
          </w:p>
        </w:tc>
        <w:tc>
          <w:tcPr>
            <w:tcW w:w="3968" w:type="dxa"/>
            <w:tcBorders>
              <w:top w:val="single" w:sz="4" w:space="0" w:color="auto"/>
              <w:left w:val="single" w:sz="4" w:space="0" w:color="auto"/>
              <w:bottom w:val="single" w:sz="4" w:space="0" w:color="auto"/>
              <w:right w:val="single" w:sz="4" w:space="0" w:color="auto"/>
            </w:tcBorders>
            <w:vAlign w:val="center"/>
            <w:hideMark/>
          </w:tcPr>
          <w:p w:rsidR="00B9791B" w:rsidRPr="00B9791B" w:rsidRDefault="00B9791B" w:rsidP="00B9791B">
            <w:pPr>
              <w:jc w:val="center"/>
              <w:rPr>
                <w:sz w:val="24"/>
                <w:szCs w:val="24"/>
              </w:rPr>
            </w:pPr>
            <w:r w:rsidRPr="00B9791B">
              <w:rPr>
                <w:sz w:val="24"/>
                <w:szCs w:val="24"/>
              </w:rPr>
              <w:t xml:space="preserve">Значение </w:t>
            </w:r>
          </w:p>
        </w:tc>
      </w:tr>
      <w:tr w:rsidR="00B9791B" w:rsidTr="00B9791B">
        <w:trPr>
          <w:trHeight w:val="20"/>
        </w:trPr>
        <w:tc>
          <w:tcPr>
            <w:tcW w:w="2801" w:type="dxa"/>
            <w:vMerge w:val="restart"/>
            <w:tcBorders>
              <w:top w:val="single" w:sz="4" w:space="0" w:color="auto"/>
              <w:left w:val="single" w:sz="4" w:space="0" w:color="auto"/>
              <w:bottom w:val="single" w:sz="4" w:space="0" w:color="auto"/>
              <w:right w:val="single" w:sz="4" w:space="0" w:color="auto"/>
            </w:tcBorders>
            <w:vAlign w:val="center"/>
            <w:hideMark/>
          </w:tcPr>
          <w:p w:rsidR="00B9791B" w:rsidRPr="00B9791B" w:rsidRDefault="00B9791B" w:rsidP="00B02E22">
            <w:pPr>
              <w:jc w:val="center"/>
              <w:rPr>
                <w:sz w:val="24"/>
                <w:szCs w:val="24"/>
              </w:rPr>
            </w:pPr>
            <w:r w:rsidRPr="00B9791B">
              <w:rPr>
                <w:sz w:val="24"/>
                <w:szCs w:val="24"/>
              </w:rPr>
              <w:t xml:space="preserve">Услуги </w:t>
            </w:r>
            <w:r w:rsidR="00B02E22">
              <w:rPr>
                <w:sz w:val="24"/>
                <w:szCs w:val="24"/>
              </w:rPr>
              <w:t>физичес</w:t>
            </w:r>
            <w:r w:rsidR="00270997">
              <w:rPr>
                <w:sz w:val="24"/>
                <w:szCs w:val="24"/>
              </w:rPr>
              <w:t>кой</w:t>
            </w:r>
            <w:r w:rsidRPr="00B9791B">
              <w:rPr>
                <w:sz w:val="24"/>
                <w:szCs w:val="24"/>
              </w:rPr>
              <w:t xml:space="preserve"> охраны </w:t>
            </w:r>
          </w:p>
        </w:tc>
        <w:tc>
          <w:tcPr>
            <w:tcW w:w="3401" w:type="dxa"/>
            <w:tcBorders>
              <w:top w:val="single" w:sz="4" w:space="0" w:color="auto"/>
              <w:left w:val="single" w:sz="4" w:space="0" w:color="auto"/>
              <w:bottom w:val="single" w:sz="4" w:space="0" w:color="auto"/>
              <w:right w:val="single" w:sz="4" w:space="0" w:color="auto"/>
            </w:tcBorders>
            <w:vAlign w:val="center"/>
            <w:hideMark/>
          </w:tcPr>
          <w:p w:rsidR="00B9791B" w:rsidRPr="00B9791B" w:rsidRDefault="00B9791B" w:rsidP="004D39B7">
            <w:pPr>
              <w:rPr>
                <w:sz w:val="24"/>
                <w:szCs w:val="24"/>
              </w:rPr>
            </w:pPr>
            <w:r w:rsidRPr="00B9791B">
              <w:rPr>
                <w:sz w:val="24"/>
                <w:szCs w:val="24"/>
              </w:rPr>
              <w:t>Вид услуги по охране</w:t>
            </w:r>
          </w:p>
        </w:tc>
        <w:tc>
          <w:tcPr>
            <w:tcW w:w="3968" w:type="dxa"/>
            <w:tcBorders>
              <w:top w:val="single" w:sz="4" w:space="0" w:color="auto"/>
              <w:left w:val="single" w:sz="4" w:space="0" w:color="auto"/>
              <w:bottom w:val="single" w:sz="4" w:space="0" w:color="auto"/>
              <w:right w:val="single" w:sz="4" w:space="0" w:color="auto"/>
            </w:tcBorders>
            <w:vAlign w:val="center"/>
            <w:hideMark/>
          </w:tcPr>
          <w:p w:rsidR="00B9791B" w:rsidRPr="00B9791B" w:rsidRDefault="00B9791B" w:rsidP="004D39B7">
            <w:pPr>
              <w:rPr>
                <w:sz w:val="24"/>
                <w:szCs w:val="24"/>
              </w:rPr>
            </w:pPr>
            <w:r w:rsidRPr="00B9791B">
              <w:rPr>
                <w:sz w:val="24"/>
                <w:szCs w:val="24"/>
                <w:shd w:val="clear" w:color="auto" w:fill="FFFFFF"/>
              </w:rPr>
              <w:t>Обеспечение внутриобъектового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p>
        </w:tc>
      </w:tr>
      <w:tr w:rsidR="00B9791B" w:rsidTr="00B9791B">
        <w:trPr>
          <w:trHeight w:val="352"/>
        </w:trPr>
        <w:tc>
          <w:tcPr>
            <w:tcW w:w="2801" w:type="dxa"/>
            <w:vMerge/>
            <w:tcBorders>
              <w:top w:val="single" w:sz="4" w:space="0" w:color="auto"/>
              <w:left w:val="single" w:sz="4" w:space="0" w:color="auto"/>
              <w:bottom w:val="single" w:sz="4" w:space="0" w:color="auto"/>
              <w:right w:val="single" w:sz="4" w:space="0" w:color="auto"/>
            </w:tcBorders>
            <w:vAlign w:val="center"/>
            <w:hideMark/>
          </w:tcPr>
          <w:p w:rsidR="00B9791B" w:rsidRPr="00B9791B" w:rsidRDefault="00B9791B" w:rsidP="004D39B7">
            <w:pPr>
              <w:rPr>
                <w:sz w:val="24"/>
                <w:szCs w:val="24"/>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B9791B" w:rsidRDefault="00B9791B" w:rsidP="004D39B7"/>
        </w:tc>
        <w:tc>
          <w:tcPr>
            <w:tcW w:w="3968" w:type="dxa"/>
            <w:tcBorders>
              <w:top w:val="single" w:sz="4" w:space="0" w:color="auto"/>
              <w:left w:val="single" w:sz="4" w:space="0" w:color="auto"/>
              <w:bottom w:val="single" w:sz="4" w:space="0" w:color="auto"/>
              <w:right w:val="single" w:sz="4" w:space="0" w:color="auto"/>
            </w:tcBorders>
            <w:vAlign w:val="center"/>
            <w:hideMark/>
          </w:tcPr>
          <w:p w:rsidR="00B9791B" w:rsidRPr="00B9791B" w:rsidRDefault="00B9791B" w:rsidP="004D39B7">
            <w:pPr>
              <w:rPr>
                <w:sz w:val="24"/>
                <w:szCs w:val="24"/>
              </w:rPr>
            </w:pPr>
            <w:r w:rsidRPr="00B9791B">
              <w:rPr>
                <w:sz w:val="24"/>
                <w:szCs w:val="24"/>
                <w:shd w:val="clear" w:color="auto" w:fill="FFFFFF"/>
              </w:rPr>
              <w:t>Обеспечение пропускного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p>
        </w:tc>
      </w:tr>
      <w:tr w:rsidR="00B9791B" w:rsidTr="00B9791B">
        <w:trPr>
          <w:trHeight w:val="1288"/>
        </w:trPr>
        <w:tc>
          <w:tcPr>
            <w:tcW w:w="2801" w:type="dxa"/>
            <w:vMerge/>
            <w:tcBorders>
              <w:top w:val="single" w:sz="4" w:space="0" w:color="auto"/>
              <w:left w:val="single" w:sz="4" w:space="0" w:color="auto"/>
              <w:bottom w:val="single" w:sz="4" w:space="0" w:color="auto"/>
              <w:right w:val="single" w:sz="4" w:space="0" w:color="auto"/>
            </w:tcBorders>
            <w:vAlign w:val="center"/>
            <w:hideMark/>
          </w:tcPr>
          <w:p w:rsidR="00B9791B" w:rsidRPr="00B9791B" w:rsidRDefault="00B9791B" w:rsidP="004D39B7">
            <w:pPr>
              <w:rPr>
                <w:sz w:val="24"/>
                <w:szCs w:val="24"/>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B9791B" w:rsidRDefault="00B9791B" w:rsidP="004D39B7"/>
        </w:tc>
        <w:tc>
          <w:tcPr>
            <w:tcW w:w="3968" w:type="dxa"/>
            <w:tcBorders>
              <w:top w:val="single" w:sz="4" w:space="0" w:color="auto"/>
              <w:left w:val="single" w:sz="4" w:space="0" w:color="auto"/>
              <w:bottom w:val="single" w:sz="4" w:space="0" w:color="auto"/>
              <w:right w:val="single" w:sz="4" w:space="0" w:color="auto"/>
            </w:tcBorders>
            <w:vAlign w:val="center"/>
            <w:hideMark/>
          </w:tcPr>
          <w:p w:rsidR="00B9791B" w:rsidRPr="00B9791B" w:rsidRDefault="00B9791B" w:rsidP="004D39B7">
            <w:pPr>
              <w:rPr>
                <w:sz w:val="24"/>
                <w:szCs w:val="24"/>
                <w:shd w:val="clear" w:color="auto" w:fill="FFFFFF"/>
              </w:rPr>
            </w:pPr>
            <w:r w:rsidRPr="00B9791B">
              <w:rPr>
                <w:sz w:val="24"/>
                <w:szCs w:val="24"/>
                <w:shd w:val="clear" w:color="auto" w:fill="FFFFFF"/>
              </w:rPr>
              <w:t>Охрана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имущества, в отношении которых установлены обязательные для выполнения требования к антитеррористической защищенности</w:t>
            </w:r>
          </w:p>
        </w:tc>
      </w:tr>
      <w:tr w:rsidR="00B9791B" w:rsidTr="00B9791B">
        <w:trPr>
          <w:trHeight w:val="20"/>
        </w:trPr>
        <w:tc>
          <w:tcPr>
            <w:tcW w:w="2801" w:type="dxa"/>
            <w:vMerge/>
            <w:tcBorders>
              <w:top w:val="single" w:sz="4" w:space="0" w:color="auto"/>
              <w:left w:val="single" w:sz="4" w:space="0" w:color="auto"/>
              <w:bottom w:val="single" w:sz="4" w:space="0" w:color="auto"/>
              <w:right w:val="single" w:sz="4" w:space="0" w:color="auto"/>
            </w:tcBorders>
            <w:vAlign w:val="center"/>
            <w:hideMark/>
          </w:tcPr>
          <w:p w:rsidR="00B9791B" w:rsidRPr="00B9791B" w:rsidRDefault="00B9791B" w:rsidP="004D39B7">
            <w:pPr>
              <w:rPr>
                <w:sz w:val="24"/>
                <w:szCs w:val="24"/>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B9791B" w:rsidRPr="00B9791B" w:rsidRDefault="00B9791B" w:rsidP="004D39B7">
            <w:pPr>
              <w:rPr>
                <w:sz w:val="24"/>
                <w:szCs w:val="24"/>
              </w:rPr>
            </w:pPr>
            <w:r w:rsidRPr="00B9791B">
              <w:rPr>
                <w:sz w:val="24"/>
                <w:szCs w:val="24"/>
              </w:rPr>
              <w:t>Использование мобильной группы</w:t>
            </w:r>
          </w:p>
        </w:tc>
        <w:tc>
          <w:tcPr>
            <w:tcW w:w="3968" w:type="dxa"/>
            <w:tcBorders>
              <w:top w:val="single" w:sz="4" w:space="0" w:color="auto"/>
              <w:left w:val="single" w:sz="4" w:space="0" w:color="auto"/>
              <w:bottom w:val="single" w:sz="4" w:space="0" w:color="auto"/>
              <w:right w:val="single" w:sz="4" w:space="0" w:color="auto"/>
            </w:tcBorders>
            <w:vAlign w:val="center"/>
            <w:hideMark/>
          </w:tcPr>
          <w:p w:rsidR="00B9791B" w:rsidRPr="00B9791B" w:rsidRDefault="00B9791B" w:rsidP="004D39B7">
            <w:pPr>
              <w:rPr>
                <w:sz w:val="24"/>
                <w:szCs w:val="24"/>
              </w:rPr>
            </w:pPr>
            <w:r w:rsidRPr="00B9791B">
              <w:rPr>
                <w:sz w:val="24"/>
                <w:szCs w:val="24"/>
              </w:rPr>
              <w:t xml:space="preserve">Нет </w:t>
            </w:r>
          </w:p>
        </w:tc>
      </w:tr>
      <w:tr w:rsidR="00B9791B" w:rsidTr="00B9791B">
        <w:trPr>
          <w:trHeight w:val="344"/>
        </w:trPr>
        <w:tc>
          <w:tcPr>
            <w:tcW w:w="2801" w:type="dxa"/>
            <w:vMerge/>
            <w:tcBorders>
              <w:top w:val="single" w:sz="4" w:space="0" w:color="auto"/>
              <w:left w:val="single" w:sz="4" w:space="0" w:color="auto"/>
              <w:bottom w:val="single" w:sz="4" w:space="0" w:color="auto"/>
              <w:right w:val="single" w:sz="4" w:space="0" w:color="auto"/>
            </w:tcBorders>
            <w:vAlign w:val="center"/>
            <w:hideMark/>
          </w:tcPr>
          <w:p w:rsidR="00B9791B" w:rsidRPr="00B9791B" w:rsidRDefault="00B9791B" w:rsidP="004D39B7">
            <w:pPr>
              <w:rPr>
                <w:sz w:val="24"/>
                <w:szCs w:val="24"/>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B9791B" w:rsidRPr="00B9791B" w:rsidRDefault="00B9791B" w:rsidP="004D39B7">
            <w:pPr>
              <w:rPr>
                <w:sz w:val="24"/>
                <w:szCs w:val="24"/>
              </w:rPr>
            </w:pPr>
            <w:r w:rsidRPr="00B9791B">
              <w:rPr>
                <w:sz w:val="24"/>
                <w:szCs w:val="24"/>
                <w:shd w:val="clear" w:color="auto" w:fill="FFFFFF"/>
              </w:rPr>
              <w:t>Использование специальных средств</w:t>
            </w:r>
          </w:p>
        </w:tc>
        <w:tc>
          <w:tcPr>
            <w:tcW w:w="3968" w:type="dxa"/>
            <w:tcBorders>
              <w:top w:val="single" w:sz="4" w:space="0" w:color="auto"/>
              <w:left w:val="single" w:sz="4" w:space="0" w:color="auto"/>
              <w:bottom w:val="single" w:sz="4" w:space="0" w:color="auto"/>
              <w:right w:val="single" w:sz="4" w:space="0" w:color="auto"/>
            </w:tcBorders>
            <w:vAlign w:val="center"/>
            <w:hideMark/>
          </w:tcPr>
          <w:p w:rsidR="00B9791B" w:rsidRPr="00B9791B" w:rsidRDefault="00B9791B" w:rsidP="004D39B7">
            <w:pPr>
              <w:rPr>
                <w:sz w:val="24"/>
                <w:szCs w:val="24"/>
              </w:rPr>
            </w:pPr>
            <w:r w:rsidRPr="00B9791B">
              <w:rPr>
                <w:sz w:val="24"/>
                <w:szCs w:val="24"/>
              </w:rPr>
              <w:t xml:space="preserve">Да  </w:t>
            </w:r>
          </w:p>
        </w:tc>
      </w:tr>
      <w:tr w:rsidR="00B9791B" w:rsidTr="00B9791B">
        <w:trPr>
          <w:trHeight w:val="20"/>
        </w:trPr>
        <w:tc>
          <w:tcPr>
            <w:tcW w:w="2801" w:type="dxa"/>
            <w:vMerge/>
            <w:tcBorders>
              <w:top w:val="single" w:sz="4" w:space="0" w:color="auto"/>
              <w:left w:val="single" w:sz="4" w:space="0" w:color="auto"/>
              <w:bottom w:val="single" w:sz="4" w:space="0" w:color="auto"/>
              <w:right w:val="single" w:sz="4" w:space="0" w:color="auto"/>
            </w:tcBorders>
            <w:vAlign w:val="center"/>
            <w:hideMark/>
          </w:tcPr>
          <w:p w:rsidR="00B9791B" w:rsidRPr="00B9791B" w:rsidRDefault="00B9791B" w:rsidP="004D39B7">
            <w:pPr>
              <w:rPr>
                <w:sz w:val="24"/>
                <w:szCs w:val="24"/>
              </w:rPr>
            </w:pPr>
          </w:p>
        </w:tc>
        <w:tc>
          <w:tcPr>
            <w:tcW w:w="3401" w:type="dxa"/>
            <w:tcBorders>
              <w:top w:val="single" w:sz="4" w:space="0" w:color="auto"/>
              <w:left w:val="single" w:sz="4" w:space="0" w:color="auto"/>
              <w:bottom w:val="single" w:sz="4" w:space="0" w:color="auto"/>
              <w:right w:val="single" w:sz="4" w:space="0" w:color="auto"/>
            </w:tcBorders>
            <w:vAlign w:val="center"/>
            <w:hideMark/>
          </w:tcPr>
          <w:p w:rsidR="00B9791B" w:rsidRPr="00B9791B" w:rsidRDefault="00B9791B" w:rsidP="004D39B7">
            <w:pPr>
              <w:rPr>
                <w:sz w:val="24"/>
                <w:szCs w:val="24"/>
              </w:rPr>
            </w:pPr>
            <w:r w:rsidRPr="00B9791B">
              <w:rPr>
                <w:sz w:val="24"/>
                <w:szCs w:val="24"/>
              </w:rPr>
              <w:t>Наличие оружия у сотрудников мобильной группы</w:t>
            </w:r>
          </w:p>
        </w:tc>
        <w:tc>
          <w:tcPr>
            <w:tcW w:w="3968" w:type="dxa"/>
            <w:tcBorders>
              <w:top w:val="single" w:sz="4" w:space="0" w:color="auto"/>
              <w:left w:val="single" w:sz="4" w:space="0" w:color="auto"/>
              <w:bottom w:val="single" w:sz="4" w:space="0" w:color="auto"/>
              <w:right w:val="single" w:sz="4" w:space="0" w:color="auto"/>
            </w:tcBorders>
            <w:vAlign w:val="center"/>
            <w:hideMark/>
          </w:tcPr>
          <w:p w:rsidR="00B9791B" w:rsidRPr="00B9791B" w:rsidRDefault="00B9791B" w:rsidP="004D39B7">
            <w:pPr>
              <w:rPr>
                <w:sz w:val="24"/>
                <w:szCs w:val="24"/>
              </w:rPr>
            </w:pPr>
            <w:r w:rsidRPr="00B9791B">
              <w:rPr>
                <w:sz w:val="24"/>
                <w:szCs w:val="24"/>
              </w:rPr>
              <w:t xml:space="preserve">Нет </w:t>
            </w:r>
          </w:p>
        </w:tc>
      </w:tr>
    </w:tbl>
    <w:p w:rsidR="00B9791B" w:rsidRDefault="00B9791B" w:rsidP="00B9791B">
      <w:pPr>
        <w:tabs>
          <w:tab w:val="left" w:pos="993"/>
        </w:tabs>
        <w:ind w:left="851"/>
        <w:rPr>
          <w:rFonts w:eastAsia="Calibri"/>
          <w:b/>
          <w:sz w:val="24"/>
          <w:szCs w:val="24"/>
        </w:rPr>
      </w:pPr>
    </w:p>
    <w:p w:rsidR="00B9791B" w:rsidRDefault="00B9791B" w:rsidP="00B9791B">
      <w:pPr>
        <w:tabs>
          <w:tab w:val="left" w:pos="993"/>
        </w:tabs>
        <w:ind w:left="851"/>
        <w:rPr>
          <w:rFonts w:eastAsia="Calibri"/>
          <w:b/>
          <w:sz w:val="24"/>
          <w:szCs w:val="24"/>
        </w:rPr>
      </w:pPr>
    </w:p>
    <w:p w:rsidR="00B9791B" w:rsidRDefault="00B9791B" w:rsidP="00B9791B">
      <w:pPr>
        <w:tabs>
          <w:tab w:val="left" w:pos="993"/>
        </w:tabs>
        <w:ind w:left="851"/>
        <w:rPr>
          <w:rFonts w:eastAsia="Calibri"/>
          <w:b/>
          <w:sz w:val="24"/>
          <w:szCs w:val="24"/>
        </w:rPr>
      </w:pPr>
    </w:p>
    <w:p w:rsidR="00B9791B" w:rsidRDefault="00B9791B" w:rsidP="00B9791B">
      <w:pPr>
        <w:tabs>
          <w:tab w:val="left" w:pos="993"/>
        </w:tabs>
        <w:ind w:left="851"/>
        <w:rPr>
          <w:rFonts w:eastAsia="Calibri"/>
          <w:b/>
          <w:sz w:val="24"/>
          <w:szCs w:val="24"/>
        </w:rPr>
      </w:pPr>
    </w:p>
    <w:p w:rsidR="00B9791B" w:rsidRDefault="00B9791B" w:rsidP="00B9791B">
      <w:pPr>
        <w:tabs>
          <w:tab w:val="left" w:pos="993"/>
        </w:tabs>
        <w:ind w:left="851"/>
        <w:rPr>
          <w:rFonts w:eastAsia="Calibri"/>
          <w:b/>
          <w:sz w:val="24"/>
          <w:szCs w:val="24"/>
        </w:rPr>
      </w:pPr>
    </w:p>
    <w:p w:rsidR="00B9791B" w:rsidRDefault="00B9791B" w:rsidP="00B9791B">
      <w:pPr>
        <w:tabs>
          <w:tab w:val="left" w:pos="993"/>
        </w:tabs>
        <w:ind w:left="851"/>
        <w:rPr>
          <w:rFonts w:eastAsia="Calibri"/>
          <w:b/>
          <w:sz w:val="24"/>
          <w:szCs w:val="24"/>
        </w:rPr>
      </w:pPr>
    </w:p>
    <w:p w:rsidR="00B9791B" w:rsidRDefault="00B9791B" w:rsidP="00B9791B">
      <w:pPr>
        <w:tabs>
          <w:tab w:val="left" w:pos="284"/>
        </w:tabs>
        <w:jc w:val="center"/>
        <w:rPr>
          <w:rFonts w:eastAsia="Calibri"/>
          <w:b/>
          <w:sz w:val="24"/>
          <w:szCs w:val="24"/>
        </w:rPr>
      </w:pPr>
    </w:p>
    <w:p w:rsidR="00B9791B" w:rsidRDefault="00B9791B" w:rsidP="00B9791B">
      <w:pPr>
        <w:tabs>
          <w:tab w:val="left" w:pos="284"/>
        </w:tabs>
        <w:jc w:val="center"/>
        <w:rPr>
          <w:rFonts w:eastAsia="Calibri"/>
          <w:b/>
          <w:sz w:val="24"/>
          <w:szCs w:val="24"/>
        </w:rPr>
      </w:pPr>
    </w:p>
    <w:p w:rsidR="00B9791B" w:rsidRDefault="00B9791B" w:rsidP="00B9791B">
      <w:pPr>
        <w:tabs>
          <w:tab w:val="left" w:pos="284"/>
        </w:tabs>
        <w:jc w:val="center"/>
        <w:rPr>
          <w:rFonts w:eastAsia="Calibri"/>
          <w:b/>
          <w:sz w:val="24"/>
          <w:szCs w:val="24"/>
        </w:rPr>
      </w:pPr>
    </w:p>
    <w:p w:rsidR="00B9791B" w:rsidRDefault="00B9791B" w:rsidP="00B9791B">
      <w:pPr>
        <w:tabs>
          <w:tab w:val="left" w:pos="284"/>
        </w:tabs>
        <w:jc w:val="center"/>
        <w:rPr>
          <w:rFonts w:eastAsia="Calibri"/>
          <w:b/>
          <w:sz w:val="24"/>
          <w:szCs w:val="24"/>
        </w:rPr>
      </w:pPr>
      <w:r>
        <w:rPr>
          <w:rFonts w:eastAsia="Calibri"/>
          <w:b/>
          <w:sz w:val="24"/>
          <w:szCs w:val="24"/>
          <w:lang w:val="en-US"/>
        </w:rPr>
        <w:t>II</w:t>
      </w:r>
      <w:r>
        <w:rPr>
          <w:rFonts w:eastAsia="Calibri"/>
          <w:b/>
          <w:sz w:val="24"/>
          <w:szCs w:val="24"/>
        </w:rPr>
        <w:t>. Краткое изложение условий контракта</w:t>
      </w:r>
    </w:p>
    <w:p w:rsidR="00B9791B" w:rsidRDefault="00B9791B" w:rsidP="00B9791B">
      <w:pPr>
        <w:tabs>
          <w:tab w:val="left" w:pos="284"/>
        </w:tabs>
        <w:jc w:val="center"/>
        <w:rPr>
          <w:rFonts w:eastAsia="Calibri"/>
          <w:b/>
          <w:sz w:val="24"/>
          <w:szCs w:val="24"/>
        </w:rPr>
      </w:pPr>
    </w:p>
    <w:p w:rsidR="00B9791B" w:rsidRPr="006863F0" w:rsidRDefault="00B9791B" w:rsidP="00B9791B">
      <w:pPr>
        <w:numPr>
          <w:ilvl w:val="0"/>
          <w:numId w:val="31"/>
        </w:numPr>
        <w:ind w:left="0" w:firstLine="709"/>
        <w:contextualSpacing/>
        <w:jc w:val="both"/>
        <w:rPr>
          <w:rFonts w:eastAsia="Calibri"/>
          <w:b/>
          <w:sz w:val="24"/>
          <w:szCs w:val="24"/>
        </w:rPr>
      </w:pPr>
      <w:r>
        <w:rPr>
          <w:rFonts w:eastAsia="Calibri"/>
          <w:b/>
          <w:sz w:val="24"/>
          <w:szCs w:val="24"/>
        </w:rPr>
        <w:t xml:space="preserve">Количество оказываемых услуг: </w:t>
      </w:r>
      <w:r w:rsidR="00270997">
        <w:rPr>
          <w:rFonts w:eastAsia="Calibri"/>
          <w:b/>
          <w:sz w:val="24"/>
          <w:szCs w:val="24"/>
        </w:rPr>
        <w:t>1522</w:t>
      </w:r>
      <w:r>
        <w:rPr>
          <w:rFonts w:eastAsia="Calibri"/>
          <w:sz w:val="24"/>
          <w:szCs w:val="24"/>
        </w:rPr>
        <w:t xml:space="preserve"> человеко-часов.</w:t>
      </w:r>
    </w:p>
    <w:p w:rsidR="00B9791B" w:rsidRPr="006863F0" w:rsidRDefault="00B9791B" w:rsidP="00B9791B">
      <w:pPr>
        <w:numPr>
          <w:ilvl w:val="0"/>
          <w:numId w:val="31"/>
        </w:numPr>
        <w:ind w:left="0" w:firstLine="709"/>
        <w:contextualSpacing/>
        <w:jc w:val="both"/>
        <w:rPr>
          <w:rFonts w:eastAsia="Calibri"/>
          <w:sz w:val="24"/>
          <w:szCs w:val="24"/>
        </w:rPr>
      </w:pPr>
      <w:r>
        <w:rPr>
          <w:rFonts w:eastAsia="Calibri"/>
          <w:b/>
          <w:sz w:val="24"/>
          <w:szCs w:val="24"/>
        </w:rPr>
        <w:t xml:space="preserve">Место оказания услуг: </w:t>
      </w:r>
      <w:r>
        <w:rPr>
          <w:rFonts w:eastAsia="Calibri"/>
          <w:sz w:val="24"/>
          <w:szCs w:val="24"/>
        </w:rPr>
        <w:t xml:space="preserve">г. </w:t>
      </w:r>
      <w:r w:rsidR="00270997">
        <w:rPr>
          <w:rFonts w:eastAsia="Calibri"/>
          <w:sz w:val="24"/>
          <w:szCs w:val="24"/>
        </w:rPr>
        <w:t>Уфа, бульвар Хадии Давлетшиной, д. 34</w:t>
      </w:r>
      <w:r>
        <w:rPr>
          <w:rFonts w:eastAsia="Calibri"/>
          <w:sz w:val="24"/>
          <w:szCs w:val="24"/>
        </w:rPr>
        <w:t xml:space="preserve">. </w:t>
      </w:r>
    </w:p>
    <w:p w:rsidR="00B9791B" w:rsidRDefault="00B9791B" w:rsidP="00B9791B">
      <w:pPr>
        <w:numPr>
          <w:ilvl w:val="0"/>
          <w:numId w:val="31"/>
        </w:numPr>
        <w:ind w:left="0" w:firstLine="709"/>
        <w:contextualSpacing/>
        <w:jc w:val="both"/>
        <w:rPr>
          <w:rFonts w:eastAsia="Calibri"/>
          <w:sz w:val="24"/>
          <w:szCs w:val="24"/>
        </w:rPr>
      </w:pPr>
      <w:r>
        <w:rPr>
          <w:rFonts w:eastAsia="Calibri"/>
          <w:b/>
          <w:sz w:val="24"/>
          <w:szCs w:val="24"/>
        </w:rPr>
        <w:t>Срок оказания услуг:</w:t>
      </w:r>
      <w:r>
        <w:rPr>
          <w:rFonts w:eastAsia="Calibri"/>
          <w:sz w:val="24"/>
          <w:szCs w:val="24"/>
        </w:rPr>
        <w:t xml:space="preserve"> С 1 </w:t>
      </w:r>
      <w:r w:rsidR="00270997">
        <w:rPr>
          <w:rFonts w:eastAsia="Calibri"/>
          <w:sz w:val="24"/>
          <w:szCs w:val="24"/>
        </w:rPr>
        <w:t>июля</w:t>
      </w:r>
      <w:r>
        <w:rPr>
          <w:rFonts w:eastAsia="Calibri"/>
          <w:sz w:val="24"/>
          <w:szCs w:val="24"/>
        </w:rPr>
        <w:t xml:space="preserve"> 2026 года по 31 декабря 2026 года</w:t>
      </w:r>
      <w:r w:rsidR="00270997">
        <w:rPr>
          <w:rFonts w:eastAsia="Calibri"/>
          <w:sz w:val="24"/>
          <w:szCs w:val="24"/>
        </w:rPr>
        <w:t>.</w:t>
      </w:r>
    </w:p>
    <w:p w:rsidR="00CB5032" w:rsidRPr="006863F0" w:rsidRDefault="00CB5032" w:rsidP="00B9791B">
      <w:pPr>
        <w:numPr>
          <w:ilvl w:val="0"/>
          <w:numId w:val="31"/>
        </w:numPr>
        <w:ind w:left="0" w:firstLine="709"/>
        <w:contextualSpacing/>
        <w:jc w:val="both"/>
        <w:rPr>
          <w:rFonts w:eastAsia="Calibri"/>
          <w:sz w:val="24"/>
          <w:szCs w:val="24"/>
        </w:rPr>
      </w:pPr>
      <w:r>
        <w:rPr>
          <w:rFonts w:eastAsia="Calibri"/>
          <w:b/>
          <w:sz w:val="24"/>
          <w:szCs w:val="24"/>
        </w:rPr>
        <w:t>Срок действия государственного контракта:</w:t>
      </w:r>
      <w:r w:rsidR="00F12290">
        <w:rPr>
          <w:rFonts w:eastAsia="Calibri"/>
          <w:sz w:val="24"/>
          <w:szCs w:val="24"/>
        </w:rPr>
        <w:t xml:space="preserve"> по 31.</w:t>
      </w:r>
      <w:r w:rsidR="00F12290" w:rsidRPr="00F12290">
        <w:rPr>
          <w:rFonts w:eastAsia="Calibri"/>
          <w:sz w:val="24"/>
          <w:szCs w:val="24"/>
        </w:rPr>
        <w:t>01</w:t>
      </w:r>
      <w:r>
        <w:rPr>
          <w:rFonts w:eastAsia="Calibri"/>
          <w:sz w:val="24"/>
          <w:szCs w:val="24"/>
        </w:rPr>
        <w:t>.20</w:t>
      </w:r>
      <w:r w:rsidRPr="00941200">
        <w:rPr>
          <w:rFonts w:eastAsia="Calibri"/>
          <w:sz w:val="24"/>
          <w:szCs w:val="24"/>
        </w:rPr>
        <w:t>2</w:t>
      </w:r>
      <w:r w:rsidR="00FF7DC8" w:rsidRPr="00941200">
        <w:rPr>
          <w:rFonts w:eastAsia="Calibri"/>
          <w:sz w:val="24"/>
          <w:szCs w:val="24"/>
        </w:rPr>
        <w:t>7</w:t>
      </w:r>
      <w:r w:rsidR="00F12290" w:rsidRPr="00F12290">
        <w:rPr>
          <w:rFonts w:eastAsia="Calibri"/>
          <w:sz w:val="24"/>
          <w:szCs w:val="24"/>
        </w:rPr>
        <w:t xml:space="preserve"> </w:t>
      </w:r>
      <w:r w:rsidR="00F12290">
        <w:rPr>
          <w:rFonts w:eastAsia="Calibri"/>
          <w:sz w:val="24"/>
          <w:szCs w:val="24"/>
        </w:rPr>
        <w:t>г. Оплата за декабрь 2026 г. За счет лимитов бюджетных обязательств 2027 года.</w:t>
      </w:r>
    </w:p>
    <w:p w:rsidR="00B9791B" w:rsidRDefault="00270997" w:rsidP="00B9791B">
      <w:pPr>
        <w:pStyle w:val="af1"/>
        <w:numPr>
          <w:ilvl w:val="0"/>
          <w:numId w:val="31"/>
        </w:numPr>
        <w:ind w:left="0" w:firstLine="709"/>
        <w:jc w:val="both"/>
        <w:rPr>
          <w:sz w:val="24"/>
          <w:szCs w:val="24"/>
        </w:rPr>
      </w:pPr>
      <w:r>
        <w:rPr>
          <w:b/>
          <w:sz w:val="24"/>
          <w:szCs w:val="24"/>
        </w:rPr>
        <w:t>Режим оказания услуги</w:t>
      </w:r>
      <w:r w:rsidR="00B9791B" w:rsidRPr="00B9791B">
        <w:rPr>
          <w:sz w:val="24"/>
          <w:szCs w:val="24"/>
        </w:rPr>
        <w:t>:</w:t>
      </w:r>
      <w:r w:rsidR="00B9791B">
        <w:rPr>
          <w:sz w:val="24"/>
          <w:szCs w:val="24"/>
        </w:rPr>
        <w:t xml:space="preserve"> </w:t>
      </w:r>
      <w:r w:rsidR="00B9791B" w:rsidRPr="00B9791B">
        <w:rPr>
          <w:sz w:val="24"/>
          <w:szCs w:val="24"/>
        </w:rPr>
        <w:t xml:space="preserve">Охрана объекта осуществляется </w:t>
      </w:r>
      <w:r>
        <w:rPr>
          <w:sz w:val="24"/>
          <w:szCs w:val="24"/>
        </w:rPr>
        <w:t>с понедельника по четверг</w:t>
      </w:r>
      <w:r w:rsidR="00B9791B" w:rsidRPr="00B9791B">
        <w:rPr>
          <w:sz w:val="24"/>
          <w:szCs w:val="24"/>
        </w:rPr>
        <w:t xml:space="preserve"> </w:t>
      </w:r>
      <w:r w:rsidR="00B9791B" w:rsidRPr="00B9791B">
        <w:rPr>
          <w:b/>
          <w:sz w:val="24"/>
          <w:szCs w:val="24"/>
        </w:rPr>
        <w:t xml:space="preserve">с 08 час. 00 мин. до </w:t>
      </w:r>
      <w:r>
        <w:rPr>
          <w:b/>
          <w:sz w:val="24"/>
          <w:szCs w:val="24"/>
        </w:rPr>
        <w:t>20</w:t>
      </w:r>
      <w:r w:rsidR="00B9791B" w:rsidRPr="00B9791B">
        <w:rPr>
          <w:b/>
          <w:sz w:val="24"/>
          <w:szCs w:val="24"/>
        </w:rPr>
        <w:t xml:space="preserve"> час.00 мин.</w:t>
      </w:r>
      <w:r>
        <w:rPr>
          <w:sz w:val="24"/>
          <w:szCs w:val="24"/>
        </w:rPr>
        <w:t xml:space="preserve">, по пятницам – </w:t>
      </w:r>
      <w:r w:rsidRPr="00270997">
        <w:rPr>
          <w:b/>
          <w:sz w:val="24"/>
          <w:szCs w:val="24"/>
        </w:rPr>
        <w:t xml:space="preserve">с 08 час 00 мин. </w:t>
      </w:r>
      <w:r>
        <w:rPr>
          <w:b/>
          <w:sz w:val="24"/>
          <w:szCs w:val="24"/>
        </w:rPr>
        <w:t>д</w:t>
      </w:r>
      <w:r w:rsidRPr="00270997">
        <w:rPr>
          <w:b/>
          <w:sz w:val="24"/>
          <w:szCs w:val="24"/>
        </w:rPr>
        <w:t>о 19 час. 00 мин.</w:t>
      </w:r>
      <w:r w:rsidR="00B9791B" w:rsidRPr="00B9791B">
        <w:rPr>
          <w:sz w:val="24"/>
          <w:szCs w:val="24"/>
        </w:rPr>
        <w:t xml:space="preserve"> </w:t>
      </w:r>
    </w:p>
    <w:p w:rsidR="00270997" w:rsidRPr="00B9791B" w:rsidRDefault="00270997" w:rsidP="00B9791B">
      <w:pPr>
        <w:pStyle w:val="af1"/>
        <w:numPr>
          <w:ilvl w:val="0"/>
          <w:numId w:val="31"/>
        </w:numPr>
        <w:ind w:left="0" w:firstLine="709"/>
        <w:jc w:val="both"/>
        <w:rPr>
          <w:sz w:val="24"/>
          <w:szCs w:val="24"/>
        </w:rPr>
      </w:pPr>
      <w:r>
        <w:rPr>
          <w:b/>
          <w:sz w:val="24"/>
          <w:szCs w:val="24"/>
        </w:rPr>
        <w:t xml:space="preserve">Иные условия </w:t>
      </w:r>
      <w:r>
        <w:rPr>
          <w:sz w:val="24"/>
          <w:szCs w:val="24"/>
        </w:rPr>
        <w:t>– в выходные и праздничные дни охрана объекта не осуществляется</w:t>
      </w:r>
    </w:p>
    <w:p w:rsidR="00B9791B" w:rsidRDefault="00B9791B" w:rsidP="00B9791B">
      <w:pPr>
        <w:rPr>
          <w:b/>
          <w:sz w:val="24"/>
          <w:szCs w:val="24"/>
        </w:rPr>
      </w:pPr>
    </w:p>
    <w:p w:rsidR="00B9791B" w:rsidRDefault="00B9791B" w:rsidP="00B9791B">
      <w:pPr>
        <w:jc w:val="center"/>
        <w:rPr>
          <w:b/>
          <w:sz w:val="24"/>
          <w:szCs w:val="24"/>
        </w:rPr>
      </w:pPr>
      <w:r>
        <w:rPr>
          <w:b/>
          <w:sz w:val="24"/>
          <w:szCs w:val="24"/>
          <w:lang w:val="en-US"/>
        </w:rPr>
        <w:t>III</w:t>
      </w:r>
      <w:r>
        <w:rPr>
          <w:b/>
          <w:sz w:val="24"/>
          <w:szCs w:val="24"/>
        </w:rPr>
        <w:t>. Ответственность</w:t>
      </w:r>
    </w:p>
    <w:p w:rsidR="00B9791B" w:rsidRDefault="00B9791B" w:rsidP="00B9791B">
      <w:pPr>
        <w:rPr>
          <w:b/>
          <w:sz w:val="24"/>
          <w:szCs w:val="24"/>
        </w:rPr>
      </w:pPr>
    </w:p>
    <w:p w:rsidR="00B9791B" w:rsidRDefault="00B9791B" w:rsidP="00B9791B">
      <w:pPr>
        <w:numPr>
          <w:ilvl w:val="0"/>
          <w:numId w:val="33"/>
        </w:numPr>
        <w:tabs>
          <w:tab w:val="num" w:pos="142"/>
        </w:tabs>
        <w:ind w:left="0" w:firstLine="709"/>
        <w:jc w:val="both"/>
        <w:rPr>
          <w:b/>
          <w:sz w:val="24"/>
          <w:szCs w:val="24"/>
        </w:rPr>
      </w:pPr>
      <w:r>
        <w:rPr>
          <w:b/>
          <w:sz w:val="24"/>
          <w:szCs w:val="24"/>
        </w:rPr>
        <w:t>Задачи охраны:</w:t>
      </w:r>
    </w:p>
    <w:p w:rsidR="00B9791B" w:rsidRDefault="00B9791B" w:rsidP="00B9791B">
      <w:pPr>
        <w:numPr>
          <w:ilvl w:val="1"/>
          <w:numId w:val="33"/>
        </w:numPr>
        <w:tabs>
          <w:tab w:val="left" w:pos="284"/>
        </w:tabs>
        <w:ind w:left="0" w:firstLine="709"/>
        <w:jc w:val="both"/>
        <w:rPr>
          <w:sz w:val="24"/>
          <w:szCs w:val="24"/>
        </w:rPr>
      </w:pPr>
      <w:r>
        <w:rPr>
          <w:sz w:val="24"/>
          <w:szCs w:val="24"/>
        </w:rPr>
        <w:t xml:space="preserve">Охрана помещений и прилегающей территории Заказчика. </w:t>
      </w:r>
    </w:p>
    <w:p w:rsidR="00B9791B" w:rsidRDefault="00B9791B" w:rsidP="00B9791B">
      <w:pPr>
        <w:rPr>
          <w:sz w:val="24"/>
          <w:szCs w:val="24"/>
        </w:rPr>
      </w:pPr>
    </w:p>
    <w:p w:rsidR="00B9791B" w:rsidRPr="004A65B1" w:rsidRDefault="00B9791B" w:rsidP="00B9791B">
      <w:pPr>
        <w:numPr>
          <w:ilvl w:val="0"/>
          <w:numId w:val="33"/>
        </w:numPr>
        <w:ind w:left="0" w:firstLine="709"/>
        <w:jc w:val="both"/>
        <w:rPr>
          <w:b/>
          <w:sz w:val="24"/>
          <w:szCs w:val="24"/>
        </w:rPr>
      </w:pPr>
      <w:r>
        <w:rPr>
          <w:b/>
          <w:sz w:val="24"/>
          <w:szCs w:val="24"/>
        </w:rPr>
        <w:t>Обязанность и ответственность охраны.</w:t>
      </w:r>
    </w:p>
    <w:p w:rsidR="00B9791B" w:rsidRDefault="00B9791B" w:rsidP="00B9791B">
      <w:pPr>
        <w:numPr>
          <w:ilvl w:val="1"/>
          <w:numId w:val="33"/>
        </w:numPr>
        <w:tabs>
          <w:tab w:val="num" w:pos="426"/>
        </w:tabs>
        <w:ind w:left="0" w:firstLine="709"/>
        <w:jc w:val="both"/>
        <w:rPr>
          <w:b/>
          <w:color w:val="FF0000"/>
          <w:sz w:val="24"/>
          <w:szCs w:val="24"/>
        </w:rPr>
      </w:pPr>
      <w:r>
        <w:rPr>
          <w:b/>
          <w:sz w:val="24"/>
          <w:szCs w:val="24"/>
        </w:rPr>
        <w:t>Охрана обязана:</w:t>
      </w:r>
      <w:r>
        <w:rPr>
          <w:b/>
          <w:color w:val="FF0000"/>
          <w:sz w:val="24"/>
          <w:szCs w:val="24"/>
        </w:rPr>
        <w:t xml:space="preserve">  </w:t>
      </w:r>
    </w:p>
    <w:p w:rsidR="00B9791B" w:rsidRDefault="00B9791B" w:rsidP="00B9791B">
      <w:pPr>
        <w:numPr>
          <w:ilvl w:val="0"/>
          <w:numId w:val="34"/>
        </w:numPr>
        <w:tabs>
          <w:tab w:val="num" w:pos="0"/>
        </w:tabs>
        <w:ind w:left="0" w:firstLine="709"/>
        <w:jc w:val="both"/>
        <w:rPr>
          <w:sz w:val="24"/>
          <w:szCs w:val="24"/>
        </w:rPr>
      </w:pPr>
      <w:r>
        <w:rPr>
          <w:sz w:val="24"/>
          <w:szCs w:val="24"/>
        </w:rPr>
        <w:t>требовать от</w:t>
      </w:r>
      <w:r>
        <w:rPr>
          <w:b/>
          <w:bCs/>
          <w:sz w:val="24"/>
          <w:szCs w:val="24"/>
        </w:rPr>
        <w:t xml:space="preserve"> </w:t>
      </w:r>
      <w:r>
        <w:rPr>
          <w:sz w:val="24"/>
          <w:szCs w:val="24"/>
        </w:rPr>
        <w:t xml:space="preserve">сотрудников филиала ФКУ «Уралуправтодор» в г. </w:t>
      </w:r>
      <w:r w:rsidR="00584E24">
        <w:rPr>
          <w:sz w:val="24"/>
          <w:szCs w:val="24"/>
        </w:rPr>
        <w:t>Уфе</w:t>
      </w:r>
      <w:r>
        <w:rPr>
          <w:sz w:val="24"/>
          <w:szCs w:val="24"/>
        </w:rPr>
        <w:t xml:space="preserve"> и других граждан соблюдения пропускного и внутри объектового режимов; </w:t>
      </w:r>
    </w:p>
    <w:p w:rsidR="00B9791B" w:rsidRDefault="00B9791B" w:rsidP="00B9791B">
      <w:pPr>
        <w:numPr>
          <w:ilvl w:val="0"/>
          <w:numId w:val="34"/>
        </w:numPr>
        <w:tabs>
          <w:tab w:val="num" w:pos="0"/>
        </w:tabs>
        <w:ind w:left="0" w:firstLine="709"/>
        <w:jc w:val="both"/>
        <w:rPr>
          <w:sz w:val="24"/>
          <w:szCs w:val="24"/>
        </w:rPr>
      </w:pPr>
      <w:r>
        <w:rPr>
          <w:sz w:val="24"/>
          <w:szCs w:val="24"/>
        </w:rPr>
        <w:t>проверять документы удостоверяющие личность, а также документы, дающие право на вход (выход) лиц, въезд (выезд) транспортных средств, внос (вынос), ввоз (вывоз) имущества;</w:t>
      </w:r>
    </w:p>
    <w:p w:rsidR="00B9791B" w:rsidRDefault="00B9791B" w:rsidP="00B9791B">
      <w:pPr>
        <w:numPr>
          <w:ilvl w:val="0"/>
          <w:numId w:val="34"/>
        </w:numPr>
        <w:tabs>
          <w:tab w:val="num" w:pos="0"/>
        </w:tabs>
        <w:ind w:left="0" w:firstLine="709"/>
        <w:jc w:val="both"/>
        <w:rPr>
          <w:sz w:val="24"/>
          <w:szCs w:val="24"/>
        </w:rPr>
      </w:pPr>
      <w:r>
        <w:rPr>
          <w:sz w:val="24"/>
          <w:szCs w:val="24"/>
        </w:rPr>
        <w:t>не пропускать лиц, не имеющих документов, разрешающих право на вход или с неправильно оформленными документами;</w:t>
      </w:r>
    </w:p>
    <w:p w:rsidR="00B9791B" w:rsidRDefault="00B9791B" w:rsidP="00B9791B">
      <w:pPr>
        <w:numPr>
          <w:ilvl w:val="0"/>
          <w:numId w:val="34"/>
        </w:numPr>
        <w:tabs>
          <w:tab w:val="num" w:pos="142"/>
        </w:tabs>
        <w:ind w:left="0" w:firstLine="709"/>
        <w:jc w:val="both"/>
        <w:rPr>
          <w:sz w:val="24"/>
          <w:szCs w:val="24"/>
        </w:rPr>
      </w:pPr>
      <w:r>
        <w:rPr>
          <w:sz w:val="24"/>
          <w:szCs w:val="24"/>
        </w:rPr>
        <w:t>обеспечивать защиту охраняемого объекта от противоправных посягательств;</w:t>
      </w:r>
    </w:p>
    <w:p w:rsidR="00B9791B" w:rsidRDefault="00B9791B" w:rsidP="00B9791B">
      <w:pPr>
        <w:numPr>
          <w:ilvl w:val="0"/>
          <w:numId w:val="34"/>
        </w:numPr>
        <w:tabs>
          <w:tab w:val="num" w:pos="142"/>
        </w:tabs>
        <w:ind w:left="0" w:firstLine="709"/>
        <w:jc w:val="both"/>
        <w:rPr>
          <w:sz w:val="24"/>
          <w:szCs w:val="24"/>
        </w:rPr>
      </w:pPr>
      <w:r>
        <w:rPr>
          <w:sz w:val="24"/>
          <w:szCs w:val="24"/>
        </w:rPr>
        <w:t xml:space="preserve">осуществлять пропускной режим на охраняемом объекте; </w:t>
      </w:r>
    </w:p>
    <w:p w:rsidR="00B9791B" w:rsidRDefault="00B9791B" w:rsidP="00B9791B">
      <w:pPr>
        <w:numPr>
          <w:ilvl w:val="0"/>
          <w:numId w:val="34"/>
        </w:numPr>
        <w:tabs>
          <w:tab w:val="num" w:pos="142"/>
        </w:tabs>
        <w:ind w:left="0" w:firstLine="709"/>
        <w:jc w:val="both"/>
        <w:rPr>
          <w:sz w:val="24"/>
          <w:szCs w:val="24"/>
        </w:rPr>
      </w:pPr>
      <w:r>
        <w:rPr>
          <w:sz w:val="24"/>
          <w:szCs w:val="24"/>
        </w:rPr>
        <w:t>выдавать и принимать ключи от сотрудников клининговой компании;</w:t>
      </w:r>
    </w:p>
    <w:p w:rsidR="00B9791B" w:rsidRDefault="00B9791B" w:rsidP="00B9791B">
      <w:pPr>
        <w:numPr>
          <w:ilvl w:val="0"/>
          <w:numId w:val="34"/>
        </w:numPr>
        <w:tabs>
          <w:tab w:val="num" w:pos="0"/>
        </w:tabs>
        <w:ind w:left="0" w:firstLine="709"/>
        <w:jc w:val="both"/>
        <w:rPr>
          <w:sz w:val="24"/>
          <w:szCs w:val="24"/>
        </w:rPr>
      </w:pPr>
      <w:r>
        <w:rPr>
          <w:sz w:val="24"/>
          <w:szCs w:val="24"/>
        </w:rPr>
        <w:t xml:space="preserve">оказывать в пределах своей компетенции содействие правоохранительным органам в решении возложенным на них задач; </w:t>
      </w:r>
    </w:p>
    <w:p w:rsidR="00B9791B" w:rsidRDefault="00B9791B" w:rsidP="00B9791B">
      <w:pPr>
        <w:numPr>
          <w:ilvl w:val="0"/>
          <w:numId w:val="34"/>
        </w:numPr>
        <w:tabs>
          <w:tab w:val="num" w:pos="0"/>
        </w:tabs>
        <w:ind w:left="0" w:firstLine="709"/>
        <w:jc w:val="both"/>
        <w:rPr>
          <w:sz w:val="24"/>
          <w:szCs w:val="24"/>
        </w:rPr>
      </w:pPr>
      <w:r>
        <w:rPr>
          <w:sz w:val="24"/>
          <w:szCs w:val="24"/>
        </w:rPr>
        <w:t xml:space="preserve">  осуществлять контроль за въездом личного транспорта на парковку, расположенную на прилегающей к зданию территории;</w:t>
      </w:r>
    </w:p>
    <w:p w:rsidR="00B9791B" w:rsidRDefault="00B9791B" w:rsidP="00B9791B">
      <w:pPr>
        <w:numPr>
          <w:ilvl w:val="0"/>
          <w:numId w:val="34"/>
        </w:numPr>
        <w:tabs>
          <w:tab w:val="num" w:pos="0"/>
        </w:tabs>
        <w:ind w:left="0" w:firstLine="709"/>
        <w:jc w:val="both"/>
        <w:rPr>
          <w:sz w:val="24"/>
          <w:szCs w:val="24"/>
        </w:rPr>
      </w:pPr>
      <w:r>
        <w:rPr>
          <w:sz w:val="24"/>
          <w:szCs w:val="24"/>
        </w:rPr>
        <w:t xml:space="preserve">  знать пути эвакуации граждан, находящихся на объекте, при возникновении чрезвычайных ситуаций управлять потоками эвакуируемых;</w:t>
      </w:r>
    </w:p>
    <w:p w:rsidR="00B9791B" w:rsidRDefault="00B9791B" w:rsidP="00B9791B">
      <w:pPr>
        <w:numPr>
          <w:ilvl w:val="0"/>
          <w:numId w:val="34"/>
        </w:numPr>
        <w:tabs>
          <w:tab w:val="num" w:pos="142"/>
        </w:tabs>
        <w:ind w:left="0" w:firstLine="709"/>
        <w:jc w:val="both"/>
        <w:rPr>
          <w:sz w:val="24"/>
          <w:szCs w:val="24"/>
        </w:rPr>
      </w:pPr>
      <w:r>
        <w:rPr>
          <w:sz w:val="24"/>
          <w:szCs w:val="24"/>
        </w:rPr>
        <w:t>знать телефоны вызова экстренных служб;</w:t>
      </w:r>
    </w:p>
    <w:p w:rsidR="00B9791B" w:rsidRDefault="00B9791B" w:rsidP="00B9791B">
      <w:pPr>
        <w:numPr>
          <w:ilvl w:val="0"/>
          <w:numId w:val="34"/>
        </w:numPr>
        <w:tabs>
          <w:tab w:val="num" w:pos="0"/>
        </w:tabs>
        <w:ind w:left="0" w:firstLine="709"/>
        <w:jc w:val="both"/>
        <w:rPr>
          <w:sz w:val="24"/>
          <w:szCs w:val="24"/>
        </w:rPr>
      </w:pPr>
      <w:r>
        <w:rPr>
          <w:sz w:val="24"/>
          <w:szCs w:val="24"/>
        </w:rPr>
        <w:t xml:space="preserve"> своевременно реагировать на срабатывания пожарной и охранной сигнализаций и принимать соответствующие меры.</w:t>
      </w:r>
    </w:p>
    <w:p w:rsidR="00B9791B" w:rsidRDefault="00B9791B" w:rsidP="00B9791B">
      <w:pPr>
        <w:numPr>
          <w:ilvl w:val="0"/>
          <w:numId w:val="34"/>
        </w:numPr>
        <w:ind w:left="0" w:firstLine="709"/>
        <w:jc w:val="both"/>
        <w:rPr>
          <w:sz w:val="24"/>
          <w:szCs w:val="24"/>
        </w:rPr>
      </w:pPr>
      <w:r>
        <w:rPr>
          <w:sz w:val="24"/>
          <w:szCs w:val="24"/>
        </w:rPr>
        <w:t>о</w:t>
      </w:r>
      <w:r w:rsidRPr="004359E0">
        <w:rPr>
          <w:sz w:val="24"/>
          <w:szCs w:val="24"/>
        </w:rPr>
        <w:t>рганизация и обеспечение охраны имущества;</w:t>
      </w:r>
    </w:p>
    <w:p w:rsidR="00B9791B" w:rsidRDefault="00B9791B" w:rsidP="00B9791B">
      <w:pPr>
        <w:numPr>
          <w:ilvl w:val="0"/>
          <w:numId w:val="34"/>
        </w:numPr>
        <w:ind w:left="0" w:firstLine="709"/>
        <w:jc w:val="both"/>
        <w:rPr>
          <w:sz w:val="24"/>
          <w:szCs w:val="24"/>
        </w:rPr>
      </w:pPr>
      <w:r>
        <w:rPr>
          <w:sz w:val="24"/>
          <w:szCs w:val="24"/>
        </w:rPr>
        <w:t>о</w:t>
      </w:r>
      <w:r w:rsidRPr="004359E0">
        <w:rPr>
          <w:sz w:val="24"/>
          <w:szCs w:val="24"/>
        </w:rPr>
        <w:t>беспечение сохранности имущества, вверенного Исполнителю;</w:t>
      </w:r>
    </w:p>
    <w:p w:rsidR="00B9791B" w:rsidRDefault="00B9791B" w:rsidP="00B9791B">
      <w:pPr>
        <w:numPr>
          <w:ilvl w:val="0"/>
          <w:numId w:val="34"/>
        </w:numPr>
        <w:ind w:left="0" w:firstLine="709"/>
        <w:jc w:val="both"/>
        <w:rPr>
          <w:sz w:val="24"/>
          <w:szCs w:val="24"/>
        </w:rPr>
      </w:pPr>
      <w:r w:rsidRPr="004359E0">
        <w:rPr>
          <w:sz w:val="24"/>
          <w:szCs w:val="24"/>
        </w:rPr>
        <w:t>принять (сдать) объект под охрану только после обхода территории и проверки объекта с записью в журнале в присутствии представителя Заказчика;</w:t>
      </w:r>
    </w:p>
    <w:p w:rsidR="00B9791B" w:rsidRPr="004359E0" w:rsidRDefault="00B9791B" w:rsidP="00B9791B">
      <w:pPr>
        <w:numPr>
          <w:ilvl w:val="0"/>
          <w:numId w:val="34"/>
        </w:numPr>
        <w:ind w:left="0" w:firstLine="709"/>
        <w:jc w:val="both"/>
        <w:rPr>
          <w:sz w:val="24"/>
          <w:szCs w:val="24"/>
        </w:rPr>
      </w:pPr>
      <w:r w:rsidRPr="004359E0">
        <w:rPr>
          <w:sz w:val="24"/>
          <w:szCs w:val="24"/>
        </w:rPr>
        <w:t>в случае обнаружения проникновения посторонних лиц на охраняемый объект, хищения и других противоправных действий или попыток их совершения незамедлительно вызвать группу немедленного реагирования, сообщить об этом руководителю своего предприятия и Заказчику, принять меры по выявлению, задержанию и установлению личности лиц, их совершивших. При необходимости сообщать в правоохранительные органы;</w:t>
      </w:r>
    </w:p>
    <w:p w:rsidR="00B9791B" w:rsidRDefault="00B9791B" w:rsidP="00B9791B">
      <w:pPr>
        <w:tabs>
          <w:tab w:val="num" w:pos="720"/>
        </w:tabs>
        <w:rPr>
          <w:sz w:val="24"/>
          <w:szCs w:val="24"/>
        </w:rPr>
      </w:pPr>
    </w:p>
    <w:p w:rsidR="00B9791B" w:rsidRDefault="00B9791B" w:rsidP="00B9791B">
      <w:pPr>
        <w:tabs>
          <w:tab w:val="num" w:pos="720"/>
        </w:tabs>
        <w:rPr>
          <w:sz w:val="24"/>
          <w:szCs w:val="24"/>
        </w:rPr>
      </w:pPr>
    </w:p>
    <w:p w:rsidR="00B9791B" w:rsidRDefault="00B9791B" w:rsidP="00B9791B">
      <w:pPr>
        <w:tabs>
          <w:tab w:val="num" w:pos="720"/>
        </w:tabs>
        <w:rPr>
          <w:sz w:val="24"/>
          <w:szCs w:val="24"/>
        </w:rPr>
      </w:pPr>
    </w:p>
    <w:p w:rsidR="00B9791B" w:rsidRPr="002B2AF5" w:rsidRDefault="00B9791B" w:rsidP="00B9791B">
      <w:pPr>
        <w:tabs>
          <w:tab w:val="num" w:pos="720"/>
        </w:tabs>
        <w:rPr>
          <w:sz w:val="24"/>
          <w:szCs w:val="24"/>
        </w:rPr>
      </w:pPr>
    </w:p>
    <w:p w:rsidR="00B9791B" w:rsidRDefault="00B9791B" w:rsidP="00B9791B">
      <w:pPr>
        <w:numPr>
          <w:ilvl w:val="1"/>
          <w:numId w:val="33"/>
        </w:numPr>
        <w:tabs>
          <w:tab w:val="num" w:pos="426"/>
        </w:tabs>
        <w:ind w:left="0" w:firstLine="709"/>
        <w:jc w:val="both"/>
        <w:rPr>
          <w:sz w:val="24"/>
          <w:szCs w:val="24"/>
        </w:rPr>
      </w:pPr>
      <w:r>
        <w:rPr>
          <w:b/>
          <w:bCs/>
          <w:spacing w:val="-1"/>
          <w:sz w:val="24"/>
          <w:szCs w:val="24"/>
        </w:rPr>
        <w:t>Охрана несёт ответственность:</w:t>
      </w:r>
    </w:p>
    <w:p w:rsidR="00B9791B" w:rsidRDefault="00B9791B" w:rsidP="00B9791B">
      <w:pPr>
        <w:numPr>
          <w:ilvl w:val="0"/>
          <w:numId w:val="34"/>
        </w:numPr>
        <w:tabs>
          <w:tab w:val="num" w:pos="0"/>
        </w:tabs>
        <w:ind w:left="0" w:firstLine="709"/>
        <w:jc w:val="both"/>
        <w:rPr>
          <w:sz w:val="24"/>
          <w:szCs w:val="24"/>
        </w:rPr>
      </w:pPr>
      <w:r>
        <w:rPr>
          <w:sz w:val="24"/>
          <w:szCs w:val="24"/>
        </w:rPr>
        <w:lastRenderedPageBreak/>
        <w:t>за строгое выполнение установленных правил пропускного и внутриобъектового режимов;</w:t>
      </w:r>
    </w:p>
    <w:p w:rsidR="00B9791B" w:rsidRDefault="00B9791B" w:rsidP="00B9791B">
      <w:pPr>
        <w:numPr>
          <w:ilvl w:val="0"/>
          <w:numId w:val="34"/>
        </w:numPr>
        <w:tabs>
          <w:tab w:val="num" w:pos="0"/>
        </w:tabs>
        <w:ind w:left="0" w:firstLine="709"/>
        <w:jc w:val="both"/>
        <w:rPr>
          <w:sz w:val="24"/>
          <w:szCs w:val="24"/>
        </w:rPr>
      </w:pPr>
      <w:r>
        <w:rPr>
          <w:spacing w:val="-1"/>
          <w:sz w:val="24"/>
          <w:szCs w:val="24"/>
        </w:rPr>
        <w:t>за сохранность имущества и других материальных ценностей, находящихся на территории охраняемого объекта и состоящих на балансе организации</w:t>
      </w:r>
      <w:r>
        <w:rPr>
          <w:sz w:val="24"/>
          <w:szCs w:val="24"/>
        </w:rPr>
        <w:t>, пожарно-охранной сигнализации, других технических средств охраны и пропускного режима;</w:t>
      </w:r>
    </w:p>
    <w:p w:rsidR="00B9791B" w:rsidRPr="00B12210" w:rsidRDefault="00B9791B" w:rsidP="00B9791B">
      <w:pPr>
        <w:numPr>
          <w:ilvl w:val="0"/>
          <w:numId w:val="34"/>
        </w:numPr>
        <w:tabs>
          <w:tab w:val="num" w:pos="0"/>
        </w:tabs>
        <w:ind w:left="0" w:firstLine="709"/>
        <w:jc w:val="both"/>
        <w:rPr>
          <w:sz w:val="24"/>
          <w:szCs w:val="24"/>
        </w:rPr>
      </w:pPr>
      <w:r w:rsidRPr="004359E0">
        <w:rPr>
          <w:sz w:val="24"/>
          <w:szCs w:val="24"/>
        </w:rPr>
        <w:t>сотрудники охранного предприятия несут материальную ответственность за нарушения режима несения службы, за причинение вреда имуществу Заказчика произошедшие вследствие ненадлежащего исполнения служебных обязанностей.</w:t>
      </w:r>
    </w:p>
    <w:p w:rsidR="00B9791B" w:rsidRDefault="00B9791B" w:rsidP="00B9791B">
      <w:pPr>
        <w:pStyle w:val="af1"/>
        <w:ind w:left="0"/>
        <w:rPr>
          <w:b/>
          <w:color w:val="000000" w:themeColor="text1"/>
          <w:sz w:val="24"/>
          <w:szCs w:val="24"/>
        </w:rPr>
      </w:pPr>
    </w:p>
    <w:p w:rsidR="00B9791B" w:rsidRDefault="00B9791B" w:rsidP="00B9791B">
      <w:pPr>
        <w:pStyle w:val="af1"/>
        <w:numPr>
          <w:ilvl w:val="0"/>
          <w:numId w:val="33"/>
        </w:numPr>
        <w:ind w:left="0" w:firstLine="709"/>
        <w:jc w:val="both"/>
        <w:rPr>
          <w:b/>
          <w:color w:val="000000" w:themeColor="text1"/>
          <w:sz w:val="24"/>
          <w:szCs w:val="24"/>
        </w:rPr>
      </w:pPr>
      <w:r>
        <w:rPr>
          <w:b/>
          <w:color w:val="000000" w:themeColor="text1"/>
          <w:sz w:val="24"/>
          <w:szCs w:val="24"/>
        </w:rPr>
        <w:t>Охрана объекта</w:t>
      </w:r>
    </w:p>
    <w:p w:rsidR="00B9791B" w:rsidRDefault="00B9791B" w:rsidP="00B9791B">
      <w:pPr>
        <w:rPr>
          <w:b/>
          <w:sz w:val="24"/>
          <w:szCs w:val="24"/>
        </w:rPr>
      </w:pPr>
    </w:p>
    <w:p w:rsidR="00B9791B" w:rsidRDefault="00B9791B" w:rsidP="00B9791B">
      <w:pPr>
        <w:rPr>
          <w:sz w:val="24"/>
          <w:szCs w:val="24"/>
        </w:rPr>
      </w:pPr>
      <w:r>
        <w:rPr>
          <w:b/>
          <w:sz w:val="24"/>
          <w:szCs w:val="24"/>
        </w:rPr>
        <w:t xml:space="preserve">3.1. </w:t>
      </w:r>
      <w:r>
        <w:rPr>
          <w:b/>
          <w:iCs/>
          <w:sz w:val="24"/>
          <w:szCs w:val="24"/>
        </w:rPr>
        <w:t>Порядок заступления на дежурство</w:t>
      </w:r>
    </w:p>
    <w:p w:rsidR="00B9791B" w:rsidRDefault="00B9791B" w:rsidP="00B9791B">
      <w:pPr>
        <w:numPr>
          <w:ilvl w:val="0"/>
          <w:numId w:val="34"/>
        </w:numPr>
        <w:tabs>
          <w:tab w:val="num" w:pos="0"/>
        </w:tabs>
        <w:ind w:left="0" w:firstLine="709"/>
        <w:jc w:val="both"/>
        <w:rPr>
          <w:sz w:val="24"/>
          <w:szCs w:val="24"/>
        </w:rPr>
      </w:pPr>
      <w:r>
        <w:rPr>
          <w:sz w:val="24"/>
          <w:szCs w:val="24"/>
        </w:rPr>
        <w:t>Прибыть на объект за 15 минут до заступления на смену проверить заполнение служебной документации, выяснить оперативную обстановку за истекшие сутки, наличие указаний об изменениях в порядке несения службы;</w:t>
      </w:r>
    </w:p>
    <w:p w:rsidR="00B9791B" w:rsidRDefault="00B9791B" w:rsidP="00B9791B">
      <w:pPr>
        <w:numPr>
          <w:ilvl w:val="0"/>
          <w:numId w:val="34"/>
        </w:numPr>
        <w:tabs>
          <w:tab w:val="num" w:pos="0"/>
        </w:tabs>
        <w:ind w:left="0" w:firstLine="709"/>
        <w:jc w:val="both"/>
        <w:rPr>
          <w:sz w:val="24"/>
          <w:szCs w:val="24"/>
        </w:rPr>
      </w:pPr>
      <w:r>
        <w:rPr>
          <w:sz w:val="24"/>
          <w:szCs w:val="24"/>
        </w:rPr>
        <w:t xml:space="preserve">проверить наличие и исправность средств связи, исправность технических средств охранно-пожарной сигнализации, исправность средств пожаротушения, наличие ключей от помещений и запасных выходов согласно описи. </w:t>
      </w:r>
    </w:p>
    <w:p w:rsidR="00B9791B" w:rsidRPr="004751BD" w:rsidRDefault="00B9791B" w:rsidP="00B9791B">
      <w:pPr>
        <w:numPr>
          <w:ilvl w:val="0"/>
          <w:numId w:val="34"/>
        </w:numPr>
        <w:tabs>
          <w:tab w:val="num" w:pos="0"/>
        </w:tabs>
        <w:ind w:left="0" w:firstLine="709"/>
        <w:jc w:val="both"/>
        <w:rPr>
          <w:sz w:val="24"/>
          <w:szCs w:val="24"/>
        </w:rPr>
      </w:pPr>
      <w:r w:rsidRPr="004751BD">
        <w:rPr>
          <w:sz w:val="24"/>
          <w:szCs w:val="24"/>
        </w:rPr>
        <w:t>принять имущество поста.</w:t>
      </w:r>
    </w:p>
    <w:p w:rsidR="00B9791B" w:rsidRDefault="00B9791B" w:rsidP="00B9791B">
      <w:pPr>
        <w:rPr>
          <w:sz w:val="24"/>
          <w:szCs w:val="24"/>
        </w:rPr>
      </w:pPr>
    </w:p>
    <w:p w:rsidR="00B9791B" w:rsidRDefault="00B9791B" w:rsidP="00B9791B">
      <w:pPr>
        <w:rPr>
          <w:b/>
          <w:sz w:val="24"/>
          <w:szCs w:val="24"/>
        </w:rPr>
      </w:pPr>
      <w:r>
        <w:rPr>
          <w:b/>
          <w:sz w:val="24"/>
          <w:szCs w:val="24"/>
        </w:rPr>
        <w:t>3.2. Порядок несения службы дежурной сменой:</w:t>
      </w:r>
    </w:p>
    <w:p w:rsidR="00B9791B" w:rsidRDefault="00B9791B" w:rsidP="00B9791B">
      <w:pPr>
        <w:numPr>
          <w:ilvl w:val="0"/>
          <w:numId w:val="34"/>
        </w:numPr>
        <w:tabs>
          <w:tab w:val="num" w:pos="0"/>
        </w:tabs>
        <w:ind w:left="0" w:firstLine="709"/>
        <w:jc w:val="both"/>
        <w:rPr>
          <w:iCs/>
          <w:sz w:val="24"/>
          <w:szCs w:val="24"/>
        </w:rPr>
      </w:pPr>
      <w:r>
        <w:rPr>
          <w:spacing w:val="-1"/>
          <w:sz w:val="24"/>
          <w:szCs w:val="24"/>
        </w:rPr>
        <w:t xml:space="preserve">твердо знать порядок несения службы на посту, добросовестно выполнять </w:t>
      </w:r>
      <w:r>
        <w:rPr>
          <w:sz w:val="24"/>
          <w:szCs w:val="24"/>
        </w:rPr>
        <w:t>свои обязанности;</w:t>
      </w:r>
    </w:p>
    <w:p w:rsidR="00B9791B" w:rsidRDefault="00B9791B" w:rsidP="00B9791B">
      <w:pPr>
        <w:numPr>
          <w:ilvl w:val="1"/>
          <w:numId w:val="35"/>
        </w:numPr>
        <w:tabs>
          <w:tab w:val="num" w:pos="0"/>
        </w:tabs>
        <w:ind w:left="0" w:firstLine="709"/>
        <w:jc w:val="both"/>
        <w:rPr>
          <w:color w:val="000000" w:themeColor="text1"/>
          <w:sz w:val="24"/>
          <w:szCs w:val="24"/>
        </w:rPr>
      </w:pPr>
      <w:r>
        <w:rPr>
          <w:color w:val="000000" w:themeColor="text1"/>
          <w:sz w:val="24"/>
          <w:szCs w:val="24"/>
        </w:rPr>
        <w:t xml:space="preserve">при возникновении внештатных ситуаций немедленно докладывать заместителю начальника – директору филиала ФКУ «Уралуправтодор» в г. </w:t>
      </w:r>
      <w:r w:rsidR="00AD5F6B">
        <w:rPr>
          <w:color w:val="000000" w:themeColor="text1"/>
          <w:sz w:val="24"/>
          <w:szCs w:val="24"/>
        </w:rPr>
        <w:t>Уфа</w:t>
      </w:r>
      <w:r>
        <w:rPr>
          <w:color w:val="000000" w:themeColor="text1"/>
          <w:sz w:val="24"/>
          <w:szCs w:val="24"/>
        </w:rPr>
        <w:t xml:space="preserve">, заместителю директора филиала, делопроизводителю 1 категории;     </w:t>
      </w:r>
    </w:p>
    <w:p w:rsidR="00B9791B" w:rsidRPr="004359E0" w:rsidRDefault="00B9791B" w:rsidP="00B9791B">
      <w:pPr>
        <w:numPr>
          <w:ilvl w:val="1"/>
          <w:numId w:val="35"/>
        </w:numPr>
        <w:ind w:left="0" w:firstLine="709"/>
        <w:jc w:val="both"/>
        <w:rPr>
          <w:sz w:val="24"/>
          <w:szCs w:val="24"/>
        </w:rPr>
      </w:pPr>
      <w:r w:rsidRPr="004359E0">
        <w:rPr>
          <w:spacing w:val="-1"/>
          <w:sz w:val="24"/>
          <w:szCs w:val="24"/>
        </w:rPr>
        <w:t>сотрудник охраны должен быть одет в форменную одежду Исполнителя;</w:t>
      </w:r>
      <w:r>
        <w:rPr>
          <w:spacing w:val="-1"/>
          <w:sz w:val="24"/>
          <w:szCs w:val="24"/>
        </w:rPr>
        <w:t xml:space="preserve"> </w:t>
      </w:r>
    </w:p>
    <w:p w:rsidR="00B9791B" w:rsidRDefault="00B9791B" w:rsidP="00B9791B">
      <w:pPr>
        <w:numPr>
          <w:ilvl w:val="1"/>
          <w:numId w:val="35"/>
        </w:numPr>
        <w:ind w:left="0" w:firstLine="709"/>
        <w:jc w:val="both"/>
        <w:rPr>
          <w:sz w:val="24"/>
          <w:szCs w:val="24"/>
        </w:rPr>
      </w:pPr>
      <w:r>
        <w:rPr>
          <w:spacing w:val="-1"/>
          <w:sz w:val="24"/>
          <w:szCs w:val="24"/>
        </w:rPr>
        <w:t xml:space="preserve">проявлять вежливость и тактичность в обращение с </w:t>
      </w:r>
      <w:r>
        <w:rPr>
          <w:sz w:val="24"/>
          <w:szCs w:val="24"/>
        </w:rPr>
        <w:t>гражданами;</w:t>
      </w:r>
    </w:p>
    <w:p w:rsidR="00B9791B" w:rsidRDefault="00B9791B" w:rsidP="00B9791B">
      <w:pPr>
        <w:numPr>
          <w:ilvl w:val="0"/>
          <w:numId w:val="34"/>
        </w:numPr>
        <w:tabs>
          <w:tab w:val="num" w:pos="0"/>
        </w:tabs>
        <w:ind w:left="0" w:firstLine="709"/>
        <w:jc w:val="both"/>
        <w:rPr>
          <w:sz w:val="24"/>
          <w:szCs w:val="24"/>
        </w:rPr>
      </w:pPr>
      <w:r>
        <w:rPr>
          <w:sz w:val="24"/>
          <w:szCs w:val="24"/>
        </w:rPr>
        <w:t>по запросу руководства объекта</w:t>
      </w:r>
      <w:r>
        <w:rPr>
          <w:b/>
          <w:bCs/>
          <w:iCs/>
          <w:sz w:val="24"/>
          <w:szCs w:val="24"/>
        </w:rPr>
        <w:t xml:space="preserve">, </w:t>
      </w:r>
      <w:r>
        <w:rPr>
          <w:sz w:val="24"/>
          <w:szCs w:val="24"/>
        </w:rPr>
        <w:t>четко и внятно доложить об обстановке на объекте за прошедшие сутки, замечаниях и нарушениях;</w:t>
      </w:r>
    </w:p>
    <w:p w:rsidR="00B9791B" w:rsidRDefault="00B9791B" w:rsidP="00B9791B">
      <w:pPr>
        <w:numPr>
          <w:ilvl w:val="0"/>
          <w:numId w:val="34"/>
        </w:numPr>
        <w:tabs>
          <w:tab w:val="num" w:pos="0"/>
        </w:tabs>
        <w:ind w:left="0" w:firstLine="709"/>
        <w:jc w:val="both"/>
        <w:rPr>
          <w:sz w:val="24"/>
          <w:szCs w:val="24"/>
        </w:rPr>
      </w:pPr>
      <w:r>
        <w:rPr>
          <w:sz w:val="24"/>
          <w:szCs w:val="24"/>
        </w:rPr>
        <w:t>не допускать в здание лиц, находящихся в состоянии алкогольного (наркотического) опьянения, нищих, представителей торговых компаний;</w:t>
      </w:r>
    </w:p>
    <w:p w:rsidR="00B9791B" w:rsidRPr="00A1487C" w:rsidRDefault="00B9791B" w:rsidP="00B9791B">
      <w:pPr>
        <w:numPr>
          <w:ilvl w:val="0"/>
          <w:numId w:val="34"/>
        </w:numPr>
        <w:tabs>
          <w:tab w:val="num" w:pos="0"/>
        </w:tabs>
        <w:ind w:left="0" w:firstLine="709"/>
        <w:jc w:val="both"/>
        <w:rPr>
          <w:color w:val="000000" w:themeColor="text1"/>
          <w:sz w:val="24"/>
          <w:szCs w:val="24"/>
        </w:rPr>
      </w:pPr>
      <w:r>
        <w:rPr>
          <w:color w:val="000000" w:themeColor="text1"/>
          <w:sz w:val="24"/>
          <w:szCs w:val="24"/>
        </w:rPr>
        <w:t>д</w:t>
      </w:r>
      <w:r w:rsidRPr="00A1487C">
        <w:rPr>
          <w:color w:val="000000" w:themeColor="text1"/>
          <w:sz w:val="24"/>
          <w:szCs w:val="24"/>
        </w:rPr>
        <w:t>ежурный должен быть обеспечен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w:t>
      </w:r>
      <w:r>
        <w:rPr>
          <w:color w:val="000000" w:themeColor="text1"/>
          <w:sz w:val="24"/>
          <w:szCs w:val="24"/>
        </w:rPr>
        <w:t xml:space="preserve"> </w:t>
      </w:r>
      <w:r w:rsidRPr="00A1487C">
        <w:rPr>
          <w:color w:val="000000" w:themeColor="text1"/>
          <w:sz w:val="24"/>
          <w:szCs w:val="24"/>
        </w:rPr>
        <w:t xml:space="preserve">средства индивидуальной защиты органов дыхания и зрения человека от опасных факторов пожара на каждого дежурного. </w:t>
      </w:r>
    </w:p>
    <w:p w:rsidR="00B9791B" w:rsidRPr="00A1487C" w:rsidRDefault="00B9791B" w:rsidP="00B9791B">
      <w:pPr>
        <w:rPr>
          <w:color w:val="000000" w:themeColor="text1"/>
          <w:sz w:val="24"/>
          <w:szCs w:val="24"/>
        </w:rPr>
      </w:pPr>
    </w:p>
    <w:p w:rsidR="00B9791B" w:rsidRDefault="00B9791B" w:rsidP="00B9791B">
      <w:pPr>
        <w:rPr>
          <w:i/>
          <w:iCs/>
          <w:sz w:val="24"/>
          <w:szCs w:val="24"/>
        </w:rPr>
      </w:pPr>
      <w:r>
        <w:rPr>
          <w:b/>
          <w:sz w:val="24"/>
          <w:szCs w:val="24"/>
        </w:rPr>
        <w:t>3.3. Пропускной режим.</w:t>
      </w:r>
    </w:p>
    <w:p w:rsidR="00B9791B" w:rsidRDefault="00B9791B" w:rsidP="00B9791B">
      <w:pPr>
        <w:pStyle w:val="ac"/>
        <w:spacing w:after="0"/>
        <w:ind w:left="0" w:firstLine="709"/>
        <w:jc w:val="both"/>
      </w:pPr>
      <w:r w:rsidRPr="001C5401">
        <w:rPr>
          <w:i/>
          <w:color w:val="000000" w:themeColor="text1"/>
          <w:sz w:val="24"/>
          <w:szCs w:val="24"/>
        </w:rPr>
        <w:t>Пропускной режим</w:t>
      </w:r>
      <w:r>
        <w:t xml:space="preserve"> – </w:t>
      </w:r>
      <w:r w:rsidRPr="001C5401">
        <w:rPr>
          <w:color w:val="000000" w:themeColor="text1"/>
          <w:sz w:val="24"/>
          <w:szCs w:val="24"/>
        </w:rPr>
        <w:t>совокупность мероприятий и правил, исключающих возможность несанкционированного проникновения лиц, проноса имущества на объект либо с объекта.                                                                                                                          Внутриобъектовый режим – совокупность мероприятий и правил, выполняемых лицами, находящимися на охраняемой территории и на охраняемых объектах, в соответствии с требованиями внутреннего распорядка и пожарной безопасности.</w:t>
      </w:r>
      <w:r w:rsidRPr="001C5401">
        <w:rPr>
          <w:color w:val="000000" w:themeColor="text1"/>
          <w:sz w:val="24"/>
          <w:szCs w:val="24"/>
        </w:rPr>
        <w:br/>
      </w:r>
    </w:p>
    <w:p w:rsidR="00B9791B" w:rsidRDefault="00B9791B" w:rsidP="00B9791B">
      <w:pPr>
        <w:numPr>
          <w:ilvl w:val="0"/>
          <w:numId w:val="34"/>
        </w:numPr>
        <w:tabs>
          <w:tab w:val="num" w:pos="0"/>
        </w:tabs>
        <w:ind w:left="0" w:firstLine="709"/>
        <w:jc w:val="both"/>
        <w:rPr>
          <w:sz w:val="24"/>
          <w:szCs w:val="24"/>
        </w:rPr>
      </w:pPr>
      <w:r>
        <w:rPr>
          <w:sz w:val="24"/>
          <w:szCs w:val="24"/>
        </w:rPr>
        <w:t xml:space="preserve">Нахождение сотрудников филиала ФКУ «Уралуправтодор» в г. </w:t>
      </w:r>
      <w:r w:rsidR="00584E24">
        <w:rPr>
          <w:sz w:val="24"/>
          <w:szCs w:val="24"/>
        </w:rPr>
        <w:t>Уфе</w:t>
      </w:r>
      <w:r>
        <w:rPr>
          <w:sz w:val="24"/>
          <w:szCs w:val="24"/>
        </w:rPr>
        <w:t xml:space="preserve"> на объекте, разрешается в рабочие дни до 2</w:t>
      </w:r>
      <w:r w:rsidR="002B001B">
        <w:rPr>
          <w:sz w:val="24"/>
          <w:szCs w:val="24"/>
        </w:rPr>
        <w:t>0</w:t>
      </w:r>
      <w:r>
        <w:rPr>
          <w:sz w:val="24"/>
          <w:szCs w:val="24"/>
        </w:rPr>
        <w:t xml:space="preserve"> час. 00 мин. </w:t>
      </w:r>
    </w:p>
    <w:p w:rsidR="00B9791B" w:rsidRDefault="00B9791B" w:rsidP="00B9791B">
      <w:pPr>
        <w:numPr>
          <w:ilvl w:val="0"/>
          <w:numId w:val="34"/>
        </w:numPr>
        <w:tabs>
          <w:tab w:val="num" w:pos="0"/>
        </w:tabs>
        <w:ind w:left="0" w:firstLine="709"/>
        <w:jc w:val="both"/>
        <w:rPr>
          <w:sz w:val="24"/>
          <w:szCs w:val="24"/>
        </w:rPr>
      </w:pPr>
      <w:r w:rsidRPr="004751BD">
        <w:rPr>
          <w:sz w:val="24"/>
          <w:szCs w:val="24"/>
        </w:rPr>
        <w:t xml:space="preserve">С 23 час.00 мин. до 06 час.30 мин. следующего дня, а в выходные и праздничные дни круглосуточно, входные двери в здание должны быть закрыты на замок. </w:t>
      </w:r>
    </w:p>
    <w:p w:rsidR="002B001B" w:rsidRPr="004751BD" w:rsidRDefault="002B001B" w:rsidP="00B9791B">
      <w:pPr>
        <w:numPr>
          <w:ilvl w:val="0"/>
          <w:numId w:val="34"/>
        </w:numPr>
        <w:tabs>
          <w:tab w:val="num" w:pos="0"/>
        </w:tabs>
        <w:ind w:left="0" w:firstLine="709"/>
        <w:jc w:val="both"/>
        <w:rPr>
          <w:sz w:val="24"/>
          <w:szCs w:val="24"/>
        </w:rPr>
      </w:pPr>
      <w:r>
        <w:rPr>
          <w:sz w:val="24"/>
          <w:szCs w:val="24"/>
        </w:rPr>
        <w:t>С 20 час. 00 мин. до 06 час 30 мин. следующего дня, а в выходные и праздничные дни круглосуточно, входные двери в здание должны быть закрыты на замок.</w:t>
      </w:r>
    </w:p>
    <w:p w:rsidR="00B9791B" w:rsidRDefault="00B9791B" w:rsidP="00B9791B">
      <w:pPr>
        <w:numPr>
          <w:ilvl w:val="0"/>
          <w:numId w:val="34"/>
        </w:numPr>
        <w:tabs>
          <w:tab w:val="num" w:pos="0"/>
        </w:tabs>
        <w:ind w:left="0" w:firstLine="709"/>
        <w:jc w:val="both"/>
        <w:rPr>
          <w:sz w:val="24"/>
          <w:szCs w:val="24"/>
        </w:rPr>
      </w:pPr>
      <w:r>
        <w:rPr>
          <w:sz w:val="24"/>
          <w:szCs w:val="24"/>
        </w:rPr>
        <w:t>В нерабочее время, выходные и праздничные дни вход на охраняемый объект разрешён, директору филиала, заместителю директора филиала, делопроизводителю 1 категории</w:t>
      </w:r>
      <w:r>
        <w:rPr>
          <w:color w:val="000000" w:themeColor="text1"/>
          <w:sz w:val="24"/>
          <w:szCs w:val="24"/>
        </w:rPr>
        <w:t>,</w:t>
      </w:r>
      <w:r>
        <w:rPr>
          <w:sz w:val="24"/>
          <w:szCs w:val="24"/>
        </w:rPr>
        <w:t xml:space="preserve"> диспетчеру заступающей смены. Остальным сотрудникам Управления вход разрешается по спискам, подписанным заместителем начальника – директором филиала ФКУ «Уралуправтодор», заместителем директора филиала.</w:t>
      </w:r>
    </w:p>
    <w:p w:rsidR="00B9791B" w:rsidRDefault="00B9791B" w:rsidP="00B9791B">
      <w:pPr>
        <w:numPr>
          <w:ilvl w:val="0"/>
          <w:numId w:val="34"/>
        </w:numPr>
        <w:tabs>
          <w:tab w:val="num" w:pos="0"/>
        </w:tabs>
        <w:ind w:left="0" w:firstLine="709"/>
        <w:jc w:val="both"/>
        <w:rPr>
          <w:sz w:val="24"/>
          <w:szCs w:val="24"/>
        </w:rPr>
      </w:pPr>
      <w:r>
        <w:rPr>
          <w:sz w:val="24"/>
          <w:szCs w:val="24"/>
        </w:rPr>
        <w:lastRenderedPageBreak/>
        <w:t xml:space="preserve">Пропускной режим в филиал ФКУ «Уралуправтодор» в г. </w:t>
      </w:r>
      <w:r w:rsidR="002B001B">
        <w:rPr>
          <w:sz w:val="24"/>
          <w:szCs w:val="24"/>
        </w:rPr>
        <w:t>Уфа</w:t>
      </w:r>
      <w:r>
        <w:rPr>
          <w:sz w:val="24"/>
          <w:szCs w:val="24"/>
        </w:rPr>
        <w:t xml:space="preserve"> осуществляется строго по пропускам установленного образца (пластиковым картам).</w:t>
      </w:r>
    </w:p>
    <w:p w:rsidR="00B9791B" w:rsidRDefault="00B9791B" w:rsidP="00B9791B">
      <w:pPr>
        <w:numPr>
          <w:ilvl w:val="0"/>
          <w:numId w:val="34"/>
        </w:numPr>
        <w:tabs>
          <w:tab w:val="num" w:pos="0"/>
        </w:tabs>
        <w:ind w:left="0" w:firstLine="709"/>
        <w:jc w:val="both"/>
        <w:rPr>
          <w:i/>
          <w:iCs/>
          <w:color w:val="000000" w:themeColor="text1"/>
          <w:sz w:val="24"/>
          <w:szCs w:val="24"/>
        </w:rPr>
      </w:pPr>
      <w:r>
        <w:rPr>
          <w:sz w:val="24"/>
          <w:szCs w:val="24"/>
        </w:rPr>
        <w:t xml:space="preserve">Для проведения строительно-монтажных работ в помещениях филиала ФКУ «Уралуправтодор» в г. </w:t>
      </w:r>
      <w:r w:rsidR="002B001B">
        <w:rPr>
          <w:sz w:val="24"/>
          <w:szCs w:val="24"/>
        </w:rPr>
        <w:t>Уфа</w:t>
      </w:r>
      <w:r>
        <w:rPr>
          <w:sz w:val="24"/>
          <w:szCs w:val="24"/>
        </w:rPr>
        <w:t xml:space="preserve">, вход работников подрядных организаций, разрешается по спискам с указанием места и времени проведения работ. Списки подписываются заместителем начальника - директором филиала ФКУ «Уралуправтодор», заместителем директора филиала. </w:t>
      </w:r>
    </w:p>
    <w:p w:rsidR="00B9791B" w:rsidRPr="00B12210" w:rsidRDefault="00B9791B" w:rsidP="00B9791B">
      <w:pPr>
        <w:numPr>
          <w:ilvl w:val="0"/>
          <w:numId w:val="34"/>
        </w:numPr>
        <w:tabs>
          <w:tab w:val="num" w:pos="0"/>
        </w:tabs>
        <w:ind w:left="0" w:firstLine="709"/>
        <w:jc w:val="both"/>
        <w:rPr>
          <w:i/>
          <w:iCs/>
          <w:sz w:val="24"/>
          <w:szCs w:val="24"/>
        </w:rPr>
      </w:pPr>
      <w:r>
        <w:rPr>
          <w:sz w:val="24"/>
          <w:szCs w:val="24"/>
        </w:rPr>
        <w:t xml:space="preserve">Разовый проход посетителей разрешается по письменному согласованию с сотрудником </w:t>
      </w:r>
      <w:bookmarkStart w:id="1" w:name="OLE_LINK1"/>
      <w:r>
        <w:rPr>
          <w:sz w:val="24"/>
          <w:szCs w:val="24"/>
        </w:rPr>
        <w:t xml:space="preserve">филиала ФКУ «Уралуправтодор» в г. </w:t>
      </w:r>
      <w:r w:rsidR="002B001B">
        <w:rPr>
          <w:sz w:val="24"/>
          <w:szCs w:val="24"/>
        </w:rPr>
        <w:t>Уфа,</w:t>
      </w:r>
      <w:r>
        <w:rPr>
          <w:sz w:val="24"/>
          <w:szCs w:val="24"/>
        </w:rPr>
        <w:t xml:space="preserve"> </w:t>
      </w:r>
      <w:bookmarkEnd w:id="1"/>
      <w:r>
        <w:rPr>
          <w:sz w:val="24"/>
          <w:szCs w:val="24"/>
        </w:rPr>
        <w:t>к которому пришел посетитель по предоставлению посетителем документа, удостоверяющего личность.</w:t>
      </w:r>
    </w:p>
    <w:p w:rsidR="00B9791B" w:rsidRDefault="00B9791B" w:rsidP="00B9791B">
      <w:pPr>
        <w:rPr>
          <w:i/>
          <w:iCs/>
          <w:sz w:val="24"/>
          <w:szCs w:val="24"/>
        </w:rPr>
      </w:pPr>
    </w:p>
    <w:p w:rsidR="00B9791B" w:rsidRDefault="00B9791B" w:rsidP="00B9791B">
      <w:pPr>
        <w:rPr>
          <w:b/>
          <w:bCs/>
          <w:sz w:val="24"/>
          <w:szCs w:val="24"/>
        </w:rPr>
      </w:pPr>
      <w:r w:rsidRPr="00584E24">
        <w:rPr>
          <w:b/>
          <w:bCs/>
          <w:sz w:val="24"/>
          <w:szCs w:val="24"/>
        </w:rPr>
        <w:t>3.3.1.Допуск посетителей осуществлять по следующей схеме:</w:t>
      </w:r>
    </w:p>
    <w:p w:rsidR="00B9791B" w:rsidRDefault="00B9791B" w:rsidP="00B9791B">
      <w:pPr>
        <w:shd w:val="clear" w:color="auto" w:fill="FFFFFF"/>
        <w:tabs>
          <w:tab w:val="left" w:pos="998"/>
        </w:tabs>
        <w:rPr>
          <w:sz w:val="24"/>
          <w:szCs w:val="24"/>
        </w:rPr>
      </w:pPr>
      <w:r>
        <w:rPr>
          <w:sz w:val="24"/>
          <w:szCs w:val="24"/>
        </w:rPr>
        <w:t>а) вежливо попросить посетителя предъявить документ, удостоверяющий личность;</w:t>
      </w:r>
    </w:p>
    <w:p w:rsidR="00B9791B" w:rsidRDefault="00B9791B" w:rsidP="00B9791B">
      <w:pPr>
        <w:shd w:val="clear" w:color="auto" w:fill="FFFFFF"/>
        <w:tabs>
          <w:tab w:val="left" w:pos="802"/>
        </w:tabs>
        <w:rPr>
          <w:sz w:val="24"/>
          <w:szCs w:val="24"/>
        </w:rPr>
      </w:pPr>
      <w:r>
        <w:rPr>
          <w:sz w:val="24"/>
          <w:szCs w:val="24"/>
        </w:rPr>
        <w:t>б) попросить посетителя созвониться по телефону с сотрудником, к которому прибыл посетитель, сообщив при необходимости номер телефона;</w:t>
      </w:r>
    </w:p>
    <w:p w:rsidR="00B9791B" w:rsidRPr="002B001B" w:rsidRDefault="00B9791B" w:rsidP="002B001B">
      <w:pPr>
        <w:pStyle w:val="ac"/>
        <w:spacing w:after="0"/>
        <w:ind w:left="0"/>
        <w:jc w:val="both"/>
        <w:rPr>
          <w:sz w:val="24"/>
          <w:szCs w:val="24"/>
        </w:rPr>
      </w:pPr>
      <w:r w:rsidRPr="002B001B">
        <w:rPr>
          <w:sz w:val="24"/>
          <w:szCs w:val="24"/>
        </w:rPr>
        <w:t>в) получив от сотрудника, к которому пришёл посетитель, разрешение на допуск посетителя, записать его данные в книгу учета посетителей с указанием: Ф.И.О. посетителя, № выданной пластиковой карточки, времени выдачи, фамилии разрешившего проход и вежливо объяснить ему, куда пройти;</w:t>
      </w:r>
    </w:p>
    <w:p w:rsidR="00B9791B" w:rsidRDefault="00B9791B" w:rsidP="00B9791B">
      <w:pPr>
        <w:numPr>
          <w:ilvl w:val="0"/>
          <w:numId w:val="34"/>
        </w:numPr>
        <w:tabs>
          <w:tab w:val="num" w:pos="0"/>
        </w:tabs>
        <w:ind w:left="0" w:firstLine="709"/>
        <w:jc w:val="both"/>
        <w:rPr>
          <w:i/>
          <w:iCs/>
          <w:sz w:val="24"/>
          <w:szCs w:val="24"/>
        </w:rPr>
      </w:pPr>
      <w:r>
        <w:rPr>
          <w:sz w:val="24"/>
          <w:szCs w:val="24"/>
        </w:rPr>
        <w:t xml:space="preserve">При посещении Управления членами правительства РФ и </w:t>
      </w:r>
      <w:r w:rsidR="00B02E22">
        <w:rPr>
          <w:sz w:val="24"/>
          <w:szCs w:val="24"/>
        </w:rPr>
        <w:t>Республики Башкортостан</w:t>
      </w:r>
      <w:r>
        <w:rPr>
          <w:sz w:val="24"/>
          <w:szCs w:val="24"/>
        </w:rPr>
        <w:t xml:space="preserve">, депутатами Государственной Думы РФ и </w:t>
      </w:r>
      <w:r w:rsidR="00B02E22">
        <w:rPr>
          <w:sz w:val="24"/>
          <w:szCs w:val="24"/>
        </w:rPr>
        <w:t>государственного собрания - Курултай</w:t>
      </w:r>
      <w:r>
        <w:rPr>
          <w:sz w:val="24"/>
          <w:szCs w:val="24"/>
        </w:rPr>
        <w:t xml:space="preserve"> </w:t>
      </w:r>
      <w:r w:rsidR="00B02E22">
        <w:rPr>
          <w:sz w:val="24"/>
          <w:szCs w:val="24"/>
        </w:rPr>
        <w:t>Республики Башкортостан</w:t>
      </w:r>
      <w:r>
        <w:rPr>
          <w:sz w:val="24"/>
          <w:szCs w:val="24"/>
        </w:rPr>
        <w:t>, руководителями администрации города, их заместителями, немедленно сообщить в приёмную по телефону внутренний -</w:t>
      </w:r>
      <w:r w:rsidR="00B02E22">
        <w:rPr>
          <w:b/>
          <w:sz w:val="24"/>
          <w:szCs w:val="24"/>
        </w:rPr>
        <w:t>200</w:t>
      </w:r>
      <w:r>
        <w:rPr>
          <w:b/>
          <w:sz w:val="24"/>
          <w:szCs w:val="24"/>
        </w:rPr>
        <w:t>;</w:t>
      </w:r>
    </w:p>
    <w:p w:rsidR="00B9791B" w:rsidRPr="00775EF1" w:rsidRDefault="00B9791B" w:rsidP="00B9791B">
      <w:pPr>
        <w:numPr>
          <w:ilvl w:val="0"/>
          <w:numId w:val="34"/>
        </w:numPr>
        <w:tabs>
          <w:tab w:val="num" w:pos="0"/>
        </w:tabs>
        <w:ind w:left="0" w:firstLine="709"/>
        <w:jc w:val="both"/>
        <w:rPr>
          <w:i/>
          <w:iCs/>
          <w:sz w:val="24"/>
          <w:szCs w:val="24"/>
        </w:rPr>
      </w:pPr>
      <w:r>
        <w:rPr>
          <w:sz w:val="24"/>
          <w:szCs w:val="24"/>
        </w:rPr>
        <w:t>При прибытии представителей органов Роспотребнадзора,  Госпожнадзора:</w:t>
      </w:r>
    </w:p>
    <w:p w:rsidR="00B9791B" w:rsidRDefault="00B9791B" w:rsidP="00B9791B">
      <w:pPr>
        <w:rPr>
          <w:b/>
          <w:sz w:val="24"/>
          <w:szCs w:val="24"/>
        </w:rPr>
      </w:pPr>
      <w:r>
        <w:rPr>
          <w:sz w:val="24"/>
          <w:szCs w:val="24"/>
        </w:rPr>
        <w:t xml:space="preserve"> проверить служебное удостоверение, сделать запись в журнале посетителей, уточнить цель прибытия; сообщить в приёмную по телефону внутренний – </w:t>
      </w:r>
      <w:r w:rsidR="00B02E22">
        <w:rPr>
          <w:b/>
          <w:sz w:val="24"/>
          <w:szCs w:val="24"/>
        </w:rPr>
        <w:t>200</w:t>
      </w:r>
      <w:r>
        <w:rPr>
          <w:b/>
          <w:sz w:val="24"/>
          <w:szCs w:val="24"/>
        </w:rPr>
        <w:t>.</w:t>
      </w:r>
    </w:p>
    <w:p w:rsidR="00B9791B" w:rsidRDefault="00B9791B" w:rsidP="00B9791B">
      <w:pPr>
        <w:rPr>
          <w:i/>
          <w:iCs/>
        </w:rPr>
      </w:pPr>
      <w:r>
        <w:t>При прибытии представителей ОВД:</w:t>
      </w:r>
    </w:p>
    <w:p w:rsidR="00B9791B" w:rsidRDefault="00B9791B" w:rsidP="00B9791B">
      <w:pPr>
        <w:numPr>
          <w:ilvl w:val="0"/>
          <w:numId w:val="34"/>
        </w:numPr>
        <w:tabs>
          <w:tab w:val="num" w:pos="0"/>
        </w:tabs>
        <w:ind w:left="0" w:firstLine="709"/>
        <w:jc w:val="both"/>
        <w:rPr>
          <w:sz w:val="24"/>
          <w:szCs w:val="24"/>
        </w:rPr>
      </w:pPr>
      <w:r>
        <w:rPr>
          <w:sz w:val="24"/>
          <w:szCs w:val="24"/>
        </w:rPr>
        <w:t xml:space="preserve">в рабочее время: - проверить служебное удостоверение, уточнить цель прибытия, сообщить в приёмную по телефону внутренний – </w:t>
      </w:r>
      <w:r w:rsidR="00B02E22">
        <w:rPr>
          <w:b/>
          <w:sz w:val="24"/>
          <w:szCs w:val="24"/>
        </w:rPr>
        <w:t>200</w:t>
      </w:r>
      <w:r>
        <w:rPr>
          <w:b/>
          <w:sz w:val="24"/>
          <w:szCs w:val="24"/>
        </w:rPr>
        <w:t>.</w:t>
      </w:r>
    </w:p>
    <w:p w:rsidR="00B9791B" w:rsidRDefault="00B9791B" w:rsidP="00B9791B">
      <w:pPr>
        <w:numPr>
          <w:ilvl w:val="0"/>
          <w:numId w:val="34"/>
        </w:numPr>
        <w:tabs>
          <w:tab w:val="num" w:pos="0"/>
        </w:tabs>
        <w:ind w:left="0" w:firstLine="709"/>
        <w:jc w:val="both"/>
        <w:rPr>
          <w:i/>
          <w:iCs/>
          <w:color w:val="000000" w:themeColor="text1"/>
          <w:sz w:val="24"/>
          <w:szCs w:val="24"/>
        </w:rPr>
      </w:pPr>
      <w:r>
        <w:rPr>
          <w:sz w:val="24"/>
          <w:szCs w:val="24"/>
        </w:rPr>
        <w:t>в не рабочее время - уточнить цель прибытия, в случае необходимости сообщить заместителю начальника - директору филиала ФКУ «Уралуправтодор», заместителю директора филиала, делопроизводителю 1 категории по сотовой связи</w:t>
      </w:r>
      <w:r>
        <w:rPr>
          <w:bCs/>
          <w:color w:val="000000" w:themeColor="text1"/>
          <w:sz w:val="24"/>
          <w:szCs w:val="24"/>
        </w:rPr>
        <w:t>.</w:t>
      </w:r>
      <w:r>
        <w:rPr>
          <w:b/>
          <w:bCs/>
          <w:color w:val="000000" w:themeColor="text1"/>
          <w:sz w:val="24"/>
          <w:szCs w:val="24"/>
        </w:rPr>
        <w:t xml:space="preserve"> </w:t>
      </w:r>
    </w:p>
    <w:p w:rsidR="00B9791B" w:rsidRPr="009B3B04" w:rsidRDefault="00B9791B" w:rsidP="00B9791B">
      <w:pPr>
        <w:rPr>
          <w:sz w:val="24"/>
          <w:szCs w:val="24"/>
        </w:rPr>
      </w:pPr>
    </w:p>
    <w:p w:rsidR="00B9791B" w:rsidRPr="009B3B04" w:rsidRDefault="00B9791B" w:rsidP="00B9791B">
      <w:pPr>
        <w:pStyle w:val="af1"/>
        <w:numPr>
          <w:ilvl w:val="1"/>
          <w:numId w:val="36"/>
        </w:numPr>
        <w:tabs>
          <w:tab w:val="left" w:pos="426"/>
        </w:tabs>
        <w:ind w:left="0" w:firstLine="709"/>
        <w:jc w:val="both"/>
        <w:rPr>
          <w:sz w:val="24"/>
          <w:szCs w:val="24"/>
        </w:rPr>
      </w:pPr>
      <w:r>
        <w:rPr>
          <w:b/>
          <w:iCs/>
          <w:sz w:val="24"/>
          <w:szCs w:val="24"/>
        </w:rPr>
        <w:t>Порядок действий охраны:</w:t>
      </w:r>
    </w:p>
    <w:p w:rsidR="00B9791B" w:rsidRDefault="00B9791B" w:rsidP="00B9791B">
      <w:pPr>
        <w:rPr>
          <w:sz w:val="24"/>
          <w:szCs w:val="24"/>
        </w:rPr>
      </w:pPr>
    </w:p>
    <w:p w:rsidR="00B9791B" w:rsidRDefault="00B9791B" w:rsidP="00B9791B">
      <w:pPr>
        <w:pStyle w:val="af1"/>
        <w:numPr>
          <w:ilvl w:val="2"/>
          <w:numId w:val="36"/>
        </w:numPr>
        <w:tabs>
          <w:tab w:val="left" w:pos="567"/>
        </w:tabs>
        <w:ind w:left="0" w:firstLine="709"/>
        <w:jc w:val="both"/>
        <w:rPr>
          <w:b/>
          <w:sz w:val="24"/>
          <w:szCs w:val="24"/>
        </w:rPr>
      </w:pPr>
      <w:r>
        <w:rPr>
          <w:b/>
          <w:sz w:val="24"/>
          <w:szCs w:val="24"/>
        </w:rPr>
        <w:t>При срабатывании пожарной сигнализации или получении сообщения о возникновении пожара:</w:t>
      </w:r>
    </w:p>
    <w:p w:rsidR="00B9791B" w:rsidRDefault="00B9791B" w:rsidP="00B9791B">
      <w:pPr>
        <w:numPr>
          <w:ilvl w:val="0"/>
          <w:numId w:val="34"/>
        </w:numPr>
        <w:ind w:left="0" w:firstLine="709"/>
        <w:jc w:val="both"/>
        <w:rPr>
          <w:sz w:val="24"/>
          <w:szCs w:val="24"/>
        </w:rPr>
      </w:pPr>
      <w:r>
        <w:rPr>
          <w:sz w:val="24"/>
          <w:szCs w:val="24"/>
        </w:rPr>
        <w:t xml:space="preserve">Связаться с </w:t>
      </w:r>
      <w:r w:rsidRPr="00B02C52">
        <w:rPr>
          <w:sz w:val="24"/>
          <w:szCs w:val="24"/>
        </w:rPr>
        <w:t>заместителем начальника - директором филиала ФКУ «Уралуправтодор», заместителем директора филиала, делопроизводителем 1 категории</w:t>
      </w:r>
      <w:r>
        <w:rPr>
          <w:sz w:val="24"/>
          <w:szCs w:val="24"/>
        </w:rPr>
        <w:t xml:space="preserve"> - </w:t>
      </w:r>
      <w:r w:rsidR="00B02E22">
        <w:rPr>
          <w:b/>
          <w:sz w:val="24"/>
          <w:szCs w:val="24"/>
        </w:rPr>
        <w:t>200</w:t>
      </w:r>
      <w:r>
        <w:rPr>
          <w:sz w:val="24"/>
          <w:szCs w:val="24"/>
        </w:rPr>
        <w:t>, либо на сотовые номера, указанные в справочнике, сообщить о срабатывании сигнализации, уточнить обстановку;</w:t>
      </w:r>
    </w:p>
    <w:p w:rsidR="00B9791B" w:rsidRDefault="00B9791B" w:rsidP="00B9791B">
      <w:pPr>
        <w:numPr>
          <w:ilvl w:val="2"/>
          <w:numId w:val="37"/>
        </w:numPr>
        <w:tabs>
          <w:tab w:val="num" w:pos="0"/>
        </w:tabs>
        <w:ind w:left="0" w:firstLine="709"/>
        <w:jc w:val="both"/>
        <w:rPr>
          <w:sz w:val="24"/>
          <w:szCs w:val="24"/>
        </w:rPr>
      </w:pPr>
      <w:r>
        <w:rPr>
          <w:sz w:val="24"/>
          <w:szCs w:val="24"/>
        </w:rPr>
        <w:t xml:space="preserve">прибыть на место, откуда получен сигнал о пожарной опасности, оценить обстановку; </w:t>
      </w:r>
    </w:p>
    <w:p w:rsidR="00B9791B" w:rsidRDefault="00B9791B" w:rsidP="00B9791B">
      <w:pPr>
        <w:numPr>
          <w:ilvl w:val="2"/>
          <w:numId w:val="37"/>
        </w:numPr>
        <w:tabs>
          <w:tab w:val="num" w:pos="0"/>
        </w:tabs>
        <w:ind w:left="0" w:firstLine="709"/>
        <w:jc w:val="both"/>
        <w:rPr>
          <w:sz w:val="24"/>
          <w:szCs w:val="24"/>
        </w:rPr>
      </w:pPr>
      <w:r>
        <w:rPr>
          <w:sz w:val="24"/>
          <w:szCs w:val="24"/>
        </w:rPr>
        <w:t xml:space="preserve">вызвать пожарную охрану по тел. </w:t>
      </w:r>
      <w:r>
        <w:rPr>
          <w:b/>
          <w:sz w:val="24"/>
          <w:szCs w:val="24"/>
        </w:rPr>
        <w:t>01</w:t>
      </w:r>
    </w:p>
    <w:p w:rsidR="00B9791B" w:rsidRDefault="00B9791B" w:rsidP="00B9791B">
      <w:pPr>
        <w:rPr>
          <w:sz w:val="24"/>
          <w:szCs w:val="24"/>
        </w:rPr>
      </w:pPr>
    </w:p>
    <w:p w:rsidR="00B9791B" w:rsidRPr="0069083F" w:rsidRDefault="00B9791B" w:rsidP="00B9791B">
      <w:pPr>
        <w:rPr>
          <w:b/>
          <w:sz w:val="24"/>
          <w:szCs w:val="24"/>
        </w:rPr>
      </w:pPr>
      <w:r>
        <w:rPr>
          <w:b/>
          <w:sz w:val="24"/>
          <w:szCs w:val="24"/>
        </w:rPr>
        <w:t>При срабатывании пожарной сигнализации, получении сообщения о возникновении пожара, обнаружении очага возгорания вблизи помещений.</w:t>
      </w:r>
    </w:p>
    <w:p w:rsidR="00B9791B" w:rsidRDefault="00B9791B" w:rsidP="00B9791B">
      <w:pPr>
        <w:rPr>
          <w:b/>
          <w:sz w:val="24"/>
          <w:szCs w:val="24"/>
        </w:rPr>
      </w:pPr>
    </w:p>
    <w:p w:rsidR="00B9791B" w:rsidRDefault="00B9791B" w:rsidP="00B9791B">
      <w:pPr>
        <w:rPr>
          <w:b/>
          <w:sz w:val="24"/>
          <w:szCs w:val="24"/>
        </w:rPr>
      </w:pPr>
      <w:r>
        <w:rPr>
          <w:b/>
          <w:sz w:val="24"/>
          <w:szCs w:val="24"/>
        </w:rPr>
        <w:t xml:space="preserve">В </w:t>
      </w:r>
      <w:r>
        <w:rPr>
          <w:b/>
          <w:color w:val="000000" w:themeColor="text1"/>
          <w:sz w:val="24"/>
          <w:szCs w:val="24"/>
        </w:rPr>
        <w:t xml:space="preserve">рабочее </w:t>
      </w:r>
      <w:r>
        <w:rPr>
          <w:b/>
          <w:sz w:val="24"/>
          <w:szCs w:val="24"/>
        </w:rPr>
        <w:t xml:space="preserve">время: </w:t>
      </w:r>
    </w:p>
    <w:p w:rsidR="00B9791B" w:rsidRDefault="00B9791B" w:rsidP="00B9791B">
      <w:pPr>
        <w:numPr>
          <w:ilvl w:val="2"/>
          <w:numId w:val="37"/>
        </w:numPr>
        <w:tabs>
          <w:tab w:val="num" w:pos="0"/>
        </w:tabs>
        <w:ind w:left="0" w:firstLine="709"/>
        <w:jc w:val="both"/>
        <w:rPr>
          <w:sz w:val="24"/>
          <w:szCs w:val="24"/>
        </w:rPr>
      </w:pPr>
      <w:r>
        <w:rPr>
          <w:sz w:val="24"/>
          <w:szCs w:val="24"/>
        </w:rPr>
        <w:t xml:space="preserve">немедленно вызвать пожарную охрану по тел. </w:t>
      </w:r>
      <w:r>
        <w:rPr>
          <w:b/>
          <w:sz w:val="24"/>
          <w:szCs w:val="24"/>
        </w:rPr>
        <w:t>01;</w:t>
      </w:r>
    </w:p>
    <w:p w:rsidR="00B9791B" w:rsidRDefault="00B9791B" w:rsidP="00B9791B">
      <w:pPr>
        <w:numPr>
          <w:ilvl w:val="2"/>
          <w:numId w:val="37"/>
        </w:numPr>
        <w:tabs>
          <w:tab w:val="num" w:pos="0"/>
        </w:tabs>
        <w:ind w:left="0" w:firstLine="709"/>
        <w:jc w:val="both"/>
        <w:rPr>
          <w:sz w:val="24"/>
          <w:szCs w:val="24"/>
        </w:rPr>
      </w:pPr>
      <w:r>
        <w:rPr>
          <w:sz w:val="24"/>
          <w:szCs w:val="24"/>
        </w:rPr>
        <w:t xml:space="preserve">связаться с дежурным диспетчером по телефону: внутренний - </w:t>
      </w:r>
      <w:r w:rsidR="00B02E22">
        <w:rPr>
          <w:b/>
          <w:sz w:val="24"/>
          <w:szCs w:val="24"/>
        </w:rPr>
        <w:t>223</w:t>
      </w:r>
      <w:r>
        <w:rPr>
          <w:sz w:val="24"/>
          <w:szCs w:val="24"/>
        </w:rPr>
        <w:t>, заместителем начальника – директором филиала, заместителем директора филиала, делопроизводителем 1 категории на сотовые номера, указанные в справочнике - сообщить о срабатывании сигнализации, уточнить обстановку;</w:t>
      </w:r>
    </w:p>
    <w:p w:rsidR="00B9791B" w:rsidRDefault="00B9791B" w:rsidP="00B9791B">
      <w:pPr>
        <w:numPr>
          <w:ilvl w:val="2"/>
          <w:numId w:val="37"/>
        </w:numPr>
        <w:tabs>
          <w:tab w:val="num" w:pos="0"/>
        </w:tabs>
        <w:ind w:left="0" w:firstLine="709"/>
        <w:jc w:val="both"/>
        <w:rPr>
          <w:sz w:val="24"/>
          <w:szCs w:val="24"/>
        </w:rPr>
      </w:pPr>
      <w:r>
        <w:rPr>
          <w:sz w:val="24"/>
          <w:szCs w:val="24"/>
        </w:rPr>
        <w:t>открыть все ворота для беспрепятственного проезда пожарных машин во двор;</w:t>
      </w:r>
    </w:p>
    <w:p w:rsidR="00B9791B" w:rsidRDefault="00B9791B" w:rsidP="00B9791B">
      <w:pPr>
        <w:numPr>
          <w:ilvl w:val="2"/>
          <w:numId w:val="37"/>
        </w:numPr>
        <w:tabs>
          <w:tab w:val="num" w:pos="0"/>
        </w:tabs>
        <w:ind w:left="0" w:firstLine="709"/>
        <w:jc w:val="both"/>
        <w:rPr>
          <w:sz w:val="24"/>
          <w:szCs w:val="24"/>
        </w:rPr>
      </w:pPr>
      <w:r>
        <w:rPr>
          <w:sz w:val="24"/>
          <w:szCs w:val="24"/>
        </w:rPr>
        <w:t>оказывать помощь в эвакуации документов;</w:t>
      </w:r>
    </w:p>
    <w:p w:rsidR="00B9791B" w:rsidRDefault="00B9791B" w:rsidP="00B9791B">
      <w:pPr>
        <w:numPr>
          <w:ilvl w:val="0"/>
          <w:numId w:val="34"/>
        </w:numPr>
        <w:tabs>
          <w:tab w:val="num" w:pos="0"/>
        </w:tabs>
        <w:ind w:left="0" w:firstLine="709"/>
        <w:jc w:val="both"/>
        <w:rPr>
          <w:sz w:val="24"/>
          <w:szCs w:val="24"/>
        </w:rPr>
      </w:pPr>
      <w:r>
        <w:rPr>
          <w:sz w:val="24"/>
          <w:szCs w:val="24"/>
        </w:rPr>
        <w:t>не допускать на охраняемый объект людей, если их действия не связаны с тушением пожара, оказать помощь пострадавшим;</w:t>
      </w:r>
    </w:p>
    <w:p w:rsidR="00B9791B" w:rsidRDefault="00B9791B" w:rsidP="00B9791B">
      <w:pPr>
        <w:rPr>
          <w:b/>
          <w:sz w:val="24"/>
          <w:szCs w:val="24"/>
        </w:rPr>
      </w:pPr>
      <w:r>
        <w:rPr>
          <w:b/>
          <w:sz w:val="24"/>
          <w:szCs w:val="24"/>
        </w:rPr>
        <w:t xml:space="preserve">В </w:t>
      </w:r>
      <w:r>
        <w:rPr>
          <w:b/>
          <w:color w:val="000000" w:themeColor="text1"/>
          <w:sz w:val="24"/>
          <w:szCs w:val="24"/>
        </w:rPr>
        <w:t>не рабочее</w:t>
      </w:r>
      <w:r>
        <w:rPr>
          <w:b/>
          <w:sz w:val="24"/>
          <w:szCs w:val="24"/>
        </w:rPr>
        <w:t xml:space="preserve"> время: </w:t>
      </w:r>
    </w:p>
    <w:p w:rsidR="00B9791B" w:rsidRPr="004751BD" w:rsidRDefault="00B9791B" w:rsidP="00B9791B">
      <w:pPr>
        <w:pStyle w:val="af1"/>
        <w:numPr>
          <w:ilvl w:val="0"/>
          <w:numId w:val="34"/>
        </w:numPr>
        <w:tabs>
          <w:tab w:val="num" w:pos="720"/>
        </w:tabs>
        <w:ind w:left="0" w:firstLine="709"/>
        <w:jc w:val="both"/>
        <w:rPr>
          <w:sz w:val="24"/>
          <w:szCs w:val="24"/>
        </w:rPr>
      </w:pPr>
      <w:r w:rsidRPr="004751BD">
        <w:rPr>
          <w:sz w:val="24"/>
          <w:szCs w:val="24"/>
        </w:rPr>
        <w:lastRenderedPageBreak/>
        <w:t xml:space="preserve">немедленно вызвать пожарную охрану по тел. </w:t>
      </w:r>
      <w:r w:rsidRPr="004751BD">
        <w:rPr>
          <w:b/>
          <w:sz w:val="24"/>
          <w:szCs w:val="24"/>
        </w:rPr>
        <w:t>01</w:t>
      </w:r>
      <w:r w:rsidRPr="004751BD">
        <w:rPr>
          <w:sz w:val="24"/>
          <w:szCs w:val="24"/>
        </w:rPr>
        <w:t>;</w:t>
      </w:r>
    </w:p>
    <w:p w:rsidR="00B9791B" w:rsidRPr="004751BD" w:rsidRDefault="00B9791B" w:rsidP="00B9791B">
      <w:pPr>
        <w:pStyle w:val="af1"/>
        <w:numPr>
          <w:ilvl w:val="0"/>
          <w:numId w:val="34"/>
        </w:numPr>
        <w:ind w:left="0" w:firstLine="709"/>
        <w:jc w:val="both"/>
        <w:rPr>
          <w:sz w:val="24"/>
          <w:szCs w:val="24"/>
        </w:rPr>
      </w:pPr>
      <w:r w:rsidRPr="004751BD">
        <w:rPr>
          <w:sz w:val="24"/>
          <w:szCs w:val="24"/>
        </w:rPr>
        <w:t xml:space="preserve">связаться с дежурным диспетчером по телефону: внутренний - </w:t>
      </w:r>
      <w:r w:rsidR="00B02E22">
        <w:rPr>
          <w:b/>
          <w:sz w:val="24"/>
          <w:szCs w:val="24"/>
        </w:rPr>
        <w:t>223</w:t>
      </w:r>
      <w:r w:rsidRPr="004751BD">
        <w:rPr>
          <w:sz w:val="24"/>
          <w:szCs w:val="24"/>
        </w:rPr>
        <w:t>, заместителем начальника – директором филиала, заместителем директора филиала, делопроизводителем 1 категории на сотовые номера, указанные в справочнике - сообщить о срабатывании сигнализации, уточнить обстановку;</w:t>
      </w:r>
    </w:p>
    <w:p w:rsidR="00B9791B" w:rsidRPr="004751BD" w:rsidRDefault="00B9791B" w:rsidP="00B9791B">
      <w:pPr>
        <w:numPr>
          <w:ilvl w:val="2"/>
          <w:numId w:val="37"/>
        </w:numPr>
        <w:tabs>
          <w:tab w:val="clear" w:pos="720"/>
          <w:tab w:val="num" w:pos="0"/>
        </w:tabs>
        <w:ind w:left="0" w:firstLine="709"/>
        <w:jc w:val="both"/>
        <w:rPr>
          <w:sz w:val="24"/>
          <w:szCs w:val="24"/>
        </w:rPr>
      </w:pPr>
      <w:r w:rsidRPr="004751BD">
        <w:rPr>
          <w:sz w:val="24"/>
          <w:szCs w:val="24"/>
        </w:rPr>
        <w:t xml:space="preserve"> открыть все ворота для беспрепятственного проезда пожарных машин во двор;</w:t>
      </w:r>
    </w:p>
    <w:p w:rsidR="00B9791B" w:rsidRDefault="00B9791B" w:rsidP="00B9791B">
      <w:pPr>
        <w:numPr>
          <w:ilvl w:val="0"/>
          <w:numId w:val="34"/>
        </w:numPr>
        <w:tabs>
          <w:tab w:val="num" w:pos="0"/>
        </w:tabs>
        <w:ind w:left="0" w:firstLine="709"/>
        <w:jc w:val="both"/>
        <w:rPr>
          <w:sz w:val="24"/>
          <w:szCs w:val="24"/>
        </w:rPr>
      </w:pPr>
      <w:r>
        <w:rPr>
          <w:sz w:val="24"/>
          <w:szCs w:val="24"/>
        </w:rPr>
        <w:t>не допускать на охраняемый объект людей, если их действия не связаны с тушением пожара, оказание помощи пострадавшим;</w:t>
      </w:r>
    </w:p>
    <w:p w:rsidR="00B9791B" w:rsidRPr="004751BD" w:rsidRDefault="00B9791B" w:rsidP="00B9791B">
      <w:pPr>
        <w:rPr>
          <w:sz w:val="24"/>
          <w:szCs w:val="24"/>
        </w:rPr>
      </w:pPr>
    </w:p>
    <w:p w:rsidR="00B9791B" w:rsidRDefault="00B9791B" w:rsidP="00B9791B">
      <w:pPr>
        <w:numPr>
          <w:ilvl w:val="2"/>
          <w:numId w:val="36"/>
        </w:numPr>
        <w:ind w:left="0" w:firstLine="709"/>
        <w:jc w:val="both"/>
        <w:rPr>
          <w:b/>
          <w:sz w:val="24"/>
          <w:szCs w:val="24"/>
        </w:rPr>
      </w:pPr>
      <w:r>
        <w:rPr>
          <w:b/>
          <w:iCs/>
          <w:sz w:val="24"/>
          <w:szCs w:val="24"/>
        </w:rPr>
        <w:t>При нарушении общественного порядка, проявлении агрессии со стороны граждан</w:t>
      </w:r>
      <w:r>
        <w:rPr>
          <w:b/>
          <w:i/>
          <w:iCs/>
          <w:sz w:val="24"/>
          <w:szCs w:val="24"/>
        </w:rPr>
        <w:t>.</w:t>
      </w:r>
    </w:p>
    <w:p w:rsidR="00B9791B" w:rsidRDefault="00B9791B" w:rsidP="00B9791B">
      <w:pPr>
        <w:rPr>
          <w:sz w:val="24"/>
          <w:szCs w:val="24"/>
        </w:rPr>
      </w:pPr>
      <w:r>
        <w:rPr>
          <w:sz w:val="24"/>
          <w:szCs w:val="24"/>
        </w:rPr>
        <w:t xml:space="preserve">В случае насильственных действий со стороны проникшего в здание постороннего </w:t>
      </w:r>
    </w:p>
    <w:p w:rsidR="00B9791B" w:rsidRDefault="00B9791B" w:rsidP="00B9791B">
      <w:pPr>
        <w:rPr>
          <w:sz w:val="24"/>
          <w:szCs w:val="24"/>
        </w:rPr>
      </w:pPr>
      <w:r>
        <w:rPr>
          <w:sz w:val="24"/>
          <w:szCs w:val="24"/>
        </w:rPr>
        <w:t>лица или лиц:</w:t>
      </w:r>
    </w:p>
    <w:p w:rsidR="00B9791B" w:rsidRDefault="00B9791B" w:rsidP="00B9791B">
      <w:pPr>
        <w:numPr>
          <w:ilvl w:val="0"/>
          <w:numId w:val="34"/>
        </w:numPr>
        <w:tabs>
          <w:tab w:val="num" w:pos="0"/>
        </w:tabs>
        <w:ind w:left="0" w:firstLine="709"/>
        <w:jc w:val="both"/>
        <w:rPr>
          <w:sz w:val="24"/>
          <w:szCs w:val="24"/>
        </w:rPr>
      </w:pPr>
      <w:r w:rsidRPr="004751BD">
        <w:rPr>
          <w:sz w:val="24"/>
          <w:szCs w:val="24"/>
        </w:rPr>
        <w:t xml:space="preserve">сообщить в полицию по тел. </w:t>
      </w:r>
      <w:r w:rsidRPr="004751BD">
        <w:rPr>
          <w:b/>
          <w:sz w:val="24"/>
          <w:szCs w:val="24"/>
        </w:rPr>
        <w:t>02,</w:t>
      </w:r>
      <w:r w:rsidRPr="004751BD">
        <w:rPr>
          <w:sz w:val="24"/>
          <w:szCs w:val="24"/>
        </w:rPr>
        <w:t xml:space="preserve"> заместителем начальника – директором филиала, заместителем директора филиала, делопроизводителем 1 категории на сотовые номера, указанные в справочнике</w:t>
      </w:r>
      <w:r>
        <w:rPr>
          <w:sz w:val="24"/>
          <w:szCs w:val="24"/>
        </w:rPr>
        <w:t>;</w:t>
      </w:r>
    </w:p>
    <w:p w:rsidR="00B9791B" w:rsidRPr="004751BD" w:rsidRDefault="00B9791B" w:rsidP="00B9791B">
      <w:pPr>
        <w:numPr>
          <w:ilvl w:val="0"/>
          <w:numId w:val="34"/>
        </w:numPr>
        <w:tabs>
          <w:tab w:val="num" w:pos="0"/>
        </w:tabs>
        <w:ind w:left="0" w:firstLine="709"/>
        <w:jc w:val="both"/>
        <w:rPr>
          <w:sz w:val="24"/>
          <w:szCs w:val="24"/>
        </w:rPr>
      </w:pPr>
      <w:r w:rsidRPr="004751BD">
        <w:rPr>
          <w:sz w:val="24"/>
          <w:szCs w:val="24"/>
        </w:rPr>
        <w:t xml:space="preserve">действовать по обстоятельствам, исключающим или уменьшающим негативные последствия для окружающих. </w:t>
      </w:r>
    </w:p>
    <w:p w:rsidR="00B9791B" w:rsidRDefault="00B9791B" w:rsidP="00B9791B">
      <w:pPr>
        <w:rPr>
          <w:sz w:val="24"/>
          <w:szCs w:val="24"/>
        </w:rPr>
      </w:pPr>
    </w:p>
    <w:p w:rsidR="00B9791B" w:rsidRDefault="00B9791B" w:rsidP="00B9791B">
      <w:pPr>
        <w:numPr>
          <w:ilvl w:val="2"/>
          <w:numId w:val="36"/>
        </w:numPr>
        <w:ind w:left="0" w:firstLine="709"/>
        <w:jc w:val="both"/>
        <w:rPr>
          <w:b/>
          <w:sz w:val="24"/>
          <w:szCs w:val="24"/>
        </w:rPr>
      </w:pPr>
      <w:r>
        <w:rPr>
          <w:b/>
          <w:iCs/>
          <w:sz w:val="24"/>
          <w:szCs w:val="24"/>
        </w:rPr>
        <w:t>При срабатывании охранной сигнализации или при получении информации о проникновении постороннего лица на объект охраны:</w:t>
      </w:r>
    </w:p>
    <w:p w:rsidR="00B9791B" w:rsidRDefault="00B9791B" w:rsidP="00B9791B">
      <w:pPr>
        <w:numPr>
          <w:ilvl w:val="0"/>
          <w:numId w:val="34"/>
        </w:numPr>
        <w:tabs>
          <w:tab w:val="num" w:pos="0"/>
        </w:tabs>
        <w:ind w:left="0" w:firstLine="709"/>
        <w:jc w:val="both"/>
        <w:rPr>
          <w:sz w:val="24"/>
          <w:szCs w:val="24"/>
        </w:rPr>
      </w:pPr>
      <w:r>
        <w:rPr>
          <w:sz w:val="24"/>
          <w:szCs w:val="24"/>
        </w:rPr>
        <w:t>уточнить обстановку у дежурного диспетчера;</w:t>
      </w:r>
    </w:p>
    <w:p w:rsidR="00B9791B" w:rsidRDefault="00B9791B" w:rsidP="00B9791B">
      <w:pPr>
        <w:numPr>
          <w:ilvl w:val="2"/>
          <w:numId w:val="38"/>
        </w:numPr>
        <w:tabs>
          <w:tab w:val="num" w:pos="0"/>
        </w:tabs>
        <w:ind w:left="0" w:firstLine="709"/>
        <w:jc w:val="both"/>
        <w:rPr>
          <w:sz w:val="24"/>
          <w:szCs w:val="24"/>
        </w:rPr>
      </w:pPr>
      <w:r>
        <w:rPr>
          <w:sz w:val="24"/>
          <w:szCs w:val="24"/>
        </w:rPr>
        <w:t xml:space="preserve">         прибыть на объект, откуда поступил сигнал о проникновении; </w:t>
      </w:r>
    </w:p>
    <w:p w:rsidR="00B9791B" w:rsidRDefault="00B9791B" w:rsidP="00B9791B">
      <w:pPr>
        <w:numPr>
          <w:ilvl w:val="0"/>
          <w:numId w:val="34"/>
        </w:numPr>
        <w:tabs>
          <w:tab w:val="num" w:pos="0"/>
        </w:tabs>
        <w:ind w:left="0" w:firstLine="709"/>
        <w:jc w:val="both"/>
        <w:rPr>
          <w:sz w:val="24"/>
          <w:szCs w:val="24"/>
        </w:rPr>
      </w:pPr>
      <w:r>
        <w:rPr>
          <w:sz w:val="24"/>
          <w:szCs w:val="24"/>
        </w:rPr>
        <w:t>оценить обстановку, в случае обнаружения посторонних лиц принять меры к задержанию. В случае невозможности задержания своими силами, вызвать полицию</w:t>
      </w:r>
    </w:p>
    <w:p w:rsidR="00B9791B" w:rsidRDefault="00B9791B" w:rsidP="00B9791B">
      <w:pPr>
        <w:numPr>
          <w:ilvl w:val="2"/>
          <w:numId w:val="38"/>
        </w:numPr>
        <w:tabs>
          <w:tab w:val="num" w:pos="0"/>
        </w:tabs>
        <w:ind w:left="0" w:firstLine="709"/>
        <w:jc w:val="both"/>
        <w:rPr>
          <w:sz w:val="24"/>
          <w:szCs w:val="24"/>
        </w:rPr>
      </w:pPr>
      <w:r>
        <w:rPr>
          <w:sz w:val="24"/>
          <w:szCs w:val="24"/>
        </w:rPr>
        <w:t>в случае ложного срабатывания сигнализации усилить наблюдение за объектом.</w:t>
      </w:r>
    </w:p>
    <w:p w:rsidR="00B9791B" w:rsidRDefault="00B9791B" w:rsidP="00B9791B">
      <w:pPr>
        <w:rPr>
          <w:sz w:val="24"/>
          <w:szCs w:val="24"/>
        </w:rPr>
      </w:pPr>
    </w:p>
    <w:p w:rsidR="00B9791B" w:rsidRDefault="00B9791B" w:rsidP="00B9791B">
      <w:pPr>
        <w:numPr>
          <w:ilvl w:val="0"/>
          <w:numId w:val="36"/>
        </w:numPr>
        <w:tabs>
          <w:tab w:val="left" w:pos="142"/>
        </w:tabs>
        <w:ind w:left="0" w:firstLine="709"/>
        <w:jc w:val="both"/>
        <w:rPr>
          <w:sz w:val="24"/>
          <w:szCs w:val="24"/>
        </w:rPr>
      </w:pPr>
      <w:r>
        <w:rPr>
          <w:b/>
          <w:sz w:val="24"/>
          <w:szCs w:val="24"/>
        </w:rPr>
        <w:t>Дежурной смене запрещается:</w:t>
      </w:r>
    </w:p>
    <w:p w:rsidR="00B9791B" w:rsidRDefault="00B9791B" w:rsidP="00B9791B">
      <w:pPr>
        <w:tabs>
          <w:tab w:val="left" w:pos="284"/>
        </w:tabs>
        <w:rPr>
          <w:sz w:val="24"/>
          <w:szCs w:val="24"/>
        </w:rPr>
      </w:pPr>
      <w:r>
        <w:rPr>
          <w:sz w:val="24"/>
          <w:szCs w:val="24"/>
        </w:rPr>
        <w:t>4.1. самовольно оставлять и покидать пост, пока не будет сменен (подменен) или снят с дежурства;</w:t>
      </w:r>
    </w:p>
    <w:p w:rsidR="00B9791B" w:rsidRDefault="00B9791B" w:rsidP="00B9791B">
      <w:pPr>
        <w:tabs>
          <w:tab w:val="left" w:pos="284"/>
        </w:tabs>
        <w:rPr>
          <w:sz w:val="24"/>
          <w:szCs w:val="24"/>
        </w:rPr>
      </w:pPr>
      <w:r>
        <w:rPr>
          <w:sz w:val="24"/>
          <w:szCs w:val="24"/>
        </w:rPr>
        <w:t xml:space="preserve">4.2. отвлекаться от выполнения служебных обязанностей; </w:t>
      </w:r>
    </w:p>
    <w:p w:rsidR="00B9791B" w:rsidRDefault="00B9791B" w:rsidP="00B9791B">
      <w:pPr>
        <w:tabs>
          <w:tab w:val="left" w:pos="284"/>
        </w:tabs>
        <w:rPr>
          <w:sz w:val="24"/>
          <w:szCs w:val="24"/>
        </w:rPr>
      </w:pPr>
      <w:r>
        <w:rPr>
          <w:sz w:val="24"/>
          <w:szCs w:val="24"/>
        </w:rPr>
        <w:t xml:space="preserve">4.3. отключать средства связи и использовать их не по назначению; </w:t>
      </w:r>
    </w:p>
    <w:p w:rsidR="00B9791B" w:rsidRDefault="00B9791B" w:rsidP="00B9791B">
      <w:pPr>
        <w:tabs>
          <w:tab w:val="left" w:pos="284"/>
        </w:tabs>
        <w:rPr>
          <w:sz w:val="24"/>
          <w:szCs w:val="24"/>
        </w:rPr>
      </w:pPr>
      <w:r>
        <w:rPr>
          <w:sz w:val="24"/>
          <w:szCs w:val="24"/>
        </w:rPr>
        <w:t xml:space="preserve">4.4. допускать посторонних лиц на объект; </w:t>
      </w:r>
    </w:p>
    <w:p w:rsidR="00B9791B" w:rsidRDefault="00B9791B" w:rsidP="00B9791B">
      <w:pPr>
        <w:tabs>
          <w:tab w:val="left" w:pos="284"/>
        </w:tabs>
        <w:rPr>
          <w:sz w:val="24"/>
          <w:szCs w:val="24"/>
        </w:rPr>
      </w:pPr>
      <w:r>
        <w:rPr>
          <w:iCs/>
          <w:sz w:val="24"/>
          <w:szCs w:val="24"/>
        </w:rPr>
        <w:t>4.5</w:t>
      </w:r>
      <w:r>
        <w:rPr>
          <w:i/>
          <w:iCs/>
          <w:sz w:val="24"/>
          <w:szCs w:val="24"/>
        </w:rPr>
        <w:t xml:space="preserve">. </w:t>
      </w:r>
      <w:r>
        <w:rPr>
          <w:sz w:val="24"/>
          <w:szCs w:val="24"/>
        </w:rPr>
        <w:t>употреблять спиртные напитки, наркотические и психотропные вещества</w:t>
      </w:r>
    </w:p>
    <w:p w:rsidR="00B9791B" w:rsidRDefault="00B9791B" w:rsidP="00B9791B">
      <w:pPr>
        <w:tabs>
          <w:tab w:val="left" w:pos="284"/>
        </w:tabs>
        <w:rPr>
          <w:sz w:val="24"/>
          <w:szCs w:val="24"/>
        </w:rPr>
      </w:pPr>
      <w:r>
        <w:rPr>
          <w:sz w:val="24"/>
          <w:szCs w:val="24"/>
        </w:rPr>
        <w:t xml:space="preserve">4.6. открывать в нерабочее время и праздничные дни входные и другие двери, ведущие во внутрь здания, </w:t>
      </w:r>
      <w:r>
        <w:rPr>
          <w:bCs/>
          <w:sz w:val="24"/>
          <w:szCs w:val="24"/>
        </w:rPr>
        <w:t>посторонним лицам;</w:t>
      </w:r>
    </w:p>
    <w:p w:rsidR="00B9791B" w:rsidRDefault="00B9791B" w:rsidP="00B9791B">
      <w:pPr>
        <w:tabs>
          <w:tab w:val="left" w:pos="284"/>
        </w:tabs>
        <w:rPr>
          <w:sz w:val="24"/>
          <w:szCs w:val="24"/>
        </w:rPr>
      </w:pPr>
      <w:r>
        <w:rPr>
          <w:sz w:val="24"/>
          <w:szCs w:val="24"/>
        </w:rPr>
        <w:t>4.7. иметь на посту посторонние предметы, отвлекающие охранника от исполнения своих обязанностей;</w:t>
      </w:r>
    </w:p>
    <w:p w:rsidR="00B9791B" w:rsidRDefault="00B9791B" w:rsidP="00B9791B">
      <w:pPr>
        <w:tabs>
          <w:tab w:val="left" w:pos="284"/>
        </w:tabs>
        <w:rPr>
          <w:sz w:val="24"/>
          <w:szCs w:val="24"/>
        </w:rPr>
      </w:pPr>
      <w:r>
        <w:rPr>
          <w:sz w:val="24"/>
          <w:szCs w:val="24"/>
        </w:rPr>
        <w:t>4.8. вести по телефону неслужебные переговоры, а также разрешать пользоваться телефоном посторонним лицам;</w:t>
      </w:r>
    </w:p>
    <w:p w:rsidR="00B9791B" w:rsidRDefault="00B9791B" w:rsidP="00B9791B">
      <w:pPr>
        <w:tabs>
          <w:tab w:val="left" w:pos="284"/>
        </w:tabs>
        <w:rPr>
          <w:sz w:val="24"/>
          <w:szCs w:val="24"/>
        </w:rPr>
      </w:pPr>
      <w:r>
        <w:rPr>
          <w:sz w:val="24"/>
          <w:szCs w:val="24"/>
        </w:rPr>
        <w:t>4.9. сообщать кому-либо данные (сот. телефон; дом. телефон и адреса проживания) сотрудников организации;</w:t>
      </w:r>
    </w:p>
    <w:p w:rsidR="00B9791B" w:rsidRDefault="00B9791B" w:rsidP="00B9791B">
      <w:pPr>
        <w:tabs>
          <w:tab w:val="left" w:pos="284"/>
        </w:tabs>
        <w:rPr>
          <w:sz w:val="24"/>
          <w:szCs w:val="24"/>
        </w:rPr>
      </w:pPr>
      <w:r>
        <w:rPr>
          <w:sz w:val="24"/>
          <w:szCs w:val="24"/>
        </w:rPr>
        <w:t>4.10. принимать на хранение какие-либо вещи (предметы), в том числе, от сотрудников Управления.</w:t>
      </w:r>
    </w:p>
    <w:p w:rsidR="00D23C01" w:rsidRPr="007E5D6A" w:rsidRDefault="008F5AD4" w:rsidP="00FF7DC8">
      <w:pPr>
        <w:rPr>
          <w:bCs/>
          <w:sz w:val="24"/>
          <w:szCs w:val="24"/>
        </w:rPr>
      </w:pPr>
      <w:bookmarkStart w:id="2" w:name="_GoBack"/>
      <w:bookmarkEnd w:id="2"/>
      <w:r w:rsidRPr="007E5D6A">
        <w:rPr>
          <w:bCs/>
          <w:sz w:val="24"/>
          <w:szCs w:val="24"/>
        </w:rPr>
        <w:br w:type="page"/>
      </w:r>
    </w:p>
    <w:p w:rsidR="008F5AD4" w:rsidRPr="007E5D6A" w:rsidRDefault="008F5AD4" w:rsidP="003C09E8">
      <w:pPr>
        <w:ind w:left="5664" w:firstLine="708"/>
        <w:jc w:val="right"/>
        <w:rPr>
          <w:bCs/>
          <w:sz w:val="24"/>
          <w:szCs w:val="24"/>
        </w:rPr>
      </w:pPr>
    </w:p>
    <w:p w:rsidR="008F5AD4" w:rsidRPr="007E5D6A" w:rsidRDefault="008F5AD4" w:rsidP="003C09E8">
      <w:pPr>
        <w:jc w:val="right"/>
        <w:rPr>
          <w:bCs/>
          <w:sz w:val="24"/>
          <w:szCs w:val="24"/>
        </w:rPr>
      </w:pPr>
      <w:r w:rsidRPr="007E5D6A">
        <w:rPr>
          <w:bCs/>
          <w:sz w:val="24"/>
          <w:szCs w:val="24"/>
        </w:rPr>
        <w:t>Приложение № 2</w:t>
      </w:r>
    </w:p>
    <w:p w:rsidR="008F5AD4" w:rsidRPr="007E5D6A" w:rsidRDefault="008F5AD4" w:rsidP="003C09E8">
      <w:pPr>
        <w:jc w:val="right"/>
        <w:rPr>
          <w:bCs/>
          <w:sz w:val="24"/>
          <w:szCs w:val="24"/>
        </w:rPr>
      </w:pPr>
      <w:r w:rsidRPr="007E5D6A">
        <w:rPr>
          <w:bCs/>
          <w:sz w:val="24"/>
          <w:szCs w:val="24"/>
        </w:rPr>
        <w:t>к государственному контракту</w:t>
      </w:r>
    </w:p>
    <w:p w:rsidR="008F5AD4" w:rsidRPr="007E5D6A" w:rsidRDefault="008F5AD4" w:rsidP="003C09E8">
      <w:pPr>
        <w:ind w:left="5664" w:firstLine="708"/>
        <w:jc w:val="center"/>
        <w:rPr>
          <w:bCs/>
          <w:sz w:val="24"/>
          <w:szCs w:val="24"/>
        </w:rPr>
      </w:pPr>
      <w:r w:rsidRPr="007E5D6A">
        <w:rPr>
          <w:bCs/>
          <w:sz w:val="24"/>
          <w:szCs w:val="24"/>
        </w:rPr>
        <w:t xml:space="preserve">  №______ от «____» ____________ 202</w:t>
      </w:r>
      <w:r w:rsidR="00B02E22">
        <w:rPr>
          <w:bCs/>
          <w:sz w:val="24"/>
          <w:szCs w:val="24"/>
        </w:rPr>
        <w:t>6</w:t>
      </w:r>
      <w:r w:rsidRPr="007E5D6A">
        <w:rPr>
          <w:bCs/>
          <w:sz w:val="24"/>
          <w:szCs w:val="24"/>
        </w:rPr>
        <w:t xml:space="preserve"> г.</w:t>
      </w:r>
    </w:p>
    <w:p w:rsidR="008F5AD4" w:rsidRPr="007E5D6A" w:rsidRDefault="008F5AD4" w:rsidP="003C09E8">
      <w:pPr>
        <w:ind w:left="5664" w:firstLine="708"/>
        <w:jc w:val="center"/>
        <w:rPr>
          <w:b/>
          <w:sz w:val="24"/>
          <w:szCs w:val="24"/>
        </w:rPr>
      </w:pPr>
    </w:p>
    <w:p w:rsidR="008F5AD4" w:rsidRPr="007E5D6A" w:rsidRDefault="008F5AD4" w:rsidP="003C09E8">
      <w:pPr>
        <w:rPr>
          <w:sz w:val="24"/>
          <w:szCs w:val="24"/>
        </w:rPr>
      </w:pPr>
    </w:p>
    <w:p w:rsidR="008F5AD4" w:rsidRPr="007E5D6A" w:rsidRDefault="008F5AD4" w:rsidP="003C09E8">
      <w:pPr>
        <w:suppressAutoHyphens/>
        <w:jc w:val="center"/>
        <w:rPr>
          <w:b/>
          <w:sz w:val="24"/>
          <w:szCs w:val="24"/>
        </w:rPr>
      </w:pPr>
      <w:r w:rsidRPr="007E5D6A">
        <w:rPr>
          <w:b/>
          <w:sz w:val="24"/>
          <w:szCs w:val="24"/>
        </w:rPr>
        <w:t xml:space="preserve">Расчет стоимости </w:t>
      </w:r>
    </w:p>
    <w:p w:rsidR="008F5AD4" w:rsidRPr="007E5D6A" w:rsidRDefault="008F5AD4" w:rsidP="003C09E8">
      <w:pPr>
        <w:suppressAutoHyphens/>
        <w:jc w:val="center"/>
        <w:rPr>
          <w:b/>
          <w:bCs/>
          <w:sz w:val="24"/>
          <w:szCs w:val="24"/>
        </w:rPr>
      </w:pPr>
      <w:r w:rsidRPr="007E5D6A">
        <w:rPr>
          <w:b/>
          <w:bCs/>
          <w:sz w:val="24"/>
          <w:szCs w:val="24"/>
        </w:rPr>
        <w:t xml:space="preserve">услуг по охране административного здания, огороженной прилегающей территории, расположенных по адресу: г. </w:t>
      </w:r>
      <w:r w:rsidR="00B02E22">
        <w:rPr>
          <w:b/>
          <w:bCs/>
          <w:sz w:val="24"/>
          <w:szCs w:val="24"/>
        </w:rPr>
        <w:t>Уфа</w:t>
      </w:r>
      <w:r w:rsidRPr="007E5D6A">
        <w:rPr>
          <w:b/>
          <w:bCs/>
          <w:sz w:val="24"/>
          <w:szCs w:val="24"/>
        </w:rPr>
        <w:t>,</w:t>
      </w:r>
      <w:r w:rsidR="00B02E22">
        <w:rPr>
          <w:b/>
          <w:bCs/>
          <w:sz w:val="24"/>
          <w:szCs w:val="24"/>
        </w:rPr>
        <w:t xml:space="preserve"> бульвар Хадии Давлетшиной д. 34</w:t>
      </w:r>
      <w:r w:rsidRPr="007E5D6A">
        <w:rPr>
          <w:b/>
          <w:bCs/>
          <w:sz w:val="24"/>
          <w:szCs w:val="24"/>
        </w:rPr>
        <w:t xml:space="preserve">, и находящихся в них материальных ценностей  </w:t>
      </w:r>
    </w:p>
    <w:p w:rsidR="008F5AD4" w:rsidRPr="007E5D6A" w:rsidRDefault="008F5AD4" w:rsidP="003C09E8">
      <w:pPr>
        <w:suppressAutoHyphens/>
        <w:jc w:val="center"/>
        <w:rPr>
          <w:b/>
          <w:bCs/>
          <w:sz w:val="24"/>
          <w:szCs w:val="24"/>
        </w:rPr>
      </w:pPr>
    </w:p>
    <w:p w:rsidR="008F5AD4" w:rsidRPr="007E5D6A" w:rsidRDefault="008F5AD4" w:rsidP="003C09E8">
      <w:pPr>
        <w:suppressAutoHyphens/>
        <w:rPr>
          <w:b/>
          <w:sz w:val="24"/>
          <w:szCs w:val="24"/>
          <w:highlight w:val="green"/>
        </w:rPr>
      </w:pPr>
    </w:p>
    <w:tbl>
      <w:tblPr>
        <w:tblW w:w="8520" w:type="dxa"/>
        <w:tblInd w:w="828" w:type="dxa"/>
        <w:tblLook w:val="0000"/>
      </w:tblPr>
      <w:tblGrid>
        <w:gridCol w:w="840"/>
        <w:gridCol w:w="2912"/>
        <w:gridCol w:w="1888"/>
        <w:gridCol w:w="959"/>
        <w:gridCol w:w="1921"/>
      </w:tblGrid>
      <w:tr w:rsidR="008F5AD4" w:rsidRPr="007E5D6A" w:rsidTr="00A24BBB">
        <w:trPr>
          <w:trHeight w:val="900"/>
        </w:trPr>
        <w:tc>
          <w:tcPr>
            <w:tcW w:w="840" w:type="dxa"/>
            <w:tcBorders>
              <w:top w:val="single" w:sz="4" w:space="0" w:color="auto"/>
              <w:left w:val="single" w:sz="4" w:space="0" w:color="auto"/>
              <w:bottom w:val="single" w:sz="4" w:space="0" w:color="auto"/>
              <w:right w:val="single" w:sz="4" w:space="0" w:color="auto"/>
            </w:tcBorders>
            <w:vAlign w:val="center"/>
          </w:tcPr>
          <w:p w:rsidR="008F5AD4" w:rsidRPr="007E5D6A" w:rsidRDefault="008F5AD4" w:rsidP="00A24BBB">
            <w:pPr>
              <w:jc w:val="center"/>
              <w:rPr>
                <w:sz w:val="24"/>
                <w:szCs w:val="24"/>
              </w:rPr>
            </w:pPr>
            <w:r w:rsidRPr="007E5D6A">
              <w:rPr>
                <w:sz w:val="24"/>
                <w:szCs w:val="24"/>
              </w:rPr>
              <w:t>№ п/п</w:t>
            </w:r>
          </w:p>
        </w:tc>
        <w:tc>
          <w:tcPr>
            <w:tcW w:w="2912" w:type="dxa"/>
            <w:tcBorders>
              <w:top w:val="single" w:sz="4" w:space="0" w:color="auto"/>
              <w:left w:val="nil"/>
              <w:bottom w:val="single" w:sz="4" w:space="0" w:color="auto"/>
              <w:right w:val="single" w:sz="4" w:space="0" w:color="auto"/>
            </w:tcBorders>
            <w:vAlign w:val="center"/>
          </w:tcPr>
          <w:p w:rsidR="008F5AD4" w:rsidRPr="007E5D6A" w:rsidRDefault="008F5AD4" w:rsidP="00A24BBB">
            <w:pPr>
              <w:jc w:val="center"/>
              <w:rPr>
                <w:sz w:val="24"/>
                <w:szCs w:val="24"/>
              </w:rPr>
            </w:pPr>
            <w:r w:rsidRPr="007E5D6A">
              <w:rPr>
                <w:sz w:val="24"/>
                <w:szCs w:val="24"/>
              </w:rPr>
              <w:t>Срок оказания услуг</w:t>
            </w:r>
          </w:p>
        </w:tc>
        <w:tc>
          <w:tcPr>
            <w:tcW w:w="1888" w:type="dxa"/>
            <w:tcBorders>
              <w:top w:val="single" w:sz="4" w:space="0" w:color="auto"/>
              <w:left w:val="nil"/>
              <w:bottom w:val="single" w:sz="4" w:space="0" w:color="auto"/>
              <w:right w:val="single" w:sz="4" w:space="0" w:color="auto"/>
            </w:tcBorders>
            <w:vAlign w:val="center"/>
          </w:tcPr>
          <w:p w:rsidR="008F5AD4" w:rsidRPr="007E5D6A" w:rsidRDefault="008F5AD4" w:rsidP="00A24BBB">
            <w:pPr>
              <w:jc w:val="center"/>
              <w:rPr>
                <w:sz w:val="24"/>
                <w:szCs w:val="24"/>
              </w:rPr>
            </w:pPr>
            <w:r w:rsidRPr="007E5D6A">
              <w:rPr>
                <w:sz w:val="24"/>
                <w:szCs w:val="24"/>
              </w:rPr>
              <w:t>Стоимость за 1 час, руб.</w:t>
            </w:r>
          </w:p>
        </w:tc>
        <w:tc>
          <w:tcPr>
            <w:tcW w:w="959" w:type="dxa"/>
            <w:tcBorders>
              <w:top w:val="single" w:sz="4" w:space="0" w:color="auto"/>
              <w:left w:val="nil"/>
              <w:bottom w:val="single" w:sz="4" w:space="0" w:color="auto"/>
              <w:right w:val="single" w:sz="4" w:space="0" w:color="auto"/>
            </w:tcBorders>
            <w:vAlign w:val="center"/>
          </w:tcPr>
          <w:p w:rsidR="008F5AD4" w:rsidRPr="007E5D6A" w:rsidRDefault="008F5AD4" w:rsidP="00A24BBB">
            <w:pPr>
              <w:jc w:val="center"/>
              <w:rPr>
                <w:sz w:val="24"/>
                <w:szCs w:val="24"/>
              </w:rPr>
            </w:pPr>
            <w:r w:rsidRPr="007E5D6A">
              <w:rPr>
                <w:sz w:val="24"/>
                <w:szCs w:val="24"/>
              </w:rPr>
              <w:t>Кол-во часов</w:t>
            </w:r>
          </w:p>
        </w:tc>
        <w:tc>
          <w:tcPr>
            <w:tcW w:w="1921" w:type="dxa"/>
            <w:tcBorders>
              <w:top w:val="single" w:sz="4" w:space="0" w:color="auto"/>
              <w:left w:val="nil"/>
              <w:bottom w:val="single" w:sz="4" w:space="0" w:color="auto"/>
              <w:right w:val="single" w:sz="4" w:space="0" w:color="auto"/>
            </w:tcBorders>
            <w:vAlign w:val="center"/>
          </w:tcPr>
          <w:p w:rsidR="008F5AD4" w:rsidRPr="007E5D6A" w:rsidRDefault="008F5AD4" w:rsidP="00A24BBB">
            <w:pPr>
              <w:jc w:val="center"/>
              <w:rPr>
                <w:sz w:val="24"/>
                <w:szCs w:val="24"/>
              </w:rPr>
            </w:pPr>
            <w:r w:rsidRPr="007E5D6A">
              <w:rPr>
                <w:sz w:val="24"/>
                <w:szCs w:val="24"/>
              </w:rPr>
              <w:t>Общая стоимость, руб.</w:t>
            </w:r>
          </w:p>
        </w:tc>
      </w:tr>
      <w:tr w:rsidR="008F5AD4" w:rsidRPr="007E5D6A" w:rsidTr="00A24BBB">
        <w:trPr>
          <w:trHeight w:val="315"/>
        </w:trPr>
        <w:tc>
          <w:tcPr>
            <w:tcW w:w="840" w:type="dxa"/>
            <w:tcBorders>
              <w:top w:val="nil"/>
              <w:left w:val="single" w:sz="4" w:space="0" w:color="auto"/>
              <w:bottom w:val="single" w:sz="4" w:space="0" w:color="auto"/>
              <w:right w:val="single" w:sz="4" w:space="0" w:color="auto"/>
            </w:tcBorders>
            <w:vAlign w:val="center"/>
          </w:tcPr>
          <w:p w:rsidR="008F5AD4" w:rsidRPr="007E5D6A" w:rsidRDefault="008F5AD4" w:rsidP="00A24BBB">
            <w:pPr>
              <w:jc w:val="center"/>
              <w:rPr>
                <w:sz w:val="24"/>
                <w:szCs w:val="24"/>
                <w:lang w:val="en-US"/>
              </w:rPr>
            </w:pPr>
            <w:r w:rsidRPr="007E5D6A">
              <w:rPr>
                <w:sz w:val="24"/>
                <w:szCs w:val="24"/>
                <w:lang w:val="en-US"/>
              </w:rPr>
              <w:t>1</w:t>
            </w:r>
          </w:p>
        </w:tc>
        <w:tc>
          <w:tcPr>
            <w:tcW w:w="2912" w:type="dxa"/>
            <w:tcBorders>
              <w:top w:val="nil"/>
              <w:left w:val="nil"/>
              <w:bottom w:val="single" w:sz="4" w:space="0" w:color="auto"/>
              <w:right w:val="single" w:sz="4" w:space="0" w:color="auto"/>
            </w:tcBorders>
            <w:vAlign w:val="center"/>
          </w:tcPr>
          <w:p w:rsidR="008F5AD4" w:rsidRPr="007E5D6A" w:rsidRDefault="00A84638" w:rsidP="00E146B0">
            <w:pPr>
              <w:jc w:val="center"/>
              <w:rPr>
                <w:sz w:val="24"/>
                <w:szCs w:val="24"/>
              </w:rPr>
            </w:pPr>
            <w:r>
              <w:rPr>
                <w:sz w:val="24"/>
                <w:szCs w:val="24"/>
              </w:rPr>
              <w:t>01.0</w:t>
            </w:r>
            <w:r w:rsidR="00E146B0">
              <w:rPr>
                <w:sz w:val="24"/>
                <w:szCs w:val="24"/>
              </w:rPr>
              <w:t>7</w:t>
            </w:r>
            <w:r>
              <w:rPr>
                <w:sz w:val="24"/>
                <w:szCs w:val="24"/>
              </w:rPr>
              <w:t>.2026-30.11.2026</w:t>
            </w:r>
          </w:p>
        </w:tc>
        <w:tc>
          <w:tcPr>
            <w:tcW w:w="1888" w:type="dxa"/>
            <w:tcBorders>
              <w:top w:val="nil"/>
              <w:left w:val="nil"/>
              <w:bottom w:val="single" w:sz="4" w:space="0" w:color="auto"/>
              <w:right w:val="single" w:sz="4" w:space="0" w:color="auto"/>
            </w:tcBorders>
            <w:vAlign w:val="center"/>
          </w:tcPr>
          <w:p w:rsidR="008F5AD4" w:rsidRPr="007E5D6A" w:rsidRDefault="008F5AD4" w:rsidP="00A24BBB">
            <w:pPr>
              <w:jc w:val="center"/>
              <w:rPr>
                <w:sz w:val="24"/>
                <w:szCs w:val="24"/>
              </w:rPr>
            </w:pPr>
          </w:p>
        </w:tc>
        <w:tc>
          <w:tcPr>
            <w:tcW w:w="959" w:type="dxa"/>
            <w:tcBorders>
              <w:top w:val="nil"/>
              <w:left w:val="nil"/>
              <w:bottom w:val="single" w:sz="4" w:space="0" w:color="auto"/>
              <w:right w:val="single" w:sz="4" w:space="0" w:color="auto"/>
            </w:tcBorders>
            <w:vAlign w:val="center"/>
          </w:tcPr>
          <w:p w:rsidR="008F5AD4" w:rsidRPr="007E5D6A" w:rsidRDefault="008F5AD4" w:rsidP="00A24BBB">
            <w:pPr>
              <w:jc w:val="center"/>
              <w:rPr>
                <w:sz w:val="24"/>
                <w:szCs w:val="24"/>
              </w:rPr>
            </w:pPr>
          </w:p>
        </w:tc>
        <w:tc>
          <w:tcPr>
            <w:tcW w:w="1921" w:type="dxa"/>
            <w:tcBorders>
              <w:top w:val="nil"/>
              <w:left w:val="nil"/>
              <w:bottom w:val="single" w:sz="4" w:space="0" w:color="auto"/>
              <w:right w:val="single" w:sz="4" w:space="0" w:color="auto"/>
            </w:tcBorders>
            <w:vAlign w:val="center"/>
          </w:tcPr>
          <w:p w:rsidR="008F5AD4" w:rsidRPr="007E5D6A" w:rsidRDefault="008F5AD4" w:rsidP="00A24BBB">
            <w:pPr>
              <w:jc w:val="center"/>
              <w:rPr>
                <w:sz w:val="24"/>
                <w:szCs w:val="24"/>
              </w:rPr>
            </w:pPr>
          </w:p>
        </w:tc>
      </w:tr>
      <w:tr w:rsidR="008F5AD4" w:rsidRPr="007E5D6A" w:rsidTr="00A24BBB">
        <w:trPr>
          <w:trHeight w:val="315"/>
        </w:trPr>
        <w:tc>
          <w:tcPr>
            <w:tcW w:w="840" w:type="dxa"/>
            <w:tcBorders>
              <w:top w:val="nil"/>
              <w:left w:val="single" w:sz="4" w:space="0" w:color="auto"/>
              <w:bottom w:val="single" w:sz="4" w:space="0" w:color="auto"/>
              <w:right w:val="single" w:sz="4" w:space="0" w:color="auto"/>
            </w:tcBorders>
            <w:vAlign w:val="center"/>
          </w:tcPr>
          <w:p w:rsidR="008F5AD4" w:rsidRPr="007E5D6A" w:rsidRDefault="008F5AD4" w:rsidP="00A24BBB">
            <w:pPr>
              <w:jc w:val="center"/>
              <w:rPr>
                <w:sz w:val="24"/>
                <w:szCs w:val="24"/>
              </w:rPr>
            </w:pPr>
            <w:r w:rsidRPr="007E5D6A">
              <w:rPr>
                <w:sz w:val="24"/>
                <w:szCs w:val="24"/>
              </w:rPr>
              <w:t>2</w:t>
            </w:r>
          </w:p>
        </w:tc>
        <w:tc>
          <w:tcPr>
            <w:tcW w:w="2912" w:type="dxa"/>
            <w:tcBorders>
              <w:top w:val="nil"/>
              <w:left w:val="nil"/>
              <w:bottom w:val="single" w:sz="4" w:space="0" w:color="auto"/>
              <w:right w:val="single" w:sz="4" w:space="0" w:color="auto"/>
            </w:tcBorders>
            <w:vAlign w:val="center"/>
          </w:tcPr>
          <w:p w:rsidR="008F5AD4" w:rsidRPr="007E5D6A" w:rsidRDefault="00A84638" w:rsidP="00A24BBB">
            <w:pPr>
              <w:jc w:val="center"/>
              <w:rPr>
                <w:sz w:val="24"/>
                <w:szCs w:val="24"/>
              </w:rPr>
            </w:pPr>
            <w:r>
              <w:rPr>
                <w:sz w:val="24"/>
                <w:szCs w:val="24"/>
              </w:rPr>
              <w:t>01.12.2026-31.12.2026*</w:t>
            </w:r>
          </w:p>
        </w:tc>
        <w:tc>
          <w:tcPr>
            <w:tcW w:w="1888" w:type="dxa"/>
            <w:tcBorders>
              <w:top w:val="nil"/>
              <w:left w:val="nil"/>
              <w:bottom w:val="single" w:sz="4" w:space="0" w:color="auto"/>
              <w:right w:val="single" w:sz="4" w:space="0" w:color="auto"/>
            </w:tcBorders>
            <w:vAlign w:val="center"/>
          </w:tcPr>
          <w:p w:rsidR="008F5AD4" w:rsidRPr="007E5D6A" w:rsidRDefault="008F5AD4" w:rsidP="00A24BBB">
            <w:pPr>
              <w:jc w:val="center"/>
              <w:rPr>
                <w:sz w:val="24"/>
                <w:szCs w:val="24"/>
              </w:rPr>
            </w:pPr>
          </w:p>
        </w:tc>
        <w:tc>
          <w:tcPr>
            <w:tcW w:w="959" w:type="dxa"/>
            <w:tcBorders>
              <w:top w:val="nil"/>
              <w:left w:val="nil"/>
              <w:bottom w:val="single" w:sz="4" w:space="0" w:color="auto"/>
              <w:right w:val="single" w:sz="4" w:space="0" w:color="auto"/>
            </w:tcBorders>
            <w:vAlign w:val="center"/>
          </w:tcPr>
          <w:p w:rsidR="008F5AD4" w:rsidRPr="007E5D6A" w:rsidRDefault="008F5AD4" w:rsidP="00A24BBB">
            <w:pPr>
              <w:jc w:val="center"/>
              <w:rPr>
                <w:sz w:val="24"/>
                <w:szCs w:val="24"/>
              </w:rPr>
            </w:pPr>
          </w:p>
        </w:tc>
        <w:tc>
          <w:tcPr>
            <w:tcW w:w="1921" w:type="dxa"/>
            <w:tcBorders>
              <w:top w:val="nil"/>
              <w:left w:val="nil"/>
              <w:bottom w:val="single" w:sz="4" w:space="0" w:color="auto"/>
              <w:right w:val="single" w:sz="4" w:space="0" w:color="auto"/>
            </w:tcBorders>
            <w:vAlign w:val="center"/>
          </w:tcPr>
          <w:p w:rsidR="008F5AD4" w:rsidRPr="007E5D6A" w:rsidRDefault="008F5AD4" w:rsidP="00A24BBB">
            <w:pPr>
              <w:jc w:val="center"/>
              <w:rPr>
                <w:sz w:val="24"/>
                <w:szCs w:val="24"/>
              </w:rPr>
            </w:pPr>
          </w:p>
        </w:tc>
      </w:tr>
      <w:tr w:rsidR="008F5AD4" w:rsidRPr="007E5D6A" w:rsidTr="00A24BBB">
        <w:trPr>
          <w:trHeight w:val="315"/>
        </w:trPr>
        <w:tc>
          <w:tcPr>
            <w:tcW w:w="6599" w:type="dxa"/>
            <w:gridSpan w:val="4"/>
            <w:tcBorders>
              <w:top w:val="single" w:sz="4" w:space="0" w:color="auto"/>
              <w:left w:val="single" w:sz="4" w:space="0" w:color="auto"/>
              <w:bottom w:val="single" w:sz="4" w:space="0" w:color="auto"/>
              <w:right w:val="single" w:sz="4" w:space="0" w:color="auto"/>
            </w:tcBorders>
            <w:vAlign w:val="center"/>
          </w:tcPr>
          <w:p w:rsidR="008F5AD4" w:rsidRPr="007E5D6A" w:rsidRDefault="008F5AD4" w:rsidP="00A24BBB">
            <w:pPr>
              <w:jc w:val="right"/>
              <w:rPr>
                <w:sz w:val="24"/>
                <w:szCs w:val="24"/>
              </w:rPr>
            </w:pPr>
            <w:r w:rsidRPr="007E5D6A">
              <w:rPr>
                <w:sz w:val="24"/>
                <w:szCs w:val="24"/>
              </w:rPr>
              <w:t>Итого:</w:t>
            </w:r>
          </w:p>
        </w:tc>
        <w:tc>
          <w:tcPr>
            <w:tcW w:w="1921" w:type="dxa"/>
            <w:tcBorders>
              <w:top w:val="nil"/>
              <w:left w:val="nil"/>
              <w:bottom w:val="single" w:sz="4" w:space="0" w:color="auto"/>
              <w:right w:val="single" w:sz="4" w:space="0" w:color="auto"/>
            </w:tcBorders>
            <w:vAlign w:val="center"/>
          </w:tcPr>
          <w:p w:rsidR="008F5AD4" w:rsidRPr="007E5D6A" w:rsidRDefault="008F5AD4" w:rsidP="001B698E">
            <w:pPr>
              <w:rPr>
                <w:sz w:val="24"/>
                <w:szCs w:val="24"/>
              </w:rPr>
            </w:pPr>
          </w:p>
        </w:tc>
      </w:tr>
    </w:tbl>
    <w:p w:rsidR="008F5AD4" w:rsidRPr="007E5D6A" w:rsidRDefault="00A84638" w:rsidP="00A84638">
      <w:pPr>
        <w:tabs>
          <w:tab w:val="left" w:pos="6990"/>
        </w:tabs>
        <w:ind w:left="360"/>
        <w:jc w:val="both"/>
        <w:rPr>
          <w:sz w:val="24"/>
          <w:szCs w:val="24"/>
        </w:rPr>
      </w:pPr>
      <w:r>
        <w:rPr>
          <w:sz w:val="24"/>
          <w:szCs w:val="24"/>
        </w:rPr>
        <w:t>*Оплата услуг за декабрь 2026 года будет производиться в пределах лимитов бюджетных обязательств в очередном финансовом году (п 20.1 Постановление Правительства РФ от 09 декабря 2017 года № 1496 «О мерах по обеспечению исполнения федерального бюджета»</w:t>
      </w:r>
    </w:p>
    <w:p w:rsidR="008F5AD4" w:rsidRPr="007E5D6A" w:rsidRDefault="008F5AD4" w:rsidP="003C09E8">
      <w:pPr>
        <w:tabs>
          <w:tab w:val="left" w:pos="6990"/>
        </w:tabs>
        <w:rPr>
          <w:sz w:val="24"/>
          <w:szCs w:val="24"/>
        </w:rPr>
      </w:pPr>
    </w:p>
    <w:p w:rsidR="008F5AD4" w:rsidRPr="007E5D6A" w:rsidRDefault="008F5AD4" w:rsidP="00242480">
      <w:pPr>
        <w:jc w:val="both"/>
        <w:rPr>
          <w:sz w:val="24"/>
          <w:szCs w:val="24"/>
        </w:rPr>
      </w:pPr>
      <w:r w:rsidRPr="007E5D6A">
        <w:rPr>
          <w:sz w:val="24"/>
          <w:szCs w:val="24"/>
        </w:rPr>
        <w:t>Стоимость услуг составляет</w:t>
      </w:r>
      <w:proofErr w:type="gramStart"/>
      <w:r w:rsidRPr="007E5D6A">
        <w:rPr>
          <w:sz w:val="24"/>
          <w:szCs w:val="24"/>
        </w:rPr>
        <w:t xml:space="preserve">  </w:t>
      </w:r>
      <w:r w:rsidR="001B698E">
        <w:rPr>
          <w:sz w:val="24"/>
          <w:szCs w:val="24"/>
        </w:rPr>
        <w:t>____________</w:t>
      </w:r>
      <w:r w:rsidRPr="007E5D6A">
        <w:rPr>
          <w:sz w:val="24"/>
          <w:szCs w:val="24"/>
        </w:rPr>
        <w:t xml:space="preserve">  (</w:t>
      </w:r>
      <w:r w:rsidR="001B698E">
        <w:rPr>
          <w:sz w:val="24"/>
          <w:szCs w:val="24"/>
        </w:rPr>
        <w:t>________________</w:t>
      </w:r>
      <w:r w:rsidRPr="007E5D6A">
        <w:rPr>
          <w:sz w:val="24"/>
          <w:szCs w:val="24"/>
        </w:rPr>
        <w:t xml:space="preserve">) </w:t>
      </w:r>
      <w:proofErr w:type="gramEnd"/>
      <w:r w:rsidRPr="007E5D6A">
        <w:rPr>
          <w:sz w:val="24"/>
          <w:szCs w:val="24"/>
        </w:rPr>
        <w:t xml:space="preserve">рублей </w:t>
      </w:r>
      <w:r w:rsidR="001B698E">
        <w:rPr>
          <w:sz w:val="24"/>
          <w:szCs w:val="24"/>
        </w:rPr>
        <w:t>___</w:t>
      </w:r>
      <w:r w:rsidRPr="007E5D6A">
        <w:rPr>
          <w:sz w:val="24"/>
          <w:szCs w:val="24"/>
        </w:rPr>
        <w:t xml:space="preserve"> копеек, в т.ч. НДС 2</w:t>
      </w:r>
      <w:r w:rsidR="00A84638">
        <w:rPr>
          <w:sz w:val="24"/>
          <w:szCs w:val="24"/>
        </w:rPr>
        <w:t>2</w:t>
      </w:r>
      <w:r w:rsidRPr="007E5D6A">
        <w:rPr>
          <w:sz w:val="24"/>
          <w:szCs w:val="24"/>
        </w:rPr>
        <w:t xml:space="preserve"> % -</w:t>
      </w:r>
      <w:r w:rsidR="00A84638">
        <w:rPr>
          <w:sz w:val="24"/>
          <w:szCs w:val="24"/>
        </w:rPr>
        <w:t xml:space="preserve"> </w:t>
      </w:r>
      <w:r w:rsidR="001B698E">
        <w:rPr>
          <w:sz w:val="24"/>
          <w:szCs w:val="24"/>
        </w:rPr>
        <w:t>______________</w:t>
      </w:r>
      <w:r w:rsidR="00A84638">
        <w:rPr>
          <w:sz w:val="24"/>
          <w:szCs w:val="24"/>
        </w:rPr>
        <w:t xml:space="preserve"> руб.</w:t>
      </w:r>
    </w:p>
    <w:p w:rsidR="008F5AD4" w:rsidRPr="007E5D6A" w:rsidRDefault="008F5AD4" w:rsidP="003C09E8">
      <w:pPr>
        <w:tabs>
          <w:tab w:val="left" w:pos="6990"/>
        </w:tabs>
        <w:rPr>
          <w:sz w:val="24"/>
          <w:szCs w:val="24"/>
        </w:rPr>
      </w:pPr>
    </w:p>
    <w:p w:rsidR="008F5AD4" w:rsidRPr="00A84638" w:rsidRDefault="008F5AD4" w:rsidP="003C09E8">
      <w:pPr>
        <w:jc w:val="center"/>
        <w:rPr>
          <w:color w:val="FF0000"/>
          <w:sz w:val="24"/>
          <w:szCs w:val="24"/>
        </w:rPr>
      </w:pPr>
    </w:p>
    <w:p w:rsidR="008F5AD4" w:rsidRPr="007E5D6A" w:rsidRDefault="008F5AD4" w:rsidP="003C09E8">
      <w:pPr>
        <w:jc w:val="center"/>
        <w:rPr>
          <w:sz w:val="24"/>
          <w:szCs w:val="24"/>
        </w:rPr>
      </w:pPr>
    </w:p>
    <w:tbl>
      <w:tblPr>
        <w:tblW w:w="0" w:type="auto"/>
        <w:tblLook w:val="00A0"/>
      </w:tblPr>
      <w:tblGrid>
        <w:gridCol w:w="5352"/>
        <w:gridCol w:w="5352"/>
      </w:tblGrid>
      <w:tr w:rsidR="008F5AD4" w:rsidRPr="007E5D6A" w:rsidTr="00A24BBB">
        <w:tc>
          <w:tcPr>
            <w:tcW w:w="5352" w:type="dxa"/>
          </w:tcPr>
          <w:p w:rsidR="008F5AD4" w:rsidRPr="007E5D6A" w:rsidRDefault="008F5AD4" w:rsidP="00A24BBB">
            <w:pPr>
              <w:widowControl w:val="0"/>
              <w:autoSpaceDE w:val="0"/>
              <w:autoSpaceDN w:val="0"/>
              <w:adjustRightInd w:val="0"/>
              <w:rPr>
                <w:sz w:val="24"/>
                <w:szCs w:val="24"/>
              </w:rPr>
            </w:pPr>
            <w:r w:rsidRPr="007E5D6A">
              <w:rPr>
                <w:sz w:val="24"/>
                <w:szCs w:val="24"/>
              </w:rPr>
              <w:t>Исполнитель:</w:t>
            </w:r>
          </w:p>
          <w:p w:rsidR="008F5AD4" w:rsidRDefault="008F5AD4" w:rsidP="00A24BBB">
            <w:pPr>
              <w:widowControl w:val="0"/>
              <w:autoSpaceDE w:val="0"/>
              <w:autoSpaceDN w:val="0"/>
              <w:adjustRightInd w:val="0"/>
              <w:rPr>
                <w:color w:val="FF0000"/>
                <w:sz w:val="24"/>
                <w:szCs w:val="24"/>
              </w:rPr>
            </w:pPr>
          </w:p>
          <w:p w:rsidR="00941200" w:rsidRDefault="00941200" w:rsidP="00A24BBB">
            <w:pPr>
              <w:widowControl w:val="0"/>
              <w:autoSpaceDE w:val="0"/>
              <w:autoSpaceDN w:val="0"/>
              <w:adjustRightInd w:val="0"/>
              <w:rPr>
                <w:color w:val="FF0000"/>
                <w:sz w:val="24"/>
                <w:szCs w:val="24"/>
              </w:rPr>
            </w:pPr>
          </w:p>
          <w:p w:rsidR="00941200" w:rsidRDefault="00941200" w:rsidP="00A24BBB">
            <w:pPr>
              <w:widowControl w:val="0"/>
              <w:autoSpaceDE w:val="0"/>
              <w:autoSpaceDN w:val="0"/>
              <w:adjustRightInd w:val="0"/>
              <w:rPr>
                <w:color w:val="FF0000"/>
                <w:sz w:val="24"/>
                <w:szCs w:val="24"/>
              </w:rPr>
            </w:pPr>
          </w:p>
          <w:p w:rsidR="008F5AD4" w:rsidRPr="007E5D6A" w:rsidRDefault="008F5AD4" w:rsidP="00A24BBB">
            <w:pPr>
              <w:widowControl w:val="0"/>
              <w:autoSpaceDE w:val="0"/>
              <w:autoSpaceDN w:val="0"/>
              <w:adjustRightInd w:val="0"/>
              <w:rPr>
                <w:sz w:val="24"/>
                <w:szCs w:val="24"/>
              </w:rPr>
            </w:pPr>
          </w:p>
          <w:p w:rsidR="008F5AD4" w:rsidRPr="007E5D6A" w:rsidRDefault="008F5AD4" w:rsidP="00A24BBB">
            <w:pPr>
              <w:widowControl w:val="0"/>
              <w:autoSpaceDE w:val="0"/>
              <w:autoSpaceDN w:val="0"/>
              <w:adjustRightInd w:val="0"/>
              <w:rPr>
                <w:sz w:val="24"/>
                <w:szCs w:val="24"/>
                <w:highlight w:val="lightGray"/>
              </w:rPr>
            </w:pPr>
            <w:r w:rsidRPr="007E5D6A">
              <w:rPr>
                <w:sz w:val="24"/>
                <w:szCs w:val="24"/>
              </w:rPr>
              <w:t xml:space="preserve">___________________________ / </w:t>
            </w:r>
          </w:p>
          <w:p w:rsidR="008F5AD4" w:rsidRPr="007E5D6A" w:rsidRDefault="008F5AD4" w:rsidP="00A24BBB">
            <w:pPr>
              <w:widowControl w:val="0"/>
              <w:autoSpaceDE w:val="0"/>
              <w:autoSpaceDN w:val="0"/>
              <w:adjustRightInd w:val="0"/>
              <w:rPr>
                <w:sz w:val="24"/>
                <w:szCs w:val="24"/>
                <w:highlight w:val="lightGray"/>
              </w:rPr>
            </w:pPr>
            <w:r w:rsidRPr="007E5D6A">
              <w:rPr>
                <w:sz w:val="24"/>
                <w:szCs w:val="24"/>
              </w:rPr>
              <w:t>М.П.</w:t>
            </w:r>
          </w:p>
        </w:tc>
        <w:tc>
          <w:tcPr>
            <w:tcW w:w="5352" w:type="dxa"/>
          </w:tcPr>
          <w:p w:rsidR="008F5AD4" w:rsidRPr="007E5D6A" w:rsidRDefault="008F5AD4" w:rsidP="00A24BBB">
            <w:pPr>
              <w:widowControl w:val="0"/>
              <w:autoSpaceDE w:val="0"/>
              <w:autoSpaceDN w:val="0"/>
              <w:adjustRightInd w:val="0"/>
              <w:rPr>
                <w:sz w:val="24"/>
                <w:szCs w:val="24"/>
              </w:rPr>
            </w:pPr>
            <w:r w:rsidRPr="007E5D6A">
              <w:rPr>
                <w:sz w:val="24"/>
                <w:szCs w:val="24"/>
              </w:rPr>
              <w:t>Заказчик:</w:t>
            </w:r>
          </w:p>
          <w:p w:rsidR="008F5AD4" w:rsidRPr="007E5D6A" w:rsidRDefault="00A84638" w:rsidP="00A24BBB">
            <w:pPr>
              <w:widowControl w:val="0"/>
              <w:autoSpaceDE w:val="0"/>
              <w:autoSpaceDN w:val="0"/>
              <w:adjustRightInd w:val="0"/>
              <w:rPr>
                <w:sz w:val="24"/>
                <w:szCs w:val="24"/>
              </w:rPr>
            </w:pPr>
            <w:r>
              <w:rPr>
                <w:bCs/>
                <w:color w:val="FF0000"/>
                <w:sz w:val="24"/>
                <w:szCs w:val="24"/>
              </w:rPr>
              <w:t xml:space="preserve">ФКУ </w:t>
            </w:r>
            <w:r w:rsidRPr="007E5D6A">
              <w:rPr>
                <w:bCs/>
                <w:color w:val="FF0000"/>
                <w:sz w:val="24"/>
                <w:szCs w:val="24"/>
              </w:rPr>
              <w:t>«</w:t>
            </w:r>
            <w:r>
              <w:rPr>
                <w:bCs/>
                <w:color w:val="FF0000"/>
                <w:sz w:val="24"/>
                <w:szCs w:val="24"/>
              </w:rPr>
              <w:t>Федеральное у</w:t>
            </w:r>
            <w:r w:rsidRPr="007E5D6A">
              <w:rPr>
                <w:bCs/>
                <w:color w:val="FF0000"/>
                <w:sz w:val="24"/>
                <w:szCs w:val="24"/>
              </w:rPr>
              <w:t>правление автомобильных дорог «Урал» Фед</w:t>
            </w:r>
            <w:r>
              <w:rPr>
                <w:bCs/>
                <w:color w:val="FF0000"/>
                <w:sz w:val="24"/>
                <w:szCs w:val="24"/>
              </w:rPr>
              <w:t>ерального дорожного агентства»</w:t>
            </w:r>
          </w:p>
          <w:p w:rsidR="008F5AD4" w:rsidRPr="007E5D6A" w:rsidRDefault="008F5AD4" w:rsidP="00A24BBB">
            <w:pPr>
              <w:widowControl w:val="0"/>
              <w:autoSpaceDE w:val="0"/>
              <w:autoSpaceDN w:val="0"/>
              <w:adjustRightInd w:val="0"/>
              <w:rPr>
                <w:sz w:val="24"/>
                <w:szCs w:val="24"/>
              </w:rPr>
            </w:pPr>
          </w:p>
          <w:p w:rsidR="008F5AD4" w:rsidRPr="007E5D6A" w:rsidRDefault="008F5AD4" w:rsidP="00A24BBB">
            <w:pPr>
              <w:widowControl w:val="0"/>
              <w:autoSpaceDE w:val="0"/>
              <w:autoSpaceDN w:val="0"/>
              <w:adjustRightInd w:val="0"/>
              <w:rPr>
                <w:sz w:val="24"/>
                <w:szCs w:val="24"/>
              </w:rPr>
            </w:pPr>
            <w:r w:rsidRPr="007E5D6A">
              <w:rPr>
                <w:sz w:val="24"/>
                <w:szCs w:val="24"/>
              </w:rPr>
              <w:t xml:space="preserve">___________________________/ </w:t>
            </w:r>
            <w:r w:rsidR="00941200">
              <w:rPr>
                <w:sz w:val="24"/>
                <w:szCs w:val="24"/>
              </w:rPr>
              <w:t xml:space="preserve">Р.А. </w:t>
            </w:r>
            <w:proofErr w:type="spellStart"/>
            <w:r w:rsidR="00941200">
              <w:rPr>
                <w:sz w:val="24"/>
                <w:szCs w:val="24"/>
              </w:rPr>
              <w:t>Муслимов</w:t>
            </w:r>
            <w:proofErr w:type="spellEnd"/>
          </w:p>
          <w:p w:rsidR="008F5AD4" w:rsidRPr="007E5D6A" w:rsidRDefault="008F5AD4" w:rsidP="00A24BBB">
            <w:pPr>
              <w:widowControl w:val="0"/>
              <w:autoSpaceDE w:val="0"/>
              <w:autoSpaceDN w:val="0"/>
              <w:adjustRightInd w:val="0"/>
              <w:rPr>
                <w:sz w:val="24"/>
                <w:szCs w:val="24"/>
                <w:highlight w:val="lightGray"/>
              </w:rPr>
            </w:pPr>
            <w:r w:rsidRPr="007E5D6A">
              <w:rPr>
                <w:sz w:val="24"/>
                <w:szCs w:val="24"/>
              </w:rPr>
              <w:t>М.П.</w:t>
            </w:r>
          </w:p>
        </w:tc>
      </w:tr>
    </w:tbl>
    <w:p w:rsidR="008F5AD4" w:rsidRPr="007E5D6A" w:rsidRDefault="008F5AD4" w:rsidP="003C09E8">
      <w:pPr>
        <w:jc w:val="center"/>
        <w:rPr>
          <w:sz w:val="24"/>
          <w:szCs w:val="24"/>
        </w:rPr>
      </w:pPr>
    </w:p>
    <w:p w:rsidR="008F5AD4" w:rsidRPr="007E5D6A" w:rsidRDefault="008F5AD4" w:rsidP="0097320C">
      <w:pPr>
        <w:rPr>
          <w:sz w:val="24"/>
          <w:szCs w:val="24"/>
        </w:rPr>
      </w:pPr>
    </w:p>
    <w:sectPr w:rsidR="008F5AD4" w:rsidRPr="007E5D6A" w:rsidSect="00242480">
      <w:footerReference w:type="default" r:id="rId11"/>
      <w:pgSz w:w="11907" w:h="16840" w:code="9"/>
      <w:pgMar w:top="425" w:right="425" w:bottom="680" w:left="992" w:header="0" w:footer="2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620" w:rsidRDefault="00AD3620">
      <w:r>
        <w:separator/>
      </w:r>
    </w:p>
  </w:endnote>
  <w:endnote w:type="continuationSeparator" w:id="0">
    <w:p w:rsidR="00AD3620" w:rsidRDefault="00AD36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620" w:rsidRPr="00DB0A3D" w:rsidRDefault="00AD3620">
    <w:pPr>
      <w:pStyle w:val="aa"/>
      <w:jc w:val="center"/>
      <w:rPr>
        <w:sz w:val="14"/>
        <w:szCs w:val="14"/>
      </w:rPr>
    </w:pPr>
    <w:r w:rsidRPr="00DB0A3D">
      <w:rPr>
        <w:sz w:val="14"/>
        <w:szCs w:val="14"/>
      </w:rPr>
      <w:t xml:space="preserve">Стр. </w:t>
    </w:r>
    <w:r w:rsidR="00C64B6F" w:rsidRPr="00DB0A3D">
      <w:rPr>
        <w:b/>
        <w:sz w:val="14"/>
        <w:szCs w:val="14"/>
      </w:rPr>
      <w:fldChar w:fldCharType="begin"/>
    </w:r>
    <w:r w:rsidRPr="00DB0A3D">
      <w:rPr>
        <w:b/>
        <w:sz w:val="14"/>
        <w:szCs w:val="14"/>
      </w:rPr>
      <w:instrText>PAGE</w:instrText>
    </w:r>
    <w:r w:rsidR="00C64B6F" w:rsidRPr="00DB0A3D">
      <w:rPr>
        <w:b/>
        <w:sz w:val="14"/>
        <w:szCs w:val="14"/>
      </w:rPr>
      <w:fldChar w:fldCharType="separate"/>
    </w:r>
    <w:r w:rsidR="00BE0B72">
      <w:rPr>
        <w:b/>
        <w:noProof/>
        <w:sz w:val="14"/>
        <w:szCs w:val="14"/>
      </w:rPr>
      <w:t>10</w:t>
    </w:r>
    <w:r w:rsidR="00C64B6F" w:rsidRPr="00DB0A3D">
      <w:rPr>
        <w:b/>
        <w:sz w:val="14"/>
        <w:szCs w:val="14"/>
      </w:rPr>
      <w:fldChar w:fldCharType="end"/>
    </w:r>
    <w:r w:rsidRPr="00DB0A3D">
      <w:rPr>
        <w:sz w:val="14"/>
        <w:szCs w:val="14"/>
      </w:rPr>
      <w:t xml:space="preserve"> из </w:t>
    </w:r>
    <w:r w:rsidR="00C64B6F" w:rsidRPr="00DB0A3D">
      <w:rPr>
        <w:b/>
        <w:sz w:val="14"/>
        <w:szCs w:val="14"/>
      </w:rPr>
      <w:fldChar w:fldCharType="begin"/>
    </w:r>
    <w:r w:rsidRPr="00DB0A3D">
      <w:rPr>
        <w:b/>
        <w:sz w:val="14"/>
        <w:szCs w:val="14"/>
      </w:rPr>
      <w:instrText>NUMPAGES</w:instrText>
    </w:r>
    <w:r w:rsidR="00C64B6F" w:rsidRPr="00DB0A3D">
      <w:rPr>
        <w:b/>
        <w:sz w:val="14"/>
        <w:szCs w:val="14"/>
      </w:rPr>
      <w:fldChar w:fldCharType="separate"/>
    </w:r>
    <w:r w:rsidR="00BE0B72">
      <w:rPr>
        <w:b/>
        <w:noProof/>
        <w:sz w:val="14"/>
        <w:szCs w:val="14"/>
      </w:rPr>
      <w:t>10</w:t>
    </w:r>
    <w:r w:rsidR="00C64B6F" w:rsidRPr="00DB0A3D">
      <w:rPr>
        <w:b/>
        <w:sz w:val="14"/>
        <w:szCs w:val="14"/>
      </w:rPr>
      <w:fldChar w:fldCharType="end"/>
    </w:r>
  </w:p>
  <w:p w:rsidR="00AD3620" w:rsidRPr="00DB0A3D" w:rsidRDefault="00AD3620" w:rsidP="00B648D3">
    <w:pPr>
      <w:pStyle w:val="aa"/>
      <w:jc w:val="cen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620" w:rsidRDefault="00AD3620">
      <w:r>
        <w:separator/>
      </w:r>
    </w:p>
  </w:footnote>
  <w:footnote w:type="continuationSeparator" w:id="0">
    <w:p w:rsidR="00AD3620" w:rsidRDefault="00AD36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6F0"/>
    <w:multiLevelType w:val="hybridMultilevel"/>
    <w:tmpl w:val="8BC20B22"/>
    <w:lvl w:ilvl="0" w:tplc="8ACAC7CA">
      <w:start w:val="1"/>
      <w:numFmt w:val="decimal"/>
      <w:lvlText w:val="6.%1."/>
      <w:lvlJc w:val="left"/>
      <w:pPr>
        <w:ind w:left="720" w:hanging="360"/>
      </w:pPr>
      <w:rPr>
        <w:rFonts w:ascii="Times New Roman" w:hAnsi="Times New Roman" w:cs="Times New Roman" w:hint="default"/>
        <w:b/>
        <w:i w:val="0"/>
        <w:sz w:val="21"/>
        <w:szCs w:val="21"/>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8C7126"/>
    <w:multiLevelType w:val="hybridMultilevel"/>
    <w:tmpl w:val="90D01538"/>
    <w:lvl w:ilvl="0" w:tplc="5C768B68">
      <w:start w:val="1"/>
      <w:numFmt w:val="decimal"/>
      <w:lvlText w:val="2.1.%1."/>
      <w:lvlJc w:val="left"/>
      <w:pPr>
        <w:ind w:left="720" w:hanging="360"/>
      </w:pPr>
      <w:rPr>
        <w:rFonts w:ascii="Times New Roman" w:hAnsi="Times New Roman" w:cs="Times New Roman" w:hint="default"/>
        <w:b/>
        <w:i w:val="0"/>
        <w:sz w:val="21"/>
        <w:szCs w:val="21"/>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612535"/>
    <w:multiLevelType w:val="hybridMultilevel"/>
    <w:tmpl w:val="450AE946"/>
    <w:lvl w:ilvl="0" w:tplc="E4762956">
      <w:start w:val="1"/>
      <w:numFmt w:val="decimal"/>
      <w:lvlText w:val="9.%1."/>
      <w:lvlJc w:val="left"/>
      <w:pPr>
        <w:ind w:left="720" w:hanging="360"/>
      </w:pPr>
      <w:rPr>
        <w:rFonts w:ascii="Times New Roman" w:hAnsi="Times New Roman" w:cs="Times New Roman" w:hint="default"/>
        <w:b/>
        <w:i w:val="0"/>
        <w:sz w:val="21"/>
        <w:szCs w:val="21"/>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1117A07"/>
    <w:multiLevelType w:val="hybridMultilevel"/>
    <w:tmpl w:val="50EE5444"/>
    <w:lvl w:ilvl="0" w:tplc="1630944E">
      <w:start w:val="1"/>
      <w:numFmt w:val="decimal"/>
      <w:lvlText w:val="8.%1."/>
      <w:lvlJc w:val="left"/>
      <w:pPr>
        <w:ind w:left="720" w:hanging="360"/>
      </w:pPr>
      <w:rPr>
        <w:rFonts w:ascii="Times New Roman" w:hAnsi="Times New Roman" w:cs="Times New Roman" w:hint="default"/>
        <w:b/>
        <w:i w:val="0"/>
        <w:sz w:val="21"/>
        <w:szCs w:val="21"/>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7BD5D43"/>
    <w:multiLevelType w:val="hybridMultilevel"/>
    <w:tmpl w:val="3CB6A05A"/>
    <w:lvl w:ilvl="0" w:tplc="1A9C58E0">
      <w:start w:val="1"/>
      <w:numFmt w:val="decimal"/>
      <w:lvlText w:val="3.1.%1."/>
      <w:lvlJc w:val="left"/>
      <w:pPr>
        <w:ind w:left="720" w:hanging="360"/>
      </w:pPr>
      <w:rPr>
        <w:rFonts w:ascii="Times New Roman" w:hAnsi="Times New Roman" w:cs="Times New Roman" w:hint="default"/>
        <w:b/>
        <w:i w:val="0"/>
        <w:sz w:val="21"/>
        <w:szCs w:val="21"/>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8B20EF5"/>
    <w:multiLevelType w:val="hybridMultilevel"/>
    <w:tmpl w:val="98B4CC9A"/>
    <w:lvl w:ilvl="0" w:tplc="140C960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B92C46"/>
    <w:multiLevelType w:val="hybridMultilevel"/>
    <w:tmpl w:val="7C88D368"/>
    <w:lvl w:ilvl="0" w:tplc="C19CEE6C">
      <w:start w:val="1"/>
      <w:numFmt w:val="decimal"/>
      <w:lvlText w:val="2.%1."/>
      <w:lvlJc w:val="left"/>
      <w:pPr>
        <w:ind w:left="720" w:hanging="360"/>
      </w:pPr>
      <w:rPr>
        <w:rFonts w:ascii="Times New Roman" w:hAnsi="Times New Roman" w:cs="Times New Roman" w:hint="default"/>
        <w:b w:val="0"/>
        <w:i w:val="0"/>
        <w:sz w:val="21"/>
        <w:szCs w:val="21"/>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B187E0F"/>
    <w:multiLevelType w:val="hybridMultilevel"/>
    <w:tmpl w:val="27404168"/>
    <w:lvl w:ilvl="0" w:tplc="882CA94A">
      <w:start w:val="1"/>
      <w:numFmt w:val="decimal"/>
      <w:lvlText w:val="9.3.%1."/>
      <w:lvlJc w:val="left"/>
      <w:pPr>
        <w:ind w:left="720" w:hanging="360"/>
      </w:pPr>
      <w:rPr>
        <w:rFonts w:ascii="Times New Roman" w:hAnsi="Times New Roman" w:cs="Times New Roman" w:hint="default"/>
        <w:b/>
        <w:i w:val="0"/>
        <w:sz w:val="21"/>
        <w:szCs w:val="21"/>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E9C4132"/>
    <w:multiLevelType w:val="hybridMultilevel"/>
    <w:tmpl w:val="A67A06AA"/>
    <w:lvl w:ilvl="0" w:tplc="25E06E00">
      <w:start w:val="1"/>
      <w:numFmt w:val="decimal"/>
      <w:lvlText w:val="6.%1."/>
      <w:lvlJc w:val="left"/>
      <w:pPr>
        <w:ind w:left="720" w:hanging="360"/>
      </w:pPr>
      <w:rPr>
        <w:rFonts w:ascii="Times New Roman" w:hAnsi="Times New Roman" w:cs="Times New Roman" w:hint="default"/>
        <w:b w:val="0"/>
        <w:i w:val="0"/>
        <w:sz w:val="21"/>
        <w:szCs w:val="21"/>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EDE32FE"/>
    <w:multiLevelType w:val="hybridMultilevel"/>
    <w:tmpl w:val="270C63A4"/>
    <w:lvl w:ilvl="0" w:tplc="F162E4FA">
      <w:start w:val="1"/>
      <w:numFmt w:val="decimal"/>
      <w:lvlText w:val="3.2.%1."/>
      <w:lvlJc w:val="left"/>
      <w:pPr>
        <w:ind w:left="720" w:hanging="360"/>
      </w:pPr>
      <w:rPr>
        <w:rFonts w:ascii="Times New Roman" w:hAnsi="Times New Roman" w:cs="Times New Roman" w:hint="default"/>
        <w:b/>
        <w:i w:val="0"/>
        <w:sz w:val="21"/>
        <w:szCs w:val="21"/>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6440D9D"/>
    <w:multiLevelType w:val="hybridMultilevel"/>
    <w:tmpl w:val="A0929648"/>
    <w:lvl w:ilvl="0" w:tplc="E8303A4E">
      <w:start w:val="1"/>
      <w:numFmt w:val="decimal"/>
      <w:lvlText w:val="1.%1."/>
      <w:lvlJc w:val="left"/>
      <w:pPr>
        <w:ind w:left="720" w:hanging="360"/>
      </w:pPr>
      <w:rPr>
        <w:rFonts w:ascii="Times New Roman" w:hAnsi="Times New Roman" w:cs="Times New Roman" w:hint="default"/>
        <w:b/>
        <w:i w:val="0"/>
        <w:color w:val="auto"/>
        <w:sz w:val="21"/>
        <w:szCs w:val="21"/>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90A6CB4"/>
    <w:multiLevelType w:val="hybridMultilevel"/>
    <w:tmpl w:val="701671E6"/>
    <w:lvl w:ilvl="0" w:tplc="257EC2D8">
      <w:start w:val="1"/>
      <w:numFmt w:val="decimal"/>
      <w:lvlText w:val="2.%1."/>
      <w:lvlJc w:val="left"/>
      <w:pPr>
        <w:ind w:left="720" w:hanging="360"/>
      </w:pPr>
      <w:rPr>
        <w:rFonts w:ascii="Times New Roman" w:hAnsi="Times New Roman" w:cs="Times New Roman" w:hint="default"/>
        <w:b/>
        <w:i w:val="0"/>
        <w:sz w:val="21"/>
        <w:szCs w:val="21"/>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A03398D"/>
    <w:multiLevelType w:val="multilevel"/>
    <w:tmpl w:val="1E4A4990"/>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start w:val="1"/>
      <w:numFmt w:val="decimal"/>
      <w:lvlRestart w:val="0"/>
      <w:lvlText w:val="%1.%2."/>
      <w:lvlJc w:val="left"/>
      <w:pPr>
        <w:ind w:left="374"/>
      </w:pPr>
      <w:rPr>
        <w:rFonts w:ascii="Times New Roman" w:eastAsia="Times New Roman" w:hAnsi="Times New Roman" w:cs="Times New Roman"/>
        <w:b w:val="0"/>
        <w:i w:val="0"/>
        <w:strike w:val="0"/>
        <w:dstrike w:val="0"/>
        <w:color w:val="000000"/>
        <w:sz w:val="22"/>
        <w:szCs w:val="22"/>
        <w:u w:val="none" w:color="000000"/>
        <w:vertAlign w:val="baseline"/>
      </w:rPr>
    </w:lvl>
    <w:lvl w:ilvl="2">
      <w:start w:val="1"/>
      <w:numFmt w:val="lowerRoman"/>
      <w:lvlText w:val="%3"/>
      <w:lvlJc w:val="left"/>
      <w:pPr>
        <w:ind w:left="1114"/>
      </w:pPr>
      <w:rPr>
        <w:rFonts w:ascii="Times New Roman" w:eastAsia="Times New Roman" w:hAnsi="Times New Roman" w:cs="Times New Roman"/>
        <w:b w:val="0"/>
        <w:i w:val="0"/>
        <w:strike w:val="0"/>
        <w:dstrike w:val="0"/>
        <w:color w:val="000000"/>
        <w:sz w:val="22"/>
        <w:szCs w:val="22"/>
        <w:u w:val="none" w:color="000000"/>
        <w:vertAlign w:val="baseline"/>
      </w:rPr>
    </w:lvl>
    <w:lvl w:ilvl="3">
      <w:start w:val="1"/>
      <w:numFmt w:val="decimal"/>
      <w:lvlText w:val="%4"/>
      <w:lvlJc w:val="left"/>
      <w:pPr>
        <w:ind w:left="1834"/>
      </w:pPr>
      <w:rPr>
        <w:rFonts w:ascii="Times New Roman" w:eastAsia="Times New Roman" w:hAnsi="Times New Roman" w:cs="Times New Roman"/>
        <w:b w:val="0"/>
        <w:i w:val="0"/>
        <w:strike w:val="0"/>
        <w:dstrike w:val="0"/>
        <w:color w:val="000000"/>
        <w:sz w:val="22"/>
        <w:szCs w:val="22"/>
        <w:u w:val="none" w:color="000000"/>
        <w:vertAlign w:val="baseline"/>
      </w:rPr>
    </w:lvl>
    <w:lvl w:ilvl="4">
      <w:start w:val="1"/>
      <w:numFmt w:val="lowerLetter"/>
      <w:lvlText w:val="%5"/>
      <w:lvlJc w:val="left"/>
      <w:pPr>
        <w:ind w:left="2554"/>
      </w:pPr>
      <w:rPr>
        <w:rFonts w:ascii="Times New Roman" w:eastAsia="Times New Roman" w:hAnsi="Times New Roman" w:cs="Times New Roman"/>
        <w:b w:val="0"/>
        <w:i w:val="0"/>
        <w:strike w:val="0"/>
        <w:dstrike w:val="0"/>
        <w:color w:val="000000"/>
        <w:sz w:val="22"/>
        <w:szCs w:val="22"/>
        <w:u w:val="none" w:color="000000"/>
        <w:vertAlign w:val="baseline"/>
      </w:rPr>
    </w:lvl>
    <w:lvl w:ilvl="5">
      <w:start w:val="1"/>
      <w:numFmt w:val="lowerRoman"/>
      <w:lvlText w:val="%6"/>
      <w:lvlJc w:val="left"/>
      <w:pPr>
        <w:ind w:left="3274"/>
      </w:pPr>
      <w:rPr>
        <w:rFonts w:ascii="Times New Roman" w:eastAsia="Times New Roman" w:hAnsi="Times New Roman" w:cs="Times New Roman"/>
        <w:b w:val="0"/>
        <w:i w:val="0"/>
        <w:strike w:val="0"/>
        <w:dstrike w:val="0"/>
        <w:color w:val="000000"/>
        <w:sz w:val="22"/>
        <w:szCs w:val="22"/>
        <w:u w:val="none" w:color="000000"/>
        <w:vertAlign w:val="baseline"/>
      </w:rPr>
    </w:lvl>
    <w:lvl w:ilvl="6">
      <w:start w:val="1"/>
      <w:numFmt w:val="decimal"/>
      <w:lvlText w:val="%7"/>
      <w:lvlJc w:val="left"/>
      <w:pPr>
        <w:ind w:left="3994"/>
      </w:pPr>
      <w:rPr>
        <w:rFonts w:ascii="Times New Roman" w:eastAsia="Times New Roman" w:hAnsi="Times New Roman" w:cs="Times New Roman"/>
        <w:b w:val="0"/>
        <w:i w:val="0"/>
        <w:strike w:val="0"/>
        <w:dstrike w:val="0"/>
        <w:color w:val="000000"/>
        <w:sz w:val="22"/>
        <w:szCs w:val="22"/>
        <w:u w:val="none" w:color="000000"/>
        <w:vertAlign w:val="baseline"/>
      </w:rPr>
    </w:lvl>
    <w:lvl w:ilvl="7">
      <w:start w:val="1"/>
      <w:numFmt w:val="lowerLetter"/>
      <w:lvlText w:val="%8"/>
      <w:lvlJc w:val="left"/>
      <w:pPr>
        <w:ind w:left="4714"/>
      </w:pPr>
      <w:rPr>
        <w:rFonts w:ascii="Times New Roman" w:eastAsia="Times New Roman" w:hAnsi="Times New Roman" w:cs="Times New Roman"/>
        <w:b w:val="0"/>
        <w:i w:val="0"/>
        <w:strike w:val="0"/>
        <w:dstrike w:val="0"/>
        <w:color w:val="000000"/>
        <w:sz w:val="22"/>
        <w:szCs w:val="22"/>
        <w:u w:val="none" w:color="000000"/>
        <w:vertAlign w:val="baseline"/>
      </w:rPr>
    </w:lvl>
    <w:lvl w:ilvl="8">
      <w:start w:val="1"/>
      <w:numFmt w:val="lowerRoman"/>
      <w:lvlText w:val="%9"/>
      <w:lvlJc w:val="left"/>
      <w:pPr>
        <w:ind w:left="5434"/>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13">
    <w:nsid w:val="3BF57524"/>
    <w:multiLevelType w:val="multilevel"/>
    <w:tmpl w:val="39525C6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sz w:val="21"/>
        <w:szCs w:val="21"/>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3D496022"/>
    <w:multiLevelType w:val="hybridMultilevel"/>
    <w:tmpl w:val="12AEED00"/>
    <w:lvl w:ilvl="0" w:tplc="A1E8DB4C">
      <w:start w:val="1"/>
      <w:numFmt w:val="decimal"/>
      <w:lvlText w:val="7.%1."/>
      <w:lvlJc w:val="left"/>
      <w:pPr>
        <w:ind w:left="720" w:hanging="360"/>
      </w:pPr>
      <w:rPr>
        <w:rFonts w:ascii="Times New Roman" w:hAnsi="Times New Roman" w:cs="Times New Roman" w:hint="default"/>
        <w:b/>
        <w:i w:val="0"/>
        <w:sz w:val="21"/>
        <w:szCs w:val="21"/>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E1B4F90"/>
    <w:multiLevelType w:val="hybridMultilevel"/>
    <w:tmpl w:val="AF389AAE"/>
    <w:lvl w:ilvl="0" w:tplc="AC98AED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0B1699"/>
    <w:multiLevelType w:val="multilevel"/>
    <w:tmpl w:val="2EC00830"/>
    <w:lvl w:ilvl="0">
      <w:start w:val="4"/>
      <w:numFmt w:val="decimal"/>
      <w:lvlText w:val="%1."/>
      <w:lvlJc w:val="left"/>
      <w:pPr>
        <w:tabs>
          <w:tab w:val="num" w:pos="360"/>
        </w:tabs>
        <w:ind w:left="360" w:hanging="360"/>
      </w:pPr>
      <w:rPr>
        <w:rFonts w:hint="default"/>
        <w:sz w:val="22"/>
      </w:rPr>
    </w:lvl>
    <w:lvl w:ilvl="1">
      <w:start w:val="1"/>
      <w:numFmt w:val="bullet"/>
      <w:lvlText w:val=""/>
      <w:lvlJc w:val="left"/>
      <w:pPr>
        <w:tabs>
          <w:tab w:val="num" w:pos="720"/>
        </w:tabs>
        <w:ind w:left="720" w:hanging="360"/>
      </w:pPr>
      <w:rPr>
        <w:rFonts w:ascii="Symbol" w:hAnsi="Symbol" w:hint="default"/>
        <w:sz w:val="22"/>
      </w:rPr>
    </w:lvl>
    <w:lvl w:ilvl="2">
      <w:start w:val="1"/>
      <w:numFmt w:val="decimal"/>
      <w:lvlText w:val="%1.%2.%3."/>
      <w:lvlJc w:val="left"/>
      <w:pPr>
        <w:tabs>
          <w:tab w:val="num" w:pos="1080"/>
        </w:tabs>
        <w:ind w:left="1080" w:hanging="720"/>
      </w:pPr>
      <w:rPr>
        <w:rFonts w:hint="default"/>
        <w:sz w:val="22"/>
      </w:rPr>
    </w:lvl>
    <w:lvl w:ilvl="3">
      <w:start w:val="1"/>
      <w:numFmt w:val="decimal"/>
      <w:lvlText w:val="%1.%2.%3.%4."/>
      <w:lvlJc w:val="left"/>
      <w:pPr>
        <w:tabs>
          <w:tab w:val="num" w:pos="1800"/>
        </w:tabs>
        <w:ind w:left="1800" w:hanging="720"/>
      </w:pPr>
      <w:rPr>
        <w:rFonts w:hint="default"/>
        <w:sz w:val="22"/>
      </w:rPr>
    </w:lvl>
    <w:lvl w:ilvl="4">
      <w:start w:val="1"/>
      <w:numFmt w:val="decimal"/>
      <w:lvlText w:val="%1.%2.%3.%4.%5."/>
      <w:lvlJc w:val="left"/>
      <w:pPr>
        <w:tabs>
          <w:tab w:val="num" w:pos="2520"/>
        </w:tabs>
        <w:ind w:left="2520" w:hanging="1080"/>
      </w:pPr>
      <w:rPr>
        <w:rFonts w:hint="default"/>
        <w:sz w:val="22"/>
      </w:rPr>
    </w:lvl>
    <w:lvl w:ilvl="5">
      <w:start w:val="1"/>
      <w:numFmt w:val="decimal"/>
      <w:lvlText w:val="%1.%2.%3.%4.%5.%6."/>
      <w:lvlJc w:val="left"/>
      <w:pPr>
        <w:tabs>
          <w:tab w:val="num" w:pos="2880"/>
        </w:tabs>
        <w:ind w:left="2880" w:hanging="1080"/>
      </w:pPr>
      <w:rPr>
        <w:rFonts w:hint="default"/>
        <w:sz w:val="22"/>
      </w:rPr>
    </w:lvl>
    <w:lvl w:ilvl="6">
      <w:start w:val="1"/>
      <w:numFmt w:val="decimal"/>
      <w:lvlText w:val="%1.%2.%3.%4.%5.%6.%7."/>
      <w:lvlJc w:val="left"/>
      <w:pPr>
        <w:tabs>
          <w:tab w:val="num" w:pos="3600"/>
        </w:tabs>
        <w:ind w:left="3600" w:hanging="1440"/>
      </w:pPr>
      <w:rPr>
        <w:rFonts w:hint="default"/>
        <w:sz w:val="22"/>
      </w:rPr>
    </w:lvl>
    <w:lvl w:ilvl="7">
      <w:start w:val="1"/>
      <w:numFmt w:val="decimal"/>
      <w:lvlText w:val="%1.%2.%3.%4.%5.%6.%7.%8."/>
      <w:lvlJc w:val="left"/>
      <w:pPr>
        <w:tabs>
          <w:tab w:val="num" w:pos="3960"/>
        </w:tabs>
        <w:ind w:left="3960" w:hanging="1440"/>
      </w:pPr>
      <w:rPr>
        <w:rFonts w:hint="default"/>
        <w:sz w:val="22"/>
      </w:rPr>
    </w:lvl>
    <w:lvl w:ilvl="8">
      <w:start w:val="1"/>
      <w:numFmt w:val="decimal"/>
      <w:lvlText w:val="%1.%2.%3.%4.%5.%6.%7.%8.%9."/>
      <w:lvlJc w:val="left"/>
      <w:pPr>
        <w:tabs>
          <w:tab w:val="num" w:pos="4680"/>
        </w:tabs>
        <w:ind w:left="4680" w:hanging="1800"/>
      </w:pPr>
      <w:rPr>
        <w:rFonts w:hint="default"/>
        <w:sz w:val="22"/>
      </w:rPr>
    </w:lvl>
  </w:abstractNum>
  <w:abstractNum w:abstractNumId="17">
    <w:nsid w:val="46FD1DA7"/>
    <w:multiLevelType w:val="multilevel"/>
    <w:tmpl w:val="80ACB528"/>
    <w:lvl w:ilvl="0">
      <w:start w:val="3"/>
      <w:numFmt w:val="decimal"/>
      <w:lvlText w:val="%1."/>
      <w:lvlJc w:val="left"/>
      <w:pPr>
        <w:ind w:left="360" w:hanging="360"/>
      </w:pPr>
      <w:rPr>
        <w:b/>
      </w:rPr>
    </w:lvl>
    <w:lvl w:ilvl="1">
      <w:start w:val="4"/>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8">
    <w:nsid w:val="476365D3"/>
    <w:multiLevelType w:val="multilevel"/>
    <w:tmpl w:val="12A0CFEA"/>
    <w:lvl w:ilvl="0">
      <w:start w:val="3"/>
      <w:numFmt w:val="decimal"/>
      <w:lvlText w:val="%1."/>
      <w:lvlJc w:val="left"/>
      <w:pPr>
        <w:ind w:left="360" w:hanging="360"/>
      </w:pPr>
      <w:rPr>
        <w:rFonts w:cs="Times New Roman" w:hint="default"/>
      </w:rPr>
    </w:lvl>
    <w:lvl w:ilvl="1">
      <w:start w:val="1"/>
      <w:numFmt w:val="decimal"/>
      <w:lvlText w:val="%1.%2."/>
      <w:lvlJc w:val="left"/>
      <w:pPr>
        <w:ind w:left="880" w:hanging="360"/>
      </w:pPr>
      <w:rPr>
        <w:rFonts w:cs="Times New Roman" w:hint="default"/>
      </w:rPr>
    </w:lvl>
    <w:lvl w:ilvl="2">
      <w:start w:val="1"/>
      <w:numFmt w:val="decimal"/>
      <w:lvlText w:val="%1.%2.%3."/>
      <w:lvlJc w:val="left"/>
      <w:pPr>
        <w:ind w:left="1760" w:hanging="720"/>
      </w:pPr>
      <w:rPr>
        <w:rFonts w:cs="Times New Roman" w:hint="default"/>
      </w:rPr>
    </w:lvl>
    <w:lvl w:ilvl="3">
      <w:start w:val="1"/>
      <w:numFmt w:val="decimal"/>
      <w:lvlText w:val="%1.%2.%3.%4."/>
      <w:lvlJc w:val="left"/>
      <w:pPr>
        <w:ind w:left="2280" w:hanging="720"/>
      </w:pPr>
      <w:rPr>
        <w:rFonts w:cs="Times New Roman" w:hint="default"/>
      </w:rPr>
    </w:lvl>
    <w:lvl w:ilvl="4">
      <w:start w:val="1"/>
      <w:numFmt w:val="decimal"/>
      <w:lvlText w:val="%1.%2.%3.%4.%5."/>
      <w:lvlJc w:val="left"/>
      <w:pPr>
        <w:ind w:left="3160" w:hanging="1080"/>
      </w:pPr>
      <w:rPr>
        <w:rFonts w:cs="Times New Roman" w:hint="default"/>
      </w:rPr>
    </w:lvl>
    <w:lvl w:ilvl="5">
      <w:start w:val="1"/>
      <w:numFmt w:val="decimal"/>
      <w:lvlText w:val="%1.%2.%3.%4.%5.%6."/>
      <w:lvlJc w:val="left"/>
      <w:pPr>
        <w:ind w:left="3680" w:hanging="1080"/>
      </w:pPr>
      <w:rPr>
        <w:rFonts w:cs="Times New Roman" w:hint="default"/>
      </w:rPr>
    </w:lvl>
    <w:lvl w:ilvl="6">
      <w:start w:val="1"/>
      <w:numFmt w:val="decimal"/>
      <w:lvlText w:val="%1.%2.%3.%4.%5.%6.%7."/>
      <w:lvlJc w:val="left"/>
      <w:pPr>
        <w:ind w:left="4560" w:hanging="1440"/>
      </w:pPr>
      <w:rPr>
        <w:rFonts w:cs="Times New Roman" w:hint="default"/>
      </w:rPr>
    </w:lvl>
    <w:lvl w:ilvl="7">
      <w:start w:val="1"/>
      <w:numFmt w:val="decimal"/>
      <w:lvlText w:val="%1.%2.%3.%4.%5.%6.%7.%8."/>
      <w:lvlJc w:val="left"/>
      <w:pPr>
        <w:ind w:left="5080" w:hanging="1440"/>
      </w:pPr>
      <w:rPr>
        <w:rFonts w:cs="Times New Roman" w:hint="default"/>
      </w:rPr>
    </w:lvl>
    <w:lvl w:ilvl="8">
      <w:start w:val="1"/>
      <w:numFmt w:val="decimal"/>
      <w:lvlText w:val="%1.%2.%3.%4.%5.%6.%7.%8.%9."/>
      <w:lvlJc w:val="left"/>
      <w:pPr>
        <w:ind w:left="5960" w:hanging="1800"/>
      </w:pPr>
      <w:rPr>
        <w:rFonts w:cs="Times New Roman" w:hint="default"/>
      </w:rPr>
    </w:lvl>
  </w:abstractNum>
  <w:abstractNum w:abstractNumId="19">
    <w:nsid w:val="4AE27468"/>
    <w:multiLevelType w:val="hybridMultilevel"/>
    <w:tmpl w:val="5D40E62C"/>
    <w:lvl w:ilvl="0" w:tplc="BFFCC5DA">
      <w:start w:val="1"/>
      <w:numFmt w:val="decimal"/>
      <w:lvlText w:val="5.%1."/>
      <w:lvlJc w:val="left"/>
      <w:pPr>
        <w:ind w:left="720" w:hanging="360"/>
      </w:pPr>
      <w:rPr>
        <w:rFonts w:ascii="Times New Roman" w:hAnsi="Times New Roman" w:cs="Times New Roman" w:hint="default"/>
        <w:b w:val="0"/>
        <w:i w:val="0"/>
        <w:sz w:val="21"/>
        <w:szCs w:val="21"/>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AEB5966"/>
    <w:multiLevelType w:val="hybridMultilevel"/>
    <w:tmpl w:val="C93A2C28"/>
    <w:lvl w:ilvl="0" w:tplc="57FE03F6">
      <w:start w:val="1"/>
      <w:numFmt w:val="decimal"/>
      <w:lvlText w:val="3.%1."/>
      <w:lvlJc w:val="left"/>
      <w:pPr>
        <w:ind w:left="720" w:hanging="360"/>
      </w:pPr>
      <w:rPr>
        <w:rFonts w:ascii="Times New Roman" w:hAnsi="Times New Roman" w:cs="Times New Roman" w:hint="default"/>
        <w:b/>
        <w:i w:val="0"/>
        <w:spacing w:val="2"/>
        <w:position w:val="0"/>
        <w:sz w:val="21"/>
        <w:szCs w:val="21"/>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DDF1E86"/>
    <w:multiLevelType w:val="multilevel"/>
    <w:tmpl w:val="4E78CCC4"/>
    <w:lvl w:ilvl="0">
      <w:start w:val="1"/>
      <w:numFmt w:val="decimal"/>
      <w:lvlText w:val="%1."/>
      <w:lvlJc w:val="left"/>
      <w:pPr>
        <w:tabs>
          <w:tab w:val="num" w:pos="720"/>
        </w:tabs>
        <w:ind w:left="720" w:hanging="720"/>
      </w:pPr>
      <w:rPr>
        <w:rFonts w:cs="Times New Roman"/>
        <w:b/>
      </w:rPr>
    </w:lvl>
    <w:lvl w:ilvl="1">
      <w:start w:val="1"/>
      <w:numFmt w:val="decimal"/>
      <w:lvlText w:val="%2."/>
      <w:lvlJc w:val="left"/>
      <w:pPr>
        <w:tabs>
          <w:tab w:val="num" w:pos="1440"/>
        </w:tabs>
        <w:ind w:left="1440" w:hanging="720"/>
      </w:pPr>
      <w:rPr>
        <w:rFonts w:cs="Times New Roman"/>
        <w:b w:val="0"/>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2">
    <w:nsid w:val="54894736"/>
    <w:multiLevelType w:val="multilevel"/>
    <w:tmpl w:val="5246BD1E"/>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start w:val="1"/>
      <w:numFmt w:val="decimal"/>
      <w:lvlRestart w:val="0"/>
      <w:lvlText w:val="%1.%2."/>
      <w:lvlJc w:val="left"/>
      <w:pPr>
        <w:ind w:left="379"/>
      </w:pPr>
      <w:rPr>
        <w:rFonts w:ascii="Times New Roman" w:eastAsia="Times New Roman" w:hAnsi="Times New Roman" w:cs="Times New Roman"/>
        <w:b w:val="0"/>
        <w:i w:val="0"/>
        <w:strike w:val="0"/>
        <w:dstrike w:val="0"/>
        <w:color w:val="000000"/>
        <w:sz w:val="22"/>
        <w:szCs w:val="22"/>
        <w:u w:val="none" w:color="000000"/>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2"/>
        <w:szCs w:val="22"/>
        <w:u w:val="none" w:color="000000"/>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2"/>
        <w:szCs w:val="22"/>
        <w:u w:val="none" w:color="000000"/>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2"/>
        <w:szCs w:val="22"/>
        <w:u w:val="none" w:color="000000"/>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2"/>
        <w:szCs w:val="22"/>
        <w:u w:val="none" w:color="000000"/>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2"/>
        <w:szCs w:val="22"/>
        <w:u w:val="none" w:color="000000"/>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2"/>
        <w:szCs w:val="22"/>
        <w:u w:val="none" w:color="000000"/>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23">
    <w:nsid w:val="5676277E"/>
    <w:multiLevelType w:val="hybridMultilevel"/>
    <w:tmpl w:val="6B54D3F6"/>
    <w:lvl w:ilvl="0" w:tplc="20BE8A5E">
      <w:start w:val="1"/>
      <w:numFmt w:val="decimal"/>
      <w:lvlText w:val="4.%1."/>
      <w:lvlJc w:val="left"/>
      <w:pPr>
        <w:ind w:left="720" w:hanging="360"/>
      </w:pPr>
      <w:rPr>
        <w:rFonts w:ascii="Times New Roman" w:hAnsi="Times New Roman" w:cs="Times New Roman" w:hint="default"/>
        <w:b w:val="0"/>
        <w:i w:val="0"/>
        <w:sz w:val="21"/>
        <w:szCs w:val="21"/>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7B21439"/>
    <w:multiLevelType w:val="multilevel"/>
    <w:tmpl w:val="042695C2"/>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360"/>
      </w:pPr>
      <w:rPr>
        <w:rFonts w:hint="default"/>
        <w:b/>
        <w:i w:val="0"/>
        <w:sz w:val="22"/>
      </w:rPr>
    </w:lvl>
    <w:lvl w:ilvl="2">
      <w:start w:val="1"/>
      <w:numFmt w:val="bullet"/>
      <w:lvlText w:val=""/>
      <w:lvlJc w:val="left"/>
      <w:pPr>
        <w:tabs>
          <w:tab w:val="num" w:pos="720"/>
        </w:tabs>
        <w:ind w:left="720" w:hanging="360"/>
      </w:pPr>
      <w:rPr>
        <w:rFonts w:ascii="Symbol" w:hAnsi="Symbol" w:hint="default"/>
        <w:sz w:val="22"/>
      </w:rPr>
    </w:lvl>
    <w:lvl w:ilvl="3">
      <w:start w:val="1"/>
      <w:numFmt w:val="decimal"/>
      <w:lvlText w:val="%1.%2.%3.%4."/>
      <w:lvlJc w:val="left"/>
      <w:pPr>
        <w:tabs>
          <w:tab w:val="num" w:pos="1800"/>
        </w:tabs>
        <w:ind w:left="1800" w:hanging="720"/>
      </w:pPr>
      <w:rPr>
        <w:rFonts w:hint="default"/>
        <w:sz w:val="22"/>
      </w:rPr>
    </w:lvl>
    <w:lvl w:ilvl="4">
      <w:start w:val="1"/>
      <w:numFmt w:val="decimal"/>
      <w:lvlText w:val="%1.%2.%3.%4.%5."/>
      <w:lvlJc w:val="left"/>
      <w:pPr>
        <w:tabs>
          <w:tab w:val="num" w:pos="2520"/>
        </w:tabs>
        <w:ind w:left="2520" w:hanging="1080"/>
      </w:pPr>
      <w:rPr>
        <w:rFonts w:hint="default"/>
        <w:sz w:val="22"/>
      </w:rPr>
    </w:lvl>
    <w:lvl w:ilvl="5">
      <w:start w:val="1"/>
      <w:numFmt w:val="decimal"/>
      <w:lvlText w:val="%1.%2.%3.%4.%5.%6."/>
      <w:lvlJc w:val="left"/>
      <w:pPr>
        <w:tabs>
          <w:tab w:val="num" w:pos="2880"/>
        </w:tabs>
        <w:ind w:left="2880" w:hanging="1080"/>
      </w:pPr>
      <w:rPr>
        <w:rFonts w:hint="default"/>
        <w:sz w:val="22"/>
      </w:rPr>
    </w:lvl>
    <w:lvl w:ilvl="6">
      <w:start w:val="1"/>
      <w:numFmt w:val="decimal"/>
      <w:lvlText w:val="%1.%2.%3.%4.%5.%6.%7."/>
      <w:lvlJc w:val="left"/>
      <w:pPr>
        <w:tabs>
          <w:tab w:val="num" w:pos="3600"/>
        </w:tabs>
        <w:ind w:left="3600" w:hanging="1440"/>
      </w:pPr>
      <w:rPr>
        <w:rFonts w:hint="default"/>
        <w:sz w:val="22"/>
      </w:rPr>
    </w:lvl>
    <w:lvl w:ilvl="7">
      <w:start w:val="1"/>
      <w:numFmt w:val="decimal"/>
      <w:lvlText w:val="%1.%2.%3.%4.%5.%6.%7.%8."/>
      <w:lvlJc w:val="left"/>
      <w:pPr>
        <w:tabs>
          <w:tab w:val="num" w:pos="3960"/>
        </w:tabs>
        <w:ind w:left="3960" w:hanging="1440"/>
      </w:pPr>
      <w:rPr>
        <w:rFonts w:hint="default"/>
        <w:sz w:val="22"/>
      </w:rPr>
    </w:lvl>
    <w:lvl w:ilvl="8">
      <w:start w:val="1"/>
      <w:numFmt w:val="decimal"/>
      <w:lvlText w:val="%1.%2.%3.%4.%5.%6.%7.%8.%9."/>
      <w:lvlJc w:val="left"/>
      <w:pPr>
        <w:tabs>
          <w:tab w:val="num" w:pos="4680"/>
        </w:tabs>
        <w:ind w:left="4680" w:hanging="1800"/>
      </w:pPr>
      <w:rPr>
        <w:rFonts w:hint="default"/>
        <w:sz w:val="22"/>
      </w:rPr>
    </w:lvl>
  </w:abstractNum>
  <w:abstractNum w:abstractNumId="25">
    <w:nsid w:val="5D7233C6"/>
    <w:multiLevelType w:val="multilevel"/>
    <w:tmpl w:val="5492F22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20"/>
        </w:tabs>
        <w:ind w:left="720" w:hanging="360"/>
      </w:pPr>
      <w:rPr>
        <w:rFonts w:hint="default"/>
        <w:b/>
        <w:color w:val="000000" w:themeColor="text1"/>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5F174052"/>
    <w:multiLevelType w:val="multilevel"/>
    <w:tmpl w:val="8BC2197E"/>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360"/>
      </w:pPr>
      <w:rPr>
        <w:rFonts w:hint="default"/>
        <w:b/>
        <w:i w:val="0"/>
        <w:sz w:val="22"/>
      </w:rPr>
    </w:lvl>
    <w:lvl w:ilvl="2">
      <w:start w:val="1"/>
      <w:numFmt w:val="bullet"/>
      <w:lvlText w:val=""/>
      <w:lvlJc w:val="left"/>
      <w:pPr>
        <w:tabs>
          <w:tab w:val="num" w:pos="720"/>
        </w:tabs>
        <w:ind w:left="720" w:hanging="360"/>
      </w:pPr>
      <w:rPr>
        <w:rFonts w:ascii="Symbol" w:hAnsi="Symbol" w:hint="default"/>
        <w:sz w:val="22"/>
      </w:rPr>
    </w:lvl>
    <w:lvl w:ilvl="3">
      <w:start w:val="1"/>
      <w:numFmt w:val="decimal"/>
      <w:lvlText w:val="%1.%2.%3.%4."/>
      <w:lvlJc w:val="left"/>
      <w:pPr>
        <w:tabs>
          <w:tab w:val="num" w:pos="1800"/>
        </w:tabs>
        <w:ind w:left="1800" w:hanging="720"/>
      </w:pPr>
      <w:rPr>
        <w:rFonts w:hint="default"/>
        <w:sz w:val="22"/>
      </w:rPr>
    </w:lvl>
    <w:lvl w:ilvl="4">
      <w:start w:val="1"/>
      <w:numFmt w:val="decimal"/>
      <w:lvlText w:val="%1.%2.%3.%4.%5."/>
      <w:lvlJc w:val="left"/>
      <w:pPr>
        <w:tabs>
          <w:tab w:val="num" w:pos="2520"/>
        </w:tabs>
        <w:ind w:left="2520" w:hanging="1080"/>
      </w:pPr>
      <w:rPr>
        <w:rFonts w:hint="default"/>
        <w:sz w:val="22"/>
      </w:rPr>
    </w:lvl>
    <w:lvl w:ilvl="5">
      <w:start w:val="1"/>
      <w:numFmt w:val="decimal"/>
      <w:lvlText w:val="%1.%2.%3.%4.%5.%6."/>
      <w:lvlJc w:val="left"/>
      <w:pPr>
        <w:tabs>
          <w:tab w:val="num" w:pos="2880"/>
        </w:tabs>
        <w:ind w:left="2880" w:hanging="1080"/>
      </w:pPr>
      <w:rPr>
        <w:rFonts w:hint="default"/>
        <w:sz w:val="22"/>
      </w:rPr>
    </w:lvl>
    <w:lvl w:ilvl="6">
      <w:start w:val="1"/>
      <w:numFmt w:val="decimal"/>
      <w:lvlText w:val="%1.%2.%3.%4.%5.%6.%7."/>
      <w:lvlJc w:val="left"/>
      <w:pPr>
        <w:tabs>
          <w:tab w:val="num" w:pos="3600"/>
        </w:tabs>
        <w:ind w:left="3600" w:hanging="1440"/>
      </w:pPr>
      <w:rPr>
        <w:rFonts w:hint="default"/>
        <w:sz w:val="22"/>
      </w:rPr>
    </w:lvl>
    <w:lvl w:ilvl="7">
      <w:start w:val="1"/>
      <w:numFmt w:val="decimal"/>
      <w:lvlText w:val="%1.%2.%3.%4.%5.%6.%7.%8."/>
      <w:lvlJc w:val="left"/>
      <w:pPr>
        <w:tabs>
          <w:tab w:val="num" w:pos="3960"/>
        </w:tabs>
        <w:ind w:left="3960" w:hanging="1440"/>
      </w:pPr>
      <w:rPr>
        <w:rFonts w:hint="default"/>
        <w:sz w:val="22"/>
      </w:rPr>
    </w:lvl>
    <w:lvl w:ilvl="8">
      <w:start w:val="1"/>
      <w:numFmt w:val="decimal"/>
      <w:lvlText w:val="%1.%2.%3.%4.%5.%6.%7.%8.%9."/>
      <w:lvlJc w:val="left"/>
      <w:pPr>
        <w:tabs>
          <w:tab w:val="num" w:pos="4680"/>
        </w:tabs>
        <w:ind w:left="4680" w:hanging="1800"/>
      </w:pPr>
      <w:rPr>
        <w:rFonts w:hint="default"/>
        <w:sz w:val="22"/>
      </w:rPr>
    </w:lvl>
  </w:abstractNum>
  <w:abstractNum w:abstractNumId="27">
    <w:nsid w:val="62594C55"/>
    <w:multiLevelType w:val="hybridMultilevel"/>
    <w:tmpl w:val="F15E5D3E"/>
    <w:lvl w:ilvl="0" w:tplc="04190001">
      <w:start w:val="1"/>
      <w:numFmt w:val="bullet"/>
      <w:lvlText w:val=""/>
      <w:lvlJc w:val="left"/>
      <w:pPr>
        <w:tabs>
          <w:tab w:val="num" w:pos="1245"/>
        </w:tabs>
        <w:ind w:left="1245" w:hanging="360"/>
      </w:pPr>
      <w:rPr>
        <w:rFonts w:ascii="Symbol" w:hAnsi="Symbol" w:hint="default"/>
      </w:rPr>
    </w:lvl>
    <w:lvl w:ilvl="1" w:tplc="04190003">
      <w:start w:val="1"/>
      <w:numFmt w:val="bullet"/>
      <w:lvlText w:val="o"/>
      <w:lvlJc w:val="left"/>
      <w:pPr>
        <w:tabs>
          <w:tab w:val="num" w:pos="1965"/>
        </w:tabs>
        <w:ind w:left="1965" w:hanging="360"/>
      </w:pPr>
      <w:rPr>
        <w:rFonts w:ascii="Courier New" w:hAnsi="Courier New" w:cs="Courier New" w:hint="default"/>
      </w:rPr>
    </w:lvl>
    <w:lvl w:ilvl="2" w:tplc="04190005">
      <w:start w:val="1"/>
      <w:numFmt w:val="bullet"/>
      <w:lvlText w:val=""/>
      <w:lvlJc w:val="left"/>
      <w:pPr>
        <w:tabs>
          <w:tab w:val="num" w:pos="2685"/>
        </w:tabs>
        <w:ind w:left="2685" w:hanging="360"/>
      </w:pPr>
      <w:rPr>
        <w:rFonts w:ascii="Wingdings" w:hAnsi="Wingdings" w:hint="default"/>
      </w:rPr>
    </w:lvl>
    <w:lvl w:ilvl="3" w:tplc="04190001" w:tentative="1">
      <w:start w:val="1"/>
      <w:numFmt w:val="bullet"/>
      <w:lvlText w:val=""/>
      <w:lvlJc w:val="left"/>
      <w:pPr>
        <w:tabs>
          <w:tab w:val="num" w:pos="3405"/>
        </w:tabs>
        <w:ind w:left="3405" w:hanging="360"/>
      </w:pPr>
      <w:rPr>
        <w:rFonts w:ascii="Symbol" w:hAnsi="Symbol" w:hint="default"/>
      </w:rPr>
    </w:lvl>
    <w:lvl w:ilvl="4" w:tplc="04190003" w:tentative="1">
      <w:start w:val="1"/>
      <w:numFmt w:val="bullet"/>
      <w:lvlText w:val="o"/>
      <w:lvlJc w:val="left"/>
      <w:pPr>
        <w:tabs>
          <w:tab w:val="num" w:pos="4125"/>
        </w:tabs>
        <w:ind w:left="4125" w:hanging="360"/>
      </w:pPr>
      <w:rPr>
        <w:rFonts w:ascii="Courier New" w:hAnsi="Courier New" w:cs="Courier New" w:hint="default"/>
      </w:rPr>
    </w:lvl>
    <w:lvl w:ilvl="5" w:tplc="04190005" w:tentative="1">
      <w:start w:val="1"/>
      <w:numFmt w:val="bullet"/>
      <w:lvlText w:val=""/>
      <w:lvlJc w:val="left"/>
      <w:pPr>
        <w:tabs>
          <w:tab w:val="num" w:pos="4845"/>
        </w:tabs>
        <w:ind w:left="4845" w:hanging="360"/>
      </w:pPr>
      <w:rPr>
        <w:rFonts w:ascii="Wingdings" w:hAnsi="Wingdings" w:hint="default"/>
      </w:rPr>
    </w:lvl>
    <w:lvl w:ilvl="6" w:tplc="04190001" w:tentative="1">
      <w:start w:val="1"/>
      <w:numFmt w:val="bullet"/>
      <w:lvlText w:val=""/>
      <w:lvlJc w:val="left"/>
      <w:pPr>
        <w:tabs>
          <w:tab w:val="num" w:pos="5565"/>
        </w:tabs>
        <w:ind w:left="5565" w:hanging="360"/>
      </w:pPr>
      <w:rPr>
        <w:rFonts w:ascii="Symbol" w:hAnsi="Symbol" w:hint="default"/>
      </w:rPr>
    </w:lvl>
    <w:lvl w:ilvl="7" w:tplc="04190003" w:tentative="1">
      <w:start w:val="1"/>
      <w:numFmt w:val="bullet"/>
      <w:lvlText w:val="o"/>
      <w:lvlJc w:val="left"/>
      <w:pPr>
        <w:tabs>
          <w:tab w:val="num" w:pos="6285"/>
        </w:tabs>
        <w:ind w:left="6285" w:hanging="360"/>
      </w:pPr>
      <w:rPr>
        <w:rFonts w:ascii="Courier New" w:hAnsi="Courier New" w:cs="Courier New" w:hint="default"/>
      </w:rPr>
    </w:lvl>
    <w:lvl w:ilvl="8" w:tplc="04190005" w:tentative="1">
      <w:start w:val="1"/>
      <w:numFmt w:val="bullet"/>
      <w:lvlText w:val=""/>
      <w:lvlJc w:val="left"/>
      <w:pPr>
        <w:tabs>
          <w:tab w:val="num" w:pos="7005"/>
        </w:tabs>
        <w:ind w:left="7005" w:hanging="360"/>
      </w:pPr>
      <w:rPr>
        <w:rFonts w:ascii="Wingdings" w:hAnsi="Wingdings" w:hint="default"/>
      </w:rPr>
    </w:lvl>
  </w:abstractNum>
  <w:abstractNum w:abstractNumId="28">
    <w:nsid w:val="66BC7644"/>
    <w:multiLevelType w:val="hybridMultilevel"/>
    <w:tmpl w:val="B3BE19C8"/>
    <w:lvl w:ilvl="0" w:tplc="4B9AD6EA">
      <w:start w:val="1"/>
      <w:numFmt w:val="decimal"/>
      <w:lvlText w:val="%1."/>
      <w:lvlJc w:val="left"/>
      <w:pPr>
        <w:ind w:left="1938" w:hanging="945"/>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68362DEA"/>
    <w:multiLevelType w:val="hybridMultilevel"/>
    <w:tmpl w:val="7FAA38FE"/>
    <w:lvl w:ilvl="0" w:tplc="F4727E92">
      <w:start w:val="1"/>
      <w:numFmt w:val="decimal"/>
      <w:lvlText w:val="10.%1."/>
      <w:lvlJc w:val="left"/>
      <w:pPr>
        <w:ind w:left="720" w:hanging="360"/>
      </w:pPr>
      <w:rPr>
        <w:rFonts w:ascii="Times New Roman" w:hAnsi="Times New Roman" w:cs="Times New Roman" w:hint="default"/>
        <w:b/>
        <w:i w:val="0"/>
        <w:sz w:val="21"/>
        <w:szCs w:val="21"/>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F5024E9"/>
    <w:multiLevelType w:val="hybridMultilevel"/>
    <w:tmpl w:val="0DB4F584"/>
    <w:lvl w:ilvl="0" w:tplc="651C75E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28C22EC"/>
    <w:multiLevelType w:val="hybridMultilevel"/>
    <w:tmpl w:val="5EA8C9F2"/>
    <w:lvl w:ilvl="0" w:tplc="E08AB274">
      <w:start w:val="1"/>
      <w:numFmt w:val="decimal"/>
      <w:lvlText w:val="3.%1."/>
      <w:lvlJc w:val="left"/>
      <w:pPr>
        <w:ind w:left="720" w:hanging="360"/>
      </w:pPr>
      <w:rPr>
        <w:rFonts w:ascii="Times New Roman" w:hAnsi="Times New Roman" w:cs="Times New Roman" w:hint="default"/>
        <w:b w:val="0"/>
        <w:i w:val="0"/>
        <w:sz w:val="21"/>
        <w:szCs w:val="21"/>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5255CE2"/>
    <w:multiLevelType w:val="hybridMultilevel"/>
    <w:tmpl w:val="F7CAB456"/>
    <w:lvl w:ilvl="0" w:tplc="DE46B954">
      <w:start w:val="1"/>
      <w:numFmt w:val="decimal"/>
      <w:lvlText w:val="8.7.%1."/>
      <w:lvlJc w:val="left"/>
      <w:pPr>
        <w:ind w:left="720" w:hanging="360"/>
      </w:pPr>
      <w:rPr>
        <w:rFonts w:ascii="Times New Roman" w:hAnsi="Times New Roman" w:cs="Times New Roman" w:hint="default"/>
        <w:b/>
        <w:i w:val="0"/>
        <w:sz w:val="21"/>
        <w:szCs w:val="21"/>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5691E3F"/>
    <w:multiLevelType w:val="multilevel"/>
    <w:tmpl w:val="3F6EDB46"/>
    <w:lvl w:ilvl="0">
      <w:start w:val="1"/>
      <w:numFmt w:val="decimal"/>
      <w:suff w:val="space"/>
      <w:lvlText w:val="%1."/>
      <w:lvlJc w:val="left"/>
      <w:pPr>
        <w:ind w:firstLine="851"/>
      </w:pPr>
      <w:rPr>
        <w:rFonts w:cs="Times New Roman"/>
      </w:rPr>
    </w:lvl>
    <w:lvl w:ilvl="1">
      <w:start w:val="1"/>
      <w:numFmt w:val="decimal"/>
      <w:lvlText w:val="%1.%2."/>
      <w:lvlJc w:val="left"/>
      <w:pPr>
        <w:tabs>
          <w:tab w:val="num" w:pos="1211"/>
        </w:tabs>
        <w:ind w:firstLine="851"/>
      </w:pPr>
      <w:rPr>
        <w:rFonts w:cs="Times New Roman"/>
        <w:sz w:val="21"/>
        <w:szCs w:val="21"/>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nsid w:val="76FF5D1C"/>
    <w:multiLevelType w:val="multilevel"/>
    <w:tmpl w:val="8124CB5C"/>
    <w:lvl w:ilvl="0">
      <w:start w:val="1"/>
      <w:numFmt w:val="decimal"/>
      <w:lvlText w:val="%1."/>
      <w:lvlJc w:val="left"/>
      <w:pPr>
        <w:ind w:left="25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8"/>
      </w:pPr>
      <w:rPr>
        <w:rFonts w:ascii="Times New Roman" w:eastAsia="Times New Roman" w:hAnsi="Times New Roman" w:cs="Times New Roman"/>
        <w:b w:val="0"/>
        <w:i w:val="0"/>
        <w:strike w:val="0"/>
        <w:dstrike w:val="0"/>
        <w:color w:val="000000"/>
        <w:sz w:val="22"/>
        <w:szCs w:val="22"/>
        <w:u w:val="none" w:color="000000"/>
        <w:vertAlign w:val="baseline"/>
      </w:rPr>
    </w:lvl>
    <w:lvl w:ilvl="2">
      <w:start w:val="1"/>
      <w:numFmt w:val="lowerRoman"/>
      <w:lvlText w:val="%3"/>
      <w:lvlJc w:val="left"/>
      <w:pPr>
        <w:ind w:left="1102"/>
      </w:pPr>
      <w:rPr>
        <w:rFonts w:ascii="Times New Roman" w:eastAsia="Times New Roman" w:hAnsi="Times New Roman" w:cs="Times New Roman"/>
        <w:b w:val="0"/>
        <w:i w:val="0"/>
        <w:strike w:val="0"/>
        <w:dstrike w:val="0"/>
        <w:color w:val="000000"/>
        <w:sz w:val="22"/>
        <w:szCs w:val="22"/>
        <w:u w:val="none" w:color="000000"/>
        <w:vertAlign w:val="baseline"/>
      </w:rPr>
    </w:lvl>
    <w:lvl w:ilvl="3">
      <w:start w:val="1"/>
      <w:numFmt w:val="decimal"/>
      <w:lvlText w:val="%4"/>
      <w:lvlJc w:val="left"/>
      <w:pPr>
        <w:ind w:left="1822"/>
      </w:pPr>
      <w:rPr>
        <w:rFonts w:ascii="Times New Roman" w:eastAsia="Times New Roman" w:hAnsi="Times New Roman" w:cs="Times New Roman"/>
        <w:b w:val="0"/>
        <w:i w:val="0"/>
        <w:strike w:val="0"/>
        <w:dstrike w:val="0"/>
        <w:color w:val="000000"/>
        <w:sz w:val="22"/>
        <w:szCs w:val="22"/>
        <w:u w:val="none" w:color="000000"/>
        <w:vertAlign w:val="baseline"/>
      </w:rPr>
    </w:lvl>
    <w:lvl w:ilvl="4">
      <w:start w:val="1"/>
      <w:numFmt w:val="lowerLetter"/>
      <w:lvlText w:val="%5"/>
      <w:lvlJc w:val="left"/>
      <w:pPr>
        <w:ind w:left="2542"/>
      </w:pPr>
      <w:rPr>
        <w:rFonts w:ascii="Times New Roman" w:eastAsia="Times New Roman" w:hAnsi="Times New Roman" w:cs="Times New Roman"/>
        <w:b w:val="0"/>
        <w:i w:val="0"/>
        <w:strike w:val="0"/>
        <w:dstrike w:val="0"/>
        <w:color w:val="000000"/>
        <w:sz w:val="22"/>
        <w:szCs w:val="22"/>
        <w:u w:val="none" w:color="000000"/>
        <w:vertAlign w:val="baseline"/>
      </w:rPr>
    </w:lvl>
    <w:lvl w:ilvl="5">
      <w:start w:val="1"/>
      <w:numFmt w:val="lowerRoman"/>
      <w:lvlText w:val="%6"/>
      <w:lvlJc w:val="left"/>
      <w:pPr>
        <w:ind w:left="3262"/>
      </w:pPr>
      <w:rPr>
        <w:rFonts w:ascii="Times New Roman" w:eastAsia="Times New Roman" w:hAnsi="Times New Roman" w:cs="Times New Roman"/>
        <w:b w:val="0"/>
        <w:i w:val="0"/>
        <w:strike w:val="0"/>
        <w:dstrike w:val="0"/>
        <w:color w:val="000000"/>
        <w:sz w:val="22"/>
        <w:szCs w:val="22"/>
        <w:u w:val="none" w:color="000000"/>
        <w:vertAlign w:val="baseline"/>
      </w:rPr>
    </w:lvl>
    <w:lvl w:ilvl="6">
      <w:start w:val="1"/>
      <w:numFmt w:val="decimal"/>
      <w:lvlText w:val="%7"/>
      <w:lvlJc w:val="left"/>
      <w:pPr>
        <w:ind w:left="3982"/>
      </w:pPr>
      <w:rPr>
        <w:rFonts w:ascii="Times New Roman" w:eastAsia="Times New Roman" w:hAnsi="Times New Roman" w:cs="Times New Roman"/>
        <w:b w:val="0"/>
        <w:i w:val="0"/>
        <w:strike w:val="0"/>
        <w:dstrike w:val="0"/>
        <w:color w:val="000000"/>
        <w:sz w:val="22"/>
        <w:szCs w:val="22"/>
        <w:u w:val="none" w:color="000000"/>
        <w:vertAlign w:val="baseline"/>
      </w:rPr>
    </w:lvl>
    <w:lvl w:ilvl="7">
      <w:start w:val="1"/>
      <w:numFmt w:val="lowerLetter"/>
      <w:lvlText w:val="%8"/>
      <w:lvlJc w:val="left"/>
      <w:pPr>
        <w:ind w:left="4702"/>
      </w:pPr>
      <w:rPr>
        <w:rFonts w:ascii="Times New Roman" w:eastAsia="Times New Roman" w:hAnsi="Times New Roman" w:cs="Times New Roman"/>
        <w:b w:val="0"/>
        <w:i w:val="0"/>
        <w:strike w:val="0"/>
        <w:dstrike w:val="0"/>
        <w:color w:val="000000"/>
        <w:sz w:val="22"/>
        <w:szCs w:val="22"/>
        <w:u w:val="none" w:color="000000"/>
        <w:vertAlign w:val="baseline"/>
      </w:rPr>
    </w:lvl>
    <w:lvl w:ilvl="8">
      <w:start w:val="1"/>
      <w:numFmt w:val="lowerRoman"/>
      <w:lvlText w:val="%9"/>
      <w:lvlJc w:val="left"/>
      <w:pPr>
        <w:ind w:left="5422"/>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35">
    <w:nsid w:val="791B603E"/>
    <w:multiLevelType w:val="hybridMultilevel"/>
    <w:tmpl w:val="CFA46F1C"/>
    <w:lvl w:ilvl="0" w:tplc="81E6EBB8">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36">
    <w:nsid w:val="7A6008D0"/>
    <w:multiLevelType w:val="hybridMultilevel"/>
    <w:tmpl w:val="12DCF9C4"/>
    <w:lvl w:ilvl="0" w:tplc="A0BAA716">
      <w:start w:val="1"/>
      <w:numFmt w:val="decimal"/>
      <w:lvlText w:val="2.2.%1."/>
      <w:lvlJc w:val="left"/>
      <w:pPr>
        <w:ind w:left="720" w:hanging="360"/>
      </w:pPr>
      <w:rPr>
        <w:rFonts w:ascii="Times New Roman" w:hAnsi="Times New Roman" w:cs="Times New Roman" w:hint="default"/>
        <w:b/>
        <w:i w:val="0"/>
        <w:sz w:val="21"/>
        <w:szCs w:val="21"/>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C7140D9"/>
    <w:multiLevelType w:val="hybridMultilevel"/>
    <w:tmpl w:val="D3AC05FE"/>
    <w:lvl w:ilvl="0" w:tplc="59D0EEC2">
      <w:start w:val="1"/>
      <w:numFmt w:val="decimal"/>
      <w:lvlText w:val="4.%1."/>
      <w:lvlJc w:val="left"/>
      <w:pPr>
        <w:ind w:left="720" w:hanging="360"/>
      </w:pPr>
      <w:rPr>
        <w:rFonts w:ascii="Times New Roman" w:hAnsi="Times New Roman" w:cs="Times New Roman" w:hint="default"/>
        <w:b/>
        <w:i w:val="0"/>
        <w:sz w:val="21"/>
        <w:szCs w:val="21"/>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E6255A9"/>
    <w:multiLevelType w:val="hybridMultilevel"/>
    <w:tmpl w:val="2E9ED0C4"/>
    <w:lvl w:ilvl="0" w:tplc="E87469A4">
      <w:start w:val="5"/>
      <w:numFmt w:val="decimal"/>
      <w:lvlText w:val="%1."/>
      <w:lvlJc w:val="left"/>
      <w:pPr>
        <w:ind w:left="3196" w:hanging="360"/>
      </w:pPr>
      <w:rPr>
        <w:rFonts w:cs="Times New Roman" w:hint="default"/>
      </w:rPr>
    </w:lvl>
    <w:lvl w:ilvl="1" w:tplc="04190019" w:tentative="1">
      <w:start w:val="1"/>
      <w:numFmt w:val="lowerLetter"/>
      <w:lvlText w:val="%2."/>
      <w:lvlJc w:val="left"/>
      <w:pPr>
        <w:ind w:left="3916" w:hanging="360"/>
      </w:pPr>
      <w:rPr>
        <w:rFonts w:cs="Times New Roman"/>
      </w:rPr>
    </w:lvl>
    <w:lvl w:ilvl="2" w:tplc="0419001B" w:tentative="1">
      <w:start w:val="1"/>
      <w:numFmt w:val="lowerRoman"/>
      <w:lvlText w:val="%3."/>
      <w:lvlJc w:val="right"/>
      <w:pPr>
        <w:ind w:left="4636" w:hanging="180"/>
      </w:pPr>
      <w:rPr>
        <w:rFonts w:cs="Times New Roman"/>
      </w:rPr>
    </w:lvl>
    <w:lvl w:ilvl="3" w:tplc="0419000F" w:tentative="1">
      <w:start w:val="1"/>
      <w:numFmt w:val="decimal"/>
      <w:lvlText w:val="%4."/>
      <w:lvlJc w:val="left"/>
      <w:pPr>
        <w:ind w:left="5356" w:hanging="360"/>
      </w:pPr>
      <w:rPr>
        <w:rFonts w:cs="Times New Roman"/>
      </w:rPr>
    </w:lvl>
    <w:lvl w:ilvl="4" w:tplc="04190019" w:tentative="1">
      <w:start w:val="1"/>
      <w:numFmt w:val="lowerLetter"/>
      <w:lvlText w:val="%5."/>
      <w:lvlJc w:val="left"/>
      <w:pPr>
        <w:ind w:left="6076" w:hanging="360"/>
      </w:pPr>
      <w:rPr>
        <w:rFonts w:cs="Times New Roman"/>
      </w:rPr>
    </w:lvl>
    <w:lvl w:ilvl="5" w:tplc="0419001B" w:tentative="1">
      <w:start w:val="1"/>
      <w:numFmt w:val="lowerRoman"/>
      <w:lvlText w:val="%6."/>
      <w:lvlJc w:val="right"/>
      <w:pPr>
        <w:ind w:left="6796" w:hanging="180"/>
      </w:pPr>
      <w:rPr>
        <w:rFonts w:cs="Times New Roman"/>
      </w:rPr>
    </w:lvl>
    <w:lvl w:ilvl="6" w:tplc="0419000F" w:tentative="1">
      <w:start w:val="1"/>
      <w:numFmt w:val="decimal"/>
      <w:lvlText w:val="%7."/>
      <w:lvlJc w:val="left"/>
      <w:pPr>
        <w:ind w:left="7516" w:hanging="360"/>
      </w:pPr>
      <w:rPr>
        <w:rFonts w:cs="Times New Roman"/>
      </w:rPr>
    </w:lvl>
    <w:lvl w:ilvl="7" w:tplc="04190019" w:tentative="1">
      <w:start w:val="1"/>
      <w:numFmt w:val="lowerLetter"/>
      <w:lvlText w:val="%8."/>
      <w:lvlJc w:val="left"/>
      <w:pPr>
        <w:ind w:left="8236" w:hanging="360"/>
      </w:pPr>
      <w:rPr>
        <w:rFonts w:cs="Times New Roman"/>
      </w:rPr>
    </w:lvl>
    <w:lvl w:ilvl="8" w:tplc="0419001B" w:tentative="1">
      <w:start w:val="1"/>
      <w:numFmt w:val="lowerRoman"/>
      <w:lvlText w:val="%9."/>
      <w:lvlJc w:val="right"/>
      <w:pPr>
        <w:ind w:left="8956" w:hanging="180"/>
      </w:pPr>
      <w:rPr>
        <w:rFonts w:cs="Times New Roman"/>
      </w:rPr>
    </w:lvl>
  </w:abstractNum>
  <w:num w:numId="1">
    <w:abstractNumId w:val="21"/>
  </w:num>
  <w:num w:numId="2">
    <w:abstractNumId w:val="29"/>
  </w:num>
  <w:num w:numId="3">
    <w:abstractNumId w:val="2"/>
  </w:num>
  <w:num w:numId="4">
    <w:abstractNumId w:val="7"/>
  </w:num>
  <w:num w:numId="5">
    <w:abstractNumId w:val="14"/>
  </w:num>
  <w:num w:numId="6">
    <w:abstractNumId w:val="0"/>
  </w:num>
  <w:num w:numId="7">
    <w:abstractNumId w:val="13"/>
  </w:num>
  <w:num w:numId="8">
    <w:abstractNumId w:val="10"/>
  </w:num>
  <w:num w:numId="9">
    <w:abstractNumId w:val="15"/>
  </w:num>
  <w:num w:numId="10">
    <w:abstractNumId w:val="3"/>
  </w:num>
  <w:num w:numId="11">
    <w:abstractNumId w:val="32"/>
  </w:num>
  <w:num w:numId="12">
    <w:abstractNumId w:val="37"/>
  </w:num>
  <w:num w:numId="13">
    <w:abstractNumId w:val="20"/>
  </w:num>
  <w:num w:numId="14">
    <w:abstractNumId w:val="9"/>
  </w:num>
  <w:num w:numId="15">
    <w:abstractNumId w:val="4"/>
  </w:num>
  <w:num w:numId="16">
    <w:abstractNumId w:val="11"/>
  </w:num>
  <w:num w:numId="17">
    <w:abstractNumId w:val="1"/>
  </w:num>
  <w:num w:numId="18">
    <w:abstractNumId w:val="36"/>
  </w:num>
  <w:num w:numId="19">
    <w:abstractNumId w:val="33"/>
  </w:num>
  <w:num w:numId="20">
    <w:abstractNumId w:val="6"/>
  </w:num>
  <w:num w:numId="21">
    <w:abstractNumId w:val="31"/>
  </w:num>
  <w:num w:numId="22">
    <w:abstractNumId w:val="23"/>
  </w:num>
  <w:num w:numId="23">
    <w:abstractNumId w:val="19"/>
  </w:num>
  <w:num w:numId="24">
    <w:abstractNumId w:val="8"/>
  </w:num>
  <w:num w:numId="25">
    <w:abstractNumId w:val="34"/>
  </w:num>
  <w:num w:numId="26">
    <w:abstractNumId w:val="12"/>
  </w:num>
  <w:num w:numId="27">
    <w:abstractNumId w:val="22"/>
  </w:num>
  <w:num w:numId="28">
    <w:abstractNumId w:val="38"/>
  </w:num>
  <w:num w:numId="29">
    <w:abstractNumId w:val="18"/>
  </w:num>
  <w:num w:numId="30">
    <w:abstractNumId w:val="35"/>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6"/>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proofState w:spelling="clean" w:grammar="clean"/>
  <w:stylePaneFormatFilter w:val="3F01"/>
  <w:defaultTabStop w:val="45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27BE6"/>
    <w:rsid w:val="00000E4A"/>
    <w:rsid w:val="0000101A"/>
    <w:rsid w:val="00001682"/>
    <w:rsid w:val="00002734"/>
    <w:rsid w:val="00004072"/>
    <w:rsid w:val="00004C72"/>
    <w:rsid w:val="00005A86"/>
    <w:rsid w:val="000060E2"/>
    <w:rsid w:val="00006D11"/>
    <w:rsid w:val="00006E8B"/>
    <w:rsid w:val="00011685"/>
    <w:rsid w:val="0001238A"/>
    <w:rsid w:val="00014417"/>
    <w:rsid w:val="000154D4"/>
    <w:rsid w:val="00017CA4"/>
    <w:rsid w:val="00020227"/>
    <w:rsid w:val="00020CC4"/>
    <w:rsid w:val="00025879"/>
    <w:rsid w:val="0002753A"/>
    <w:rsid w:val="00027AA1"/>
    <w:rsid w:val="00027D5E"/>
    <w:rsid w:val="000308B4"/>
    <w:rsid w:val="00031E4F"/>
    <w:rsid w:val="000333DA"/>
    <w:rsid w:val="0003394D"/>
    <w:rsid w:val="00034E2B"/>
    <w:rsid w:val="0003621A"/>
    <w:rsid w:val="000413DB"/>
    <w:rsid w:val="00041AF1"/>
    <w:rsid w:val="000457C3"/>
    <w:rsid w:val="000458C7"/>
    <w:rsid w:val="00045E89"/>
    <w:rsid w:val="0004794C"/>
    <w:rsid w:val="00051C15"/>
    <w:rsid w:val="00055B43"/>
    <w:rsid w:val="000571B7"/>
    <w:rsid w:val="00060C9C"/>
    <w:rsid w:val="00061D92"/>
    <w:rsid w:val="00063CB3"/>
    <w:rsid w:val="00064D0C"/>
    <w:rsid w:val="0006518F"/>
    <w:rsid w:val="00067326"/>
    <w:rsid w:val="0006779A"/>
    <w:rsid w:val="00067BB0"/>
    <w:rsid w:val="00070204"/>
    <w:rsid w:val="0007168B"/>
    <w:rsid w:val="0007301B"/>
    <w:rsid w:val="00073C93"/>
    <w:rsid w:val="000751CB"/>
    <w:rsid w:val="000753D0"/>
    <w:rsid w:val="000764E9"/>
    <w:rsid w:val="00076F94"/>
    <w:rsid w:val="00080E54"/>
    <w:rsid w:val="000824AF"/>
    <w:rsid w:val="000833E9"/>
    <w:rsid w:val="00083587"/>
    <w:rsid w:val="00083C72"/>
    <w:rsid w:val="000857D1"/>
    <w:rsid w:val="00086166"/>
    <w:rsid w:val="00086F96"/>
    <w:rsid w:val="00087787"/>
    <w:rsid w:val="00090DE4"/>
    <w:rsid w:val="00094CAA"/>
    <w:rsid w:val="000961F1"/>
    <w:rsid w:val="000A2900"/>
    <w:rsid w:val="000A35D6"/>
    <w:rsid w:val="000A6564"/>
    <w:rsid w:val="000B1B34"/>
    <w:rsid w:val="000B1D0D"/>
    <w:rsid w:val="000B4FD7"/>
    <w:rsid w:val="000B7055"/>
    <w:rsid w:val="000C0948"/>
    <w:rsid w:val="000C1B29"/>
    <w:rsid w:val="000C1D7F"/>
    <w:rsid w:val="000C24B7"/>
    <w:rsid w:val="000C2ECB"/>
    <w:rsid w:val="000C4C40"/>
    <w:rsid w:val="000C614F"/>
    <w:rsid w:val="000D1CC4"/>
    <w:rsid w:val="000D21D2"/>
    <w:rsid w:val="000D2D5D"/>
    <w:rsid w:val="000D3802"/>
    <w:rsid w:val="000D4008"/>
    <w:rsid w:val="000D476D"/>
    <w:rsid w:val="000D5CA8"/>
    <w:rsid w:val="000D6099"/>
    <w:rsid w:val="000D63D4"/>
    <w:rsid w:val="000D6EE9"/>
    <w:rsid w:val="000D72F8"/>
    <w:rsid w:val="000D7B5F"/>
    <w:rsid w:val="000E3073"/>
    <w:rsid w:val="000E3801"/>
    <w:rsid w:val="000E5053"/>
    <w:rsid w:val="000E609E"/>
    <w:rsid w:val="000E69B4"/>
    <w:rsid w:val="000F07B0"/>
    <w:rsid w:val="000F11A2"/>
    <w:rsid w:val="000F2980"/>
    <w:rsid w:val="000F2A3F"/>
    <w:rsid w:val="000F3F0A"/>
    <w:rsid w:val="000F4761"/>
    <w:rsid w:val="000F4EEF"/>
    <w:rsid w:val="000F5369"/>
    <w:rsid w:val="000F5B6A"/>
    <w:rsid w:val="000F7CEE"/>
    <w:rsid w:val="00100864"/>
    <w:rsid w:val="001037CD"/>
    <w:rsid w:val="001049DF"/>
    <w:rsid w:val="00107440"/>
    <w:rsid w:val="00112404"/>
    <w:rsid w:val="00112907"/>
    <w:rsid w:val="0011747E"/>
    <w:rsid w:val="00117AD5"/>
    <w:rsid w:val="00117B59"/>
    <w:rsid w:val="0012673C"/>
    <w:rsid w:val="00126D6D"/>
    <w:rsid w:val="001300B1"/>
    <w:rsid w:val="001327DD"/>
    <w:rsid w:val="001340C8"/>
    <w:rsid w:val="00134910"/>
    <w:rsid w:val="0013502B"/>
    <w:rsid w:val="00135BED"/>
    <w:rsid w:val="00137262"/>
    <w:rsid w:val="001436B2"/>
    <w:rsid w:val="00143718"/>
    <w:rsid w:val="00144507"/>
    <w:rsid w:val="00144F19"/>
    <w:rsid w:val="0014522B"/>
    <w:rsid w:val="00145C46"/>
    <w:rsid w:val="00146ED5"/>
    <w:rsid w:val="001477DF"/>
    <w:rsid w:val="00154C3F"/>
    <w:rsid w:val="001557D4"/>
    <w:rsid w:val="00156231"/>
    <w:rsid w:val="00156D8A"/>
    <w:rsid w:val="001619E4"/>
    <w:rsid w:val="00162886"/>
    <w:rsid w:val="00166761"/>
    <w:rsid w:val="00166AB2"/>
    <w:rsid w:val="001707A3"/>
    <w:rsid w:val="001708B8"/>
    <w:rsid w:val="001714ED"/>
    <w:rsid w:val="00173205"/>
    <w:rsid w:val="0017345C"/>
    <w:rsid w:val="0017501F"/>
    <w:rsid w:val="00175867"/>
    <w:rsid w:val="0017679B"/>
    <w:rsid w:val="001768EF"/>
    <w:rsid w:val="0018026A"/>
    <w:rsid w:val="001817C3"/>
    <w:rsid w:val="00182693"/>
    <w:rsid w:val="001837A5"/>
    <w:rsid w:val="00185877"/>
    <w:rsid w:val="0018603F"/>
    <w:rsid w:val="0018619B"/>
    <w:rsid w:val="0018741A"/>
    <w:rsid w:val="00187FB8"/>
    <w:rsid w:val="0019011B"/>
    <w:rsid w:val="001952CE"/>
    <w:rsid w:val="0019535F"/>
    <w:rsid w:val="001A00B4"/>
    <w:rsid w:val="001A03A1"/>
    <w:rsid w:val="001A1522"/>
    <w:rsid w:val="001A6184"/>
    <w:rsid w:val="001A623A"/>
    <w:rsid w:val="001A6860"/>
    <w:rsid w:val="001A7080"/>
    <w:rsid w:val="001A7154"/>
    <w:rsid w:val="001B2997"/>
    <w:rsid w:val="001B3618"/>
    <w:rsid w:val="001B59B2"/>
    <w:rsid w:val="001B698E"/>
    <w:rsid w:val="001C02A1"/>
    <w:rsid w:val="001C1E99"/>
    <w:rsid w:val="001C31AB"/>
    <w:rsid w:val="001C4F90"/>
    <w:rsid w:val="001C5401"/>
    <w:rsid w:val="001C7254"/>
    <w:rsid w:val="001D37E3"/>
    <w:rsid w:val="001D643F"/>
    <w:rsid w:val="001D65E1"/>
    <w:rsid w:val="001D710A"/>
    <w:rsid w:val="001E1A17"/>
    <w:rsid w:val="001E376A"/>
    <w:rsid w:val="001E404D"/>
    <w:rsid w:val="001E4E78"/>
    <w:rsid w:val="001E4F7F"/>
    <w:rsid w:val="001F1284"/>
    <w:rsid w:val="001F19CC"/>
    <w:rsid w:val="001F256A"/>
    <w:rsid w:val="001F2EF2"/>
    <w:rsid w:val="001F3609"/>
    <w:rsid w:val="001F3BBD"/>
    <w:rsid w:val="0020115C"/>
    <w:rsid w:val="00201C98"/>
    <w:rsid w:val="00206433"/>
    <w:rsid w:val="00206505"/>
    <w:rsid w:val="00212369"/>
    <w:rsid w:val="002123F1"/>
    <w:rsid w:val="00215CE9"/>
    <w:rsid w:val="00215E13"/>
    <w:rsid w:val="00220619"/>
    <w:rsid w:val="00221C5E"/>
    <w:rsid w:val="002229B1"/>
    <w:rsid w:val="00222AA7"/>
    <w:rsid w:val="0022404E"/>
    <w:rsid w:val="00224FB2"/>
    <w:rsid w:val="002303D9"/>
    <w:rsid w:val="0023363D"/>
    <w:rsid w:val="00233AE7"/>
    <w:rsid w:val="002342A8"/>
    <w:rsid w:val="00236FE7"/>
    <w:rsid w:val="002403AC"/>
    <w:rsid w:val="00240DFA"/>
    <w:rsid w:val="00242480"/>
    <w:rsid w:val="002437D8"/>
    <w:rsid w:val="00244CFE"/>
    <w:rsid w:val="00245328"/>
    <w:rsid w:val="002501BC"/>
    <w:rsid w:val="0025128B"/>
    <w:rsid w:val="00251DEB"/>
    <w:rsid w:val="002548DD"/>
    <w:rsid w:val="0025517D"/>
    <w:rsid w:val="0025573D"/>
    <w:rsid w:val="002558AC"/>
    <w:rsid w:val="00255AD3"/>
    <w:rsid w:val="00257258"/>
    <w:rsid w:val="00263BE8"/>
    <w:rsid w:val="00263EA4"/>
    <w:rsid w:val="00264C08"/>
    <w:rsid w:val="00265255"/>
    <w:rsid w:val="00267ED8"/>
    <w:rsid w:val="00270997"/>
    <w:rsid w:val="00271574"/>
    <w:rsid w:val="002769A8"/>
    <w:rsid w:val="00277196"/>
    <w:rsid w:val="00280204"/>
    <w:rsid w:val="00280DB2"/>
    <w:rsid w:val="0028266C"/>
    <w:rsid w:val="00284350"/>
    <w:rsid w:val="002863C1"/>
    <w:rsid w:val="00291510"/>
    <w:rsid w:val="00292F27"/>
    <w:rsid w:val="002966B2"/>
    <w:rsid w:val="002A18A3"/>
    <w:rsid w:val="002A1B84"/>
    <w:rsid w:val="002A278C"/>
    <w:rsid w:val="002A2C86"/>
    <w:rsid w:val="002A2DFB"/>
    <w:rsid w:val="002A353E"/>
    <w:rsid w:val="002A3C24"/>
    <w:rsid w:val="002A45D0"/>
    <w:rsid w:val="002A7317"/>
    <w:rsid w:val="002A7C12"/>
    <w:rsid w:val="002B001B"/>
    <w:rsid w:val="002B03BA"/>
    <w:rsid w:val="002B0E47"/>
    <w:rsid w:val="002B1B07"/>
    <w:rsid w:val="002B2521"/>
    <w:rsid w:val="002B3E93"/>
    <w:rsid w:val="002B482A"/>
    <w:rsid w:val="002B772A"/>
    <w:rsid w:val="002C2D38"/>
    <w:rsid w:val="002C7291"/>
    <w:rsid w:val="002D0D94"/>
    <w:rsid w:val="002D1860"/>
    <w:rsid w:val="002D1CDB"/>
    <w:rsid w:val="002D1E87"/>
    <w:rsid w:val="002D3B0A"/>
    <w:rsid w:val="002D4843"/>
    <w:rsid w:val="002D7EF3"/>
    <w:rsid w:val="002D7EFE"/>
    <w:rsid w:val="002E132D"/>
    <w:rsid w:val="002E167B"/>
    <w:rsid w:val="002E1937"/>
    <w:rsid w:val="002E1D6B"/>
    <w:rsid w:val="002E2361"/>
    <w:rsid w:val="002E2996"/>
    <w:rsid w:val="002E42D9"/>
    <w:rsid w:val="002E4D85"/>
    <w:rsid w:val="002E510E"/>
    <w:rsid w:val="002E5136"/>
    <w:rsid w:val="002E56A9"/>
    <w:rsid w:val="002E5AEA"/>
    <w:rsid w:val="002E5B1C"/>
    <w:rsid w:val="002E6C0A"/>
    <w:rsid w:val="002E7595"/>
    <w:rsid w:val="002E7878"/>
    <w:rsid w:val="002F0EC0"/>
    <w:rsid w:val="002F11C9"/>
    <w:rsid w:val="002F138E"/>
    <w:rsid w:val="002F1871"/>
    <w:rsid w:val="002F2EB3"/>
    <w:rsid w:val="002F4343"/>
    <w:rsid w:val="002F47D7"/>
    <w:rsid w:val="002F4FFB"/>
    <w:rsid w:val="002F7745"/>
    <w:rsid w:val="00301E74"/>
    <w:rsid w:val="00303F8E"/>
    <w:rsid w:val="0030467F"/>
    <w:rsid w:val="003048FE"/>
    <w:rsid w:val="003053D3"/>
    <w:rsid w:val="00307BF4"/>
    <w:rsid w:val="00307FFB"/>
    <w:rsid w:val="003105A6"/>
    <w:rsid w:val="00321657"/>
    <w:rsid w:val="00323540"/>
    <w:rsid w:val="003239F3"/>
    <w:rsid w:val="00323B93"/>
    <w:rsid w:val="00326438"/>
    <w:rsid w:val="00327BE6"/>
    <w:rsid w:val="00331B7D"/>
    <w:rsid w:val="00332C3D"/>
    <w:rsid w:val="003338A5"/>
    <w:rsid w:val="003338DC"/>
    <w:rsid w:val="003369C2"/>
    <w:rsid w:val="00336ADE"/>
    <w:rsid w:val="00336FAC"/>
    <w:rsid w:val="0034318A"/>
    <w:rsid w:val="00344180"/>
    <w:rsid w:val="003477F0"/>
    <w:rsid w:val="00347CA7"/>
    <w:rsid w:val="00347E88"/>
    <w:rsid w:val="003542E4"/>
    <w:rsid w:val="00354C11"/>
    <w:rsid w:val="003554F0"/>
    <w:rsid w:val="003560D4"/>
    <w:rsid w:val="00361430"/>
    <w:rsid w:val="00365B45"/>
    <w:rsid w:val="00367443"/>
    <w:rsid w:val="00367B1C"/>
    <w:rsid w:val="0037045E"/>
    <w:rsid w:val="00370B4C"/>
    <w:rsid w:val="00370E1E"/>
    <w:rsid w:val="0037322D"/>
    <w:rsid w:val="003763F2"/>
    <w:rsid w:val="0037678F"/>
    <w:rsid w:val="00377DDB"/>
    <w:rsid w:val="00383F57"/>
    <w:rsid w:val="00385354"/>
    <w:rsid w:val="00386193"/>
    <w:rsid w:val="00391E79"/>
    <w:rsid w:val="00397C7C"/>
    <w:rsid w:val="00397E88"/>
    <w:rsid w:val="003A48B6"/>
    <w:rsid w:val="003A6BC3"/>
    <w:rsid w:val="003A6D05"/>
    <w:rsid w:val="003B0722"/>
    <w:rsid w:val="003B0A50"/>
    <w:rsid w:val="003B26AD"/>
    <w:rsid w:val="003B299C"/>
    <w:rsid w:val="003B5A9B"/>
    <w:rsid w:val="003B6DB4"/>
    <w:rsid w:val="003B7629"/>
    <w:rsid w:val="003C05B3"/>
    <w:rsid w:val="003C09E8"/>
    <w:rsid w:val="003C3D2A"/>
    <w:rsid w:val="003C4CCC"/>
    <w:rsid w:val="003C5006"/>
    <w:rsid w:val="003C52CA"/>
    <w:rsid w:val="003C72BB"/>
    <w:rsid w:val="003D0EC0"/>
    <w:rsid w:val="003D0F01"/>
    <w:rsid w:val="003D161C"/>
    <w:rsid w:val="003D18AD"/>
    <w:rsid w:val="003D1E05"/>
    <w:rsid w:val="003D2BF6"/>
    <w:rsid w:val="003D3014"/>
    <w:rsid w:val="003D3D38"/>
    <w:rsid w:val="003D4B23"/>
    <w:rsid w:val="003D51D9"/>
    <w:rsid w:val="003E2B3B"/>
    <w:rsid w:val="003E2D08"/>
    <w:rsid w:val="003E6F21"/>
    <w:rsid w:val="003E7310"/>
    <w:rsid w:val="003F03E1"/>
    <w:rsid w:val="003F3586"/>
    <w:rsid w:val="003F4ED8"/>
    <w:rsid w:val="003F56C0"/>
    <w:rsid w:val="00403249"/>
    <w:rsid w:val="00404BBD"/>
    <w:rsid w:val="004104E5"/>
    <w:rsid w:val="00410BF1"/>
    <w:rsid w:val="00410E87"/>
    <w:rsid w:val="00411388"/>
    <w:rsid w:val="004115FA"/>
    <w:rsid w:val="004125CC"/>
    <w:rsid w:val="00413D6E"/>
    <w:rsid w:val="00415A66"/>
    <w:rsid w:val="00424E48"/>
    <w:rsid w:val="004264B3"/>
    <w:rsid w:val="00427DA3"/>
    <w:rsid w:val="004316E0"/>
    <w:rsid w:val="00436178"/>
    <w:rsid w:val="00437510"/>
    <w:rsid w:val="004413DB"/>
    <w:rsid w:val="0044497F"/>
    <w:rsid w:val="00444B92"/>
    <w:rsid w:val="00446DCA"/>
    <w:rsid w:val="0045096B"/>
    <w:rsid w:val="004510BE"/>
    <w:rsid w:val="00451C10"/>
    <w:rsid w:val="004527EF"/>
    <w:rsid w:val="004531E3"/>
    <w:rsid w:val="0045320D"/>
    <w:rsid w:val="004536C1"/>
    <w:rsid w:val="00454A6D"/>
    <w:rsid w:val="00456F82"/>
    <w:rsid w:val="004605FE"/>
    <w:rsid w:val="00460D37"/>
    <w:rsid w:val="00462E1C"/>
    <w:rsid w:val="00463A2D"/>
    <w:rsid w:val="004701F8"/>
    <w:rsid w:val="00471CAC"/>
    <w:rsid w:val="00472AC8"/>
    <w:rsid w:val="00474A44"/>
    <w:rsid w:val="00480162"/>
    <w:rsid w:val="00481804"/>
    <w:rsid w:val="00482434"/>
    <w:rsid w:val="00485719"/>
    <w:rsid w:val="00485A47"/>
    <w:rsid w:val="00490EAA"/>
    <w:rsid w:val="00491B55"/>
    <w:rsid w:val="00495CAA"/>
    <w:rsid w:val="004962AB"/>
    <w:rsid w:val="00497393"/>
    <w:rsid w:val="004A05AA"/>
    <w:rsid w:val="004A398F"/>
    <w:rsid w:val="004A54CA"/>
    <w:rsid w:val="004A7183"/>
    <w:rsid w:val="004A7AB5"/>
    <w:rsid w:val="004B36D3"/>
    <w:rsid w:val="004B57EF"/>
    <w:rsid w:val="004B74A6"/>
    <w:rsid w:val="004C02BC"/>
    <w:rsid w:val="004C2A80"/>
    <w:rsid w:val="004C3073"/>
    <w:rsid w:val="004C4EB2"/>
    <w:rsid w:val="004C6BD2"/>
    <w:rsid w:val="004C7BAD"/>
    <w:rsid w:val="004D05A5"/>
    <w:rsid w:val="004D0A34"/>
    <w:rsid w:val="004D19C8"/>
    <w:rsid w:val="004D20B0"/>
    <w:rsid w:val="004D302B"/>
    <w:rsid w:val="004D39B7"/>
    <w:rsid w:val="004D41D2"/>
    <w:rsid w:val="004D455B"/>
    <w:rsid w:val="004D6D64"/>
    <w:rsid w:val="004D770A"/>
    <w:rsid w:val="004E02F3"/>
    <w:rsid w:val="004E0645"/>
    <w:rsid w:val="004E4019"/>
    <w:rsid w:val="004E69AD"/>
    <w:rsid w:val="004E757B"/>
    <w:rsid w:val="004F3597"/>
    <w:rsid w:val="004F563E"/>
    <w:rsid w:val="004F7939"/>
    <w:rsid w:val="005049E2"/>
    <w:rsid w:val="0050655B"/>
    <w:rsid w:val="005065FF"/>
    <w:rsid w:val="00506FD0"/>
    <w:rsid w:val="0050768F"/>
    <w:rsid w:val="00513871"/>
    <w:rsid w:val="00516EC2"/>
    <w:rsid w:val="00516EE5"/>
    <w:rsid w:val="00520F16"/>
    <w:rsid w:val="00521381"/>
    <w:rsid w:val="00521F59"/>
    <w:rsid w:val="0052334A"/>
    <w:rsid w:val="0052585C"/>
    <w:rsid w:val="0052696B"/>
    <w:rsid w:val="00532776"/>
    <w:rsid w:val="0053303A"/>
    <w:rsid w:val="00534A76"/>
    <w:rsid w:val="00535D10"/>
    <w:rsid w:val="0053627C"/>
    <w:rsid w:val="00544F8E"/>
    <w:rsid w:val="005461AA"/>
    <w:rsid w:val="005518FD"/>
    <w:rsid w:val="0055215E"/>
    <w:rsid w:val="00552534"/>
    <w:rsid w:val="00556C49"/>
    <w:rsid w:val="005618B4"/>
    <w:rsid w:val="005621C4"/>
    <w:rsid w:val="00563D86"/>
    <w:rsid w:val="00565C42"/>
    <w:rsid w:val="00570AE3"/>
    <w:rsid w:val="00580E60"/>
    <w:rsid w:val="00581F00"/>
    <w:rsid w:val="00584533"/>
    <w:rsid w:val="00584E24"/>
    <w:rsid w:val="00586991"/>
    <w:rsid w:val="005875E0"/>
    <w:rsid w:val="00590BE7"/>
    <w:rsid w:val="00591733"/>
    <w:rsid w:val="005A1857"/>
    <w:rsid w:val="005A52C4"/>
    <w:rsid w:val="005A607D"/>
    <w:rsid w:val="005A6099"/>
    <w:rsid w:val="005A6C84"/>
    <w:rsid w:val="005A77FA"/>
    <w:rsid w:val="005A7ACC"/>
    <w:rsid w:val="005B0100"/>
    <w:rsid w:val="005B2D8B"/>
    <w:rsid w:val="005B5151"/>
    <w:rsid w:val="005B594D"/>
    <w:rsid w:val="005B6230"/>
    <w:rsid w:val="005B6BC3"/>
    <w:rsid w:val="005C2848"/>
    <w:rsid w:val="005C3362"/>
    <w:rsid w:val="005C3D08"/>
    <w:rsid w:val="005C4ECC"/>
    <w:rsid w:val="005C6DC0"/>
    <w:rsid w:val="005C7655"/>
    <w:rsid w:val="005D134C"/>
    <w:rsid w:val="005D27A0"/>
    <w:rsid w:val="005D54DF"/>
    <w:rsid w:val="005D6E1F"/>
    <w:rsid w:val="005D6F51"/>
    <w:rsid w:val="005D7600"/>
    <w:rsid w:val="005E019D"/>
    <w:rsid w:val="005E0707"/>
    <w:rsid w:val="005E0B1C"/>
    <w:rsid w:val="005E3B8C"/>
    <w:rsid w:val="005E3DCA"/>
    <w:rsid w:val="005E6447"/>
    <w:rsid w:val="005E669A"/>
    <w:rsid w:val="005E7208"/>
    <w:rsid w:val="005F0B79"/>
    <w:rsid w:val="005F0C8D"/>
    <w:rsid w:val="005F168E"/>
    <w:rsid w:val="005F1A14"/>
    <w:rsid w:val="005F494C"/>
    <w:rsid w:val="005F6E7F"/>
    <w:rsid w:val="00600F7A"/>
    <w:rsid w:val="00601858"/>
    <w:rsid w:val="00602370"/>
    <w:rsid w:val="00604365"/>
    <w:rsid w:val="00611434"/>
    <w:rsid w:val="006123B1"/>
    <w:rsid w:val="00612C3F"/>
    <w:rsid w:val="00613027"/>
    <w:rsid w:val="00617B3B"/>
    <w:rsid w:val="0062048E"/>
    <w:rsid w:val="00621612"/>
    <w:rsid w:val="00621DD7"/>
    <w:rsid w:val="0062363A"/>
    <w:rsid w:val="00624B58"/>
    <w:rsid w:val="00625387"/>
    <w:rsid w:val="00625A87"/>
    <w:rsid w:val="00626239"/>
    <w:rsid w:val="006265EF"/>
    <w:rsid w:val="00627C54"/>
    <w:rsid w:val="00627EF8"/>
    <w:rsid w:val="00633086"/>
    <w:rsid w:val="006347C7"/>
    <w:rsid w:val="00636161"/>
    <w:rsid w:val="00637E42"/>
    <w:rsid w:val="006403AA"/>
    <w:rsid w:val="006411A1"/>
    <w:rsid w:val="00645961"/>
    <w:rsid w:val="00646638"/>
    <w:rsid w:val="0064781D"/>
    <w:rsid w:val="00650A37"/>
    <w:rsid w:val="00650BD9"/>
    <w:rsid w:val="00652283"/>
    <w:rsid w:val="0065268A"/>
    <w:rsid w:val="00657F99"/>
    <w:rsid w:val="0066352B"/>
    <w:rsid w:val="006640DA"/>
    <w:rsid w:val="006644AA"/>
    <w:rsid w:val="00664BA4"/>
    <w:rsid w:val="0066690A"/>
    <w:rsid w:val="00667A42"/>
    <w:rsid w:val="00670471"/>
    <w:rsid w:val="00672517"/>
    <w:rsid w:val="0067740A"/>
    <w:rsid w:val="00677693"/>
    <w:rsid w:val="00683534"/>
    <w:rsid w:val="006856BF"/>
    <w:rsid w:val="00692746"/>
    <w:rsid w:val="00692F64"/>
    <w:rsid w:val="00693BE2"/>
    <w:rsid w:val="00695BCE"/>
    <w:rsid w:val="006A04BD"/>
    <w:rsid w:val="006A1B78"/>
    <w:rsid w:val="006A598D"/>
    <w:rsid w:val="006A619E"/>
    <w:rsid w:val="006B06C2"/>
    <w:rsid w:val="006B300A"/>
    <w:rsid w:val="006B555D"/>
    <w:rsid w:val="006B5671"/>
    <w:rsid w:val="006B59B6"/>
    <w:rsid w:val="006B6E8C"/>
    <w:rsid w:val="006B7416"/>
    <w:rsid w:val="006B753E"/>
    <w:rsid w:val="006B7BEF"/>
    <w:rsid w:val="006C00A0"/>
    <w:rsid w:val="006C0BDE"/>
    <w:rsid w:val="006C108C"/>
    <w:rsid w:val="006C15D0"/>
    <w:rsid w:val="006C188D"/>
    <w:rsid w:val="006C3F1C"/>
    <w:rsid w:val="006C4179"/>
    <w:rsid w:val="006C7083"/>
    <w:rsid w:val="006D2F6C"/>
    <w:rsid w:val="006D417F"/>
    <w:rsid w:val="006D491A"/>
    <w:rsid w:val="006D5027"/>
    <w:rsid w:val="006D753D"/>
    <w:rsid w:val="006D7D8C"/>
    <w:rsid w:val="006D7E12"/>
    <w:rsid w:val="006E4F0B"/>
    <w:rsid w:val="006E5BEB"/>
    <w:rsid w:val="006E7ACC"/>
    <w:rsid w:val="006E7CF5"/>
    <w:rsid w:val="006F6828"/>
    <w:rsid w:val="007003A4"/>
    <w:rsid w:val="00703237"/>
    <w:rsid w:val="00705E04"/>
    <w:rsid w:val="00707561"/>
    <w:rsid w:val="007076B1"/>
    <w:rsid w:val="00711BC1"/>
    <w:rsid w:val="00711F11"/>
    <w:rsid w:val="00713AC4"/>
    <w:rsid w:val="00714CEC"/>
    <w:rsid w:val="00714F59"/>
    <w:rsid w:val="0071574D"/>
    <w:rsid w:val="00715DF2"/>
    <w:rsid w:val="007161A7"/>
    <w:rsid w:val="007211CD"/>
    <w:rsid w:val="007213B6"/>
    <w:rsid w:val="00721593"/>
    <w:rsid w:val="00724729"/>
    <w:rsid w:val="00724DF0"/>
    <w:rsid w:val="007259DD"/>
    <w:rsid w:val="00726D6D"/>
    <w:rsid w:val="007328A2"/>
    <w:rsid w:val="0073744A"/>
    <w:rsid w:val="00737DF1"/>
    <w:rsid w:val="00741C58"/>
    <w:rsid w:val="007425A3"/>
    <w:rsid w:val="007443B7"/>
    <w:rsid w:val="00744D8E"/>
    <w:rsid w:val="00745285"/>
    <w:rsid w:val="00745ED9"/>
    <w:rsid w:val="00746134"/>
    <w:rsid w:val="007471F2"/>
    <w:rsid w:val="0074744A"/>
    <w:rsid w:val="0075102C"/>
    <w:rsid w:val="0075162A"/>
    <w:rsid w:val="00751CBC"/>
    <w:rsid w:val="00752756"/>
    <w:rsid w:val="00755688"/>
    <w:rsid w:val="0075783A"/>
    <w:rsid w:val="007635C9"/>
    <w:rsid w:val="00766AB5"/>
    <w:rsid w:val="00766B49"/>
    <w:rsid w:val="00772CCB"/>
    <w:rsid w:val="007736CA"/>
    <w:rsid w:val="00773F22"/>
    <w:rsid w:val="00776D9A"/>
    <w:rsid w:val="00781A0B"/>
    <w:rsid w:val="00781CDB"/>
    <w:rsid w:val="00781EB9"/>
    <w:rsid w:val="00783C8B"/>
    <w:rsid w:val="00783E19"/>
    <w:rsid w:val="00785FE7"/>
    <w:rsid w:val="00790694"/>
    <w:rsid w:val="00790DAB"/>
    <w:rsid w:val="007913E9"/>
    <w:rsid w:val="00792C55"/>
    <w:rsid w:val="00793B8D"/>
    <w:rsid w:val="007959C8"/>
    <w:rsid w:val="00795EB7"/>
    <w:rsid w:val="0079784F"/>
    <w:rsid w:val="007A1A45"/>
    <w:rsid w:val="007A2188"/>
    <w:rsid w:val="007A32B7"/>
    <w:rsid w:val="007A4F82"/>
    <w:rsid w:val="007A525F"/>
    <w:rsid w:val="007A5ABD"/>
    <w:rsid w:val="007A5D5F"/>
    <w:rsid w:val="007A7269"/>
    <w:rsid w:val="007A7320"/>
    <w:rsid w:val="007A7A4B"/>
    <w:rsid w:val="007B1AE9"/>
    <w:rsid w:val="007B207F"/>
    <w:rsid w:val="007B5065"/>
    <w:rsid w:val="007B66D2"/>
    <w:rsid w:val="007B7D7C"/>
    <w:rsid w:val="007C0896"/>
    <w:rsid w:val="007C0C6C"/>
    <w:rsid w:val="007C0CD4"/>
    <w:rsid w:val="007C2D0F"/>
    <w:rsid w:val="007C39AA"/>
    <w:rsid w:val="007C4336"/>
    <w:rsid w:val="007C504D"/>
    <w:rsid w:val="007D2202"/>
    <w:rsid w:val="007D3FC0"/>
    <w:rsid w:val="007D527F"/>
    <w:rsid w:val="007D55D8"/>
    <w:rsid w:val="007D780A"/>
    <w:rsid w:val="007E5D6A"/>
    <w:rsid w:val="007E7242"/>
    <w:rsid w:val="007E7285"/>
    <w:rsid w:val="007E7F27"/>
    <w:rsid w:val="007F0331"/>
    <w:rsid w:val="007F0D08"/>
    <w:rsid w:val="007F43FD"/>
    <w:rsid w:val="007F520F"/>
    <w:rsid w:val="007F5EB6"/>
    <w:rsid w:val="007F6F59"/>
    <w:rsid w:val="0080138F"/>
    <w:rsid w:val="008018AF"/>
    <w:rsid w:val="00804AF6"/>
    <w:rsid w:val="00813C72"/>
    <w:rsid w:val="00816AF6"/>
    <w:rsid w:val="00817BC0"/>
    <w:rsid w:val="00817BFF"/>
    <w:rsid w:val="00821523"/>
    <w:rsid w:val="008225A3"/>
    <w:rsid w:val="008231ED"/>
    <w:rsid w:val="0082518A"/>
    <w:rsid w:val="00826151"/>
    <w:rsid w:val="008314CF"/>
    <w:rsid w:val="008325F9"/>
    <w:rsid w:val="00834AB1"/>
    <w:rsid w:val="00835255"/>
    <w:rsid w:val="00836771"/>
    <w:rsid w:val="008374AD"/>
    <w:rsid w:val="008409C8"/>
    <w:rsid w:val="00840ACE"/>
    <w:rsid w:val="00844AA8"/>
    <w:rsid w:val="00844D80"/>
    <w:rsid w:val="00845F80"/>
    <w:rsid w:val="008473B4"/>
    <w:rsid w:val="00847BCE"/>
    <w:rsid w:val="00853763"/>
    <w:rsid w:val="008542DA"/>
    <w:rsid w:val="00854C5D"/>
    <w:rsid w:val="00855CB8"/>
    <w:rsid w:val="00856DBE"/>
    <w:rsid w:val="008576D9"/>
    <w:rsid w:val="008576EC"/>
    <w:rsid w:val="008638B4"/>
    <w:rsid w:val="00867B27"/>
    <w:rsid w:val="008709BC"/>
    <w:rsid w:val="00870FFC"/>
    <w:rsid w:val="0087238E"/>
    <w:rsid w:val="00872C12"/>
    <w:rsid w:val="008769C1"/>
    <w:rsid w:val="008774E1"/>
    <w:rsid w:val="008776D4"/>
    <w:rsid w:val="008778AC"/>
    <w:rsid w:val="0088107F"/>
    <w:rsid w:val="00881D6A"/>
    <w:rsid w:val="008824D3"/>
    <w:rsid w:val="008848F1"/>
    <w:rsid w:val="008859CF"/>
    <w:rsid w:val="00885F44"/>
    <w:rsid w:val="008868B0"/>
    <w:rsid w:val="0088773E"/>
    <w:rsid w:val="00890243"/>
    <w:rsid w:val="00890B83"/>
    <w:rsid w:val="00891469"/>
    <w:rsid w:val="008936A2"/>
    <w:rsid w:val="00894F69"/>
    <w:rsid w:val="00895D8C"/>
    <w:rsid w:val="00897424"/>
    <w:rsid w:val="008A1839"/>
    <w:rsid w:val="008A3C38"/>
    <w:rsid w:val="008A4AA8"/>
    <w:rsid w:val="008A4C57"/>
    <w:rsid w:val="008A5921"/>
    <w:rsid w:val="008A73D8"/>
    <w:rsid w:val="008B05F0"/>
    <w:rsid w:val="008B0D13"/>
    <w:rsid w:val="008B1D72"/>
    <w:rsid w:val="008B3F38"/>
    <w:rsid w:val="008B50C2"/>
    <w:rsid w:val="008B53E1"/>
    <w:rsid w:val="008B5FE7"/>
    <w:rsid w:val="008B60F5"/>
    <w:rsid w:val="008C329E"/>
    <w:rsid w:val="008C34F5"/>
    <w:rsid w:val="008C4AE8"/>
    <w:rsid w:val="008D35D5"/>
    <w:rsid w:val="008D3F36"/>
    <w:rsid w:val="008D5225"/>
    <w:rsid w:val="008D6DE2"/>
    <w:rsid w:val="008D73DD"/>
    <w:rsid w:val="008D77CD"/>
    <w:rsid w:val="008E04AA"/>
    <w:rsid w:val="008E2970"/>
    <w:rsid w:val="008E3383"/>
    <w:rsid w:val="008E38C1"/>
    <w:rsid w:val="008E3CAF"/>
    <w:rsid w:val="008E4232"/>
    <w:rsid w:val="008E47F9"/>
    <w:rsid w:val="008E52FF"/>
    <w:rsid w:val="008E56C2"/>
    <w:rsid w:val="008E62F2"/>
    <w:rsid w:val="008E69F5"/>
    <w:rsid w:val="008F07ED"/>
    <w:rsid w:val="008F2EE6"/>
    <w:rsid w:val="008F5AD4"/>
    <w:rsid w:val="008F7776"/>
    <w:rsid w:val="008F7991"/>
    <w:rsid w:val="008F79FF"/>
    <w:rsid w:val="009042E4"/>
    <w:rsid w:val="00907E77"/>
    <w:rsid w:val="00911F8B"/>
    <w:rsid w:val="00912AFC"/>
    <w:rsid w:val="00915A92"/>
    <w:rsid w:val="00916071"/>
    <w:rsid w:val="00916DD6"/>
    <w:rsid w:val="009172B4"/>
    <w:rsid w:val="009265E4"/>
    <w:rsid w:val="00926BF3"/>
    <w:rsid w:val="00931492"/>
    <w:rsid w:val="009336D0"/>
    <w:rsid w:val="00941200"/>
    <w:rsid w:val="0094145A"/>
    <w:rsid w:val="009423E4"/>
    <w:rsid w:val="009435CB"/>
    <w:rsid w:val="00944090"/>
    <w:rsid w:val="00944537"/>
    <w:rsid w:val="009445AA"/>
    <w:rsid w:val="00945E00"/>
    <w:rsid w:val="00945F26"/>
    <w:rsid w:val="00946B66"/>
    <w:rsid w:val="0095002F"/>
    <w:rsid w:val="00950393"/>
    <w:rsid w:val="00953F69"/>
    <w:rsid w:val="00953FE3"/>
    <w:rsid w:val="00954E2B"/>
    <w:rsid w:val="00955CB5"/>
    <w:rsid w:val="00957692"/>
    <w:rsid w:val="00957923"/>
    <w:rsid w:val="00960250"/>
    <w:rsid w:val="00961F76"/>
    <w:rsid w:val="009622A5"/>
    <w:rsid w:val="00962534"/>
    <w:rsid w:val="00972A91"/>
    <w:rsid w:val="00972FF8"/>
    <w:rsid w:val="0097320C"/>
    <w:rsid w:val="00977367"/>
    <w:rsid w:val="009808BA"/>
    <w:rsid w:val="009808CB"/>
    <w:rsid w:val="00981039"/>
    <w:rsid w:val="009851BF"/>
    <w:rsid w:val="009864C5"/>
    <w:rsid w:val="009871DB"/>
    <w:rsid w:val="00990B4A"/>
    <w:rsid w:val="00991080"/>
    <w:rsid w:val="009920C4"/>
    <w:rsid w:val="0099764F"/>
    <w:rsid w:val="00997755"/>
    <w:rsid w:val="009A0D43"/>
    <w:rsid w:val="009A3686"/>
    <w:rsid w:val="009A3D06"/>
    <w:rsid w:val="009A6DA5"/>
    <w:rsid w:val="009A72A9"/>
    <w:rsid w:val="009B001E"/>
    <w:rsid w:val="009B2D3D"/>
    <w:rsid w:val="009B2E69"/>
    <w:rsid w:val="009B40E3"/>
    <w:rsid w:val="009B4EE6"/>
    <w:rsid w:val="009B5739"/>
    <w:rsid w:val="009B5C7E"/>
    <w:rsid w:val="009B5E8A"/>
    <w:rsid w:val="009B6134"/>
    <w:rsid w:val="009C057B"/>
    <w:rsid w:val="009C2779"/>
    <w:rsid w:val="009C4C20"/>
    <w:rsid w:val="009C6162"/>
    <w:rsid w:val="009C71FB"/>
    <w:rsid w:val="009D28A5"/>
    <w:rsid w:val="009D3074"/>
    <w:rsid w:val="009D4BF1"/>
    <w:rsid w:val="009D5E93"/>
    <w:rsid w:val="009D7B2C"/>
    <w:rsid w:val="009E0276"/>
    <w:rsid w:val="009E11CE"/>
    <w:rsid w:val="009E2493"/>
    <w:rsid w:val="009E38DE"/>
    <w:rsid w:val="009E600C"/>
    <w:rsid w:val="009E6FFF"/>
    <w:rsid w:val="009F29D4"/>
    <w:rsid w:val="009F3034"/>
    <w:rsid w:val="009F43DB"/>
    <w:rsid w:val="009F520E"/>
    <w:rsid w:val="00A00487"/>
    <w:rsid w:val="00A01466"/>
    <w:rsid w:val="00A02994"/>
    <w:rsid w:val="00A03F39"/>
    <w:rsid w:val="00A04A9D"/>
    <w:rsid w:val="00A05D30"/>
    <w:rsid w:val="00A10884"/>
    <w:rsid w:val="00A10C26"/>
    <w:rsid w:val="00A119AA"/>
    <w:rsid w:val="00A12EEB"/>
    <w:rsid w:val="00A13740"/>
    <w:rsid w:val="00A13FDA"/>
    <w:rsid w:val="00A17E45"/>
    <w:rsid w:val="00A20BD9"/>
    <w:rsid w:val="00A22A75"/>
    <w:rsid w:val="00A2340E"/>
    <w:rsid w:val="00A24BBB"/>
    <w:rsid w:val="00A2683A"/>
    <w:rsid w:val="00A30D55"/>
    <w:rsid w:val="00A30D8E"/>
    <w:rsid w:val="00A3171F"/>
    <w:rsid w:val="00A332D9"/>
    <w:rsid w:val="00A339D0"/>
    <w:rsid w:val="00A35282"/>
    <w:rsid w:val="00A35B03"/>
    <w:rsid w:val="00A37445"/>
    <w:rsid w:val="00A4084B"/>
    <w:rsid w:val="00A40DF3"/>
    <w:rsid w:val="00A41982"/>
    <w:rsid w:val="00A41BF6"/>
    <w:rsid w:val="00A41DD4"/>
    <w:rsid w:val="00A420BB"/>
    <w:rsid w:val="00A4401B"/>
    <w:rsid w:val="00A44660"/>
    <w:rsid w:val="00A459A2"/>
    <w:rsid w:val="00A5012D"/>
    <w:rsid w:val="00A50650"/>
    <w:rsid w:val="00A50E04"/>
    <w:rsid w:val="00A52D33"/>
    <w:rsid w:val="00A52F77"/>
    <w:rsid w:val="00A539B6"/>
    <w:rsid w:val="00A5503C"/>
    <w:rsid w:val="00A56034"/>
    <w:rsid w:val="00A62FA2"/>
    <w:rsid w:val="00A652A3"/>
    <w:rsid w:val="00A668D9"/>
    <w:rsid w:val="00A702B6"/>
    <w:rsid w:val="00A706CF"/>
    <w:rsid w:val="00A7384B"/>
    <w:rsid w:val="00A75E73"/>
    <w:rsid w:val="00A769C2"/>
    <w:rsid w:val="00A769DC"/>
    <w:rsid w:val="00A8027A"/>
    <w:rsid w:val="00A81C55"/>
    <w:rsid w:val="00A8269C"/>
    <w:rsid w:val="00A84638"/>
    <w:rsid w:val="00A855F9"/>
    <w:rsid w:val="00A85C3F"/>
    <w:rsid w:val="00A861BA"/>
    <w:rsid w:val="00A86FC5"/>
    <w:rsid w:val="00A9296A"/>
    <w:rsid w:val="00A959ED"/>
    <w:rsid w:val="00A95C98"/>
    <w:rsid w:val="00A96566"/>
    <w:rsid w:val="00A971DD"/>
    <w:rsid w:val="00AA04EC"/>
    <w:rsid w:val="00AA1AB1"/>
    <w:rsid w:val="00AA32F9"/>
    <w:rsid w:val="00AA79C6"/>
    <w:rsid w:val="00AB0DD8"/>
    <w:rsid w:val="00AB12CE"/>
    <w:rsid w:val="00AB14D7"/>
    <w:rsid w:val="00AB1959"/>
    <w:rsid w:val="00AB3404"/>
    <w:rsid w:val="00AB5DAD"/>
    <w:rsid w:val="00AB7A27"/>
    <w:rsid w:val="00AC3A2C"/>
    <w:rsid w:val="00AC40DF"/>
    <w:rsid w:val="00AD1AC1"/>
    <w:rsid w:val="00AD1F3C"/>
    <w:rsid w:val="00AD224A"/>
    <w:rsid w:val="00AD3620"/>
    <w:rsid w:val="00AD3EE1"/>
    <w:rsid w:val="00AD4A06"/>
    <w:rsid w:val="00AD5F6B"/>
    <w:rsid w:val="00AE060C"/>
    <w:rsid w:val="00AE280F"/>
    <w:rsid w:val="00AE4701"/>
    <w:rsid w:val="00AF3805"/>
    <w:rsid w:val="00AF4A24"/>
    <w:rsid w:val="00AF5439"/>
    <w:rsid w:val="00B0020C"/>
    <w:rsid w:val="00B01CC9"/>
    <w:rsid w:val="00B02E22"/>
    <w:rsid w:val="00B058E4"/>
    <w:rsid w:val="00B06551"/>
    <w:rsid w:val="00B11E1B"/>
    <w:rsid w:val="00B11FC0"/>
    <w:rsid w:val="00B12796"/>
    <w:rsid w:val="00B12899"/>
    <w:rsid w:val="00B13A8A"/>
    <w:rsid w:val="00B13B64"/>
    <w:rsid w:val="00B15429"/>
    <w:rsid w:val="00B15DBD"/>
    <w:rsid w:val="00B15DC6"/>
    <w:rsid w:val="00B164A8"/>
    <w:rsid w:val="00B255FF"/>
    <w:rsid w:val="00B2671E"/>
    <w:rsid w:val="00B267F8"/>
    <w:rsid w:val="00B26CAB"/>
    <w:rsid w:val="00B30780"/>
    <w:rsid w:val="00B32580"/>
    <w:rsid w:val="00B3309C"/>
    <w:rsid w:val="00B34840"/>
    <w:rsid w:val="00B34C83"/>
    <w:rsid w:val="00B350BC"/>
    <w:rsid w:val="00B35D25"/>
    <w:rsid w:val="00B37C4F"/>
    <w:rsid w:val="00B40134"/>
    <w:rsid w:val="00B40EB5"/>
    <w:rsid w:val="00B42201"/>
    <w:rsid w:val="00B4342C"/>
    <w:rsid w:val="00B4405C"/>
    <w:rsid w:val="00B44445"/>
    <w:rsid w:val="00B47D5B"/>
    <w:rsid w:val="00B5305E"/>
    <w:rsid w:val="00B54203"/>
    <w:rsid w:val="00B54587"/>
    <w:rsid w:val="00B54DEF"/>
    <w:rsid w:val="00B570F9"/>
    <w:rsid w:val="00B602F0"/>
    <w:rsid w:val="00B60C7E"/>
    <w:rsid w:val="00B61026"/>
    <w:rsid w:val="00B63730"/>
    <w:rsid w:val="00B63D6B"/>
    <w:rsid w:val="00B648D3"/>
    <w:rsid w:val="00B65474"/>
    <w:rsid w:val="00B673E7"/>
    <w:rsid w:val="00B7123F"/>
    <w:rsid w:val="00B81402"/>
    <w:rsid w:val="00B81C04"/>
    <w:rsid w:val="00B81D58"/>
    <w:rsid w:val="00B823E6"/>
    <w:rsid w:val="00B838AB"/>
    <w:rsid w:val="00B83A72"/>
    <w:rsid w:val="00B845E4"/>
    <w:rsid w:val="00B84E55"/>
    <w:rsid w:val="00B85314"/>
    <w:rsid w:val="00B862CE"/>
    <w:rsid w:val="00B9145B"/>
    <w:rsid w:val="00B91B86"/>
    <w:rsid w:val="00B93118"/>
    <w:rsid w:val="00B94140"/>
    <w:rsid w:val="00B9432B"/>
    <w:rsid w:val="00B95B95"/>
    <w:rsid w:val="00B95FAC"/>
    <w:rsid w:val="00B9791B"/>
    <w:rsid w:val="00BA1855"/>
    <w:rsid w:val="00BA1AE5"/>
    <w:rsid w:val="00BA5563"/>
    <w:rsid w:val="00BA6153"/>
    <w:rsid w:val="00BA71E9"/>
    <w:rsid w:val="00BB0BC8"/>
    <w:rsid w:val="00BB232E"/>
    <w:rsid w:val="00BB433D"/>
    <w:rsid w:val="00BB5CA0"/>
    <w:rsid w:val="00BB7026"/>
    <w:rsid w:val="00BC0259"/>
    <w:rsid w:val="00BC6F9F"/>
    <w:rsid w:val="00BC74E8"/>
    <w:rsid w:val="00BD1EC3"/>
    <w:rsid w:val="00BD23B6"/>
    <w:rsid w:val="00BD3533"/>
    <w:rsid w:val="00BD42E5"/>
    <w:rsid w:val="00BE0B72"/>
    <w:rsid w:val="00BE27C1"/>
    <w:rsid w:val="00BE3703"/>
    <w:rsid w:val="00BE4566"/>
    <w:rsid w:val="00BE588B"/>
    <w:rsid w:val="00BF05AD"/>
    <w:rsid w:val="00BF1F0B"/>
    <w:rsid w:val="00BF54E6"/>
    <w:rsid w:val="00BF5CDD"/>
    <w:rsid w:val="00BF6669"/>
    <w:rsid w:val="00BF6ACA"/>
    <w:rsid w:val="00BF77E3"/>
    <w:rsid w:val="00C02584"/>
    <w:rsid w:val="00C03BC0"/>
    <w:rsid w:val="00C058AE"/>
    <w:rsid w:val="00C06E8B"/>
    <w:rsid w:val="00C10862"/>
    <w:rsid w:val="00C13543"/>
    <w:rsid w:val="00C1425D"/>
    <w:rsid w:val="00C165B8"/>
    <w:rsid w:val="00C223C0"/>
    <w:rsid w:val="00C240B8"/>
    <w:rsid w:val="00C24409"/>
    <w:rsid w:val="00C26597"/>
    <w:rsid w:val="00C27723"/>
    <w:rsid w:val="00C3073E"/>
    <w:rsid w:val="00C3206C"/>
    <w:rsid w:val="00C35AAF"/>
    <w:rsid w:val="00C42863"/>
    <w:rsid w:val="00C42B5B"/>
    <w:rsid w:val="00C44932"/>
    <w:rsid w:val="00C52EC0"/>
    <w:rsid w:val="00C53316"/>
    <w:rsid w:val="00C53BEA"/>
    <w:rsid w:val="00C57F4E"/>
    <w:rsid w:val="00C613AD"/>
    <w:rsid w:val="00C61832"/>
    <w:rsid w:val="00C61CD3"/>
    <w:rsid w:val="00C64B6F"/>
    <w:rsid w:val="00C66801"/>
    <w:rsid w:val="00C7606C"/>
    <w:rsid w:val="00C7681E"/>
    <w:rsid w:val="00C812AE"/>
    <w:rsid w:val="00C8228D"/>
    <w:rsid w:val="00C83B98"/>
    <w:rsid w:val="00C85FC7"/>
    <w:rsid w:val="00C862F9"/>
    <w:rsid w:val="00C87221"/>
    <w:rsid w:val="00C87652"/>
    <w:rsid w:val="00C87C3C"/>
    <w:rsid w:val="00C90C88"/>
    <w:rsid w:val="00C91DF0"/>
    <w:rsid w:val="00C92B75"/>
    <w:rsid w:val="00C933B3"/>
    <w:rsid w:val="00C94195"/>
    <w:rsid w:val="00C95AA3"/>
    <w:rsid w:val="00C972B6"/>
    <w:rsid w:val="00CA190C"/>
    <w:rsid w:val="00CA21D6"/>
    <w:rsid w:val="00CA476F"/>
    <w:rsid w:val="00CA7F15"/>
    <w:rsid w:val="00CB067C"/>
    <w:rsid w:val="00CB124D"/>
    <w:rsid w:val="00CB1A60"/>
    <w:rsid w:val="00CB270D"/>
    <w:rsid w:val="00CB2E72"/>
    <w:rsid w:val="00CB3356"/>
    <w:rsid w:val="00CB4439"/>
    <w:rsid w:val="00CB5032"/>
    <w:rsid w:val="00CB6E37"/>
    <w:rsid w:val="00CC209D"/>
    <w:rsid w:val="00CC3664"/>
    <w:rsid w:val="00CC44E2"/>
    <w:rsid w:val="00CC4A12"/>
    <w:rsid w:val="00CC4BDB"/>
    <w:rsid w:val="00CC5EEB"/>
    <w:rsid w:val="00CC75E8"/>
    <w:rsid w:val="00CC76F6"/>
    <w:rsid w:val="00CD005D"/>
    <w:rsid w:val="00CD016F"/>
    <w:rsid w:val="00CD11ED"/>
    <w:rsid w:val="00CD1841"/>
    <w:rsid w:val="00CD319A"/>
    <w:rsid w:val="00CD4C9F"/>
    <w:rsid w:val="00CD4ED9"/>
    <w:rsid w:val="00CD56A7"/>
    <w:rsid w:val="00CD6584"/>
    <w:rsid w:val="00CD78C2"/>
    <w:rsid w:val="00CD7E36"/>
    <w:rsid w:val="00CE684A"/>
    <w:rsid w:val="00CE72DB"/>
    <w:rsid w:val="00CF0AA2"/>
    <w:rsid w:val="00CF5563"/>
    <w:rsid w:val="00CF6941"/>
    <w:rsid w:val="00CF70B1"/>
    <w:rsid w:val="00D00323"/>
    <w:rsid w:val="00D011D3"/>
    <w:rsid w:val="00D017C8"/>
    <w:rsid w:val="00D0253D"/>
    <w:rsid w:val="00D04769"/>
    <w:rsid w:val="00D04F40"/>
    <w:rsid w:val="00D132B3"/>
    <w:rsid w:val="00D13AFE"/>
    <w:rsid w:val="00D1514E"/>
    <w:rsid w:val="00D16F86"/>
    <w:rsid w:val="00D1720B"/>
    <w:rsid w:val="00D17F15"/>
    <w:rsid w:val="00D21BA4"/>
    <w:rsid w:val="00D23C01"/>
    <w:rsid w:val="00D250F1"/>
    <w:rsid w:val="00D259DB"/>
    <w:rsid w:val="00D26BD9"/>
    <w:rsid w:val="00D31C97"/>
    <w:rsid w:val="00D40348"/>
    <w:rsid w:val="00D404CE"/>
    <w:rsid w:val="00D43A32"/>
    <w:rsid w:val="00D43C09"/>
    <w:rsid w:val="00D452C4"/>
    <w:rsid w:val="00D45B02"/>
    <w:rsid w:val="00D50C56"/>
    <w:rsid w:val="00D52F3A"/>
    <w:rsid w:val="00D54FF0"/>
    <w:rsid w:val="00D56568"/>
    <w:rsid w:val="00D57402"/>
    <w:rsid w:val="00D57FE2"/>
    <w:rsid w:val="00D602C5"/>
    <w:rsid w:val="00D60B84"/>
    <w:rsid w:val="00D60C38"/>
    <w:rsid w:val="00D61C09"/>
    <w:rsid w:val="00D61CD5"/>
    <w:rsid w:val="00D65A48"/>
    <w:rsid w:val="00D6717C"/>
    <w:rsid w:val="00D673E2"/>
    <w:rsid w:val="00D722EA"/>
    <w:rsid w:val="00D757D6"/>
    <w:rsid w:val="00D77B0F"/>
    <w:rsid w:val="00D8065A"/>
    <w:rsid w:val="00D839CD"/>
    <w:rsid w:val="00D84C39"/>
    <w:rsid w:val="00D85460"/>
    <w:rsid w:val="00D85FAC"/>
    <w:rsid w:val="00D90D21"/>
    <w:rsid w:val="00D91EAD"/>
    <w:rsid w:val="00D924BF"/>
    <w:rsid w:val="00D93B93"/>
    <w:rsid w:val="00D954A1"/>
    <w:rsid w:val="00D95A4F"/>
    <w:rsid w:val="00D971EE"/>
    <w:rsid w:val="00DA03B8"/>
    <w:rsid w:val="00DA1973"/>
    <w:rsid w:val="00DA2082"/>
    <w:rsid w:val="00DA6220"/>
    <w:rsid w:val="00DA6390"/>
    <w:rsid w:val="00DA6925"/>
    <w:rsid w:val="00DB0A3D"/>
    <w:rsid w:val="00DB0C7A"/>
    <w:rsid w:val="00DB2604"/>
    <w:rsid w:val="00DB26C5"/>
    <w:rsid w:val="00DB4A6B"/>
    <w:rsid w:val="00DB500F"/>
    <w:rsid w:val="00DB7D69"/>
    <w:rsid w:val="00DC030E"/>
    <w:rsid w:val="00DC16D7"/>
    <w:rsid w:val="00DC2760"/>
    <w:rsid w:val="00DC33A5"/>
    <w:rsid w:val="00DC45E4"/>
    <w:rsid w:val="00DC5BAB"/>
    <w:rsid w:val="00DC6202"/>
    <w:rsid w:val="00DC6213"/>
    <w:rsid w:val="00DC72F0"/>
    <w:rsid w:val="00DD132E"/>
    <w:rsid w:val="00DD1E93"/>
    <w:rsid w:val="00DD2C75"/>
    <w:rsid w:val="00DD5E00"/>
    <w:rsid w:val="00DE22ED"/>
    <w:rsid w:val="00DE3BF4"/>
    <w:rsid w:val="00DE3D24"/>
    <w:rsid w:val="00DE5A35"/>
    <w:rsid w:val="00DE6095"/>
    <w:rsid w:val="00DF23F8"/>
    <w:rsid w:val="00DF24B9"/>
    <w:rsid w:val="00DF2660"/>
    <w:rsid w:val="00DF33FA"/>
    <w:rsid w:val="00DF3D81"/>
    <w:rsid w:val="00E02694"/>
    <w:rsid w:val="00E03847"/>
    <w:rsid w:val="00E06205"/>
    <w:rsid w:val="00E06BB1"/>
    <w:rsid w:val="00E101CE"/>
    <w:rsid w:val="00E113D0"/>
    <w:rsid w:val="00E1169C"/>
    <w:rsid w:val="00E12692"/>
    <w:rsid w:val="00E13AF3"/>
    <w:rsid w:val="00E13C8C"/>
    <w:rsid w:val="00E1465F"/>
    <w:rsid w:val="00E146B0"/>
    <w:rsid w:val="00E15471"/>
    <w:rsid w:val="00E1657B"/>
    <w:rsid w:val="00E21002"/>
    <w:rsid w:val="00E21F60"/>
    <w:rsid w:val="00E22173"/>
    <w:rsid w:val="00E227CA"/>
    <w:rsid w:val="00E234F2"/>
    <w:rsid w:val="00E23708"/>
    <w:rsid w:val="00E238FF"/>
    <w:rsid w:val="00E24C02"/>
    <w:rsid w:val="00E24EE0"/>
    <w:rsid w:val="00E250D5"/>
    <w:rsid w:val="00E336AE"/>
    <w:rsid w:val="00E37933"/>
    <w:rsid w:val="00E37C16"/>
    <w:rsid w:val="00E402EC"/>
    <w:rsid w:val="00E407F7"/>
    <w:rsid w:val="00E40E0C"/>
    <w:rsid w:val="00E4177A"/>
    <w:rsid w:val="00E44FA9"/>
    <w:rsid w:val="00E51141"/>
    <w:rsid w:val="00E5239C"/>
    <w:rsid w:val="00E55743"/>
    <w:rsid w:val="00E63620"/>
    <w:rsid w:val="00E63892"/>
    <w:rsid w:val="00E648EC"/>
    <w:rsid w:val="00E65D4B"/>
    <w:rsid w:val="00E65E8E"/>
    <w:rsid w:val="00E66CCA"/>
    <w:rsid w:val="00E67338"/>
    <w:rsid w:val="00E67AD4"/>
    <w:rsid w:val="00E67F13"/>
    <w:rsid w:val="00E70F25"/>
    <w:rsid w:val="00E75E5F"/>
    <w:rsid w:val="00E77E37"/>
    <w:rsid w:val="00E820FC"/>
    <w:rsid w:val="00E83A6F"/>
    <w:rsid w:val="00E85936"/>
    <w:rsid w:val="00E86222"/>
    <w:rsid w:val="00E86812"/>
    <w:rsid w:val="00E87C3B"/>
    <w:rsid w:val="00E94741"/>
    <w:rsid w:val="00E9546A"/>
    <w:rsid w:val="00EA0D8C"/>
    <w:rsid w:val="00EA3147"/>
    <w:rsid w:val="00EA3FAB"/>
    <w:rsid w:val="00EA48AE"/>
    <w:rsid w:val="00EA51A6"/>
    <w:rsid w:val="00EA52E8"/>
    <w:rsid w:val="00EB102F"/>
    <w:rsid w:val="00EB2176"/>
    <w:rsid w:val="00EB319F"/>
    <w:rsid w:val="00EB418D"/>
    <w:rsid w:val="00EB4414"/>
    <w:rsid w:val="00EC4FEE"/>
    <w:rsid w:val="00ED1343"/>
    <w:rsid w:val="00ED1742"/>
    <w:rsid w:val="00ED3918"/>
    <w:rsid w:val="00ED4690"/>
    <w:rsid w:val="00ED5E53"/>
    <w:rsid w:val="00ED6451"/>
    <w:rsid w:val="00ED6F51"/>
    <w:rsid w:val="00ED7ACE"/>
    <w:rsid w:val="00EE0619"/>
    <w:rsid w:val="00EE0791"/>
    <w:rsid w:val="00EE11E2"/>
    <w:rsid w:val="00EE4F79"/>
    <w:rsid w:val="00EE5FAE"/>
    <w:rsid w:val="00EE7B0D"/>
    <w:rsid w:val="00EE7B52"/>
    <w:rsid w:val="00EF0321"/>
    <w:rsid w:val="00EF1006"/>
    <w:rsid w:val="00EF13F3"/>
    <w:rsid w:val="00EF30B3"/>
    <w:rsid w:val="00EF5105"/>
    <w:rsid w:val="00EF6231"/>
    <w:rsid w:val="00F0177D"/>
    <w:rsid w:val="00F051EB"/>
    <w:rsid w:val="00F05BE2"/>
    <w:rsid w:val="00F06E96"/>
    <w:rsid w:val="00F12290"/>
    <w:rsid w:val="00F12613"/>
    <w:rsid w:val="00F15B80"/>
    <w:rsid w:val="00F17B08"/>
    <w:rsid w:val="00F206AC"/>
    <w:rsid w:val="00F20A33"/>
    <w:rsid w:val="00F216B1"/>
    <w:rsid w:val="00F218AB"/>
    <w:rsid w:val="00F21C4F"/>
    <w:rsid w:val="00F24574"/>
    <w:rsid w:val="00F2483F"/>
    <w:rsid w:val="00F24C25"/>
    <w:rsid w:val="00F24FDA"/>
    <w:rsid w:val="00F25C7F"/>
    <w:rsid w:val="00F27A61"/>
    <w:rsid w:val="00F27BDC"/>
    <w:rsid w:val="00F33B03"/>
    <w:rsid w:val="00F34337"/>
    <w:rsid w:val="00F34F83"/>
    <w:rsid w:val="00F3523E"/>
    <w:rsid w:val="00F40497"/>
    <w:rsid w:val="00F404D1"/>
    <w:rsid w:val="00F412DF"/>
    <w:rsid w:val="00F413E4"/>
    <w:rsid w:val="00F417D6"/>
    <w:rsid w:val="00F42502"/>
    <w:rsid w:val="00F436D6"/>
    <w:rsid w:val="00F46C16"/>
    <w:rsid w:val="00F46E1E"/>
    <w:rsid w:val="00F50DA3"/>
    <w:rsid w:val="00F51356"/>
    <w:rsid w:val="00F51A6D"/>
    <w:rsid w:val="00F51A85"/>
    <w:rsid w:val="00F52902"/>
    <w:rsid w:val="00F53187"/>
    <w:rsid w:val="00F54467"/>
    <w:rsid w:val="00F54561"/>
    <w:rsid w:val="00F556F7"/>
    <w:rsid w:val="00F56231"/>
    <w:rsid w:val="00F57518"/>
    <w:rsid w:val="00F60A65"/>
    <w:rsid w:val="00F61B50"/>
    <w:rsid w:val="00F61E43"/>
    <w:rsid w:val="00F633D9"/>
    <w:rsid w:val="00F65367"/>
    <w:rsid w:val="00F66A87"/>
    <w:rsid w:val="00F71AB4"/>
    <w:rsid w:val="00F74EBB"/>
    <w:rsid w:val="00F751A8"/>
    <w:rsid w:val="00F76281"/>
    <w:rsid w:val="00F7722D"/>
    <w:rsid w:val="00F77782"/>
    <w:rsid w:val="00F80790"/>
    <w:rsid w:val="00F825B2"/>
    <w:rsid w:val="00F92075"/>
    <w:rsid w:val="00F92465"/>
    <w:rsid w:val="00F9274D"/>
    <w:rsid w:val="00F93D2F"/>
    <w:rsid w:val="00F93EA1"/>
    <w:rsid w:val="00F95A0B"/>
    <w:rsid w:val="00F95B33"/>
    <w:rsid w:val="00F9662B"/>
    <w:rsid w:val="00F97C69"/>
    <w:rsid w:val="00FA0175"/>
    <w:rsid w:val="00FA1034"/>
    <w:rsid w:val="00FA50AB"/>
    <w:rsid w:val="00FA6EBD"/>
    <w:rsid w:val="00FA7951"/>
    <w:rsid w:val="00FB145F"/>
    <w:rsid w:val="00FB2B59"/>
    <w:rsid w:val="00FB43C4"/>
    <w:rsid w:val="00FB5CAA"/>
    <w:rsid w:val="00FB60D2"/>
    <w:rsid w:val="00FB7382"/>
    <w:rsid w:val="00FC32C5"/>
    <w:rsid w:val="00FC5148"/>
    <w:rsid w:val="00FC6BA5"/>
    <w:rsid w:val="00FC748F"/>
    <w:rsid w:val="00FD2173"/>
    <w:rsid w:val="00FD2990"/>
    <w:rsid w:val="00FD6E3E"/>
    <w:rsid w:val="00FD7705"/>
    <w:rsid w:val="00FE1198"/>
    <w:rsid w:val="00FE22B8"/>
    <w:rsid w:val="00FE28C6"/>
    <w:rsid w:val="00FE4681"/>
    <w:rsid w:val="00FE48ED"/>
    <w:rsid w:val="00FE5623"/>
    <w:rsid w:val="00FE5C7A"/>
    <w:rsid w:val="00FE612A"/>
    <w:rsid w:val="00FE7626"/>
    <w:rsid w:val="00FF0CB0"/>
    <w:rsid w:val="00FF1674"/>
    <w:rsid w:val="00FF4C80"/>
    <w:rsid w:val="00FF533F"/>
    <w:rsid w:val="00FF59EA"/>
    <w:rsid w:val="00FF65B9"/>
    <w:rsid w:val="00FF6C03"/>
    <w:rsid w:val="00FF7DC8"/>
    <w:rsid w:val="00FF7F2B"/>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2A8"/>
    <w:rPr>
      <w:sz w:val="20"/>
      <w:szCs w:val="20"/>
    </w:rPr>
  </w:style>
  <w:style w:type="paragraph" w:styleId="1">
    <w:name w:val="heading 1"/>
    <w:basedOn w:val="a"/>
    <w:next w:val="a"/>
    <w:link w:val="10"/>
    <w:uiPriority w:val="99"/>
    <w:qFormat/>
    <w:rsid w:val="00A52D33"/>
    <w:pPr>
      <w:keepNext/>
      <w:jc w:val="right"/>
      <w:outlineLvl w:val="0"/>
    </w:pPr>
    <w:rPr>
      <w:sz w:val="24"/>
    </w:rPr>
  </w:style>
  <w:style w:type="paragraph" w:styleId="2">
    <w:name w:val="heading 2"/>
    <w:basedOn w:val="a"/>
    <w:next w:val="a"/>
    <w:link w:val="20"/>
    <w:uiPriority w:val="99"/>
    <w:qFormat/>
    <w:rsid w:val="00A52D33"/>
    <w:pPr>
      <w:keepNext/>
      <w:outlineLvl w:val="1"/>
    </w:pPr>
    <w:rPr>
      <w:sz w:val="24"/>
    </w:rPr>
  </w:style>
  <w:style w:type="paragraph" w:styleId="3">
    <w:name w:val="heading 3"/>
    <w:basedOn w:val="a"/>
    <w:next w:val="a"/>
    <w:link w:val="30"/>
    <w:uiPriority w:val="99"/>
    <w:qFormat/>
    <w:rsid w:val="009B2E69"/>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D21D2"/>
    <w:rPr>
      <w:rFonts w:cs="Times New Roman"/>
      <w:sz w:val="24"/>
    </w:rPr>
  </w:style>
  <w:style w:type="character" w:customStyle="1" w:styleId="20">
    <w:name w:val="Заголовок 2 Знак"/>
    <w:basedOn w:val="a0"/>
    <w:link w:val="2"/>
    <w:uiPriority w:val="99"/>
    <w:locked/>
    <w:rsid w:val="001F19CC"/>
    <w:rPr>
      <w:rFonts w:cs="Times New Roman"/>
      <w:sz w:val="24"/>
    </w:rPr>
  </w:style>
  <w:style w:type="character" w:customStyle="1" w:styleId="30">
    <w:name w:val="Заголовок 3 Знак"/>
    <w:basedOn w:val="a0"/>
    <w:link w:val="3"/>
    <w:uiPriority w:val="99"/>
    <w:locked/>
    <w:rsid w:val="009B2E69"/>
    <w:rPr>
      <w:rFonts w:ascii="Cambria" w:hAnsi="Cambria" w:cs="Times New Roman"/>
      <w:b/>
      <w:bCs/>
      <w:color w:val="4F81BD"/>
    </w:rPr>
  </w:style>
  <w:style w:type="paragraph" w:styleId="a3">
    <w:name w:val="Title"/>
    <w:basedOn w:val="a"/>
    <w:link w:val="a4"/>
    <w:uiPriority w:val="99"/>
    <w:qFormat/>
    <w:rsid w:val="002342A8"/>
    <w:pPr>
      <w:jc w:val="center"/>
    </w:pPr>
    <w:rPr>
      <w:sz w:val="24"/>
    </w:rPr>
  </w:style>
  <w:style w:type="character" w:customStyle="1" w:styleId="a4">
    <w:name w:val="Название Знак"/>
    <w:basedOn w:val="a0"/>
    <w:link w:val="a3"/>
    <w:uiPriority w:val="99"/>
    <w:locked/>
    <w:rsid w:val="008D5225"/>
    <w:rPr>
      <w:rFonts w:cs="Times New Roman"/>
      <w:sz w:val="24"/>
    </w:rPr>
  </w:style>
  <w:style w:type="paragraph" w:styleId="a5">
    <w:name w:val="Body Text"/>
    <w:basedOn w:val="a"/>
    <w:link w:val="a6"/>
    <w:uiPriority w:val="99"/>
    <w:rsid w:val="002342A8"/>
    <w:pPr>
      <w:jc w:val="both"/>
    </w:pPr>
    <w:rPr>
      <w:sz w:val="24"/>
    </w:rPr>
  </w:style>
  <w:style w:type="character" w:customStyle="1" w:styleId="a6">
    <w:name w:val="Основной текст Знак"/>
    <w:basedOn w:val="a0"/>
    <w:link w:val="a5"/>
    <w:uiPriority w:val="99"/>
    <w:locked/>
    <w:rsid w:val="00B84E55"/>
    <w:rPr>
      <w:rFonts w:cs="Times New Roman"/>
      <w:sz w:val="24"/>
    </w:rPr>
  </w:style>
  <w:style w:type="paragraph" w:styleId="21">
    <w:name w:val="Body Text 2"/>
    <w:basedOn w:val="a"/>
    <w:link w:val="22"/>
    <w:uiPriority w:val="99"/>
    <w:rsid w:val="002342A8"/>
    <w:rPr>
      <w:sz w:val="24"/>
    </w:rPr>
  </w:style>
  <w:style w:type="character" w:customStyle="1" w:styleId="22">
    <w:name w:val="Основной текст 2 Знак"/>
    <w:basedOn w:val="a0"/>
    <w:link w:val="21"/>
    <w:uiPriority w:val="99"/>
    <w:locked/>
    <w:rsid w:val="00B84E55"/>
    <w:rPr>
      <w:rFonts w:cs="Times New Roman"/>
      <w:sz w:val="24"/>
    </w:rPr>
  </w:style>
  <w:style w:type="paragraph" w:styleId="HTML">
    <w:name w:val="HTML Preformatted"/>
    <w:basedOn w:val="a"/>
    <w:link w:val="HTML0"/>
    <w:uiPriority w:val="99"/>
    <w:rsid w:val="00E63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locked/>
    <w:rsid w:val="007A2188"/>
    <w:rPr>
      <w:rFonts w:ascii="Courier New" w:hAnsi="Courier New" w:cs="Courier New"/>
    </w:rPr>
  </w:style>
  <w:style w:type="table" w:styleId="a7">
    <w:name w:val="Table Grid"/>
    <w:basedOn w:val="a1"/>
    <w:uiPriority w:val="99"/>
    <w:rsid w:val="001707A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563D86"/>
    <w:pPr>
      <w:tabs>
        <w:tab w:val="center" w:pos="4677"/>
        <w:tab w:val="right" w:pos="9355"/>
      </w:tabs>
    </w:pPr>
  </w:style>
  <w:style w:type="character" w:customStyle="1" w:styleId="a9">
    <w:name w:val="Верхний колонтитул Знак"/>
    <w:basedOn w:val="a0"/>
    <w:link w:val="a8"/>
    <w:uiPriority w:val="99"/>
    <w:locked/>
    <w:rsid w:val="00FC5148"/>
    <w:rPr>
      <w:rFonts w:cs="Times New Roman"/>
    </w:rPr>
  </w:style>
  <w:style w:type="paragraph" w:styleId="aa">
    <w:name w:val="footer"/>
    <w:basedOn w:val="a"/>
    <w:link w:val="ab"/>
    <w:uiPriority w:val="99"/>
    <w:rsid w:val="00563D86"/>
    <w:pPr>
      <w:tabs>
        <w:tab w:val="center" w:pos="4677"/>
        <w:tab w:val="right" w:pos="9355"/>
      </w:tabs>
    </w:pPr>
  </w:style>
  <w:style w:type="character" w:customStyle="1" w:styleId="ab">
    <w:name w:val="Нижний колонтитул Знак"/>
    <w:basedOn w:val="a0"/>
    <w:link w:val="aa"/>
    <w:uiPriority w:val="99"/>
    <w:locked/>
    <w:rsid w:val="00FC5148"/>
    <w:rPr>
      <w:rFonts w:cs="Times New Roman"/>
    </w:rPr>
  </w:style>
  <w:style w:type="paragraph" w:styleId="23">
    <w:name w:val="Body Text Indent 2"/>
    <w:basedOn w:val="a"/>
    <w:link w:val="24"/>
    <w:uiPriority w:val="99"/>
    <w:rsid w:val="007425A3"/>
    <w:pPr>
      <w:spacing w:after="120" w:line="480" w:lineRule="auto"/>
      <w:ind w:left="283"/>
    </w:pPr>
  </w:style>
  <w:style w:type="character" w:customStyle="1" w:styleId="24">
    <w:name w:val="Основной текст с отступом 2 Знак"/>
    <w:basedOn w:val="a0"/>
    <w:link w:val="23"/>
    <w:uiPriority w:val="99"/>
    <w:semiHidden/>
    <w:locked/>
    <w:rsid w:val="00F61B50"/>
    <w:rPr>
      <w:rFonts w:cs="Times New Roman"/>
      <w:sz w:val="20"/>
      <w:szCs w:val="20"/>
    </w:rPr>
  </w:style>
  <w:style w:type="paragraph" w:styleId="ac">
    <w:name w:val="Body Text Indent"/>
    <w:basedOn w:val="a"/>
    <w:link w:val="ad"/>
    <w:uiPriority w:val="99"/>
    <w:rsid w:val="006B7BEF"/>
    <w:pPr>
      <w:spacing w:after="120"/>
      <w:ind w:left="283"/>
    </w:pPr>
  </w:style>
  <w:style w:type="character" w:customStyle="1" w:styleId="ad">
    <w:name w:val="Основной текст с отступом Знак"/>
    <w:basedOn w:val="a0"/>
    <w:link w:val="ac"/>
    <w:uiPriority w:val="99"/>
    <w:locked/>
    <w:rsid w:val="008D5225"/>
    <w:rPr>
      <w:rFonts w:cs="Times New Roman"/>
    </w:rPr>
  </w:style>
  <w:style w:type="character" w:styleId="ae">
    <w:name w:val="page number"/>
    <w:basedOn w:val="a0"/>
    <w:uiPriority w:val="99"/>
    <w:rsid w:val="006B7BEF"/>
    <w:rPr>
      <w:rFonts w:cs="Times New Roman"/>
    </w:rPr>
  </w:style>
  <w:style w:type="paragraph" w:styleId="af">
    <w:name w:val="Balloon Text"/>
    <w:basedOn w:val="a"/>
    <w:link w:val="af0"/>
    <w:uiPriority w:val="99"/>
    <w:semiHidden/>
    <w:rsid w:val="00584533"/>
    <w:rPr>
      <w:rFonts w:ascii="Tahoma" w:hAnsi="Tahoma" w:cs="Tahoma"/>
      <w:sz w:val="16"/>
      <w:szCs w:val="16"/>
    </w:rPr>
  </w:style>
  <w:style w:type="character" w:customStyle="1" w:styleId="af0">
    <w:name w:val="Текст выноски Знак"/>
    <w:basedOn w:val="a0"/>
    <w:link w:val="af"/>
    <w:uiPriority w:val="99"/>
    <w:semiHidden/>
    <w:locked/>
    <w:rsid w:val="00F61B50"/>
    <w:rPr>
      <w:rFonts w:cs="Times New Roman"/>
      <w:sz w:val="2"/>
    </w:rPr>
  </w:style>
  <w:style w:type="paragraph" w:styleId="31">
    <w:name w:val="Body Text 3"/>
    <w:basedOn w:val="a"/>
    <w:link w:val="32"/>
    <w:uiPriority w:val="99"/>
    <w:rsid w:val="005065FF"/>
    <w:pPr>
      <w:spacing w:after="120"/>
    </w:pPr>
    <w:rPr>
      <w:sz w:val="16"/>
      <w:szCs w:val="16"/>
    </w:rPr>
  </w:style>
  <w:style w:type="character" w:customStyle="1" w:styleId="32">
    <w:name w:val="Основной текст 3 Знак"/>
    <w:basedOn w:val="a0"/>
    <w:link w:val="31"/>
    <w:uiPriority w:val="99"/>
    <w:locked/>
    <w:rsid w:val="008D5225"/>
    <w:rPr>
      <w:rFonts w:cs="Times New Roman"/>
      <w:sz w:val="16"/>
      <w:szCs w:val="16"/>
    </w:rPr>
  </w:style>
  <w:style w:type="character" w:customStyle="1" w:styleId="apple-converted-space">
    <w:name w:val="apple-converted-space"/>
    <w:basedOn w:val="a0"/>
    <w:uiPriority w:val="99"/>
    <w:rsid w:val="000D7B5F"/>
    <w:rPr>
      <w:rFonts w:cs="Times New Roman"/>
    </w:rPr>
  </w:style>
  <w:style w:type="paragraph" w:styleId="af1">
    <w:name w:val="List Paragraph"/>
    <w:basedOn w:val="a"/>
    <w:uiPriority w:val="34"/>
    <w:qFormat/>
    <w:rsid w:val="000D7B5F"/>
    <w:pPr>
      <w:ind w:left="720"/>
      <w:contextualSpacing/>
    </w:pPr>
  </w:style>
  <w:style w:type="character" w:styleId="af2">
    <w:name w:val="Hyperlink"/>
    <w:basedOn w:val="a0"/>
    <w:uiPriority w:val="99"/>
    <w:rsid w:val="00B26CAB"/>
    <w:rPr>
      <w:rFonts w:cs="Times New Roman"/>
      <w:color w:val="0000FF"/>
      <w:u w:val="single"/>
    </w:rPr>
  </w:style>
  <w:style w:type="paragraph" w:styleId="33">
    <w:name w:val="Body Text Indent 3"/>
    <w:basedOn w:val="a"/>
    <w:link w:val="34"/>
    <w:uiPriority w:val="99"/>
    <w:rsid w:val="009B2E69"/>
    <w:pPr>
      <w:spacing w:after="120"/>
      <w:ind w:left="283"/>
    </w:pPr>
    <w:rPr>
      <w:sz w:val="16"/>
      <w:szCs w:val="16"/>
    </w:rPr>
  </w:style>
  <w:style w:type="character" w:customStyle="1" w:styleId="34">
    <w:name w:val="Основной текст с отступом 3 Знак"/>
    <w:basedOn w:val="a0"/>
    <w:link w:val="33"/>
    <w:uiPriority w:val="99"/>
    <w:locked/>
    <w:rsid w:val="009B2E69"/>
    <w:rPr>
      <w:rFonts w:cs="Times New Roman"/>
      <w:sz w:val="16"/>
      <w:szCs w:val="16"/>
    </w:rPr>
  </w:style>
  <w:style w:type="character" w:customStyle="1" w:styleId="FontStyle39">
    <w:name w:val="Font Style39"/>
    <w:basedOn w:val="a0"/>
    <w:uiPriority w:val="99"/>
    <w:rsid w:val="00E86222"/>
    <w:rPr>
      <w:rFonts w:ascii="Times New Roman" w:hAnsi="Times New Roman" w:cs="Times New Roman"/>
      <w:sz w:val="18"/>
      <w:szCs w:val="18"/>
    </w:rPr>
  </w:style>
  <w:style w:type="paragraph" w:customStyle="1" w:styleId="Style6">
    <w:name w:val="Style6"/>
    <w:basedOn w:val="a"/>
    <w:uiPriority w:val="99"/>
    <w:rsid w:val="00E86222"/>
    <w:pPr>
      <w:widowControl w:val="0"/>
      <w:autoSpaceDE w:val="0"/>
      <w:autoSpaceDN w:val="0"/>
      <w:adjustRightInd w:val="0"/>
      <w:spacing w:line="230" w:lineRule="exact"/>
      <w:jc w:val="both"/>
    </w:pPr>
    <w:rPr>
      <w:sz w:val="24"/>
      <w:szCs w:val="24"/>
    </w:rPr>
  </w:style>
  <w:style w:type="character" w:customStyle="1" w:styleId="25">
    <w:name w:val="Основной текст (2)_"/>
    <w:link w:val="26"/>
    <w:uiPriority w:val="99"/>
    <w:locked/>
    <w:rsid w:val="002E167B"/>
    <w:rPr>
      <w:b/>
      <w:shd w:val="clear" w:color="auto" w:fill="FFFFFF"/>
    </w:rPr>
  </w:style>
  <w:style w:type="paragraph" w:customStyle="1" w:styleId="26">
    <w:name w:val="Основной текст (2)"/>
    <w:basedOn w:val="a"/>
    <w:link w:val="25"/>
    <w:uiPriority w:val="99"/>
    <w:rsid w:val="002E167B"/>
    <w:pPr>
      <w:widowControl w:val="0"/>
      <w:shd w:val="clear" w:color="auto" w:fill="FFFFFF"/>
      <w:spacing w:line="240" w:lineRule="atLeast"/>
      <w:jc w:val="right"/>
    </w:pPr>
    <w:rPr>
      <w:b/>
    </w:rPr>
  </w:style>
  <w:style w:type="paragraph" w:customStyle="1" w:styleId="af3">
    <w:name w:val="Знак Знак Знак Знак"/>
    <w:basedOn w:val="a"/>
    <w:uiPriority w:val="99"/>
    <w:semiHidden/>
    <w:rsid w:val="00946B66"/>
    <w:pPr>
      <w:spacing w:after="160" w:line="240" w:lineRule="exact"/>
    </w:pPr>
    <w:rPr>
      <w:rFonts w:ascii="Verdana" w:hAnsi="Verdana"/>
      <w:lang w:val="en-GB" w:eastAsia="en-US"/>
    </w:rPr>
  </w:style>
  <w:style w:type="paragraph" w:customStyle="1" w:styleId="ConsPlusNormal">
    <w:name w:val="ConsPlusNormal"/>
    <w:uiPriority w:val="99"/>
    <w:rsid w:val="00946B66"/>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946B66"/>
    <w:pPr>
      <w:widowControl w:val="0"/>
      <w:autoSpaceDE w:val="0"/>
      <w:autoSpaceDN w:val="0"/>
      <w:adjustRightInd w:val="0"/>
    </w:pPr>
    <w:rPr>
      <w:rFonts w:ascii="Courier New" w:hAnsi="Courier New" w:cs="Courier New"/>
      <w:sz w:val="20"/>
      <w:szCs w:val="20"/>
    </w:rPr>
  </w:style>
  <w:style w:type="paragraph" w:customStyle="1" w:styleId="35">
    <w:name w:val="Основной текст3"/>
    <w:basedOn w:val="a"/>
    <w:uiPriority w:val="99"/>
    <w:rsid w:val="00946B66"/>
    <w:pPr>
      <w:widowControl w:val="0"/>
      <w:shd w:val="clear" w:color="auto" w:fill="FFFFFF"/>
      <w:spacing w:before="300" w:after="780" w:line="278" w:lineRule="exact"/>
      <w:jc w:val="both"/>
    </w:pPr>
    <w:rPr>
      <w:i/>
      <w:iCs/>
      <w:sz w:val="23"/>
      <w:szCs w:val="23"/>
    </w:rPr>
  </w:style>
  <w:style w:type="paragraph" w:customStyle="1" w:styleId="11">
    <w:name w:val="Знак Знак Знак Знак1"/>
    <w:basedOn w:val="a"/>
    <w:uiPriority w:val="99"/>
    <w:semiHidden/>
    <w:rsid w:val="00C90C88"/>
    <w:pPr>
      <w:spacing w:after="160" w:line="240" w:lineRule="exact"/>
    </w:pPr>
    <w:rPr>
      <w:rFonts w:ascii="Verdana" w:hAnsi="Verdana"/>
      <w:lang w:val="en-GB" w:eastAsia="en-US"/>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uiPriority w:val="99"/>
    <w:semiHidden/>
    <w:rsid w:val="00DB0A3D"/>
    <w:pPr>
      <w:spacing w:after="160" w:line="240" w:lineRule="exact"/>
    </w:pPr>
    <w:rPr>
      <w:rFonts w:ascii="Verdana" w:hAnsi="Verdana"/>
      <w:lang w:val="en-GB" w:eastAsia="en-US"/>
    </w:rPr>
  </w:style>
  <w:style w:type="character" w:customStyle="1" w:styleId="text-green">
    <w:name w:val="text-green"/>
    <w:basedOn w:val="a0"/>
    <w:uiPriority w:val="99"/>
    <w:rsid w:val="0087238E"/>
    <w:rPr>
      <w:rFonts w:cs="Times New Roman"/>
    </w:rPr>
  </w:style>
  <w:style w:type="character" w:customStyle="1" w:styleId="otvetkrasn30">
    <w:name w:val="otvet_krasn_30"/>
    <w:basedOn w:val="a0"/>
    <w:uiPriority w:val="99"/>
    <w:rsid w:val="008E38C1"/>
    <w:rPr>
      <w:rFonts w:cs="Times New Roman"/>
    </w:rPr>
  </w:style>
  <w:style w:type="table" w:customStyle="1" w:styleId="12">
    <w:name w:val="Сетка таблицы1"/>
    <w:basedOn w:val="a1"/>
    <w:next w:val="a7"/>
    <w:uiPriority w:val="59"/>
    <w:rsid w:val="00B9791B"/>
    <w:pPr>
      <w:ind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6779920">
      <w:marLeft w:val="0"/>
      <w:marRight w:val="0"/>
      <w:marTop w:val="0"/>
      <w:marBottom w:val="0"/>
      <w:divBdr>
        <w:top w:val="none" w:sz="0" w:space="0" w:color="auto"/>
        <w:left w:val="none" w:sz="0" w:space="0" w:color="auto"/>
        <w:bottom w:val="none" w:sz="0" w:space="0" w:color="auto"/>
        <w:right w:val="none" w:sz="0" w:space="0" w:color="auto"/>
      </w:divBdr>
    </w:div>
    <w:div w:id="1736779921">
      <w:marLeft w:val="0"/>
      <w:marRight w:val="0"/>
      <w:marTop w:val="0"/>
      <w:marBottom w:val="0"/>
      <w:divBdr>
        <w:top w:val="none" w:sz="0" w:space="0" w:color="auto"/>
        <w:left w:val="none" w:sz="0" w:space="0" w:color="auto"/>
        <w:bottom w:val="none" w:sz="0" w:space="0" w:color="auto"/>
        <w:right w:val="none" w:sz="0" w:space="0" w:color="auto"/>
      </w:divBdr>
    </w:div>
    <w:div w:id="1736779922">
      <w:marLeft w:val="0"/>
      <w:marRight w:val="0"/>
      <w:marTop w:val="0"/>
      <w:marBottom w:val="0"/>
      <w:divBdr>
        <w:top w:val="none" w:sz="0" w:space="0" w:color="auto"/>
        <w:left w:val="none" w:sz="0" w:space="0" w:color="auto"/>
        <w:bottom w:val="none" w:sz="0" w:space="0" w:color="auto"/>
        <w:right w:val="none" w:sz="0" w:space="0" w:color="auto"/>
      </w:divBdr>
    </w:div>
    <w:div w:id="1736779923">
      <w:marLeft w:val="0"/>
      <w:marRight w:val="0"/>
      <w:marTop w:val="0"/>
      <w:marBottom w:val="0"/>
      <w:divBdr>
        <w:top w:val="none" w:sz="0" w:space="0" w:color="auto"/>
        <w:left w:val="none" w:sz="0" w:space="0" w:color="auto"/>
        <w:bottom w:val="none" w:sz="0" w:space="0" w:color="auto"/>
        <w:right w:val="none" w:sz="0" w:space="0" w:color="auto"/>
      </w:divBdr>
    </w:div>
    <w:div w:id="1736779924">
      <w:marLeft w:val="0"/>
      <w:marRight w:val="0"/>
      <w:marTop w:val="0"/>
      <w:marBottom w:val="0"/>
      <w:divBdr>
        <w:top w:val="none" w:sz="0" w:space="0" w:color="auto"/>
        <w:left w:val="none" w:sz="0" w:space="0" w:color="auto"/>
        <w:bottom w:val="none" w:sz="0" w:space="0" w:color="auto"/>
        <w:right w:val="none" w:sz="0" w:space="0" w:color="auto"/>
      </w:divBdr>
    </w:div>
    <w:div w:id="1736779925">
      <w:marLeft w:val="0"/>
      <w:marRight w:val="0"/>
      <w:marTop w:val="0"/>
      <w:marBottom w:val="0"/>
      <w:divBdr>
        <w:top w:val="none" w:sz="0" w:space="0" w:color="auto"/>
        <w:left w:val="none" w:sz="0" w:space="0" w:color="auto"/>
        <w:bottom w:val="none" w:sz="0" w:space="0" w:color="auto"/>
        <w:right w:val="none" w:sz="0" w:space="0" w:color="auto"/>
      </w:divBdr>
    </w:div>
    <w:div w:id="1736779926">
      <w:marLeft w:val="0"/>
      <w:marRight w:val="0"/>
      <w:marTop w:val="0"/>
      <w:marBottom w:val="0"/>
      <w:divBdr>
        <w:top w:val="none" w:sz="0" w:space="0" w:color="auto"/>
        <w:left w:val="none" w:sz="0" w:space="0" w:color="auto"/>
        <w:bottom w:val="none" w:sz="0" w:space="0" w:color="auto"/>
        <w:right w:val="none" w:sz="0" w:space="0" w:color="auto"/>
      </w:divBdr>
    </w:div>
    <w:div w:id="1736779927">
      <w:marLeft w:val="0"/>
      <w:marRight w:val="0"/>
      <w:marTop w:val="0"/>
      <w:marBottom w:val="0"/>
      <w:divBdr>
        <w:top w:val="none" w:sz="0" w:space="0" w:color="auto"/>
        <w:left w:val="none" w:sz="0" w:space="0" w:color="auto"/>
        <w:bottom w:val="none" w:sz="0" w:space="0" w:color="auto"/>
        <w:right w:val="none" w:sz="0" w:space="0" w:color="auto"/>
      </w:divBdr>
    </w:div>
    <w:div w:id="1736779928">
      <w:marLeft w:val="0"/>
      <w:marRight w:val="0"/>
      <w:marTop w:val="0"/>
      <w:marBottom w:val="0"/>
      <w:divBdr>
        <w:top w:val="none" w:sz="0" w:space="0" w:color="auto"/>
        <w:left w:val="none" w:sz="0" w:space="0" w:color="auto"/>
        <w:bottom w:val="none" w:sz="0" w:space="0" w:color="auto"/>
        <w:right w:val="none" w:sz="0" w:space="0" w:color="auto"/>
      </w:divBdr>
    </w:div>
    <w:div w:id="1736779929">
      <w:marLeft w:val="0"/>
      <w:marRight w:val="0"/>
      <w:marTop w:val="0"/>
      <w:marBottom w:val="0"/>
      <w:divBdr>
        <w:top w:val="none" w:sz="0" w:space="0" w:color="auto"/>
        <w:left w:val="none" w:sz="0" w:space="0" w:color="auto"/>
        <w:bottom w:val="none" w:sz="0" w:space="0" w:color="auto"/>
        <w:right w:val="none" w:sz="0" w:space="0" w:color="auto"/>
      </w:divBdr>
    </w:div>
    <w:div w:id="1736779930">
      <w:marLeft w:val="0"/>
      <w:marRight w:val="0"/>
      <w:marTop w:val="0"/>
      <w:marBottom w:val="0"/>
      <w:divBdr>
        <w:top w:val="none" w:sz="0" w:space="0" w:color="auto"/>
        <w:left w:val="none" w:sz="0" w:space="0" w:color="auto"/>
        <w:bottom w:val="none" w:sz="0" w:space="0" w:color="auto"/>
        <w:right w:val="none" w:sz="0" w:space="0" w:color="auto"/>
      </w:divBdr>
    </w:div>
    <w:div w:id="1736779931">
      <w:marLeft w:val="0"/>
      <w:marRight w:val="0"/>
      <w:marTop w:val="0"/>
      <w:marBottom w:val="0"/>
      <w:divBdr>
        <w:top w:val="none" w:sz="0" w:space="0" w:color="auto"/>
        <w:left w:val="none" w:sz="0" w:space="0" w:color="auto"/>
        <w:bottom w:val="none" w:sz="0" w:space="0" w:color="auto"/>
        <w:right w:val="none" w:sz="0" w:space="0" w:color="auto"/>
      </w:divBdr>
    </w:div>
    <w:div w:id="1736779932">
      <w:marLeft w:val="0"/>
      <w:marRight w:val="0"/>
      <w:marTop w:val="0"/>
      <w:marBottom w:val="0"/>
      <w:divBdr>
        <w:top w:val="none" w:sz="0" w:space="0" w:color="auto"/>
        <w:left w:val="none" w:sz="0" w:space="0" w:color="auto"/>
        <w:bottom w:val="none" w:sz="0" w:space="0" w:color="auto"/>
        <w:right w:val="none" w:sz="0" w:space="0" w:color="auto"/>
      </w:divBdr>
    </w:div>
    <w:div w:id="1736779933">
      <w:marLeft w:val="0"/>
      <w:marRight w:val="0"/>
      <w:marTop w:val="0"/>
      <w:marBottom w:val="0"/>
      <w:divBdr>
        <w:top w:val="none" w:sz="0" w:space="0" w:color="auto"/>
        <w:left w:val="none" w:sz="0" w:space="0" w:color="auto"/>
        <w:bottom w:val="none" w:sz="0" w:space="0" w:color="auto"/>
        <w:right w:val="none" w:sz="0" w:space="0" w:color="auto"/>
      </w:divBdr>
    </w:div>
    <w:div w:id="1736779934">
      <w:marLeft w:val="0"/>
      <w:marRight w:val="0"/>
      <w:marTop w:val="0"/>
      <w:marBottom w:val="0"/>
      <w:divBdr>
        <w:top w:val="none" w:sz="0" w:space="0" w:color="auto"/>
        <w:left w:val="none" w:sz="0" w:space="0" w:color="auto"/>
        <w:bottom w:val="none" w:sz="0" w:space="0" w:color="auto"/>
        <w:right w:val="none" w:sz="0" w:space="0" w:color="auto"/>
      </w:divBdr>
    </w:div>
    <w:div w:id="1736779935">
      <w:marLeft w:val="0"/>
      <w:marRight w:val="0"/>
      <w:marTop w:val="0"/>
      <w:marBottom w:val="0"/>
      <w:divBdr>
        <w:top w:val="none" w:sz="0" w:space="0" w:color="auto"/>
        <w:left w:val="none" w:sz="0" w:space="0" w:color="auto"/>
        <w:bottom w:val="none" w:sz="0" w:space="0" w:color="auto"/>
        <w:right w:val="none" w:sz="0" w:space="0" w:color="auto"/>
      </w:divBdr>
    </w:div>
    <w:div w:id="1736779936">
      <w:marLeft w:val="0"/>
      <w:marRight w:val="0"/>
      <w:marTop w:val="0"/>
      <w:marBottom w:val="0"/>
      <w:divBdr>
        <w:top w:val="none" w:sz="0" w:space="0" w:color="auto"/>
        <w:left w:val="none" w:sz="0" w:space="0" w:color="auto"/>
        <w:bottom w:val="none" w:sz="0" w:space="0" w:color="auto"/>
        <w:right w:val="none" w:sz="0" w:space="0" w:color="auto"/>
      </w:divBdr>
    </w:div>
    <w:div w:id="1736779937">
      <w:marLeft w:val="0"/>
      <w:marRight w:val="0"/>
      <w:marTop w:val="0"/>
      <w:marBottom w:val="0"/>
      <w:divBdr>
        <w:top w:val="none" w:sz="0" w:space="0" w:color="auto"/>
        <w:left w:val="none" w:sz="0" w:space="0" w:color="auto"/>
        <w:bottom w:val="none" w:sz="0" w:space="0" w:color="auto"/>
        <w:right w:val="none" w:sz="0" w:space="0" w:color="auto"/>
      </w:divBdr>
    </w:div>
    <w:div w:id="1736779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176DDE07F31AE8B39C4C74EBC549483CC34247D90BF932A5CCEC0D0AC3731B5A109E9B85D15F9EY2OC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il@fadural.ru" TargetMode="External"/><Relationship Id="rId4" Type="http://schemas.openxmlformats.org/officeDocument/2006/relationships/settings" Target="settings.xml"/><Relationship Id="rId9" Type="http://schemas.openxmlformats.org/officeDocument/2006/relationships/hyperlink" Target="consultantplus://offline/ref=1C176DDE07F31AE8B39C4C74EBC549483CC34247D90BF932A5CCEC0D0AC3731B5A109E9B85D15F98Y2O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7503D3-F620-41C9-940C-43F6D629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3450</Words>
  <Characters>24215</Characters>
  <Application>Microsoft Office Word</Application>
  <DocSecurity>0</DocSecurity>
  <Lines>201</Lines>
  <Paragraphs>55</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
  <LinksUpToDate>false</LinksUpToDate>
  <CharactersWithSpaces>27610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creator>Наталья</dc:creator>
  <cp:lastModifiedBy>marakulina</cp:lastModifiedBy>
  <cp:revision>4</cp:revision>
  <cp:lastPrinted>2026-06-15T10:39:00Z</cp:lastPrinted>
  <dcterms:created xsi:type="dcterms:W3CDTF">2026-06-11T06:29:00Z</dcterms:created>
  <dcterms:modified xsi:type="dcterms:W3CDTF">2026-06-15T10:40:00Z</dcterms:modified>
</cp:coreProperties>
</file>