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7EE" w:rsidRPr="004420EA" w:rsidRDefault="00B777EE" w:rsidP="008555B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420EA">
        <w:rPr>
          <w:rFonts w:ascii="Times New Roman" w:hAnsi="Times New Roman"/>
          <w:b/>
          <w:bCs/>
          <w:color w:val="000000"/>
          <w:sz w:val="24"/>
          <w:szCs w:val="24"/>
        </w:rPr>
        <w:t>Обоснование начальной (максимальной) цены контракта</w:t>
      </w:r>
    </w:p>
    <w:p w:rsidR="00900BE9" w:rsidRDefault="00C15152" w:rsidP="00900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5152">
        <w:rPr>
          <w:rFonts w:ascii="Times New Roman" w:eastAsia="Times New Roman" w:hAnsi="Times New Roman" w:cs="Times New Roman"/>
          <w:b/>
          <w:sz w:val="24"/>
          <w:szCs w:val="24"/>
        </w:rPr>
        <w:t>выполнение работ по техническому обслуживанию служебного автомобиля</w:t>
      </w:r>
    </w:p>
    <w:p w:rsidR="009A7975" w:rsidRDefault="009A7975" w:rsidP="00900BE9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00BE9" w:rsidRPr="00944A85" w:rsidRDefault="00900BE9" w:rsidP="00C15152">
      <w:pPr>
        <w:spacing w:after="0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FC77CF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C45FD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15152" w:rsidRPr="00C15152">
        <w:rPr>
          <w:rFonts w:ascii="Times New Roman" w:eastAsia="Times New Roman" w:hAnsi="Times New Roman" w:cs="Times New Roman"/>
          <w:sz w:val="24"/>
          <w:szCs w:val="24"/>
        </w:rPr>
        <w:t>Федеральное бюджетное учреждение Вологодская лаборатория судебной экспертизы Министерства юстиции Российской федерации.</w:t>
      </w:r>
    </w:p>
    <w:p w:rsidR="00900BE9" w:rsidRPr="00944A85" w:rsidRDefault="00900BE9" w:rsidP="00900B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463CA">
        <w:rPr>
          <w:rFonts w:ascii="Times New Roman" w:hAnsi="Times New Roman" w:cs="Times New Roman"/>
          <w:b/>
          <w:sz w:val="24"/>
          <w:szCs w:val="24"/>
        </w:rPr>
        <w:t>Способ определения поставщика:</w:t>
      </w:r>
      <w:r w:rsidR="00912E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5152">
        <w:rPr>
          <w:rFonts w:ascii="Times New Roman" w:hAnsi="Times New Roman" w:cs="Times New Roman"/>
          <w:sz w:val="24"/>
          <w:szCs w:val="24"/>
        </w:rPr>
        <w:t>закупка у ЕП.</w:t>
      </w:r>
    </w:p>
    <w:p w:rsidR="00900BE9" w:rsidRPr="00614CB4" w:rsidRDefault="00900BE9" w:rsidP="00900B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F4">
        <w:rPr>
          <w:rFonts w:ascii="Times New Roman" w:hAnsi="Times New Roman" w:cs="Times New Roman"/>
          <w:b/>
          <w:sz w:val="24"/>
          <w:szCs w:val="24"/>
        </w:rPr>
        <w:t>Используемый метод определения НМЦК с обоснование</w:t>
      </w: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C029F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4CB4" w:rsidRPr="00614CB4">
        <w:rPr>
          <w:rFonts w:ascii="Times New Roman" w:hAnsi="Times New Roman" w:cs="Times New Roman"/>
          <w:sz w:val="24"/>
          <w:szCs w:val="24"/>
        </w:rPr>
        <w:t xml:space="preserve">С целью обеспечения эффективности осуществления закупок НМЦК </w:t>
      </w:r>
      <w:proofErr w:type="gramStart"/>
      <w:r w:rsidR="00614CB4" w:rsidRPr="00614CB4">
        <w:rPr>
          <w:rFonts w:ascii="Times New Roman" w:hAnsi="Times New Roman" w:cs="Times New Roman"/>
          <w:sz w:val="24"/>
          <w:szCs w:val="24"/>
        </w:rPr>
        <w:t>определена</w:t>
      </w:r>
      <w:proofErr w:type="gramEnd"/>
      <w:r w:rsidR="00614CB4" w:rsidRPr="00614CB4">
        <w:rPr>
          <w:rFonts w:ascii="Times New Roman" w:hAnsi="Times New Roman" w:cs="Times New Roman"/>
          <w:sz w:val="24"/>
          <w:szCs w:val="24"/>
        </w:rPr>
        <w:t xml:space="preserve"> в размере минимального значения цены товара (работы, услуги) в соответствии с письмом Минфина России от 16 июня 2017 г. N 24-01-10/37713.</w:t>
      </w:r>
    </w:p>
    <w:p w:rsidR="00900BE9" w:rsidRPr="00C029F4" w:rsidRDefault="00900BE9" w:rsidP="00900B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029F4">
        <w:rPr>
          <w:rFonts w:ascii="Times New Roman" w:hAnsi="Times New Roman" w:cs="Times New Roman"/>
          <w:b/>
          <w:sz w:val="24"/>
          <w:szCs w:val="24"/>
        </w:rPr>
        <w:t>Реквизиты источников информации:</w:t>
      </w:r>
    </w:p>
    <w:p w:rsidR="00900BE9" w:rsidRPr="00FF25FB" w:rsidRDefault="00900BE9" w:rsidP="00900BE9">
      <w:pPr>
        <w:widowControl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FF25FB">
        <w:rPr>
          <w:rFonts w:ascii="Times New Roman" w:hAnsi="Times New Roman" w:cs="Times New Roman"/>
          <w:bCs/>
          <w:sz w:val="24"/>
          <w:szCs w:val="24"/>
        </w:rPr>
        <w:t>Исполнитель  №1 -</w:t>
      </w:r>
      <w:r>
        <w:rPr>
          <w:rFonts w:ascii="Times New Roman" w:hAnsi="Times New Roman" w:cs="Times New Roman"/>
          <w:bCs/>
          <w:sz w:val="24"/>
          <w:szCs w:val="24"/>
        </w:rPr>
        <w:t xml:space="preserve"> КП</w:t>
      </w:r>
      <w:r w:rsidR="00CD5C7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D5C7F">
        <w:rPr>
          <w:rFonts w:ascii="Times New Roman" w:hAnsi="Times New Roman" w:cs="Times New Roman"/>
          <w:bCs/>
          <w:sz w:val="24"/>
          <w:szCs w:val="24"/>
        </w:rPr>
        <w:t>вх</w:t>
      </w:r>
      <w:proofErr w:type="spellEnd"/>
      <w:r w:rsidR="00CD5C7F">
        <w:rPr>
          <w:rFonts w:ascii="Times New Roman" w:hAnsi="Times New Roman" w:cs="Times New Roman"/>
          <w:bCs/>
          <w:sz w:val="24"/>
          <w:szCs w:val="24"/>
        </w:rPr>
        <w:t xml:space="preserve">. № </w:t>
      </w:r>
      <w:r w:rsidR="00415AEC">
        <w:rPr>
          <w:rFonts w:ascii="Times New Roman" w:hAnsi="Times New Roman" w:cs="Times New Roman"/>
          <w:bCs/>
          <w:sz w:val="24"/>
          <w:szCs w:val="24"/>
        </w:rPr>
        <w:t>234</w:t>
      </w:r>
      <w:r w:rsidRPr="00FF25FB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C15152">
        <w:rPr>
          <w:rFonts w:ascii="Times New Roman" w:hAnsi="Times New Roman" w:cs="Times New Roman"/>
          <w:bCs/>
          <w:sz w:val="24"/>
          <w:szCs w:val="24"/>
        </w:rPr>
        <w:t>1</w:t>
      </w:r>
      <w:r w:rsidR="00415AEC">
        <w:rPr>
          <w:rFonts w:ascii="Times New Roman" w:hAnsi="Times New Roman" w:cs="Times New Roman"/>
          <w:bCs/>
          <w:sz w:val="24"/>
          <w:szCs w:val="24"/>
        </w:rPr>
        <w:t>2</w:t>
      </w:r>
      <w:r w:rsidRPr="00FF25FB">
        <w:rPr>
          <w:rFonts w:ascii="Times New Roman" w:hAnsi="Times New Roman" w:cs="Times New Roman"/>
          <w:bCs/>
          <w:sz w:val="24"/>
          <w:szCs w:val="24"/>
        </w:rPr>
        <w:t>.</w:t>
      </w:r>
      <w:r w:rsidR="003D6488">
        <w:rPr>
          <w:rFonts w:ascii="Times New Roman" w:hAnsi="Times New Roman" w:cs="Times New Roman"/>
          <w:bCs/>
          <w:sz w:val="24"/>
          <w:szCs w:val="24"/>
        </w:rPr>
        <w:t>0</w:t>
      </w:r>
      <w:r w:rsidR="00415AEC">
        <w:rPr>
          <w:rFonts w:ascii="Times New Roman" w:hAnsi="Times New Roman" w:cs="Times New Roman"/>
          <w:bCs/>
          <w:sz w:val="24"/>
          <w:szCs w:val="24"/>
        </w:rPr>
        <w:t>2</w:t>
      </w:r>
      <w:r w:rsidRPr="00FF25FB">
        <w:rPr>
          <w:rFonts w:ascii="Times New Roman" w:hAnsi="Times New Roman" w:cs="Times New Roman"/>
          <w:bCs/>
          <w:sz w:val="24"/>
          <w:szCs w:val="24"/>
        </w:rPr>
        <w:t>.202</w:t>
      </w:r>
      <w:r w:rsidR="00415AEC">
        <w:rPr>
          <w:rFonts w:ascii="Times New Roman" w:hAnsi="Times New Roman" w:cs="Times New Roman"/>
          <w:bCs/>
          <w:sz w:val="24"/>
          <w:szCs w:val="24"/>
        </w:rPr>
        <w:t>6</w:t>
      </w:r>
      <w:r w:rsidRPr="00FF25FB">
        <w:rPr>
          <w:rFonts w:ascii="Times New Roman" w:hAnsi="Times New Roman" w:cs="Times New Roman"/>
          <w:bCs/>
          <w:sz w:val="24"/>
          <w:szCs w:val="24"/>
        </w:rPr>
        <w:t xml:space="preserve"> г.</w:t>
      </w:r>
    </w:p>
    <w:p w:rsidR="00900BE9" w:rsidRDefault="00900BE9" w:rsidP="00900B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00BE9" w:rsidRDefault="00900BE9" w:rsidP="00900B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67BB">
        <w:rPr>
          <w:rFonts w:ascii="Times New Roman" w:hAnsi="Times New Roman" w:cs="Times New Roman"/>
          <w:b/>
          <w:sz w:val="24"/>
          <w:szCs w:val="24"/>
        </w:rPr>
        <w:t xml:space="preserve">Расчет НМЦК: </w:t>
      </w:r>
    </w:p>
    <w:tbl>
      <w:tblPr>
        <w:tblW w:w="12913" w:type="dxa"/>
        <w:tblInd w:w="95" w:type="dxa"/>
        <w:tblLayout w:type="fixed"/>
        <w:tblLook w:val="04A0"/>
      </w:tblPr>
      <w:tblGrid>
        <w:gridCol w:w="486"/>
        <w:gridCol w:w="2788"/>
        <w:gridCol w:w="1145"/>
        <w:gridCol w:w="616"/>
        <w:gridCol w:w="1049"/>
        <w:gridCol w:w="1045"/>
        <w:gridCol w:w="1134"/>
        <w:gridCol w:w="1017"/>
        <w:gridCol w:w="1251"/>
        <w:gridCol w:w="964"/>
        <w:gridCol w:w="1418"/>
      </w:tblGrid>
      <w:tr w:rsidR="00415AEC" w:rsidRPr="00BD20EE" w:rsidTr="00415AEC">
        <w:trPr>
          <w:trHeight w:val="51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5AEC" w:rsidRPr="00BD20EE" w:rsidRDefault="00415AEC" w:rsidP="00BD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7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5AEC" w:rsidRPr="00BD20EE" w:rsidRDefault="00415AEC" w:rsidP="006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услуги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15AEC" w:rsidRPr="00BD20EE" w:rsidRDefault="00415AEC" w:rsidP="00BD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AEC" w:rsidRPr="00BD20EE" w:rsidRDefault="00415AEC" w:rsidP="00BD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Источник №1 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15AEC" w:rsidRPr="00BD20EE" w:rsidRDefault="00415AEC" w:rsidP="006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Средн</w:t>
            </w:r>
            <w:proofErr w:type="spellEnd"/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ариф-я</w:t>
            </w:r>
            <w:proofErr w:type="spellEnd"/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цена за </w:t>
            </w:r>
            <w:proofErr w:type="spellStart"/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</w:t>
            </w:r>
            <w:proofErr w:type="gramStart"/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.и</w:t>
            </w:r>
            <w:proofErr w:type="gramEnd"/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зм</w:t>
            </w:r>
            <w:proofErr w:type="spellEnd"/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.,  руб.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15AEC" w:rsidRPr="00BD20EE" w:rsidRDefault="00415AEC" w:rsidP="00BD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Сред.квадр.откл</w:t>
            </w:r>
            <w:proofErr w:type="spellEnd"/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σ=</w:t>
            </w: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15AEC" w:rsidRPr="00BD20EE" w:rsidRDefault="00415AEC" w:rsidP="00BD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Коэфф</w:t>
            </w:r>
            <w:proofErr w:type="spellEnd"/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вариации V=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15AEC" w:rsidRPr="00BD20EE" w:rsidRDefault="00415AEC" w:rsidP="00BD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Стоимость услуг с учетом </w:t>
            </w:r>
            <w:proofErr w:type="spellStart"/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ср.арифм-й</w:t>
            </w:r>
            <w:proofErr w:type="spellEnd"/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цены за ед., </w:t>
            </w:r>
            <w:proofErr w:type="spellStart"/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15AEC" w:rsidRPr="00BD20EE" w:rsidRDefault="00415AEC" w:rsidP="00BD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Цена за </w:t>
            </w:r>
            <w:proofErr w:type="spellStart"/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ед.изм</w:t>
            </w:r>
            <w:proofErr w:type="spellEnd"/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с учетом ст. 34 БК,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15AEC" w:rsidRPr="00BD20EE" w:rsidRDefault="00415AEC" w:rsidP="00BD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НМЦК</w:t>
            </w:r>
            <w:proofErr w:type="gramStart"/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руб.</w:t>
            </w:r>
          </w:p>
        </w:tc>
      </w:tr>
      <w:tr w:rsidR="00415AEC" w:rsidRPr="00BD20EE" w:rsidTr="00415AEC">
        <w:trPr>
          <w:trHeight w:val="111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5AEC" w:rsidRPr="00BD20EE" w:rsidRDefault="00415AEC" w:rsidP="00BD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5AEC" w:rsidRPr="00BD20EE" w:rsidRDefault="00415AEC" w:rsidP="00BD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5AEC" w:rsidRPr="00BD20EE" w:rsidRDefault="00415AEC" w:rsidP="00BD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AEC" w:rsidRPr="00BD20EE" w:rsidRDefault="00415AEC" w:rsidP="00BD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AEC" w:rsidRPr="00BD20EE" w:rsidRDefault="00415AEC" w:rsidP="00BD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Цена за </w:t>
            </w:r>
            <w:proofErr w:type="spellStart"/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ед.изм</w:t>
            </w:r>
            <w:proofErr w:type="spellEnd"/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., руб.</w:t>
            </w: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5AEC" w:rsidRPr="00BD20EE" w:rsidRDefault="00415AEC" w:rsidP="00BD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5AEC" w:rsidRPr="00BD20EE" w:rsidRDefault="00415AEC" w:rsidP="00BD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5AEC" w:rsidRPr="00BD20EE" w:rsidRDefault="00415AEC" w:rsidP="00BD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5AEC" w:rsidRPr="00BD20EE" w:rsidRDefault="00415AEC" w:rsidP="00BD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5AEC" w:rsidRPr="00BD20EE" w:rsidRDefault="00415AEC" w:rsidP="00BD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5AEC" w:rsidRPr="00BD20EE" w:rsidRDefault="00415AEC" w:rsidP="00BD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15AEC" w:rsidRPr="00BD20EE" w:rsidTr="00415AEC">
        <w:trPr>
          <w:trHeight w:val="83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AEC" w:rsidRPr="00BD20EE" w:rsidRDefault="00415AEC" w:rsidP="00BD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2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AEC" w:rsidRPr="00BD20EE" w:rsidRDefault="00415AEC" w:rsidP="00BD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51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выполнение работ по техническому обслуживанию служебного автомобиля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AEC" w:rsidRDefault="00415AEC">
            <w:r w:rsidRPr="00782681">
              <w:rPr>
                <w:rFonts w:ascii="Times New Roman" w:hAnsi="Times New Roman" w:cs="Times New Roman"/>
                <w:bCs/>
              </w:rPr>
              <w:t>Условная единица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AEC" w:rsidRPr="00BD20EE" w:rsidRDefault="00415AEC" w:rsidP="006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EC" w:rsidRPr="00BD20EE" w:rsidRDefault="00415AEC" w:rsidP="0074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7830,00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EC" w:rsidRPr="00BD20EE" w:rsidRDefault="00415AEC" w:rsidP="00BD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EC" w:rsidRPr="00BD20EE" w:rsidRDefault="00415AEC" w:rsidP="00BD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EC" w:rsidRPr="00BD20EE" w:rsidRDefault="00415AEC" w:rsidP="00BD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EC" w:rsidRPr="00331593" w:rsidRDefault="00415AEC" w:rsidP="00BD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EC" w:rsidRPr="00BD20EE" w:rsidRDefault="00415AEC" w:rsidP="0074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AEC" w:rsidRPr="00BD20EE" w:rsidRDefault="00415AEC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7830,00</w:t>
            </w:r>
          </w:p>
        </w:tc>
      </w:tr>
      <w:tr w:rsidR="00415AEC" w:rsidRPr="00BD20EE" w:rsidTr="00415AEC">
        <w:trPr>
          <w:trHeight w:val="300"/>
        </w:trPr>
        <w:tc>
          <w:tcPr>
            <w:tcW w:w="11495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AEC" w:rsidRPr="00060DA0" w:rsidRDefault="00415AEC" w:rsidP="00BD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D20E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5AEC" w:rsidRPr="00060DA0" w:rsidRDefault="00415AEC" w:rsidP="00BD20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783</w:t>
            </w:r>
            <w:r w:rsidRPr="004844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</w:tbl>
    <w:p w:rsidR="00BD20EE" w:rsidRDefault="00BD20EE" w:rsidP="00900B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D20EE" w:rsidRDefault="00BD20EE" w:rsidP="00900B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7952" w:rsidRPr="00AA588C" w:rsidRDefault="00347952" w:rsidP="00347952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A588C">
        <w:rPr>
          <w:rFonts w:ascii="Times New Roman" w:hAnsi="Times New Roman" w:cs="Times New Roman"/>
          <w:b/>
          <w:bCs/>
        </w:rPr>
        <w:t xml:space="preserve">Итого: начальная (максимальная) цена контракта: </w:t>
      </w:r>
      <w:r w:rsidR="00415AEC">
        <w:rPr>
          <w:rFonts w:ascii="Times New Roman" w:hAnsi="Times New Roman" w:cs="Times New Roman"/>
          <w:b/>
          <w:bCs/>
        </w:rPr>
        <w:t>783</w:t>
      </w:r>
      <w:r w:rsidR="00AB2B15">
        <w:rPr>
          <w:rFonts w:ascii="Times New Roman" w:hAnsi="Times New Roman" w:cs="Times New Roman"/>
          <w:b/>
          <w:bCs/>
        </w:rPr>
        <w:t>0</w:t>
      </w:r>
      <w:r w:rsidR="006908D8">
        <w:rPr>
          <w:rFonts w:ascii="Times New Roman" w:hAnsi="Times New Roman" w:cs="Times New Roman"/>
          <w:b/>
          <w:color w:val="000000"/>
          <w:sz w:val="24"/>
          <w:szCs w:val="24"/>
        </w:rPr>
        <w:t>,00</w:t>
      </w:r>
      <w:r w:rsidRPr="00AA588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A588C">
        <w:rPr>
          <w:rFonts w:ascii="Times New Roman" w:hAnsi="Times New Roman" w:cs="Times New Roman"/>
          <w:b/>
        </w:rPr>
        <w:t>руб.</w:t>
      </w:r>
    </w:p>
    <w:p w:rsidR="00347952" w:rsidRPr="00AA588C" w:rsidRDefault="00347952" w:rsidP="00347952">
      <w:pPr>
        <w:spacing w:after="0"/>
        <w:rPr>
          <w:rFonts w:ascii="Times New Roman" w:hAnsi="Times New Roman" w:cs="Times New Roman"/>
          <w:bCs/>
        </w:rPr>
      </w:pPr>
      <w:r w:rsidRPr="00AA588C">
        <w:rPr>
          <w:rFonts w:ascii="Times New Roman" w:hAnsi="Times New Roman" w:cs="Times New Roman"/>
          <w:bCs/>
        </w:rPr>
        <w:t>Дата подготовки обоснования НМЦК:</w:t>
      </w:r>
      <w:r w:rsidR="00746AFC">
        <w:rPr>
          <w:rFonts w:ascii="Times New Roman" w:hAnsi="Times New Roman" w:cs="Times New Roman"/>
          <w:bCs/>
        </w:rPr>
        <w:t xml:space="preserve"> </w:t>
      </w:r>
      <w:bookmarkStart w:id="0" w:name="_GoBack"/>
      <w:bookmarkEnd w:id="0"/>
      <w:r w:rsidR="00D24D9F">
        <w:rPr>
          <w:rFonts w:ascii="Times New Roman" w:hAnsi="Times New Roman" w:cs="Times New Roman"/>
          <w:bCs/>
        </w:rPr>
        <w:t>17.</w:t>
      </w:r>
      <w:r w:rsidR="00CD5C7F">
        <w:rPr>
          <w:rFonts w:ascii="Times New Roman" w:hAnsi="Times New Roman" w:cs="Times New Roman"/>
          <w:bCs/>
        </w:rPr>
        <w:t>0</w:t>
      </w:r>
      <w:r w:rsidR="00415AEC">
        <w:rPr>
          <w:rFonts w:ascii="Times New Roman" w:hAnsi="Times New Roman" w:cs="Times New Roman"/>
          <w:bCs/>
        </w:rPr>
        <w:t>2</w:t>
      </w:r>
      <w:r w:rsidRPr="00AA588C">
        <w:rPr>
          <w:rFonts w:ascii="Times New Roman" w:hAnsi="Times New Roman" w:cs="Times New Roman"/>
          <w:bCs/>
        </w:rPr>
        <w:t>.202</w:t>
      </w:r>
      <w:r w:rsidR="00415AEC">
        <w:rPr>
          <w:rFonts w:ascii="Times New Roman" w:hAnsi="Times New Roman" w:cs="Times New Roman"/>
          <w:bCs/>
        </w:rPr>
        <w:t>6</w:t>
      </w:r>
      <w:r w:rsidRPr="00AA588C">
        <w:rPr>
          <w:rFonts w:ascii="Times New Roman" w:hAnsi="Times New Roman" w:cs="Times New Roman"/>
          <w:bCs/>
        </w:rPr>
        <w:t xml:space="preserve"> г.</w:t>
      </w:r>
    </w:p>
    <w:p w:rsidR="00347952" w:rsidRDefault="00347952" w:rsidP="00347952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Расчет составил: </w:t>
      </w:r>
    </w:p>
    <w:tbl>
      <w:tblPr>
        <w:tblW w:w="1292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7258"/>
        <w:gridCol w:w="5670"/>
      </w:tblGrid>
      <w:tr w:rsidR="00CD5C7F" w:rsidRPr="005C275F" w:rsidTr="00957217">
        <w:trPr>
          <w:trHeight w:val="174"/>
        </w:trPr>
        <w:tc>
          <w:tcPr>
            <w:tcW w:w="72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C7F" w:rsidRPr="00C45FD1" w:rsidRDefault="00E82395" w:rsidP="0095721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</w:rPr>
              <w:t>Контрактный управляющий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bottom"/>
          </w:tcPr>
          <w:p w:rsidR="00CD5C7F" w:rsidRPr="00C45FD1" w:rsidRDefault="00E82395" w:rsidP="0095721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Дьяков Е.Н.</w:t>
            </w:r>
          </w:p>
        </w:tc>
      </w:tr>
      <w:tr w:rsidR="00CD5C7F" w:rsidRPr="005C275F" w:rsidTr="00957217"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CD5C7F" w:rsidRPr="00C45FD1" w:rsidRDefault="00CD5C7F" w:rsidP="0095721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45FD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(должность)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CD5C7F" w:rsidRPr="00C45FD1" w:rsidRDefault="00CD5C7F" w:rsidP="0095721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45FD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(фамилия, имя, отчество)</w:t>
            </w:r>
          </w:p>
        </w:tc>
      </w:tr>
    </w:tbl>
    <w:p w:rsidR="00CD5C7F" w:rsidRPr="003F5F88" w:rsidRDefault="00CD5C7F" w:rsidP="00347952">
      <w:pPr>
        <w:spacing w:after="0"/>
        <w:jc w:val="both"/>
        <w:rPr>
          <w:rFonts w:ascii="Times New Roman" w:eastAsia="Calibri" w:hAnsi="Times New Roman" w:cs="Times New Roman"/>
          <w:b/>
          <w:bCs/>
        </w:rPr>
      </w:pPr>
    </w:p>
    <w:p w:rsidR="00856390" w:rsidRPr="00E667BB" w:rsidRDefault="00856390" w:rsidP="00095DBE">
      <w:pPr>
        <w:widowControl w:val="0"/>
        <w:spacing w:after="0"/>
        <w:rPr>
          <w:rFonts w:ascii="Times New Roman" w:hAnsi="Times New Roman" w:cs="Times New Roman"/>
        </w:rPr>
      </w:pPr>
    </w:p>
    <w:sectPr w:rsidR="00856390" w:rsidRPr="00E667BB" w:rsidSect="00095DBE">
      <w:pgSz w:w="16838" w:h="11906" w:orient="landscape"/>
      <w:pgMar w:top="1276" w:right="1134" w:bottom="70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00266"/>
    <w:multiLevelType w:val="hybridMultilevel"/>
    <w:tmpl w:val="206E77D2"/>
    <w:lvl w:ilvl="0" w:tplc="81C8457C">
      <w:start w:val="1"/>
      <w:numFmt w:val="decimal"/>
      <w:lvlText w:val="%1."/>
      <w:lvlJc w:val="left"/>
      <w:pPr>
        <w:ind w:left="4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777EE"/>
    <w:rsid w:val="00053CC6"/>
    <w:rsid w:val="00060DA0"/>
    <w:rsid w:val="00073135"/>
    <w:rsid w:val="0008038F"/>
    <w:rsid w:val="0008098E"/>
    <w:rsid w:val="000905E7"/>
    <w:rsid w:val="00095DBE"/>
    <w:rsid w:val="00096350"/>
    <w:rsid w:val="00111504"/>
    <w:rsid w:val="00133BBD"/>
    <w:rsid w:val="00140CEF"/>
    <w:rsid w:val="001577E0"/>
    <w:rsid w:val="001612FE"/>
    <w:rsid w:val="001B45EE"/>
    <w:rsid w:val="0022487D"/>
    <w:rsid w:val="002476E7"/>
    <w:rsid w:val="00255C84"/>
    <w:rsid w:val="002841EA"/>
    <w:rsid w:val="002D260A"/>
    <w:rsid w:val="00312625"/>
    <w:rsid w:val="00331593"/>
    <w:rsid w:val="00347952"/>
    <w:rsid w:val="003512D2"/>
    <w:rsid w:val="003841CC"/>
    <w:rsid w:val="003D3C10"/>
    <w:rsid w:val="003D6488"/>
    <w:rsid w:val="003D7378"/>
    <w:rsid w:val="003E060C"/>
    <w:rsid w:val="00415AEC"/>
    <w:rsid w:val="004420EA"/>
    <w:rsid w:val="00451504"/>
    <w:rsid w:val="00484499"/>
    <w:rsid w:val="004847EA"/>
    <w:rsid w:val="00487ED1"/>
    <w:rsid w:val="00526108"/>
    <w:rsid w:val="005E4A7E"/>
    <w:rsid w:val="00614CB4"/>
    <w:rsid w:val="00620A0D"/>
    <w:rsid w:val="00630754"/>
    <w:rsid w:val="00633D4D"/>
    <w:rsid w:val="00654652"/>
    <w:rsid w:val="006842B4"/>
    <w:rsid w:val="006908D8"/>
    <w:rsid w:val="006955F6"/>
    <w:rsid w:val="006C2B71"/>
    <w:rsid w:val="006C4668"/>
    <w:rsid w:val="006F7C83"/>
    <w:rsid w:val="00742049"/>
    <w:rsid w:val="00746AFC"/>
    <w:rsid w:val="00752A07"/>
    <w:rsid w:val="007C173F"/>
    <w:rsid w:val="0083138F"/>
    <w:rsid w:val="008555B7"/>
    <w:rsid w:val="00856390"/>
    <w:rsid w:val="00874751"/>
    <w:rsid w:val="00890DFB"/>
    <w:rsid w:val="00900BE9"/>
    <w:rsid w:val="00911F4D"/>
    <w:rsid w:val="00912EAD"/>
    <w:rsid w:val="00986C0F"/>
    <w:rsid w:val="009A7975"/>
    <w:rsid w:val="00A154A2"/>
    <w:rsid w:val="00A257D6"/>
    <w:rsid w:val="00A6197C"/>
    <w:rsid w:val="00AB2B15"/>
    <w:rsid w:val="00B02293"/>
    <w:rsid w:val="00B12401"/>
    <w:rsid w:val="00B777EE"/>
    <w:rsid w:val="00BA7A95"/>
    <w:rsid w:val="00BB0CA9"/>
    <w:rsid w:val="00BD20EE"/>
    <w:rsid w:val="00C15152"/>
    <w:rsid w:val="00C1784F"/>
    <w:rsid w:val="00C85987"/>
    <w:rsid w:val="00CD5C7F"/>
    <w:rsid w:val="00D01694"/>
    <w:rsid w:val="00D24D9F"/>
    <w:rsid w:val="00D3679F"/>
    <w:rsid w:val="00D94FEC"/>
    <w:rsid w:val="00DC115F"/>
    <w:rsid w:val="00E23E26"/>
    <w:rsid w:val="00E5334A"/>
    <w:rsid w:val="00E667BB"/>
    <w:rsid w:val="00E80D77"/>
    <w:rsid w:val="00E82395"/>
    <w:rsid w:val="00E873F1"/>
    <w:rsid w:val="00E91424"/>
    <w:rsid w:val="00EC49C1"/>
    <w:rsid w:val="00EC7AB5"/>
    <w:rsid w:val="00F054FD"/>
    <w:rsid w:val="00F5246A"/>
    <w:rsid w:val="00FF25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7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777E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ConsNormal">
    <w:name w:val="ConsNormal Знак Знак"/>
    <w:basedOn w:val="a0"/>
    <w:link w:val="ConsNormal0"/>
    <w:locked/>
    <w:rsid w:val="00B777EE"/>
    <w:rPr>
      <w:rFonts w:ascii="Arial" w:hAnsi="Arial" w:cs="Arial"/>
    </w:rPr>
  </w:style>
  <w:style w:type="paragraph" w:customStyle="1" w:styleId="ConsNormal0">
    <w:name w:val="ConsNormal Знак"/>
    <w:link w:val="ConsNormal"/>
    <w:rsid w:val="00B777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B77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77EE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B124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777E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ConsNormal">
    <w:name w:val="ConsNormal Знак Знак"/>
    <w:basedOn w:val="a0"/>
    <w:link w:val="ConsNormal0"/>
    <w:locked/>
    <w:rsid w:val="00B777EE"/>
    <w:rPr>
      <w:rFonts w:ascii="Arial" w:hAnsi="Arial" w:cs="Arial"/>
    </w:rPr>
  </w:style>
  <w:style w:type="paragraph" w:customStyle="1" w:styleId="ConsNormal0">
    <w:name w:val="ConsNormal Знак"/>
    <w:link w:val="ConsNormal"/>
    <w:rsid w:val="00B777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B77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77EE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B124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6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428B8-B9C9-4792-B0A9-6CA1E6DDC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2025-02-05T08:08:00Z</dcterms:created>
  <dcterms:modified xsi:type="dcterms:W3CDTF">2026-02-18T17:50:00Z</dcterms:modified>
</cp:coreProperties>
</file>