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2B" w:rsidRPr="00642952" w:rsidRDefault="0022732B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bookmarkStart w:id="0" w:name="_GoBack"/>
      <w:bookmarkEnd w:id="0"/>
      <w:r w:rsidRPr="00642952">
        <w:rPr>
          <w:rFonts w:ascii="Times New Roman" w:hAnsi="Times New Roman"/>
          <w:i w:val="0"/>
          <w:sz w:val="20"/>
        </w:rPr>
        <w:t>Договор подряда</w:t>
      </w:r>
    </w:p>
    <w:p w:rsidR="00706A5B" w:rsidRPr="00642952" w:rsidRDefault="00A765D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 xml:space="preserve"> </w:t>
      </w:r>
      <w:r w:rsidR="00706A5B" w:rsidRPr="00642952">
        <w:rPr>
          <w:rFonts w:ascii="Times New Roman" w:hAnsi="Times New Roman"/>
          <w:i w:val="0"/>
          <w:sz w:val="20"/>
        </w:rPr>
        <w:t>№</w:t>
      </w:r>
      <w:r w:rsidR="001A73B3" w:rsidRPr="00642952">
        <w:rPr>
          <w:rFonts w:ascii="Times New Roman" w:hAnsi="Times New Roman"/>
          <w:i w:val="0"/>
          <w:sz w:val="20"/>
        </w:rPr>
        <w:t xml:space="preserve"> </w:t>
      </w:r>
      <w:r w:rsidR="0071612E">
        <w:rPr>
          <w:rFonts w:ascii="Times New Roman" w:hAnsi="Times New Roman"/>
          <w:i w:val="0"/>
          <w:sz w:val="20"/>
        </w:rPr>
        <w:t>_________</w:t>
      </w:r>
    </w:p>
    <w:p w:rsidR="002F56C9" w:rsidRPr="00642952" w:rsidRDefault="002F56C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7"/>
        <w:gridCol w:w="5207"/>
      </w:tblGrid>
      <w:tr w:rsidR="00706A5B" w:rsidRPr="00642952" w:rsidTr="002172E0">
        <w:trPr>
          <w:trHeight w:val="299"/>
        </w:trPr>
        <w:tc>
          <w:tcPr>
            <w:tcW w:w="5207" w:type="dxa"/>
          </w:tcPr>
          <w:p w:rsidR="00706A5B" w:rsidRPr="00642952" w:rsidRDefault="00706A5B" w:rsidP="00E177A3">
            <w:pPr>
              <w:pStyle w:val="FR2"/>
              <w:tabs>
                <w:tab w:val="left" w:pos="993"/>
              </w:tabs>
              <w:spacing w:before="0"/>
              <w:ind w:right="565" w:firstLine="567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>Санкт-Петербург</w:t>
            </w:r>
          </w:p>
        </w:tc>
        <w:tc>
          <w:tcPr>
            <w:tcW w:w="5207" w:type="dxa"/>
          </w:tcPr>
          <w:p w:rsidR="00706A5B" w:rsidRPr="00642952" w:rsidRDefault="000E7070" w:rsidP="0071612E">
            <w:pPr>
              <w:pStyle w:val="FR2"/>
              <w:tabs>
                <w:tab w:val="left" w:pos="993"/>
              </w:tabs>
              <w:spacing w:before="0"/>
              <w:ind w:right="565" w:firstLine="567"/>
              <w:jc w:val="right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«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»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______</w:t>
            </w:r>
            <w:r w:rsidR="0029447C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1015C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>20</w:t>
            </w:r>
            <w:r w:rsidR="009D1A56" w:rsidRPr="00642952">
              <w:rPr>
                <w:rFonts w:ascii="Times New Roman" w:hAnsi="Times New Roman"/>
                <w:i w:val="0"/>
                <w:iCs/>
                <w:sz w:val="20"/>
              </w:rPr>
              <w:t>2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6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года</w:t>
            </w:r>
          </w:p>
        </w:tc>
      </w:tr>
    </w:tbl>
    <w:p w:rsidR="00706A5B" w:rsidRPr="00642952" w:rsidRDefault="0029447C" w:rsidP="00BE638F">
      <w:pPr>
        <w:pStyle w:val="FR2"/>
        <w:tabs>
          <w:tab w:val="left" w:pos="993"/>
        </w:tabs>
        <w:ind w:right="-2" w:firstLine="567"/>
        <w:jc w:val="both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 xml:space="preserve">Федеральное государственное бюджетное учреждение культуры «Государственный музей истории религии», именуемое в дальнейшем «Заказчик», в лице директора Терюковой Екатерины Александровны, действующего на основании Устава, с одной стороны, и </w:t>
      </w:r>
      <w:r w:rsidR="0071612E">
        <w:rPr>
          <w:rFonts w:ascii="Times New Roman" w:hAnsi="Times New Roman"/>
          <w:i w:val="0"/>
          <w:sz w:val="20"/>
        </w:rPr>
        <w:t>_________________________</w:t>
      </w:r>
      <w:r w:rsidR="00611052" w:rsidRPr="00642952">
        <w:rPr>
          <w:rFonts w:ascii="Times New Roman" w:hAnsi="Times New Roman"/>
          <w:i w:val="0"/>
          <w:sz w:val="20"/>
        </w:rPr>
        <w:t>, именуемый в дальнейшем «Подрядчик»,</w:t>
      </w:r>
      <w:r w:rsidR="00B27E35" w:rsidRPr="00642952">
        <w:rPr>
          <w:rFonts w:ascii="Times New Roman" w:hAnsi="Times New Roman"/>
          <w:i w:val="0"/>
          <w:sz w:val="20"/>
        </w:rPr>
        <w:t xml:space="preserve"> </w:t>
      </w:r>
      <w:r w:rsidR="00611052" w:rsidRPr="00642952">
        <w:rPr>
          <w:rFonts w:ascii="Times New Roman" w:hAnsi="Times New Roman"/>
          <w:i w:val="0"/>
          <w:sz w:val="20"/>
        </w:rPr>
        <w:t xml:space="preserve">с другой стороны, на основании п. </w:t>
      </w:r>
      <w:r w:rsidR="00D37B9B" w:rsidRPr="00642952">
        <w:rPr>
          <w:rFonts w:ascii="Times New Roman" w:hAnsi="Times New Roman"/>
          <w:i w:val="0"/>
          <w:sz w:val="20"/>
        </w:rPr>
        <w:t>5</w:t>
      </w:r>
      <w:r w:rsidR="00611052" w:rsidRPr="00642952">
        <w:rPr>
          <w:rFonts w:ascii="Times New Roman" w:hAnsi="Times New Roman"/>
          <w:i w:val="0"/>
          <w:sz w:val="20"/>
        </w:rPr>
        <w:t xml:space="preserve"> ч. 1 ст. 93 Федерального закона от 05.04.2013 № 44-ФЗ «О </w:t>
      </w:r>
      <w:r w:rsidR="0022732B" w:rsidRPr="00642952">
        <w:rPr>
          <w:rFonts w:ascii="Times New Roman" w:hAnsi="Times New Roman"/>
          <w:i w:val="0"/>
          <w:sz w:val="20"/>
        </w:rPr>
        <w:t>Контрактной</w:t>
      </w:r>
      <w:r w:rsidR="00611052" w:rsidRPr="00642952">
        <w:rPr>
          <w:rFonts w:ascii="Times New Roman" w:hAnsi="Times New Roman"/>
          <w:i w:val="0"/>
          <w:sz w:val="20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договор</w:t>
      </w:r>
      <w:r w:rsidR="0022732B" w:rsidRPr="00642952">
        <w:rPr>
          <w:rFonts w:ascii="Times New Roman" w:hAnsi="Times New Roman"/>
          <w:i w:val="0"/>
          <w:sz w:val="20"/>
        </w:rPr>
        <w:t xml:space="preserve"> подряда</w:t>
      </w:r>
      <w:r w:rsidR="00611052" w:rsidRPr="00642952">
        <w:rPr>
          <w:rFonts w:ascii="Times New Roman" w:hAnsi="Times New Roman"/>
          <w:i w:val="0"/>
          <w:sz w:val="20"/>
        </w:rPr>
        <w:t xml:space="preserve"> (далее по тексту – </w:t>
      </w:r>
      <w:r w:rsidR="0022732B" w:rsidRPr="00642952">
        <w:rPr>
          <w:rFonts w:ascii="Times New Roman" w:hAnsi="Times New Roman"/>
          <w:i w:val="0"/>
          <w:sz w:val="20"/>
        </w:rPr>
        <w:t>Договор</w:t>
      </w:r>
      <w:r w:rsidR="00611052" w:rsidRPr="00642952">
        <w:rPr>
          <w:rFonts w:ascii="Times New Roman" w:hAnsi="Times New Roman"/>
          <w:i w:val="0"/>
          <w:sz w:val="20"/>
        </w:rPr>
        <w:t>) о нижеследующем:</w:t>
      </w:r>
    </w:p>
    <w:p w:rsidR="00706A5B" w:rsidRPr="00642952" w:rsidRDefault="00D347A1" w:rsidP="008F6D09">
      <w:pPr>
        <w:pStyle w:val="Normal"/>
        <w:numPr>
          <w:ilvl w:val="0"/>
          <w:numId w:val="10"/>
        </w:numPr>
        <w:tabs>
          <w:tab w:val="clear" w:pos="1440"/>
          <w:tab w:val="num" w:pos="0"/>
          <w:tab w:val="left" w:pos="993"/>
        </w:tabs>
        <w:ind w:left="0" w:right="-2" w:firstLine="567"/>
        <w:jc w:val="center"/>
        <w:rPr>
          <w:b/>
        </w:rPr>
      </w:pPr>
      <w:r w:rsidRPr="00642952">
        <w:rPr>
          <w:b/>
        </w:rPr>
        <w:t xml:space="preserve">ПРЕДМЕТ </w:t>
      </w:r>
      <w:r w:rsidR="0022732B" w:rsidRPr="00642952">
        <w:rPr>
          <w:b/>
        </w:rPr>
        <w:t>ДОГОВОР</w:t>
      </w:r>
      <w:r w:rsidRPr="00642952">
        <w:rPr>
          <w:b/>
        </w:rPr>
        <w:t>А</w:t>
      </w:r>
    </w:p>
    <w:p w:rsidR="00706A5B" w:rsidRPr="00642952" w:rsidRDefault="00EA7D42" w:rsidP="005E58EA">
      <w:pPr>
        <w:pStyle w:val="Normal"/>
        <w:tabs>
          <w:tab w:val="left" w:pos="993"/>
          <w:tab w:val="left" w:pos="7200"/>
        </w:tabs>
        <w:ind w:right="-2" w:firstLine="567"/>
        <w:jc w:val="both"/>
        <w:rPr>
          <w:b/>
        </w:rPr>
      </w:pPr>
      <w:r w:rsidRPr="00642952">
        <w:t>1.1.</w:t>
      </w:r>
      <w:r w:rsidR="002051C6" w:rsidRPr="00642952">
        <w:t xml:space="preserve"> </w:t>
      </w:r>
      <w:r w:rsidR="00706A5B" w:rsidRPr="00642952">
        <w:t xml:space="preserve">В соответствии с условиями настоящего </w:t>
      </w:r>
      <w:r w:rsidR="0022732B" w:rsidRPr="00642952">
        <w:t>Договор</w:t>
      </w:r>
      <w:r w:rsidR="00706A5B" w:rsidRPr="00642952">
        <w:t xml:space="preserve">а Заказчик поручает, а </w:t>
      </w:r>
      <w:r w:rsidR="00CB3C86" w:rsidRPr="00642952">
        <w:t>Подрядчик</w:t>
      </w:r>
      <w:r w:rsidR="00706A5B" w:rsidRPr="00642952">
        <w:t xml:space="preserve"> принимает на себя обязанность </w:t>
      </w:r>
      <w:r w:rsidR="00CA3AC4" w:rsidRPr="00642952">
        <w:t>собственными силами</w:t>
      </w:r>
      <w:r w:rsidR="0022732B" w:rsidRPr="00642952">
        <w:t xml:space="preserve"> и средствами </w:t>
      </w:r>
      <w:r w:rsidR="002F626D">
        <w:t xml:space="preserve">и </w:t>
      </w:r>
      <w:r w:rsidR="0022732B" w:rsidRPr="00642952">
        <w:t xml:space="preserve">из </w:t>
      </w:r>
      <w:r w:rsidR="00CA3AC4" w:rsidRPr="00642952">
        <w:t>собственных материалов</w:t>
      </w:r>
      <w:r w:rsidR="0022732B" w:rsidRPr="00642952">
        <w:t xml:space="preserve"> </w:t>
      </w:r>
      <w:r w:rsidR="00D37B9B" w:rsidRPr="00642952">
        <w:rPr>
          <w:b/>
        </w:rPr>
        <w:t xml:space="preserve">выполнить </w:t>
      </w:r>
      <w:r w:rsidR="002F626D" w:rsidRPr="002F626D">
        <w:rPr>
          <w:b/>
        </w:rPr>
        <w:t>выполнение работ по  текущему ( косметическому) ремонту кор</w:t>
      </w:r>
      <w:r w:rsidR="002F626D">
        <w:rPr>
          <w:b/>
        </w:rPr>
        <w:t xml:space="preserve">идора 3-го этажа </w:t>
      </w:r>
      <w:r w:rsidR="002F626D" w:rsidRPr="002F626D">
        <w:rPr>
          <w:b/>
        </w:rPr>
        <w:t xml:space="preserve">в здании </w:t>
      </w:r>
      <w:r w:rsidR="00D346A5" w:rsidRPr="00642952">
        <w:rPr>
          <w:b/>
        </w:rPr>
        <w:t>заказчика по адресу: Санкт-Петербург, Почтамтская, 14</w:t>
      </w:r>
      <w:r w:rsidR="00446EA3" w:rsidRPr="00642952">
        <w:rPr>
          <w:b/>
        </w:rPr>
        <w:t xml:space="preserve"> (далее – </w:t>
      </w:r>
      <w:r w:rsidR="0022732B" w:rsidRPr="00642952">
        <w:rPr>
          <w:b/>
        </w:rPr>
        <w:t>р</w:t>
      </w:r>
      <w:r w:rsidR="00446EA3" w:rsidRPr="00642952">
        <w:rPr>
          <w:b/>
        </w:rPr>
        <w:t>аботы)</w:t>
      </w:r>
      <w:r w:rsidR="005E58EA" w:rsidRPr="00642952">
        <w:rPr>
          <w:b/>
        </w:rPr>
        <w:t xml:space="preserve"> </w:t>
      </w:r>
      <w:r w:rsidR="00706A5B" w:rsidRPr="00642952">
        <w:t xml:space="preserve">в сроки и по стоимости, </w:t>
      </w:r>
      <w:r w:rsidR="00D347A1" w:rsidRPr="00642952">
        <w:t xml:space="preserve">указанные в настоящем </w:t>
      </w:r>
      <w:r w:rsidR="0022732B" w:rsidRPr="00642952">
        <w:t>Договор</w:t>
      </w:r>
      <w:r w:rsidR="00D347A1" w:rsidRPr="00642952">
        <w:t>е</w:t>
      </w:r>
      <w:r w:rsidR="00706A5B" w:rsidRPr="00642952">
        <w:t xml:space="preserve">, и передать результат работ Заказчику. Заказчик обязуется принять результат выполненных </w:t>
      </w:r>
      <w:r w:rsidR="00CB3C86" w:rsidRPr="00642952">
        <w:t>Подрядчиком</w:t>
      </w:r>
      <w:r w:rsidR="00706A5B" w:rsidRPr="00642952">
        <w:t xml:space="preserve"> работ и оплатить выполненные </w:t>
      </w:r>
      <w:r w:rsidR="00CB3C86" w:rsidRPr="00642952">
        <w:t>Подрядчиком</w:t>
      </w:r>
      <w:r w:rsidR="007854E1" w:rsidRPr="00642952">
        <w:t xml:space="preserve"> </w:t>
      </w:r>
      <w:r w:rsidR="00706A5B" w:rsidRPr="00642952">
        <w:t>работы в порядке и сроки, пред</w:t>
      </w:r>
      <w:r w:rsidR="00D347A1" w:rsidRPr="00642952">
        <w:t xml:space="preserve">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>.</w:t>
      </w:r>
    </w:p>
    <w:p w:rsidR="00706A5B" w:rsidRPr="00642952" w:rsidRDefault="00706A5B" w:rsidP="00E177A3">
      <w:pPr>
        <w:pStyle w:val="Normal"/>
        <w:tabs>
          <w:tab w:val="left" w:pos="993"/>
          <w:tab w:val="left" w:pos="7200"/>
        </w:tabs>
        <w:ind w:right="-2" w:firstLine="567"/>
        <w:jc w:val="both"/>
      </w:pPr>
      <w:r w:rsidRPr="00642952">
        <w:t xml:space="preserve">1.2. Состав, объем и стоимость работ, выполняемых </w:t>
      </w:r>
      <w:r w:rsidR="00CB3C86" w:rsidRPr="00642952">
        <w:t>Подрядчиком</w:t>
      </w:r>
      <w:r w:rsidRPr="00642952">
        <w:t xml:space="preserve"> по </w:t>
      </w:r>
      <w:r w:rsidR="0022732B" w:rsidRPr="00642952">
        <w:t>Договор</w:t>
      </w:r>
      <w:r w:rsidR="00D347A1" w:rsidRPr="00642952">
        <w:t>у</w:t>
      </w:r>
      <w:r w:rsidR="00426024" w:rsidRPr="00642952">
        <w:t>, определяются на основании</w:t>
      </w:r>
      <w:r w:rsidRPr="00642952">
        <w:t xml:space="preserve"> </w:t>
      </w:r>
      <w:r w:rsidR="002051C6" w:rsidRPr="00642952">
        <w:t xml:space="preserve">Технического задания </w:t>
      </w:r>
      <w:r w:rsidR="00E051CD" w:rsidRPr="00642952">
        <w:t xml:space="preserve">(Приложение № </w:t>
      </w:r>
      <w:r w:rsidR="0001085C" w:rsidRPr="00642952">
        <w:t>1</w:t>
      </w:r>
      <w:r w:rsidR="002051C6" w:rsidRPr="00642952">
        <w:t xml:space="preserve"> к </w:t>
      </w:r>
      <w:r w:rsidR="0022732B" w:rsidRPr="00642952">
        <w:t>Договор</w:t>
      </w:r>
      <w:r w:rsidR="002051C6" w:rsidRPr="00642952">
        <w:t>у</w:t>
      </w:r>
      <w:r w:rsidR="00E051CD" w:rsidRPr="00642952">
        <w:t>)</w:t>
      </w:r>
      <w:r w:rsidR="00E21F40">
        <w:t xml:space="preserve"> и Локальной сметы (Приложение № 2 </w:t>
      </w:r>
      <w:r w:rsidR="00E21F40" w:rsidRPr="00642952">
        <w:t>к Договору</w:t>
      </w:r>
      <w:r w:rsidR="00E21F40">
        <w:t>)</w:t>
      </w:r>
      <w:r w:rsidRPr="00642952">
        <w:t>.</w:t>
      </w:r>
    </w:p>
    <w:p w:rsidR="00706A5B" w:rsidRPr="00642952" w:rsidRDefault="00FB13D4" w:rsidP="00E177A3">
      <w:pPr>
        <w:pStyle w:val="Normal"/>
        <w:tabs>
          <w:tab w:val="left" w:pos="993"/>
        </w:tabs>
        <w:ind w:right="-2" w:firstLine="567"/>
        <w:jc w:val="both"/>
      </w:pPr>
      <w:r w:rsidRPr="00642952">
        <w:t>1.3.</w:t>
      </w:r>
      <w:r w:rsidR="00240318" w:rsidRPr="00642952">
        <w:t xml:space="preserve"> </w:t>
      </w:r>
      <w:r w:rsidR="00CB3C86" w:rsidRPr="00642952">
        <w:t>Подрядчик</w:t>
      </w:r>
      <w:r w:rsidR="00706A5B" w:rsidRPr="00642952">
        <w:t xml:space="preserve"> считается выполнившим работы, указанные в п.1.1 настоящего, с момента фактического выполнения всего комплекса работ, предусмотренных</w:t>
      </w:r>
      <w:r w:rsidR="00D347A1" w:rsidRPr="00642952">
        <w:t xml:space="preserve"> </w:t>
      </w:r>
      <w:r w:rsidR="0022732B" w:rsidRPr="00642952">
        <w:t>Договор</w:t>
      </w:r>
      <w:r w:rsidR="00D347A1" w:rsidRPr="00642952">
        <w:t>ом</w:t>
      </w:r>
      <w:r w:rsidR="008D4E7E" w:rsidRPr="00642952">
        <w:t>,</w:t>
      </w:r>
      <w:r w:rsidR="00706A5B" w:rsidRPr="00642952">
        <w:t xml:space="preserve"> и подписания Заказчиком акта сдачи-приемки выполненных работ.</w:t>
      </w:r>
    </w:p>
    <w:p w:rsidR="00706A5B" w:rsidRPr="00642952" w:rsidRDefault="00FB13D4" w:rsidP="00603E17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2.</w:t>
      </w:r>
      <w:r w:rsidR="00E51C72" w:rsidRPr="00642952">
        <w:rPr>
          <w:b/>
          <w:sz w:val="20"/>
        </w:rPr>
        <w:t xml:space="preserve">   </w:t>
      </w:r>
      <w:r w:rsidR="00706A5B" w:rsidRPr="00642952">
        <w:rPr>
          <w:b/>
          <w:sz w:val="20"/>
        </w:rPr>
        <w:t>СРОКИ ВЫПОЛНЕНИЯ РАБОТ.</w:t>
      </w:r>
    </w:p>
    <w:p w:rsidR="00706A5B" w:rsidRPr="00642952" w:rsidRDefault="00FB13D4" w:rsidP="00603E17">
      <w:pPr>
        <w:pStyle w:val="Normal"/>
        <w:tabs>
          <w:tab w:val="num" w:pos="567"/>
          <w:tab w:val="left" w:pos="993"/>
        </w:tabs>
        <w:ind w:right="-2" w:firstLine="567"/>
        <w:jc w:val="both"/>
      </w:pPr>
      <w:r w:rsidRPr="00642952">
        <w:t>2.1.</w:t>
      </w:r>
      <w:r w:rsidR="00CB3C86" w:rsidRPr="00642952">
        <w:t>Подрядчик</w:t>
      </w:r>
      <w:r w:rsidR="00706A5B" w:rsidRPr="00642952">
        <w:t xml:space="preserve"> обязан выполнить все работы, предусмотренные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 xml:space="preserve"> в </w:t>
      </w:r>
      <w:r w:rsidR="00B2092A" w:rsidRPr="00642952">
        <w:t xml:space="preserve">следующие </w:t>
      </w:r>
      <w:r w:rsidR="00706A5B" w:rsidRPr="00642952">
        <w:t>сроки</w:t>
      </w:r>
      <w:r w:rsidR="00AB4C60" w:rsidRPr="00642952">
        <w:t>:</w:t>
      </w:r>
    </w:p>
    <w:p w:rsidR="00706A5B" w:rsidRPr="00642952" w:rsidRDefault="00CC057B" w:rsidP="00CC057B">
      <w:pPr>
        <w:pStyle w:val="Normal"/>
        <w:numPr>
          <w:ilvl w:val="0"/>
          <w:numId w:val="34"/>
        </w:numPr>
        <w:tabs>
          <w:tab w:val="num" w:pos="851"/>
          <w:tab w:val="left" w:pos="993"/>
        </w:tabs>
        <w:ind w:right="-2"/>
        <w:jc w:val="both"/>
      </w:pPr>
      <w:r w:rsidRPr="00642952">
        <w:t xml:space="preserve">    </w:t>
      </w:r>
      <w:r w:rsidR="00706A5B" w:rsidRPr="00642952">
        <w:t xml:space="preserve">Начало работ: </w:t>
      </w:r>
      <w:r w:rsidR="00E3305E" w:rsidRPr="00642952">
        <w:t xml:space="preserve">с </w:t>
      </w:r>
      <w:r w:rsidR="0084324D" w:rsidRPr="00642952">
        <w:t>момента заключения контракта</w:t>
      </w:r>
      <w:r w:rsidR="00E3305E" w:rsidRPr="00642952">
        <w:t>.</w:t>
      </w:r>
    </w:p>
    <w:p w:rsidR="002172E0" w:rsidRPr="00642952" w:rsidRDefault="00706A5B" w:rsidP="0005239F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Окончание работ: </w:t>
      </w:r>
      <w:r w:rsidR="001F421F">
        <w:rPr>
          <w:sz w:val="20"/>
          <w:szCs w:val="20"/>
        </w:rPr>
        <w:t xml:space="preserve">в течение </w:t>
      </w:r>
      <w:r w:rsidR="002F626D">
        <w:rPr>
          <w:sz w:val="20"/>
          <w:szCs w:val="20"/>
        </w:rPr>
        <w:t>30</w:t>
      </w:r>
      <w:r w:rsidR="001F421F">
        <w:rPr>
          <w:sz w:val="20"/>
          <w:szCs w:val="20"/>
        </w:rPr>
        <w:t xml:space="preserve"> (</w:t>
      </w:r>
      <w:r w:rsidR="002F626D">
        <w:rPr>
          <w:sz w:val="20"/>
          <w:szCs w:val="20"/>
        </w:rPr>
        <w:t>тридцать</w:t>
      </w:r>
      <w:r w:rsidR="001F421F">
        <w:rPr>
          <w:sz w:val="20"/>
          <w:szCs w:val="20"/>
        </w:rPr>
        <w:t xml:space="preserve">) </w:t>
      </w:r>
      <w:r w:rsidR="002F626D">
        <w:rPr>
          <w:sz w:val="20"/>
          <w:szCs w:val="20"/>
        </w:rPr>
        <w:t>рабочих</w:t>
      </w:r>
      <w:r w:rsidR="001F421F">
        <w:rPr>
          <w:sz w:val="20"/>
          <w:szCs w:val="20"/>
        </w:rPr>
        <w:t xml:space="preserve"> дней с момента подписания Договора</w:t>
      </w:r>
      <w:r w:rsidR="0025374F">
        <w:rPr>
          <w:sz w:val="20"/>
          <w:szCs w:val="20"/>
        </w:rPr>
        <w:t>.</w:t>
      </w:r>
    </w:p>
    <w:p w:rsidR="00CC057B" w:rsidRPr="00642952" w:rsidRDefault="00CC057B" w:rsidP="00CC057B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Время проведения работ: по рабочим дням с 9.00. до 18.00.</w:t>
      </w:r>
    </w:p>
    <w:p w:rsidR="005178CE" w:rsidRPr="00642952" w:rsidRDefault="005178CE" w:rsidP="005178CE">
      <w:pPr>
        <w:tabs>
          <w:tab w:val="left" w:pos="0"/>
        </w:tabs>
        <w:ind w:left="1207" w:right="-2"/>
        <w:jc w:val="both"/>
        <w:rPr>
          <w:b/>
          <w:sz w:val="20"/>
          <w:szCs w:val="20"/>
        </w:rPr>
      </w:pP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3.</w:t>
      </w:r>
      <w:r w:rsidR="00E51C72" w:rsidRPr="00642952">
        <w:rPr>
          <w:b/>
          <w:sz w:val="20"/>
        </w:rPr>
        <w:t xml:space="preserve">   </w:t>
      </w:r>
      <w:r w:rsidR="00A0717C" w:rsidRPr="00642952">
        <w:rPr>
          <w:b/>
          <w:sz w:val="20"/>
        </w:rPr>
        <w:t>ОБЯЗАННОСТИ СТОРОН</w:t>
      </w: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outlineLvl w:val="0"/>
        <w:rPr>
          <w:sz w:val="20"/>
        </w:rPr>
      </w:pPr>
      <w:r w:rsidRPr="00642952">
        <w:rPr>
          <w:sz w:val="20"/>
          <w:u w:val="single"/>
        </w:rPr>
        <w:t xml:space="preserve"> </w:t>
      </w:r>
      <w:r w:rsidR="00CB3C86" w:rsidRPr="00642952">
        <w:rPr>
          <w:sz w:val="20"/>
          <w:u w:val="single"/>
        </w:rPr>
        <w:t>Подрядчик</w:t>
      </w:r>
      <w:r w:rsidR="00706A5B" w:rsidRPr="00642952">
        <w:rPr>
          <w:sz w:val="20"/>
          <w:u w:val="single"/>
        </w:rPr>
        <w:t xml:space="preserve"> обязуется:</w:t>
      </w:r>
      <w:r w:rsidR="00706A5B" w:rsidRPr="00642952">
        <w:rPr>
          <w:sz w:val="20"/>
        </w:rPr>
        <w:t xml:space="preserve">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3.1. </w:t>
      </w:r>
      <w:r w:rsidR="00706A5B" w:rsidRPr="00642952">
        <w:rPr>
          <w:sz w:val="20"/>
          <w:szCs w:val="20"/>
        </w:rPr>
        <w:t xml:space="preserve">Выполнить работы, указанные в п. 1.1. настоящего </w:t>
      </w:r>
      <w:r w:rsidR="0022732B" w:rsidRPr="00642952">
        <w:rPr>
          <w:sz w:val="20"/>
          <w:szCs w:val="20"/>
        </w:rPr>
        <w:t>Договор</w:t>
      </w:r>
      <w:r w:rsidR="00D347A1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 xml:space="preserve">, своими силами и в сроки, указанные в разделе 2 настоящего </w:t>
      </w:r>
      <w:r w:rsidR="0022732B" w:rsidRPr="00642952">
        <w:rPr>
          <w:sz w:val="20"/>
          <w:szCs w:val="20"/>
        </w:rPr>
        <w:t>Договор</w:t>
      </w:r>
      <w:r w:rsidR="00A356D6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>.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3.2.</w:t>
      </w:r>
      <w:r w:rsidR="00896BEB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Поставить на Объект за свой счет необходимые для выполнения работ материалы, </w:t>
      </w:r>
      <w:r w:rsidR="000A1498" w:rsidRPr="00642952">
        <w:rPr>
          <w:sz w:val="20"/>
          <w:szCs w:val="20"/>
        </w:rPr>
        <w:t>оборудование комплектующие</w:t>
      </w:r>
      <w:r w:rsidR="00706A5B" w:rsidRPr="00642952">
        <w:rPr>
          <w:sz w:val="20"/>
          <w:szCs w:val="20"/>
        </w:rPr>
        <w:t xml:space="preserve"> и вспомогательные материалы в сроки, обеспечивающие своевременное выполнение работ согласно разделу 2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а.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3.3. </w:t>
      </w:r>
      <w:r w:rsidR="00706A5B" w:rsidRPr="00642952">
        <w:rPr>
          <w:sz w:val="20"/>
          <w:szCs w:val="20"/>
        </w:rPr>
        <w:t xml:space="preserve">Организовать надлежащим образом производство работ на Объекте и нести ответственность перед Заказчиком </w:t>
      </w:r>
      <w:r w:rsidR="00EB74DB" w:rsidRPr="00642952">
        <w:rPr>
          <w:sz w:val="20"/>
          <w:szCs w:val="20"/>
        </w:rPr>
        <w:t>за производство работ</w:t>
      </w:r>
      <w:r w:rsidR="00706A5B" w:rsidRPr="00642952">
        <w:rPr>
          <w:sz w:val="20"/>
          <w:szCs w:val="20"/>
        </w:rPr>
        <w:t>.</w:t>
      </w:r>
    </w:p>
    <w:p w:rsidR="00706A5B" w:rsidRPr="00642952" w:rsidRDefault="00FB13D4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</w:t>
      </w:r>
      <w:r w:rsidR="007D2B12" w:rsidRPr="00642952">
        <w:rPr>
          <w:sz w:val="20"/>
          <w:szCs w:val="20"/>
        </w:rPr>
        <w:t>4</w:t>
      </w:r>
      <w:r w:rsidRPr="00642952">
        <w:rPr>
          <w:sz w:val="20"/>
          <w:szCs w:val="20"/>
        </w:rPr>
        <w:t>.</w:t>
      </w:r>
      <w:r w:rsidR="00055183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Устранить своими силами все недостатки и (или) недоделки, вы</w:t>
      </w:r>
      <w:r w:rsidR="00426024" w:rsidRPr="00642952">
        <w:rPr>
          <w:sz w:val="20"/>
          <w:szCs w:val="20"/>
        </w:rPr>
        <w:t>явленные в процессе выполнения</w:t>
      </w:r>
      <w:r w:rsidR="007D2B12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работ, сдачи-приемки работ и гарантийного срока эксплуатации Объекта.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A0717C" w:rsidRPr="00642952">
        <w:rPr>
          <w:sz w:val="20"/>
          <w:szCs w:val="20"/>
        </w:rPr>
        <w:t>Сдать выполненные работы в порядке, предусмотренном Договором.</w:t>
      </w:r>
    </w:p>
    <w:p w:rsidR="00706A5B" w:rsidRPr="00642952" w:rsidRDefault="00706A5B" w:rsidP="00A0717C">
      <w:pPr>
        <w:tabs>
          <w:tab w:val="num" w:pos="567"/>
          <w:tab w:val="left" w:pos="993"/>
        </w:tabs>
        <w:ind w:right="-2" w:firstLine="567"/>
        <w:jc w:val="both"/>
        <w:outlineLvl w:val="0"/>
        <w:rPr>
          <w:sz w:val="20"/>
          <w:szCs w:val="20"/>
          <w:u w:val="single"/>
        </w:rPr>
      </w:pPr>
      <w:r w:rsidRPr="00642952">
        <w:rPr>
          <w:sz w:val="20"/>
          <w:szCs w:val="20"/>
          <w:u w:val="single"/>
        </w:rPr>
        <w:t>Заказчик обязуется: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Выполнять функции заказчика до полного окончания работ.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Осуществлять технический надзор за качеством выполняемых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 и соблюдением им всех технологических процессов. 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По окончании выполнения работ принять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</w:t>
      </w:r>
      <w:r w:rsidR="009E1A7D" w:rsidRPr="00642952">
        <w:rPr>
          <w:sz w:val="20"/>
          <w:szCs w:val="20"/>
        </w:rPr>
        <w:t xml:space="preserve">работы </w:t>
      </w:r>
      <w:r w:rsidRPr="00642952">
        <w:rPr>
          <w:sz w:val="20"/>
          <w:szCs w:val="20"/>
        </w:rPr>
        <w:t>или дать мотивированный отказ</w:t>
      </w:r>
      <w:r w:rsidR="009E1A7D" w:rsidRPr="00642952">
        <w:rPr>
          <w:sz w:val="20"/>
          <w:szCs w:val="20"/>
        </w:rPr>
        <w:t xml:space="preserve"> в порядке, предусмотренном Договором</w:t>
      </w:r>
      <w:r w:rsidRPr="00642952">
        <w:rPr>
          <w:sz w:val="20"/>
          <w:szCs w:val="20"/>
        </w:rPr>
        <w:t xml:space="preserve">. 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Оплачивать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работы в соответствии с разделом </w:t>
      </w:r>
      <w:r w:rsidR="00A0717C" w:rsidRPr="00642952">
        <w:rPr>
          <w:sz w:val="20"/>
          <w:szCs w:val="20"/>
        </w:rPr>
        <w:t>5</w:t>
      </w:r>
      <w:r w:rsidRPr="00642952">
        <w:rPr>
          <w:sz w:val="20"/>
          <w:szCs w:val="20"/>
        </w:rPr>
        <w:t xml:space="preserve">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а. </w:t>
      </w:r>
    </w:p>
    <w:p w:rsidR="00A0717C" w:rsidRPr="00642952" w:rsidRDefault="00A0717C" w:rsidP="00A0717C">
      <w:pPr>
        <w:pStyle w:val="a6"/>
        <w:rPr>
          <w:sz w:val="20"/>
          <w:szCs w:val="20"/>
        </w:rPr>
      </w:pPr>
    </w:p>
    <w:p w:rsidR="00A0717C" w:rsidRPr="00642952" w:rsidRDefault="00A0717C" w:rsidP="00A0717C">
      <w:pPr>
        <w:pStyle w:val="a6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4. ПОРЯДОК СДАЧИ-ПРИЕМКИ РАБОТ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4.1. Заказчик обязан принять выполненные работы, за исключением случаев, когда работы выполнены с ненадлежащим качеством или с использованием материалов ненадлежащего качества. 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>4.2. По окончанию выполнения работ, Подрядчик, не позднее срока, указанного в п. 2.1. Договора, предоставляет Заказчику результат выполнения работ и Акт сдачи приемки выполненных работ.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4.3. Заказчик в течение 3 (трёх) рабочих дней с даты получения и на основании представленных в соответствии с п. 4.2. документов, формирует </w:t>
      </w:r>
      <w:r w:rsidR="00D32BCC" w:rsidRPr="00642952">
        <w:rPr>
          <w:color w:val="000000"/>
          <w:sz w:val="20"/>
          <w:szCs w:val="20"/>
        </w:rPr>
        <w:t>Акт приемки товаров, работ и услуг, форма по ОКУД 0510452 (утвержденной Приказом Минфина России от 15.04.2021 №61н, далее – Акт по форме 0510452)</w:t>
      </w:r>
      <w:r w:rsidRPr="00642952">
        <w:rPr>
          <w:color w:val="000000"/>
          <w:sz w:val="20"/>
          <w:szCs w:val="20"/>
        </w:rPr>
        <w:t xml:space="preserve">, подписывает его со своей стороны и передает Подрядчику 2 (два) экземпляра Акта по форме 0510452 вместе с подписанным, со своей стороны, 1 экземпляром Акта сдачи приемки выполненных работ. Подрядчик в течение 3 (трёх) рабочих дней со дня получения вышеупомянутых документов обязуется в лице уполномоченного представителя собственноручно подписать Акт по форме 0510452, с последующей передачей Заказчику подписанного со своей стороны экземпляра. 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4.4. В случае мотивированного отказа Заказчика от приемки результата выполненных работ, Заказчик в течение 3 (трёх) рабочих дней со дня такого отказа направляет Подрядчику претензию с Актом по форме 0510452 в 2 (двух) экземплярах с указанием выявленного количественного и (или) качественного расхождения в выполненных работах, установленным Договором требованиям. В свою очередь, Подрядчик в течение 3 (трёх) рабочих дней со дня получения вышеуказанных документов обязуется подписать Акт по форме 0510452 и передать Заказчику </w:t>
      </w:r>
      <w:r w:rsidRPr="00642952">
        <w:rPr>
          <w:color w:val="000000"/>
          <w:sz w:val="20"/>
          <w:szCs w:val="20"/>
        </w:rPr>
        <w:lastRenderedPageBreak/>
        <w:t>подписанный со своей стороны экземпляр, а также в установленные Заказчиком сроки устранить выявленные Заказчиком недостатки, без взимания дополнительной платы.</w:t>
      </w:r>
    </w:p>
    <w:p w:rsidR="00A0717C" w:rsidRPr="00642952" w:rsidRDefault="00A0717C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4.5. Обязательства Подрядчика по настоящему Договору считаются исполненными со дня подписания Сторонами Акта по форме 0510452, а также при условии предоставления Исполнителем Заказчику предусмотренных п. 4.2. Договора документов.</w:t>
      </w:r>
    </w:p>
    <w:p w:rsidR="0070656C" w:rsidRPr="00642952" w:rsidRDefault="0070656C" w:rsidP="00A0717C">
      <w:pPr>
        <w:pStyle w:val="a6"/>
        <w:rPr>
          <w:sz w:val="20"/>
          <w:szCs w:val="20"/>
        </w:rPr>
      </w:pPr>
    </w:p>
    <w:p w:rsidR="00706A5B" w:rsidRPr="00642952" w:rsidRDefault="00D32BCC" w:rsidP="00603E17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5</w:t>
      </w:r>
      <w:r w:rsidR="00FB13D4" w:rsidRPr="00642952">
        <w:rPr>
          <w:b/>
          <w:sz w:val="20"/>
        </w:rPr>
        <w:t>.</w:t>
      </w:r>
      <w:r w:rsidR="00426024" w:rsidRPr="00642952">
        <w:rPr>
          <w:b/>
          <w:sz w:val="20"/>
        </w:rPr>
        <w:t xml:space="preserve"> </w:t>
      </w:r>
      <w:r w:rsidR="00706A5B" w:rsidRPr="00642952">
        <w:rPr>
          <w:b/>
          <w:sz w:val="20"/>
        </w:rPr>
        <w:t>СТОИМОСТЬ РАБОТ И ПОРЯДОК РАСЧЕТОВ</w:t>
      </w:r>
    </w:p>
    <w:p w:rsidR="00603E17" w:rsidRPr="00642952" w:rsidRDefault="00D32BCC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5</w:t>
      </w:r>
      <w:r w:rsidR="00FB13D4" w:rsidRPr="00642952">
        <w:rPr>
          <w:sz w:val="20"/>
          <w:szCs w:val="20"/>
        </w:rPr>
        <w:t>.1.</w:t>
      </w:r>
      <w:r w:rsidR="00706A5B" w:rsidRPr="00642952">
        <w:rPr>
          <w:sz w:val="20"/>
          <w:szCs w:val="20"/>
        </w:rPr>
        <w:t xml:space="preserve">Общая стоимость работ, указанных в п. 1.1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а, определяется на основании </w:t>
      </w:r>
      <w:r w:rsidR="00E21F40" w:rsidRPr="00E21F40">
        <w:rPr>
          <w:sz w:val="20"/>
          <w:szCs w:val="20"/>
        </w:rPr>
        <w:t>Локальной сметы (Приложение № 2 к Договору).</w:t>
      </w:r>
      <w:r w:rsidR="00706A5B" w:rsidRPr="00642952">
        <w:rPr>
          <w:sz w:val="20"/>
          <w:szCs w:val="20"/>
        </w:rPr>
        <w:t xml:space="preserve"> и </w:t>
      </w:r>
      <w:r w:rsidR="00CC057B" w:rsidRPr="00642952">
        <w:rPr>
          <w:sz w:val="20"/>
          <w:szCs w:val="20"/>
        </w:rPr>
        <w:t xml:space="preserve">составляет </w:t>
      </w:r>
      <w:r w:rsidR="001F421F">
        <w:rPr>
          <w:sz w:val="20"/>
          <w:szCs w:val="20"/>
        </w:rPr>
        <w:t>_____________</w:t>
      </w:r>
      <w:r w:rsidR="0029447C" w:rsidRPr="00642952">
        <w:rPr>
          <w:sz w:val="20"/>
          <w:szCs w:val="20"/>
        </w:rPr>
        <w:t xml:space="preserve"> </w:t>
      </w:r>
      <w:r w:rsidR="00872375" w:rsidRPr="00642952">
        <w:rPr>
          <w:sz w:val="20"/>
          <w:szCs w:val="20"/>
        </w:rPr>
        <w:t>рубл</w:t>
      </w:r>
      <w:r w:rsidR="007902E9" w:rsidRPr="00642952">
        <w:rPr>
          <w:sz w:val="20"/>
          <w:szCs w:val="20"/>
        </w:rPr>
        <w:t>ей</w:t>
      </w:r>
      <w:r w:rsidR="008B489D" w:rsidRPr="00642952">
        <w:rPr>
          <w:sz w:val="20"/>
          <w:szCs w:val="20"/>
        </w:rPr>
        <w:t xml:space="preserve"> </w:t>
      </w:r>
      <w:r w:rsidR="007902E9" w:rsidRPr="00642952">
        <w:rPr>
          <w:sz w:val="20"/>
          <w:szCs w:val="20"/>
        </w:rPr>
        <w:t>00</w:t>
      </w:r>
      <w:r w:rsidR="00872375" w:rsidRPr="00642952">
        <w:rPr>
          <w:sz w:val="20"/>
          <w:szCs w:val="20"/>
        </w:rPr>
        <w:t xml:space="preserve"> копе</w:t>
      </w:r>
      <w:r w:rsidR="00B27E35" w:rsidRPr="00642952">
        <w:rPr>
          <w:sz w:val="20"/>
          <w:szCs w:val="20"/>
        </w:rPr>
        <w:t>ек</w:t>
      </w:r>
      <w:r w:rsidR="00382999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</w:t>
      </w:r>
      <w:r w:rsidR="001C66B6" w:rsidRPr="00642952">
        <w:rPr>
          <w:sz w:val="20"/>
          <w:szCs w:val="20"/>
        </w:rPr>
        <w:t xml:space="preserve">НДС </w:t>
      </w:r>
      <w:r w:rsidR="0029447C" w:rsidRPr="00642952">
        <w:rPr>
          <w:sz w:val="20"/>
          <w:szCs w:val="20"/>
        </w:rPr>
        <w:t>не облагается</w:t>
      </w:r>
      <w:r w:rsidR="00A0717C" w:rsidRPr="00642952">
        <w:rPr>
          <w:sz w:val="20"/>
          <w:szCs w:val="20"/>
        </w:rPr>
        <w:t xml:space="preserve">. Стоимость работ </w:t>
      </w:r>
      <w:r w:rsidR="00706A5B" w:rsidRPr="00642952">
        <w:rPr>
          <w:sz w:val="20"/>
          <w:szCs w:val="20"/>
        </w:rPr>
        <w:t>включает в себя стоимость материалов</w:t>
      </w:r>
      <w:r w:rsidR="00A0717C" w:rsidRPr="00642952">
        <w:rPr>
          <w:sz w:val="20"/>
          <w:szCs w:val="20"/>
        </w:rPr>
        <w:t xml:space="preserve"> Подрядчика</w:t>
      </w:r>
      <w:r w:rsidR="00706A5B" w:rsidRPr="00642952">
        <w:rPr>
          <w:sz w:val="20"/>
          <w:szCs w:val="20"/>
        </w:rPr>
        <w:t>, оборудования, конструкций, изделий, комплектующих</w:t>
      </w:r>
      <w:r w:rsidR="008D4E7E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используемых </w:t>
      </w:r>
      <w:r w:rsidR="00CB3C86" w:rsidRPr="00642952">
        <w:rPr>
          <w:sz w:val="20"/>
          <w:szCs w:val="20"/>
        </w:rPr>
        <w:t>Подрядчиком</w:t>
      </w:r>
      <w:r w:rsidR="00706A5B" w:rsidRPr="00642952">
        <w:rPr>
          <w:sz w:val="20"/>
          <w:szCs w:val="20"/>
        </w:rPr>
        <w:t xml:space="preserve"> для выполнения работ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у.</w:t>
      </w:r>
    </w:p>
    <w:p w:rsidR="00706A5B" w:rsidRPr="00642952" w:rsidRDefault="00D32BCC" w:rsidP="00E82E37">
      <w:pPr>
        <w:tabs>
          <w:tab w:val="left" w:pos="993"/>
        </w:tabs>
        <w:ind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5</w:t>
      </w:r>
      <w:r w:rsidR="001409B8" w:rsidRPr="00642952">
        <w:rPr>
          <w:sz w:val="20"/>
          <w:szCs w:val="20"/>
        </w:rPr>
        <w:t xml:space="preserve">.2. </w:t>
      </w:r>
      <w:r w:rsidRPr="00642952">
        <w:rPr>
          <w:sz w:val="20"/>
          <w:szCs w:val="20"/>
        </w:rPr>
        <w:t xml:space="preserve">Оплата по Договору производится Заказчиком в течение </w:t>
      </w:r>
      <w:r w:rsidR="00B27E35" w:rsidRPr="00642952">
        <w:rPr>
          <w:sz w:val="20"/>
          <w:szCs w:val="20"/>
        </w:rPr>
        <w:t>7</w:t>
      </w:r>
      <w:r w:rsidRPr="00642952">
        <w:rPr>
          <w:sz w:val="20"/>
          <w:szCs w:val="20"/>
        </w:rPr>
        <w:t xml:space="preserve"> (</w:t>
      </w:r>
      <w:r w:rsidR="00B27E35" w:rsidRPr="00642952">
        <w:rPr>
          <w:sz w:val="20"/>
          <w:szCs w:val="20"/>
        </w:rPr>
        <w:t>семи</w:t>
      </w:r>
      <w:r w:rsidRPr="00642952">
        <w:rPr>
          <w:sz w:val="20"/>
          <w:szCs w:val="20"/>
        </w:rPr>
        <w:t>) рабочих дней с даты подписания Акта по форме 0510452.</w:t>
      </w:r>
    </w:p>
    <w:p w:rsidR="00706A5B" w:rsidRPr="00642952" w:rsidRDefault="00D32BCC" w:rsidP="00603E17">
      <w:pPr>
        <w:pStyle w:val="a7"/>
        <w:tabs>
          <w:tab w:val="left" w:pos="993"/>
        </w:tabs>
        <w:ind w:right="-2" w:firstLine="567"/>
        <w:jc w:val="both"/>
        <w:rPr>
          <w:b w:val="0"/>
          <w:sz w:val="20"/>
        </w:rPr>
      </w:pPr>
      <w:r w:rsidRPr="00642952">
        <w:rPr>
          <w:b w:val="0"/>
          <w:sz w:val="20"/>
        </w:rPr>
        <w:t>5</w:t>
      </w:r>
      <w:r w:rsidR="008B489D" w:rsidRPr="00642952">
        <w:rPr>
          <w:b w:val="0"/>
          <w:sz w:val="20"/>
        </w:rPr>
        <w:t>.</w:t>
      </w:r>
      <w:r w:rsidRPr="00642952">
        <w:rPr>
          <w:b w:val="0"/>
          <w:sz w:val="20"/>
        </w:rPr>
        <w:t>3</w:t>
      </w:r>
      <w:r w:rsidR="00FB13D4" w:rsidRPr="00642952">
        <w:rPr>
          <w:b w:val="0"/>
          <w:sz w:val="20"/>
        </w:rPr>
        <w:t xml:space="preserve">. </w:t>
      </w:r>
      <w:r w:rsidR="00A356D6" w:rsidRPr="00642952">
        <w:rPr>
          <w:b w:val="0"/>
          <w:sz w:val="20"/>
        </w:rPr>
        <w:t>Цена работ</w:t>
      </w:r>
      <w:r w:rsidR="00706A5B" w:rsidRPr="00642952">
        <w:rPr>
          <w:b w:val="0"/>
          <w:sz w:val="20"/>
        </w:rPr>
        <w:t xml:space="preserve"> является фиксированной на весь срок действия </w:t>
      </w:r>
      <w:r w:rsidR="0022732B" w:rsidRPr="00642952">
        <w:rPr>
          <w:b w:val="0"/>
          <w:sz w:val="20"/>
        </w:rPr>
        <w:t>Договор</w:t>
      </w:r>
      <w:r w:rsidR="00706A5B" w:rsidRPr="00642952">
        <w:rPr>
          <w:b w:val="0"/>
          <w:sz w:val="20"/>
        </w:rPr>
        <w:t>а</w:t>
      </w:r>
      <w:r w:rsidR="0070656C" w:rsidRPr="00642952">
        <w:rPr>
          <w:b w:val="0"/>
          <w:sz w:val="20"/>
        </w:rPr>
        <w:t xml:space="preserve"> и изменению не подлежит, за исключением случаев предусмотренных Федеральным законом от 05.04.2013 № 44-ФЗ «О </w:t>
      </w:r>
      <w:r w:rsidRPr="00642952">
        <w:rPr>
          <w:b w:val="0"/>
          <w:sz w:val="20"/>
        </w:rPr>
        <w:t>Контрактной</w:t>
      </w:r>
      <w:r w:rsidR="0070656C" w:rsidRPr="00642952">
        <w:rPr>
          <w:b w:val="0"/>
          <w:sz w:val="20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706A5B" w:rsidRPr="00642952">
        <w:rPr>
          <w:b w:val="0"/>
          <w:sz w:val="20"/>
        </w:rPr>
        <w:t>.</w:t>
      </w:r>
    </w:p>
    <w:p w:rsidR="0070656C" w:rsidRPr="00642952" w:rsidRDefault="0070656C" w:rsidP="00603E17">
      <w:pPr>
        <w:pStyle w:val="a7"/>
        <w:tabs>
          <w:tab w:val="left" w:pos="993"/>
        </w:tabs>
        <w:ind w:right="-2" w:firstLine="567"/>
        <w:jc w:val="both"/>
        <w:rPr>
          <w:b w:val="0"/>
          <w:sz w:val="20"/>
        </w:rPr>
      </w:pPr>
    </w:p>
    <w:p w:rsidR="00706A5B" w:rsidRPr="00642952" w:rsidRDefault="00706A5B" w:rsidP="00D32BCC">
      <w:pPr>
        <w:pStyle w:val="Normal"/>
        <w:numPr>
          <w:ilvl w:val="0"/>
          <w:numId w:val="44"/>
        </w:numPr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ПРОИЗВОДСТВО Р</w:t>
      </w:r>
      <w:r w:rsidR="0041449E" w:rsidRPr="00642952">
        <w:rPr>
          <w:b/>
        </w:rPr>
        <w:t>АБОТ И КОНТРОЛЬ ЗА ИХ КАЧЕСТВОМ</w:t>
      </w:r>
    </w:p>
    <w:p w:rsidR="00706A5B" w:rsidRPr="00642952" w:rsidRDefault="00706A5B" w:rsidP="00D32BCC">
      <w:pPr>
        <w:pStyle w:val="30"/>
        <w:keepNext w:val="0"/>
        <w:keepLines w:val="0"/>
        <w:widowControl/>
        <w:numPr>
          <w:ilvl w:val="1"/>
          <w:numId w:val="44"/>
        </w:numPr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left="0" w:right="-2" w:firstLine="567"/>
        <w:rPr>
          <w:b w:val="0"/>
          <w:i w:val="0"/>
          <w:sz w:val="20"/>
          <w:szCs w:val="20"/>
        </w:rPr>
      </w:pPr>
      <w:r w:rsidRPr="00642952">
        <w:rPr>
          <w:b w:val="0"/>
          <w:i w:val="0"/>
          <w:sz w:val="20"/>
          <w:szCs w:val="20"/>
        </w:rPr>
        <w:t xml:space="preserve">Представитель Заказчика вправе проводить проверку соответствия используемых </w:t>
      </w:r>
      <w:r w:rsidR="00CB3C86" w:rsidRPr="00642952">
        <w:rPr>
          <w:b w:val="0"/>
          <w:i w:val="0"/>
          <w:sz w:val="20"/>
          <w:szCs w:val="20"/>
        </w:rPr>
        <w:t>Подрядчиком</w:t>
      </w:r>
      <w:r w:rsidRPr="00642952">
        <w:rPr>
          <w:b w:val="0"/>
          <w:i w:val="0"/>
          <w:sz w:val="20"/>
          <w:szCs w:val="20"/>
        </w:rPr>
        <w:t xml:space="preserve"> материалов и оборудования условиям</w:t>
      </w:r>
      <w:r w:rsidR="00A356D6" w:rsidRPr="00642952">
        <w:rPr>
          <w:b w:val="0"/>
          <w:i w:val="0"/>
          <w:sz w:val="20"/>
          <w:szCs w:val="20"/>
        </w:rPr>
        <w:t xml:space="preserve"> </w:t>
      </w:r>
      <w:r w:rsidR="0022732B" w:rsidRPr="00642952">
        <w:rPr>
          <w:b w:val="0"/>
          <w:i w:val="0"/>
          <w:sz w:val="20"/>
          <w:szCs w:val="20"/>
        </w:rPr>
        <w:t>Договор</w:t>
      </w:r>
      <w:r w:rsidRPr="00642952">
        <w:rPr>
          <w:b w:val="0"/>
          <w:i w:val="0"/>
          <w:sz w:val="20"/>
          <w:szCs w:val="20"/>
        </w:rPr>
        <w:t>а, а также имеет право беспрепятственного доступа ко всем видам работ в течение всего периода их выполнения и в любое время их производства. Контролю подлежат работы, применяемые материалы, конструкции и комплектующие изделия.</w:t>
      </w:r>
      <w:r w:rsidR="00A635BC" w:rsidRPr="00642952">
        <w:rPr>
          <w:b w:val="0"/>
          <w:i w:val="0"/>
          <w:sz w:val="20"/>
          <w:szCs w:val="20"/>
        </w:rPr>
        <w:t xml:space="preserve"> </w:t>
      </w:r>
      <w:r w:rsidR="00CB3C86" w:rsidRPr="00642952">
        <w:rPr>
          <w:b w:val="0"/>
          <w:i w:val="0"/>
          <w:sz w:val="20"/>
          <w:szCs w:val="20"/>
        </w:rPr>
        <w:t>Подрядчик</w:t>
      </w:r>
      <w:r w:rsidR="00A635BC" w:rsidRPr="00642952">
        <w:rPr>
          <w:b w:val="0"/>
          <w:i w:val="0"/>
          <w:sz w:val="20"/>
          <w:szCs w:val="20"/>
        </w:rPr>
        <w:t xml:space="preserve"> обязан предоставить Заказчику технические паспорта, описания на комплектующие, применяемые изделия и механизмы до подписания акта приёмки-сдачи работ.</w:t>
      </w:r>
    </w:p>
    <w:p w:rsidR="0070656C" w:rsidRPr="00642952" w:rsidRDefault="0070656C" w:rsidP="0070656C">
      <w:pPr>
        <w:pStyle w:val="30"/>
        <w:keepNext w:val="0"/>
        <w:keepLines w:val="0"/>
        <w:widowControl/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left="567" w:right="-2"/>
        <w:rPr>
          <w:b w:val="0"/>
          <w:i w:val="0"/>
          <w:sz w:val="20"/>
          <w:szCs w:val="20"/>
        </w:rPr>
      </w:pPr>
    </w:p>
    <w:p w:rsidR="00706A5B" w:rsidRPr="00642952" w:rsidRDefault="00706A5B" w:rsidP="0041449E">
      <w:pPr>
        <w:pStyle w:val="Normal"/>
        <w:numPr>
          <w:ilvl w:val="0"/>
          <w:numId w:val="44"/>
        </w:numPr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КАЧЕСТ</w:t>
      </w:r>
      <w:r w:rsidR="0041449E" w:rsidRPr="00642952">
        <w:rPr>
          <w:b/>
        </w:rPr>
        <w:t>ВО ВЫПОЛНЯЕМЫХ РАБОТ И ГАРАНТИИ</w:t>
      </w:r>
    </w:p>
    <w:p w:rsidR="00706A5B" w:rsidRPr="00642952" w:rsidRDefault="0041449E" w:rsidP="0041449E">
      <w:pPr>
        <w:tabs>
          <w:tab w:val="left" w:pos="993"/>
        </w:tabs>
        <w:ind w:right="-2" w:firstLine="567"/>
        <w:rPr>
          <w:sz w:val="20"/>
          <w:szCs w:val="20"/>
        </w:rPr>
      </w:pPr>
      <w:r w:rsidRPr="00642952">
        <w:rPr>
          <w:sz w:val="20"/>
          <w:szCs w:val="20"/>
        </w:rPr>
        <w:t>7</w:t>
      </w:r>
      <w:r w:rsidR="00706A5B" w:rsidRPr="00642952">
        <w:rPr>
          <w:sz w:val="20"/>
          <w:szCs w:val="20"/>
        </w:rPr>
        <w:t xml:space="preserve">.1.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гарантирует:</w:t>
      </w:r>
    </w:p>
    <w:p w:rsidR="00706A5B" w:rsidRPr="00642952" w:rsidRDefault="00706A5B" w:rsidP="0041449E">
      <w:pPr>
        <w:numPr>
          <w:ilvl w:val="0"/>
          <w:numId w:val="5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выполнение работ в объеме и сроки, определенные условиями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а;</w:t>
      </w:r>
    </w:p>
    <w:p w:rsidR="00706A5B" w:rsidRPr="00642952" w:rsidRDefault="00CB3C86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выполняет работы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 материалами, оборудованием, конструкциями, изделиями, комплектующими</w:t>
      </w:r>
      <w:r w:rsidR="00E402B4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имеющими соответствующие сертификаты, технические паспорта и другие документы, удостоверяющие их качество и допущенными к эксплуатации на территории РФ.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В случае обнаружения дефектов (недостатков) и (или) недоделок, как при приемке выполненных работ, так и в период гарантийного срока, Заказчик составляе</w:t>
      </w:r>
      <w:r w:rsidR="009D1A56" w:rsidRPr="00642952">
        <w:rPr>
          <w:sz w:val="20"/>
          <w:szCs w:val="20"/>
        </w:rPr>
        <w:t xml:space="preserve">т акт дефектации в присутствии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указанного в акте дефектации срока обязуется за свой счет, своими силами устранить указанные в акте дефектации дефекты (недостатки) и (или) недоделки и возместить весь ущерб, причиненный третьим лицам обнаруженными дефектами и (или) недоделками</w:t>
      </w:r>
      <w:r w:rsidR="00D32BCC" w:rsidRPr="00642952">
        <w:rPr>
          <w:sz w:val="20"/>
          <w:szCs w:val="20"/>
        </w:rPr>
        <w:t>, за исключением случаев когда такие дефекты (недостатки) и (или) недоделки возникли в следствии использования материалов, предоставленных Заказчиком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срока, указанного в п.6.3.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не устранит дефекты (недостатки) и (или) недоделки, Заказчик вправе устранить их своими силами или силами другого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При этом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выплачивает Заказчику штраф в размере 3-х кратной стоимости работ по устранению дефектов и (или) недоделок. Выплату штрафа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производит в течение 10 (десяти) дней с момента направления Заказчиком соответствующего уведомления. </w:t>
      </w:r>
    </w:p>
    <w:p w:rsidR="004541D7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 xml:space="preserve">Гарантийный срок на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по настоящему </w:t>
      </w:r>
      <w:r w:rsidR="0022732B" w:rsidRPr="00642952">
        <w:rPr>
          <w:sz w:val="20"/>
          <w:szCs w:val="20"/>
        </w:rPr>
        <w:t>Договор</w:t>
      </w:r>
      <w:r w:rsidR="0070656C" w:rsidRPr="00642952">
        <w:rPr>
          <w:sz w:val="20"/>
          <w:szCs w:val="20"/>
        </w:rPr>
        <w:t>у работы составляет</w:t>
      </w:r>
      <w:r w:rsidRPr="00642952">
        <w:rPr>
          <w:sz w:val="20"/>
          <w:szCs w:val="20"/>
        </w:rPr>
        <w:t xml:space="preserve"> </w:t>
      </w:r>
      <w:r w:rsidR="004E263A" w:rsidRPr="00642952">
        <w:rPr>
          <w:sz w:val="20"/>
          <w:szCs w:val="20"/>
        </w:rPr>
        <w:t>36</w:t>
      </w:r>
      <w:r w:rsidR="0070656C" w:rsidRPr="00642952">
        <w:rPr>
          <w:sz w:val="20"/>
          <w:szCs w:val="20"/>
        </w:rPr>
        <w:t xml:space="preserve"> </w:t>
      </w:r>
      <w:r w:rsidR="004541D7" w:rsidRPr="00642952">
        <w:rPr>
          <w:sz w:val="20"/>
          <w:szCs w:val="20"/>
        </w:rPr>
        <w:t>(</w:t>
      </w:r>
      <w:r w:rsidR="004E263A" w:rsidRPr="00642952">
        <w:rPr>
          <w:sz w:val="20"/>
          <w:szCs w:val="20"/>
        </w:rPr>
        <w:t>тридцать шесть</w:t>
      </w:r>
      <w:r w:rsidR="00E402B4" w:rsidRPr="00642952">
        <w:rPr>
          <w:sz w:val="20"/>
          <w:szCs w:val="20"/>
        </w:rPr>
        <w:t>) месяцев</w:t>
      </w:r>
      <w:r w:rsidR="008D4E7E" w:rsidRPr="00642952">
        <w:rPr>
          <w:sz w:val="20"/>
          <w:szCs w:val="20"/>
        </w:rPr>
        <w:t xml:space="preserve">. </w:t>
      </w:r>
    </w:p>
    <w:p w:rsidR="00706A5B" w:rsidRPr="00642952" w:rsidRDefault="0041449E" w:rsidP="0041449E">
      <w:pPr>
        <w:numPr>
          <w:ilvl w:val="0"/>
          <w:numId w:val="46"/>
        </w:numPr>
        <w:tabs>
          <w:tab w:val="left" w:pos="993"/>
          <w:tab w:val="left" w:pos="2127"/>
          <w:tab w:val="left" w:pos="2268"/>
          <w:tab w:val="left" w:pos="4678"/>
        </w:tabs>
        <w:ind w:right="-2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ОТВЕТСТВЕННОСТЬ СТОРОН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За неисполнение и (или) ненадлежащее исполнение обязательств по настоящему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 Стороны несут ответственность в соответствии с действующим законодательством РФ.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нарушения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любого из сроков выполнения работ, указанных в разделе 2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 Заказчик вправе взыскать с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штрафную неустойку в размере 0,1 (ноль целых одна десятая) процента от общей стоимости работ, указанной в п.4.1.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за каждый день просрочки. Основанием для начисления и взыскания штрафной неустойки является предъявление претензии со стороны Заказчика. Уплата штрафной неустойки может осуществляться путем удержания суммы штрафной неустойки из суммы денежных средств, подлежащих перечислению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pStyle w:val="20"/>
        <w:widowControl w:val="0"/>
        <w:numPr>
          <w:ilvl w:val="1"/>
          <w:numId w:val="46"/>
        </w:numPr>
        <w:tabs>
          <w:tab w:val="left" w:pos="993"/>
        </w:tabs>
        <w:adjustRightInd w:val="0"/>
        <w:spacing w:after="0" w:line="240" w:lineRule="auto"/>
        <w:ind w:left="0" w:right="-2" w:firstLine="567"/>
        <w:jc w:val="both"/>
        <w:textAlignment w:val="baseline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не исправит некачественно выполненные работы в согласованный срок, то представителю Заказчика предоставляется право привлечь лиц, которые за соответствующую плату исправят брак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за счет средств, причитающихся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 xml:space="preserve"> по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у.</w:t>
      </w:r>
    </w:p>
    <w:p w:rsidR="00706A5B" w:rsidRPr="00642952" w:rsidRDefault="00706A5B" w:rsidP="0041449E">
      <w:pPr>
        <w:pStyle w:val="a3"/>
        <w:numPr>
          <w:ilvl w:val="0"/>
          <w:numId w:val="46"/>
        </w:numPr>
        <w:tabs>
          <w:tab w:val="left" w:pos="993"/>
        </w:tabs>
        <w:spacing w:after="0"/>
        <w:ind w:left="0"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ОБ</w:t>
      </w:r>
      <w:r w:rsidR="0041449E" w:rsidRPr="00642952">
        <w:rPr>
          <w:b/>
          <w:sz w:val="20"/>
        </w:rPr>
        <w:t>СТОЯТЕЛЬСТВА НЕПРЕОДОЛИМОЙ СИЛЫ</w:t>
      </w:r>
    </w:p>
    <w:p w:rsidR="00706A5B" w:rsidRPr="00642952" w:rsidRDefault="00706A5B" w:rsidP="0041449E">
      <w:pPr>
        <w:pStyle w:val="Normal"/>
        <w:numPr>
          <w:ilvl w:val="1"/>
          <w:numId w:val="46"/>
        </w:numPr>
        <w:tabs>
          <w:tab w:val="left" w:pos="993"/>
        </w:tabs>
        <w:ind w:left="0" w:right="-2" w:firstLine="567"/>
        <w:jc w:val="both"/>
      </w:pPr>
      <w:r w:rsidRPr="00642952">
        <w:t xml:space="preserve">Стороны освобождаются от ответственности за частичное или полное неисполнение обязательств по настоящему </w:t>
      </w:r>
      <w:r w:rsidR="0022732B" w:rsidRPr="00642952">
        <w:t>Договор</w:t>
      </w:r>
      <w:r w:rsidRPr="00642952">
        <w:t xml:space="preserve">у, если оно явилось следствием обстоятельств непреодолимой силы, находящихся вне контроля Сторон, возникших после заключения настоящего </w:t>
      </w:r>
      <w:r w:rsidR="0022732B" w:rsidRPr="00642952">
        <w:t>Договор</w:t>
      </w:r>
      <w:r w:rsidRPr="00642952">
        <w:t xml:space="preserve">а, если эти обстоятельства непосредственно повлияли на исполнение настоящего </w:t>
      </w:r>
      <w:r w:rsidR="0022732B" w:rsidRPr="00642952">
        <w:t>Договор</w:t>
      </w:r>
      <w:r w:rsidRPr="00642952">
        <w:t>а.</w:t>
      </w:r>
    </w:p>
    <w:p w:rsidR="00706A5B" w:rsidRPr="00642952" w:rsidRDefault="00706A5B" w:rsidP="00603E17">
      <w:pPr>
        <w:pStyle w:val="Normal"/>
        <w:tabs>
          <w:tab w:val="left" w:pos="993"/>
        </w:tabs>
        <w:ind w:right="-2" w:firstLine="567"/>
        <w:jc w:val="both"/>
      </w:pPr>
      <w:r w:rsidRPr="00642952">
        <w:t xml:space="preserve">Срок исполнения обязательств по настоящему </w:t>
      </w:r>
      <w:r w:rsidR="0022732B" w:rsidRPr="00642952">
        <w:t>Договор</w:t>
      </w:r>
      <w:r w:rsidRPr="00642952">
        <w:t>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706A5B" w:rsidRPr="00642952" w:rsidRDefault="00706A5B" w:rsidP="0041449E">
      <w:pPr>
        <w:pStyle w:val="Normal"/>
        <w:numPr>
          <w:ilvl w:val="1"/>
          <w:numId w:val="46"/>
        </w:numPr>
        <w:tabs>
          <w:tab w:val="left" w:pos="993"/>
        </w:tabs>
        <w:ind w:left="0" w:right="-2" w:firstLine="567"/>
        <w:jc w:val="both"/>
      </w:pPr>
      <w:r w:rsidRPr="00642952">
        <w:t xml:space="preserve">Если обстоятельства непреодолимой силы или их последствия будут длиться более трех месяцев, </w:t>
      </w:r>
      <w:r w:rsidR="00CB3C86" w:rsidRPr="00642952">
        <w:t>Подрядчик</w:t>
      </w:r>
      <w:r w:rsidRPr="00642952">
        <w:t xml:space="preserve"> и Заказчик в течение 10-ти дней примут решение о мерах, необходимых для продолжения выполнения работ.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10</w:t>
      </w:r>
      <w:r w:rsidR="00706A5B" w:rsidRPr="00642952">
        <w:rPr>
          <w:b/>
          <w:sz w:val="20"/>
          <w:szCs w:val="20"/>
        </w:rPr>
        <w:t>. РАСТО</w:t>
      </w:r>
      <w:r w:rsidR="00FC7C6E" w:rsidRPr="00642952">
        <w:rPr>
          <w:b/>
          <w:sz w:val="20"/>
          <w:szCs w:val="20"/>
        </w:rPr>
        <w:t>Р</w:t>
      </w:r>
      <w:r w:rsidR="00706A5B" w:rsidRPr="00642952">
        <w:rPr>
          <w:b/>
          <w:sz w:val="20"/>
          <w:szCs w:val="20"/>
        </w:rPr>
        <w:t xml:space="preserve">ЖЕНИЕ </w:t>
      </w:r>
      <w:r w:rsidR="0022732B" w:rsidRPr="00642952">
        <w:rPr>
          <w:b/>
          <w:sz w:val="20"/>
          <w:szCs w:val="20"/>
        </w:rPr>
        <w:t>ДОГОВОР</w:t>
      </w:r>
      <w:r w:rsidR="00706A5B" w:rsidRPr="00642952">
        <w:rPr>
          <w:b/>
          <w:sz w:val="20"/>
          <w:szCs w:val="20"/>
        </w:rPr>
        <w:t>А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lastRenderedPageBreak/>
        <w:t>10</w:t>
      </w:r>
      <w:r w:rsidR="00706A5B" w:rsidRPr="00642952">
        <w:rPr>
          <w:sz w:val="20"/>
          <w:szCs w:val="20"/>
        </w:rPr>
        <w:t xml:space="preserve">.1. Расторжение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а про</w:t>
      </w:r>
      <w:r w:rsidR="008A7874" w:rsidRPr="00642952">
        <w:rPr>
          <w:sz w:val="20"/>
          <w:szCs w:val="20"/>
        </w:rPr>
        <w:t xml:space="preserve">изводится по взаимному согласию, </w:t>
      </w:r>
      <w:r w:rsidR="00706A5B" w:rsidRPr="00642952">
        <w:rPr>
          <w:sz w:val="20"/>
          <w:szCs w:val="20"/>
        </w:rPr>
        <w:t>по решению суда</w:t>
      </w:r>
      <w:r w:rsidR="008A7874" w:rsidRPr="00642952">
        <w:rPr>
          <w:sz w:val="20"/>
          <w:szCs w:val="20"/>
        </w:rPr>
        <w:t xml:space="preserve"> либо в одностороннем порядке в связи с существенным нарушением обязательств по </w:t>
      </w:r>
      <w:r w:rsidR="0022732B" w:rsidRPr="00642952">
        <w:rPr>
          <w:sz w:val="20"/>
          <w:szCs w:val="20"/>
        </w:rPr>
        <w:t>Договор</w:t>
      </w:r>
      <w:r w:rsidR="008A7874" w:rsidRPr="00642952">
        <w:rPr>
          <w:sz w:val="20"/>
          <w:szCs w:val="20"/>
        </w:rPr>
        <w:t>у другой стороной</w:t>
      </w:r>
      <w:r w:rsidR="00706A5B" w:rsidRPr="00642952">
        <w:rPr>
          <w:sz w:val="20"/>
          <w:szCs w:val="20"/>
        </w:rPr>
        <w:t>.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 xml:space="preserve">.2. При расторжении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совместному решению Заказчика и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 незавершенный ремонтом объект передается Заказчику, который оплачивает </w:t>
      </w:r>
      <w:r w:rsidR="00CB3C86" w:rsidRPr="00642952">
        <w:rPr>
          <w:sz w:val="20"/>
          <w:szCs w:val="20"/>
        </w:rPr>
        <w:t>Подрядчику</w:t>
      </w:r>
      <w:r w:rsidR="00706A5B" w:rsidRPr="00642952">
        <w:rPr>
          <w:sz w:val="20"/>
          <w:szCs w:val="20"/>
        </w:rPr>
        <w:t xml:space="preserve"> стоимость выполненных работ в объеме, определяемом ими совместно.     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3</w:t>
      </w:r>
      <w:r w:rsidR="00706A5B" w:rsidRPr="00642952">
        <w:rPr>
          <w:sz w:val="20"/>
          <w:szCs w:val="20"/>
        </w:rPr>
        <w:t xml:space="preserve">. </w:t>
      </w:r>
      <w:r w:rsidR="0022732B" w:rsidRPr="00642952">
        <w:rPr>
          <w:sz w:val="20"/>
          <w:szCs w:val="20"/>
        </w:rPr>
        <w:t>Договор</w:t>
      </w:r>
      <w:r w:rsidR="00A765D9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расторгается в установленном законом порядке.  </w:t>
      </w:r>
    </w:p>
    <w:p w:rsidR="00FB1785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4</w:t>
      </w:r>
      <w:r w:rsidR="00706A5B" w:rsidRPr="00642952">
        <w:rPr>
          <w:sz w:val="20"/>
          <w:szCs w:val="20"/>
        </w:rPr>
        <w:t>. При расторжени</w:t>
      </w:r>
      <w:r w:rsidR="008D4E7E" w:rsidRPr="00642952">
        <w:rPr>
          <w:sz w:val="20"/>
          <w:szCs w:val="20"/>
        </w:rPr>
        <w:t>и</w:t>
      </w:r>
      <w:r w:rsidR="00706A5B" w:rsidRPr="00642952">
        <w:rPr>
          <w:sz w:val="20"/>
          <w:szCs w:val="20"/>
        </w:rPr>
        <w:t xml:space="preserve">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вине или инициативе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,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возмещает Заказчику все понесенные убытки.        </w:t>
      </w:r>
    </w:p>
    <w:p w:rsidR="00706A5B" w:rsidRPr="00642952" w:rsidRDefault="00E14091" w:rsidP="00257917">
      <w:pPr>
        <w:tabs>
          <w:tab w:val="left" w:pos="993"/>
        </w:tabs>
        <w:ind w:right="-2" w:firstLine="567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</w:t>
      </w:r>
      <w:r w:rsidR="0041449E" w:rsidRPr="00642952">
        <w:rPr>
          <w:b/>
          <w:sz w:val="20"/>
          <w:szCs w:val="20"/>
        </w:rPr>
        <w:t>1</w:t>
      </w:r>
      <w:r w:rsidRPr="00642952">
        <w:rPr>
          <w:b/>
          <w:sz w:val="20"/>
          <w:szCs w:val="20"/>
        </w:rPr>
        <w:t xml:space="preserve">. </w:t>
      </w:r>
      <w:r w:rsidR="00706A5B" w:rsidRPr="00642952">
        <w:rPr>
          <w:b/>
          <w:sz w:val="20"/>
          <w:szCs w:val="20"/>
        </w:rPr>
        <w:t>ПРОЧИЕ УСЛОВИЯ.</w:t>
      </w:r>
    </w:p>
    <w:p w:rsidR="00706A5B" w:rsidRPr="00642952" w:rsidRDefault="00CB3C86" w:rsidP="0041449E">
      <w:pPr>
        <w:pStyle w:val="a3"/>
        <w:numPr>
          <w:ilvl w:val="1"/>
          <w:numId w:val="47"/>
        </w:numPr>
        <w:tabs>
          <w:tab w:val="left" w:pos="0"/>
          <w:tab w:val="left" w:pos="360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>Подрядчик</w:t>
      </w:r>
      <w:r w:rsidR="00706A5B" w:rsidRPr="00642952">
        <w:rPr>
          <w:sz w:val="20"/>
        </w:rPr>
        <w:t xml:space="preserve"> не вправе передавать свои права и обязанности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третьей стороне, в том числе путем уступки денежного требования к Заказчику по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финансирования под уступку денежного требования без предварительного письменного согласия Заказчика. В случае нарушения указанной обязанности Заказчик вправе взыскать с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штрафную неустойку в размере 10 (десять) процентов от общей стоимости работ, указанной в п. 4.1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а. Основанием для начисления и взыскания штрафной неустойки является предъявление письменной претензии со стороны Заказчика. Уплата неустойки не освобождает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от выполнения своих обязательств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у.</w:t>
      </w:r>
    </w:p>
    <w:p w:rsidR="00706A5B" w:rsidRPr="00642952" w:rsidRDefault="007629CE" w:rsidP="0041449E">
      <w:pPr>
        <w:pStyle w:val="a3"/>
        <w:tabs>
          <w:tab w:val="left" w:pos="0"/>
          <w:tab w:val="left" w:pos="360"/>
          <w:tab w:val="left" w:pos="851"/>
        </w:tabs>
        <w:spacing w:after="0"/>
        <w:ind w:right="-2" w:firstLine="568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1</w:t>
      </w:r>
      <w:r w:rsidRPr="00642952">
        <w:rPr>
          <w:sz w:val="20"/>
        </w:rPr>
        <w:t>.2.</w:t>
      </w:r>
      <w:r w:rsidR="00706A5B" w:rsidRPr="00642952">
        <w:rPr>
          <w:sz w:val="20"/>
        </w:rPr>
        <w:t xml:space="preserve">Все споры, разногласия или требования, возникающие из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а или в связи с ним, в том числе касающиеся его исполнения, нарушения, прекращения или недействительн</w:t>
      </w:r>
      <w:r w:rsidR="00706A5B" w:rsidRPr="00642952">
        <w:rPr>
          <w:sz w:val="20"/>
        </w:rPr>
        <w:t>о</w:t>
      </w:r>
      <w:r w:rsidR="00706A5B" w:rsidRPr="00642952">
        <w:rPr>
          <w:sz w:val="20"/>
        </w:rPr>
        <w:t xml:space="preserve">сти, разрешаются путем переговоров. При невозможности разрешения споров, разногласий или требований путем переговоров они передаются на рассмотрение в Арбитражный суд г. Санкт-Петербурга и Ленинградской области. </w:t>
      </w:r>
    </w:p>
    <w:p w:rsidR="00706A5B" w:rsidRPr="00642952" w:rsidRDefault="00706A5B" w:rsidP="0041449E">
      <w:pPr>
        <w:pStyle w:val="a3"/>
        <w:numPr>
          <w:ilvl w:val="1"/>
          <w:numId w:val="48"/>
        </w:numPr>
        <w:tabs>
          <w:tab w:val="left" w:pos="0"/>
          <w:tab w:val="left" w:pos="360"/>
          <w:tab w:val="left" w:pos="851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вступает в силу с момента его подписания и действует до выполнения </w:t>
      </w:r>
      <w:bookmarkStart w:id="1" w:name="OLE_LINK1"/>
      <w:bookmarkStart w:id="2" w:name="OLE_LINK2"/>
      <w:r w:rsidRPr="00642952">
        <w:rPr>
          <w:sz w:val="20"/>
        </w:rPr>
        <w:t>Ст</w:t>
      </w:r>
      <w:bookmarkEnd w:id="1"/>
      <w:r w:rsidRPr="00642952">
        <w:rPr>
          <w:sz w:val="20"/>
        </w:rPr>
        <w:t xml:space="preserve">оронами </w:t>
      </w:r>
      <w:bookmarkEnd w:id="2"/>
      <w:r w:rsidRPr="00642952">
        <w:rPr>
          <w:sz w:val="20"/>
        </w:rPr>
        <w:t>своих обязательств в полном объеме.</w:t>
      </w:r>
    </w:p>
    <w:p w:rsidR="00A0066A" w:rsidRPr="00642952" w:rsidRDefault="00706A5B" w:rsidP="0041449E">
      <w:pPr>
        <w:pStyle w:val="a3"/>
        <w:numPr>
          <w:ilvl w:val="1"/>
          <w:numId w:val="48"/>
        </w:numPr>
        <w:tabs>
          <w:tab w:val="left" w:pos="0"/>
          <w:tab w:val="left" w:pos="360"/>
          <w:tab w:val="left" w:pos="851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составлен и подписан в 2 (двух) экземплярах, </w:t>
      </w:r>
      <w:r w:rsidR="00A0066A" w:rsidRPr="00642952">
        <w:rPr>
          <w:sz w:val="20"/>
        </w:rPr>
        <w:t>имеющих равную юридическую силу</w:t>
      </w:r>
      <w:r w:rsidR="0041449E" w:rsidRPr="00642952">
        <w:rPr>
          <w:sz w:val="20"/>
        </w:rPr>
        <w:t>.</w:t>
      </w:r>
    </w:p>
    <w:p w:rsidR="00706A5B" w:rsidRPr="00642952" w:rsidRDefault="00E51C72" w:rsidP="0041449E">
      <w:pPr>
        <w:pStyle w:val="a3"/>
        <w:numPr>
          <w:ilvl w:val="0"/>
          <w:numId w:val="48"/>
        </w:numPr>
        <w:tabs>
          <w:tab w:val="left" w:pos="993"/>
        </w:tabs>
        <w:spacing w:after="0"/>
        <w:ind w:left="0" w:right="-2" w:firstLine="567"/>
        <w:jc w:val="center"/>
        <w:rPr>
          <w:b/>
          <w:bCs/>
          <w:sz w:val="20"/>
        </w:rPr>
      </w:pPr>
      <w:r w:rsidRPr="00642952">
        <w:rPr>
          <w:b/>
          <w:bCs/>
          <w:sz w:val="20"/>
        </w:rPr>
        <w:t xml:space="preserve"> </w:t>
      </w:r>
      <w:r w:rsidR="00706A5B" w:rsidRPr="00642952">
        <w:rPr>
          <w:b/>
          <w:bCs/>
          <w:sz w:val="20"/>
        </w:rPr>
        <w:t>ПРИЛОЖЕНИЯ.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2</w:t>
      </w:r>
      <w:r w:rsidRPr="00642952">
        <w:rPr>
          <w:sz w:val="20"/>
        </w:rPr>
        <w:t xml:space="preserve">.1. К настоящему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у прилагается:</w:t>
      </w:r>
    </w:p>
    <w:p w:rsidR="00FC7C6E" w:rsidRDefault="00706A5B" w:rsidP="00603E17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567" w:right="-2" w:firstLine="0"/>
        <w:rPr>
          <w:sz w:val="20"/>
        </w:rPr>
      </w:pPr>
      <w:r w:rsidRPr="00642952">
        <w:rPr>
          <w:sz w:val="20"/>
        </w:rPr>
        <w:t xml:space="preserve">Приложение № </w:t>
      </w:r>
      <w:r w:rsidR="00532EF5" w:rsidRPr="00642952">
        <w:rPr>
          <w:sz w:val="20"/>
        </w:rPr>
        <w:t>1</w:t>
      </w:r>
      <w:r w:rsidRPr="00642952">
        <w:rPr>
          <w:sz w:val="20"/>
        </w:rPr>
        <w:t xml:space="preserve"> </w:t>
      </w:r>
      <w:r w:rsidR="005B735A" w:rsidRPr="00642952">
        <w:rPr>
          <w:sz w:val="20"/>
        </w:rPr>
        <w:t>–</w:t>
      </w:r>
      <w:r w:rsidR="00C85F11" w:rsidRPr="00642952">
        <w:rPr>
          <w:sz w:val="20"/>
        </w:rPr>
        <w:t>Техническ</w:t>
      </w:r>
      <w:r w:rsidR="00DE407C" w:rsidRPr="00642952">
        <w:rPr>
          <w:sz w:val="20"/>
        </w:rPr>
        <w:t>ое задание</w:t>
      </w:r>
      <w:r w:rsidR="001F421F">
        <w:rPr>
          <w:sz w:val="20"/>
        </w:rPr>
        <w:t>;</w:t>
      </w:r>
    </w:p>
    <w:p w:rsidR="00E21F40" w:rsidRDefault="00E21F40" w:rsidP="00603E17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567" w:right="-2" w:firstLine="0"/>
        <w:rPr>
          <w:sz w:val="20"/>
        </w:rPr>
      </w:pPr>
      <w:r>
        <w:rPr>
          <w:sz w:val="20"/>
        </w:rPr>
        <w:t>Приложение № 2 – Локальная смета.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  <w:r w:rsidRPr="00642952">
        <w:rPr>
          <w:sz w:val="20"/>
        </w:rPr>
        <w:t xml:space="preserve">Вышеуказанные приложения являются неотъемлемой частью настоящего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а.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</w:p>
    <w:p w:rsidR="00706A5B" w:rsidRPr="00642952" w:rsidRDefault="00706A5B" w:rsidP="0041449E">
      <w:pPr>
        <w:pStyle w:val="a3"/>
        <w:numPr>
          <w:ilvl w:val="0"/>
          <w:numId w:val="48"/>
        </w:numPr>
        <w:tabs>
          <w:tab w:val="left" w:pos="993"/>
        </w:tabs>
        <w:spacing w:after="0"/>
        <w:ind w:left="0"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ЮРИДИЧЕСКИЕ АДРЕСА И РЕКВИЗИТЫ СТОРОН.</w:t>
      </w:r>
    </w:p>
    <w:p w:rsidR="007F054C" w:rsidRPr="00642952" w:rsidRDefault="007F054C" w:rsidP="007F054C">
      <w:pPr>
        <w:pStyle w:val="a3"/>
        <w:tabs>
          <w:tab w:val="left" w:pos="993"/>
        </w:tabs>
        <w:spacing w:after="0"/>
        <w:ind w:left="567" w:right="565"/>
        <w:rPr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6"/>
        <w:gridCol w:w="5185"/>
      </w:tblGrid>
      <w:tr w:rsidR="00706A5B" w:rsidRPr="00642952" w:rsidTr="007F054C">
        <w:trPr>
          <w:trHeight w:val="5688"/>
        </w:trPr>
        <w:tc>
          <w:tcPr>
            <w:tcW w:w="5494" w:type="dxa"/>
          </w:tcPr>
          <w:p w:rsidR="00706A5B" w:rsidRPr="00642952" w:rsidRDefault="00CB3C86" w:rsidP="00E177A3">
            <w:pPr>
              <w:tabs>
                <w:tab w:val="left" w:pos="993"/>
              </w:tabs>
              <w:ind w:right="565" w:firstLine="567"/>
              <w:rPr>
                <w:b/>
                <w:sz w:val="20"/>
                <w:szCs w:val="20"/>
              </w:rPr>
            </w:pPr>
            <w:r w:rsidRPr="00642952">
              <w:rPr>
                <w:b/>
                <w:sz w:val="20"/>
                <w:szCs w:val="20"/>
              </w:rPr>
              <w:t>«</w:t>
            </w:r>
            <w:r w:rsidR="00706A5B" w:rsidRPr="00642952">
              <w:rPr>
                <w:b/>
                <w:sz w:val="20"/>
                <w:szCs w:val="20"/>
              </w:rPr>
              <w:t>Заказчик»</w:t>
            </w:r>
          </w:p>
          <w:p w:rsidR="00D75CEF" w:rsidRPr="00642952" w:rsidRDefault="00D75CEF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D97136" w:rsidRPr="00642952" w:rsidRDefault="00305F65" w:rsidP="00010E2E">
            <w:pPr>
              <w:tabs>
                <w:tab w:val="left" w:pos="993"/>
              </w:tabs>
              <w:ind w:left="284" w:right="26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Федеральное </w:t>
            </w:r>
            <w:r w:rsidR="00D97136" w:rsidRPr="00642952">
              <w:rPr>
                <w:sz w:val="20"/>
                <w:szCs w:val="20"/>
              </w:rPr>
              <w:t>государственное  бюджетное учреждение  культуры</w:t>
            </w:r>
            <w:r w:rsidR="00DC1516" w:rsidRPr="00642952">
              <w:rPr>
                <w:sz w:val="20"/>
                <w:szCs w:val="20"/>
              </w:rPr>
              <w:t xml:space="preserve"> </w:t>
            </w:r>
            <w:r w:rsidR="00D97136" w:rsidRPr="00642952">
              <w:rPr>
                <w:sz w:val="20"/>
                <w:szCs w:val="20"/>
              </w:rPr>
              <w:t>«Государственный  музей истории  религии»</w:t>
            </w:r>
          </w:p>
          <w:p w:rsidR="00D97136" w:rsidRPr="00642952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190000, Санкт – Петербург, Почтамтская ул.,  д.14, тел. 312-35-86</w:t>
            </w:r>
          </w:p>
          <w:p w:rsidR="00D97136" w:rsidRPr="00642952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ИНН 7808006920,  КПП 783801001</w:t>
            </w:r>
          </w:p>
          <w:p w:rsidR="001409B8" w:rsidRPr="00642952" w:rsidRDefault="001409B8" w:rsidP="001409B8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Получатель: УФК по г. Санкт-Петербургу (Государственный музей истории религии л/с 20726Х06930)</w:t>
            </w:r>
          </w:p>
          <w:p w:rsidR="001409B8" w:rsidRPr="00642952" w:rsidRDefault="001409B8" w:rsidP="001409B8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р/с 03214643000000017200  в </w:t>
            </w:r>
            <w:r w:rsidR="007902E9" w:rsidRPr="00642952">
              <w:rPr>
                <w:sz w:val="20"/>
                <w:szCs w:val="20"/>
              </w:rPr>
              <w:t xml:space="preserve">ОКЦ № 1 </w:t>
            </w:r>
            <w:r w:rsidRPr="00642952">
              <w:rPr>
                <w:sz w:val="20"/>
                <w:szCs w:val="20"/>
              </w:rPr>
              <w:t>СЕВЕРО-ЗАПАДНО</w:t>
            </w:r>
            <w:r w:rsidR="007902E9" w:rsidRPr="00642952">
              <w:rPr>
                <w:sz w:val="20"/>
                <w:szCs w:val="20"/>
              </w:rPr>
              <w:t>ГО</w:t>
            </w:r>
            <w:r w:rsidRPr="00642952">
              <w:rPr>
                <w:sz w:val="20"/>
                <w:szCs w:val="20"/>
              </w:rPr>
              <w:t xml:space="preserve"> ГУ БАНКА РОССИИ//УФК по г. Санкт-Петербургу г. Санкт-Петербург </w:t>
            </w:r>
          </w:p>
          <w:p w:rsidR="001409B8" w:rsidRPr="00642952" w:rsidRDefault="001409B8" w:rsidP="001409B8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к/с 40102810945370000005 </w:t>
            </w:r>
          </w:p>
          <w:p w:rsidR="001409B8" w:rsidRPr="00642952" w:rsidRDefault="001409B8" w:rsidP="001409B8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БИК 014030106</w:t>
            </w:r>
          </w:p>
          <w:p w:rsidR="00D97136" w:rsidRPr="00642952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706A5B" w:rsidRPr="00642952" w:rsidRDefault="00B27E35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Д</w:t>
            </w:r>
            <w:r w:rsidR="00872375" w:rsidRPr="00642952">
              <w:rPr>
                <w:sz w:val="20"/>
                <w:szCs w:val="20"/>
              </w:rPr>
              <w:t>иректор</w:t>
            </w:r>
          </w:p>
          <w:p w:rsidR="00D97136" w:rsidRPr="00642952" w:rsidRDefault="00D97136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872375" w:rsidRPr="00642952" w:rsidRDefault="00D266EC" w:rsidP="00872375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   </w:t>
            </w:r>
            <w:r w:rsidR="00706A5B" w:rsidRPr="00642952">
              <w:rPr>
                <w:sz w:val="20"/>
                <w:szCs w:val="20"/>
              </w:rPr>
              <w:t>___________________</w:t>
            </w:r>
            <w:r w:rsidR="00B27E35" w:rsidRPr="00642952">
              <w:rPr>
                <w:sz w:val="20"/>
                <w:szCs w:val="20"/>
              </w:rPr>
              <w:t>Е.А. Терюкова</w:t>
            </w:r>
          </w:p>
          <w:p w:rsidR="00706A5B" w:rsidRPr="00642952" w:rsidRDefault="00D266EC" w:rsidP="00872375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  </w:t>
            </w:r>
            <w:r w:rsidR="00872375" w:rsidRPr="00642952">
              <w:rPr>
                <w:sz w:val="20"/>
                <w:szCs w:val="20"/>
              </w:rPr>
              <w:t xml:space="preserve"> </w:t>
            </w:r>
            <w:r w:rsidR="007F054C" w:rsidRPr="00642952">
              <w:rPr>
                <w:sz w:val="20"/>
                <w:szCs w:val="20"/>
              </w:rPr>
              <w:t>М.П.</w:t>
            </w:r>
          </w:p>
        </w:tc>
        <w:tc>
          <w:tcPr>
            <w:tcW w:w="5495" w:type="dxa"/>
          </w:tcPr>
          <w:p w:rsidR="00D86CDE" w:rsidRPr="00642952" w:rsidRDefault="00D86CDE" w:rsidP="00E177A3">
            <w:pPr>
              <w:tabs>
                <w:tab w:val="left" w:pos="993"/>
              </w:tabs>
              <w:ind w:right="565" w:firstLine="567"/>
              <w:rPr>
                <w:b/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</w:t>
            </w:r>
            <w:r w:rsidRPr="00642952">
              <w:rPr>
                <w:b/>
                <w:sz w:val="20"/>
                <w:szCs w:val="20"/>
              </w:rPr>
              <w:t>«</w:t>
            </w:r>
            <w:r w:rsidR="00CB3C86" w:rsidRPr="00642952">
              <w:rPr>
                <w:b/>
                <w:sz w:val="20"/>
                <w:szCs w:val="20"/>
              </w:rPr>
              <w:t>Подрядчик</w:t>
            </w:r>
            <w:r w:rsidRPr="00642952">
              <w:rPr>
                <w:b/>
                <w:sz w:val="20"/>
                <w:szCs w:val="20"/>
              </w:rPr>
              <w:t>»</w:t>
            </w:r>
          </w:p>
          <w:p w:rsidR="00A0066A" w:rsidRPr="00642952" w:rsidRDefault="00A0066A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902E9" w:rsidRPr="00642952" w:rsidRDefault="007902E9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__________________ </w:t>
            </w:r>
          </w:p>
          <w:p w:rsidR="0070656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М.П.</w:t>
            </w: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06A5B" w:rsidRPr="00642952" w:rsidRDefault="00706A5B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</w:tc>
      </w:tr>
    </w:tbl>
    <w:p w:rsidR="00305F65" w:rsidRPr="002F626D" w:rsidRDefault="00257917" w:rsidP="00305F65">
      <w:pPr>
        <w:tabs>
          <w:tab w:val="left" w:pos="993"/>
        </w:tabs>
        <w:ind w:left="7513" w:right="565"/>
        <w:rPr>
          <w:sz w:val="20"/>
          <w:szCs w:val="20"/>
        </w:rPr>
      </w:pPr>
      <w:r w:rsidRPr="00642952">
        <w:rPr>
          <w:sz w:val="20"/>
          <w:szCs w:val="20"/>
        </w:rPr>
        <w:br w:type="page"/>
      </w:r>
      <w:r w:rsidR="00C85F11" w:rsidRPr="002F626D">
        <w:rPr>
          <w:sz w:val="20"/>
          <w:szCs w:val="20"/>
        </w:rPr>
        <w:lastRenderedPageBreak/>
        <w:t xml:space="preserve">Приложение № </w:t>
      </w:r>
      <w:r w:rsidR="009115B6" w:rsidRPr="002F626D">
        <w:rPr>
          <w:sz w:val="20"/>
          <w:szCs w:val="20"/>
        </w:rPr>
        <w:t>1</w:t>
      </w:r>
      <w:r w:rsidR="00C85F11" w:rsidRPr="002F626D">
        <w:rPr>
          <w:sz w:val="20"/>
          <w:szCs w:val="20"/>
        </w:rPr>
        <w:t xml:space="preserve"> </w:t>
      </w:r>
    </w:p>
    <w:p w:rsidR="00305F65" w:rsidRPr="002F626D" w:rsidRDefault="00305F65" w:rsidP="00305F65">
      <w:pPr>
        <w:tabs>
          <w:tab w:val="left" w:pos="993"/>
        </w:tabs>
        <w:ind w:left="7513"/>
        <w:rPr>
          <w:sz w:val="20"/>
          <w:szCs w:val="20"/>
        </w:rPr>
      </w:pPr>
      <w:r w:rsidRPr="002F626D">
        <w:rPr>
          <w:sz w:val="20"/>
          <w:szCs w:val="20"/>
        </w:rPr>
        <w:t xml:space="preserve">к </w:t>
      </w:r>
      <w:r w:rsidR="0022732B" w:rsidRPr="002F626D">
        <w:rPr>
          <w:sz w:val="20"/>
          <w:szCs w:val="20"/>
        </w:rPr>
        <w:t>Договор</w:t>
      </w:r>
      <w:r w:rsidR="00DD5C04" w:rsidRPr="002F626D">
        <w:rPr>
          <w:sz w:val="20"/>
          <w:szCs w:val="20"/>
        </w:rPr>
        <w:t>у</w:t>
      </w:r>
      <w:r w:rsidRPr="002F626D">
        <w:rPr>
          <w:sz w:val="20"/>
          <w:szCs w:val="20"/>
        </w:rPr>
        <w:t xml:space="preserve"> №</w:t>
      </w:r>
      <w:r w:rsidR="00DD5C04" w:rsidRPr="002F626D">
        <w:rPr>
          <w:sz w:val="20"/>
          <w:szCs w:val="20"/>
        </w:rPr>
        <w:t xml:space="preserve"> </w:t>
      </w:r>
    </w:p>
    <w:p w:rsidR="00C85F11" w:rsidRDefault="00C85F11" w:rsidP="00305F65">
      <w:pPr>
        <w:tabs>
          <w:tab w:val="left" w:pos="993"/>
        </w:tabs>
        <w:ind w:left="7513"/>
        <w:rPr>
          <w:sz w:val="20"/>
          <w:szCs w:val="20"/>
        </w:rPr>
      </w:pPr>
      <w:r w:rsidRPr="002F626D">
        <w:rPr>
          <w:sz w:val="20"/>
          <w:szCs w:val="20"/>
        </w:rPr>
        <w:t xml:space="preserve">от </w:t>
      </w:r>
    </w:p>
    <w:p w:rsidR="002F626D" w:rsidRDefault="002F626D" w:rsidP="00305F65">
      <w:pPr>
        <w:tabs>
          <w:tab w:val="left" w:pos="993"/>
        </w:tabs>
        <w:ind w:left="7513"/>
        <w:rPr>
          <w:sz w:val="20"/>
          <w:szCs w:val="20"/>
        </w:rPr>
      </w:pPr>
    </w:p>
    <w:p w:rsidR="002F626D" w:rsidRPr="002F626D" w:rsidRDefault="002F626D" w:rsidP="00305F65">
      <w:pPr>
        <w:tabs>
          <w:tab w:val="left" w:pos="993"/>
        </w:tabs>
        <w:ind w:left="7513"/>
        <w:rPr>
          <w:sz w:val="20"/>
          <w:szCs w:val="20"/>
        </w:rPr>
      </w:pP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960"/>
        <w:gridCol w:w="6280"/>
        <w:gridCol w:w="1240"/>
        <w:gridCol w:w="1240"/>
      </w:tblGrid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2"/>
                <w:szCs w:val="22"/>
              </w:rPr>
            </w:pPr>
            <w:r w:rsidRPr="002F626D">
              <w:rPr>
                <w:b/>
                <w:bCs/>
                <w:sz w:val="22"/>
                <w:szCs w:val="22"/>
              </w:rPr>
              <w:t xml:space="preserve">ТЕХНИЧЕСКОЕ ЗАДАНИЕ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2"/>
                <w:szCs w:val="22"/>
              </w:rPr>
            </w:pPr>
            <w:r w:rsidRPr="002F626D">
              <w:rPr>
                <w:b/>
                <w:bCs/>
                <w:sz w:val="22"/>
                <w:szCs w:val="22"/>
              </w:rPr>
              <w:t xml:space="preserve">На </w:t>
            </w:r>
            <w:r w:rsidR="002F626D">
              <w:rPr>
                <w:b/>
                <w:bCs/>
                <w:sz w:val="22"/>
                <w:szCs w:val="22"/>
              </w:rPr>
              <w:t>выполнение работ по  текущему (косметическому) ремонту ко</w:t>
            </w:r>
            <w:r w:rsidRPr="002F626D">
              <w:rPr>
                <w:b/>
                <w:bCs/>
                <w:sz w:val="22"/>
                <w:szCs w:val="22"/>
              </w:rPr>
              <w:t xml:space="preserve">ридора 3-го этажа   в здании ГМИР                                                                                                                                                                                                             </w:t>
            </w:r>
            <w:r w:rsidR="002F626D">
              <w:rPr>
                <w:b/>
                <w:bCs/>
                <w:sz w:val="22"/>
                <w:szCs w:val="22"/>
              </w:rPr>
              <w:t xml:space="preserve">                    по  адресу: </w:t>
            </w:r>
            <w:r w:rsidRPr="002F626D">
              <w:rPr>
                <w:b/>
                <w:bCs/>
                <w:sz w:val="22"/>
                <w:szCs w:val="22"/>
              </w:rPr>
              <w:t>г. Санкт-Петербург</w:t>
            </w:r>
            <w:r w:rsidR="002F626D">
              <w:rPr>
                <w:b/>
                <w:bCs/>
                <w:sz w:val="22"/>
                <w:szCs w:val="22"/>
              </w:rPr>
              <w:t xml:space="preserve"> </w:t>
            </w:r>
            <w:r w:rsidRPr="002F626D">
              <w:rPr>
                <w:b/>
                <w:bCs/>
                <w:sz w:val="22"/>
                <w:szCs w:val="22"/>
              </w:rPr>
              <w:t>ул. Почтамтская д. 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0"/>
                <w:szCs w:val="20"/>
              </w:rPr>
            </w:pPr>
            <w:r w:rsidRPr="002F626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0"/>
                <w:szCs w:val="20"/>
              </w:rPr>
            </w:pPr>
            <w:r w:rsidRPr="002F626D"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0"/>
                <w:szCs w:val="20"/>
              </w:rPr>
            </w:pPr>
            <w:r w:rsidRPr="002F626D">
              <w:rPr>
                <w:b/>
                <w:bCs/>
                <w:sz w:val="20"/>
                <w:szCs w:val="20"/>
              </w:rPr>
              <w:t>ед. измер.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20"/>
                <w:szCs w:val="20"/>
              </w:rPr>
            </w:pPr>
            <w:r w:rsidRPr="002F626D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16"/>
                <w:szCs w:val="16"/>
              </w:rPr>
            </w:pPr>
            <w:r w:rsidRPr="002F626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16"/>
                <w:szCs w:val="16"/>
              </w:rPr>
            </w:pPr>
            <w:r w:rsidRPr="002F626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16"/>
                <w:szCs w:val="16"/>
              </w:rPr>
            </w:pPr>
            <w:r w:rsidRPr="002F626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40" w:rsidRPr="002F626D" w:rsidRDefault="00E21F40" w:rsidP="002F626D">
            <w:pPr>
              <w:jc w:val="center"/>
              <w:rPr>
                <w:b/>
                <w:bCs/>
                <w:sz w:val="16"/>
                <w:szCs w:val="16"/>
              </w:rPr>
            </w:pPr>
            <w:r w:rsidRPr="002F626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Демонтаж потолка армстронг вместе с каркасом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39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Замена потолочных плиток армстронг на новые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31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Монтаж нового подвесного потолка типа армстронг с каркасом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39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Демонтаж потолочных точечных  светильников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29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Установка новых потолочных светильников с лампой GX53 (Встраиваемый светильник Ambrella Light GX53 Spot G248 W/CH) + ламапа GX53 (лампа светодиодная GAUSS 8Вт GX53 LED 690Лм 4100К)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29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Устройство перегородки из ГКЛ по металлическому каркасу (стойка  и направляющая кнауф 75 мм ГКЛ кнауф обычный 12,5 мм 2,5м) Обшивка с 2-х сторон в один слой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1,75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В эту перегородку ставим дверной блок ДГ 0,7м высотой 2м с замком, петлями, наличниками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Окраска перегородки водоэмульсионной краской как и стены за 2 раза  с 2-х сторон с подготовкой (Краска для стен и потолков Tikkurila Perfecta моющаяся матовая цвет белый база А 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3,5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Устройство полок в нише из ДСП шлифованного толщ. 16 мм по деревянному каркасу (размер полки 0,7 х 1,1 м)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4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Окраска металлических  дверных блоков с 2-хсторон с расчист. до 10% (это площадь уже развернутой поверхности)   (Эмаль алкидная стойкая матовая Pesto 10  TIKKURILA 0,9 л белая база 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6,9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Окраска деревянных дверных блоков с 2-хсторон с расчист. до 10% (это площадь уже развернутой поверхности)   (Эмаль алкидная стойкая матовая Pesto 10  TIKKURILA 0,9 л белая база 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34,7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Установка лючка ревизии металлического размер 400 х 400 мм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Подготовка  стен под окраску (Шпаклевка + грунтовка)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141,7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Окраска стен коллерованной  водоэмульсионной краской за 2 раза  (Краска для стен и потолков Tikkurila Perfecta моющаяся матовая цвет белый база А ) цвет по согласованию с Заказчиком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187,8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Циклевка и шлифовка  паркетных полов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78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Покрытие полов лаком полиуретановым за 3 раза (Petri полиуретановый полуглянцевый лак для пола 3,785л)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78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Окраска плинтусов ранее окрашенных в цвет стен за 2 раза   (Эмаль алкидная стойкая матовая Pesto 10  TIKKURILA 0,9 л белая база 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 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7,8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Демонтаж старых аллюминиевых порожков и монтаж новых 4 шт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ширина 38  общая длина длина 5,5 м)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п.м.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5,5</w:t>
            </w:r>
          </w:p>
        </w:tc>
      </w:tr>
      <w:tr w:rsidR="00E21F40" w:rsidRPr="002F626D" w:rsidTr="002F626D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19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1F40" w:rsidRPr="002F626D" w:rsidRDefault="00E21F40" w:rsidP="002F626D">
            <w:pPr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Затаривание строительного мусора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тн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1F40" w:rsidRPr="002F626D" w:rsidRDefault="00E21F40" w:rsidP="002F626D">
            <w:pPr>
              <w:jc w:val="center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0,149</w:t>
            </w:r>
          </w:p>
        </w:tc>
      </w:tr>
    </w:tbl>
    <w:p w:rsidR="000A1498" w:rsidRPr="002F626D" w:rsidRDefault="000A1498" w:rsidP="007902E9">
      <w:pPr>
        <w:tabs>
          <w:tab w:val="left" w:pos="993"/>
        </w:tabs>
        <w:ind w:right="565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D35C8" w:rsidRPr="002F626D" w:rsidTr="000A1498">
        <w:tc>
          <w:tcPr>
            <w:tcW w:w="5210" w:type="dxa"/>
            <w:shd w:val="clear" w:color="auto" w:fill="auto"/>
          </w:tcPr>
          <w:p w:rsidR="00BD35C8" w:rsidRPr="002F626D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Заказчик</w:t>
            </w:r>
          </w:p>
          <w:p w:rsidR="00BD35C8" w:rsidRPr="002F626D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2F626D" w:rsidRDefault="00E8691A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Д</w:t>
            </w:r>
            <w:r w:rsidR="00BD35C8" w:rsidRPr="002F626D">
              <w:rPr>
                <w:sz w:val="20"/>
                <w:szCs w:val="20"/>
              </w:rPr>
              <w:t>иректор</w:t>
            </w:r>
          </w:p>
          <w:p w:rsidR="00BD35C8" w:rsidRPr="002F626D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2F626D" w:rsidRDefault="0029447C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2F626D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__________________ </w:t>
            </w:r>
            <w:r w:rsidR="00E8691A" w:rsidRPr="002F626D">
              <w:rPr>
                <w:sz w:val="20"/>
                <w:szCs w:val="20"/>
              </w:rPr>
              <w:t>Е.А. Терюкова</w:t>
            </w:r>
            <w:r w:rsidRPr="002F62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BD35C8" w:rsidRPr="002F626D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Подрядчик</w:t>
            </w:r>
          </w:p>
          <w:p w:rsidR="00642952" w:rsidRPr="002F626D" w:rsidRDefault="00642952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642952" w:rsidRPr="002F626D" w:rsidRDefault="00642952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Default="00BD35C8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F626D" w:rsidRPr="002F626D" w:rsidRDefault="002F626D" w:rsidP="007902E9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D35C8" w:rsidRPr="002F626D" w:rsidRDefault="00BD35C8" w:rsidP="0025374F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_________________ </w:t>
            </w:r>
          </w:p>
        </w:tc>
      </w:tr>
    </w:tbl>
    <w:p w:rsidR="002F626D" w:rsidRDefault="002F626D" w:rsidP="002F626D">
      <w:pPr>
        <w:tabs>
          <w:tab w:val="left" w:pos="993"/>
        </w:tabs>
        <w:ind w:right="565"/>
        <w:rPr>
          <w:sz w:val="20"/>
          <w:szCs w:val="20"/>
        </w:rPr>
        <w:sectPr w:rsidR="002F626D" w:rsidSect="007902E9">
          <w:footerReference w:type="default" r:id="rId9"/>
          <w:pgSz w:w="11906" w:h="16838"/>
          <w:pgMar w:top="567" w:right="709" w:bottom="249" w:left="992" w:header="709" w:footer="709" w:gutter="0"/>
          <w:cols w:space="708"/>
          <w:docGrid w:linePitch="360"/>
        </w:sectPr>
      </w:pPr>
    </w:p>
    <w:p w:rsidR="002F626D" w:rsidRDefault="002F626D" w:rsidP="002F626D">
      <w:pPr>
        <w:tabs>
          <w:tab w:val="left" w:pos="993"/>
        </w:tabs>
        <w:ind w:right="565"/>
        <w:rPr>
          <w:sz w:val="20"/>
          <w:szCs w:val="20"/>
        </w:rPr>
      </w:pPr>
    </w:p>
    <w:p w:rsidR="002F626D" w:rsidRPr="002F626D" w:rsidRDefault="002F626D" w:rsidP="00E14EEF">
      <w:pPr>
        <w:tabs>
          <w:tab w:val="left" w:pos="993"/>
        </w:tabs>
        <w:ind w:left="426" w:right="565" w:firstLine="10064"/>
        <w:rPr>
          <w:sz w:val="20"/>
          <w:szCs w:val="20"/>
        </w:rPr>
      </w:pPr>
      <w:r w:rsidRPr="002F626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2F626D">
        <w:rPr>
          <w:sz w:val="20"/>
          <w:szCs w:val="20"/>
        </w:rPr>
        <w:t xml:space="preserve"> </w:t>
      </w:r>
    </w:p>
    <w:p w:rsidR="002F626D" w:rsidRPr="002F626D" w:rsidRDefault="002F626D" w:rsidP="00E14EEF">
      <w:pPr>
        <w:tabs>
          <w:tab w:val="left" w:pos="993"/>
        </w:tabs>
        <w:ind w:left="426" w:firstLine="10064"/>
        <w:rPr>
          <w:sz w:val="20"/>
          <w:szCs w:val="20"/>
        </w:rPr>
      </w:pPr>
      <w:r w:rsidRPr="002F626D">
        <w:rPr>
          <w:sz w:val="20"/>
          <w:szCs w:val="20"/>
        </w:rPr>
        <w:t xml:space="preserve">к Договору № </w:t>
      </w:r>
    </w:p>
    <w:p w:rsidR="002F626D" w:rsidRDefault="002F626D" w:rsidP="00E14EEF">
      <w:pPr>
        <w:tabs>
          <w:tab w:val="left" w:pos="993"/>
        </w:tabs>
        <w:ind w:left="426" w:firstLine="10064"/>
        <w:rPr>
          <w:sz w:val="20"/>
          <w:szCs w:val="20"/>
        </w:rPr>
      </w:pPr>
      <w:r w:rsidRPr="002F626D">
        <w:rPr>
          <w:sz w:val="20"/>
          <w:szCs w:val="20"/>
        </w:rPr>
        <w:t xml:space="preserve">от </w:t>
      </w:r>
    </w:p>
    <w:p w:rsidR="00160E8D" w:rsidRPr="002F626D" w:rsidRDefault="00160E8D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ind w:left="426"/>
        <w:contextualSpacing/>
        <w:rPr>
          <w:sz w:val="20"/>
          <w:szCs w:val="20"/>
        </w:rPr>
      </w:pPr>
    </w:p>
    <w:p w:rsidR="009B3092" w:rsidRDefault="009B3092" w:rsidP="002F626D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sz w:val="20"/>
          <w:szCs w:val="20"/>
        </w:rPr>
      </w:pPr>
    </w:p>
    <w:p w:rsidR="002F626D" w:rsidRDefault="002F626D" w:rsidP="002F626D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sz w:val="20"/>
          <w:szCs w:val="20"/>
        </w:rPr>
      </w:pPr>
      <w:r w:rsidRPr="002F626D">
        <w:rPr>
          <w:sz w:val="20"/>
          <w:szCs w:val="20"/>
        </w:rPr>
        <w:t>ЛОКАЛЬНАЯ СМЕТА</w:t>
      </w:r>
    </w:p>
    <w:p w:rsidR="00E14EEF" w:rsidRDefault="00E14EEF" w:rsidP="002F626D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sz w:val="20"/>
          <w:szCs w:val="20"/>
        </w:rPr>
      </w:pPr>
    </w:p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right"/>
        <w:rPr>
          <w:rFonts w:ascii="Arial" w:hAnsi="Arial" w:cs="Arial"/>
          <w:iCs/>
          <w:sz w:val="16"/>
          <w:szCs w:val="16"/>
          <w:lang w:eastAsia="en-US"/>
        </w:rPr>
      </w:pPr>
      <w:r w:rsidRPr="00E14EEF">
        <w:rPr>
          <w:rFonts w:ascii="Arial" w:hAnsi="Arial" w:cs="Arial"/>
          <w:iCs/>
          <w:sz w:val="16"/>
          <w:szCs w:val="16"/>
          <w:lang w:eastAsia="en-US"/>
        </w:rPr>
        <w:t xml:space="preserve">Приложение №3 </w:t>
      </w:r>
    </w:p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right"/>
        <w:rPr>
          <w:rFonts w:ascii="Arial" w:hAnsi="Arial" w:cs="Arial"/>
          <w:iCs/>
          <w:sz w:val="16"/>
          <w:szCs w:val="16"/>
          <w:lang w:eastAsia="en-US"/>
        </w:rPr>
      </w:pPr>
      <w:r w:rsidRPr="00E14EEF">
        <w:rPr>
          <w:rFonts w:ascii="Arial" w:hAnsi="Arial" w:cs="Arial"/>
          <w:iCs/>
          <w:sz w:val="16"/>
          <w:szCs w:val="16"/>
          <w:lang w:eastAsia="en-US"/>
        </w:rPr>
        <w:t>Приказ Минстроя РФ от 04.08.2020 г. №421/пр (в ред. Приказа Минстроя РФ от 07.07.2022 N 557/пр)</w:t>
      </w:r>
    </w:p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3"/>
        <w:gridCol w:w="5689"/>
        <w:gridCol w:w="5216"/>
      </w:tblGrid>
      <w:tr w:rsidR="00E14EEF" w:rsidRPr="00E14EEF" w:rsidTr="00CF2F82">
        <w:tc>
          <w:tcPr>
            <w:tcW w:w="4640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СОГЛАСОВАНО</w:t>
            </w: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УТВЕРЖДАЮ</w:t>
            </w:r>
          </w:p>
        </w:tc>
      </w:tr>
      <w:tr w:rsidR="00E14EEF" w:rsidRPr="00E14EEF" w:rsidTr="00CF2F82">
        <w:tc>
          <w:tcPr>
            <w:tcW w:w="4640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c>
          <w:tcPr>
            <w:tcW w:w="4640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//</w:t>
            </w: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//</w:t>
            </w:r>
          </w:p>
        </w:tc>
      </w:tr>
      <w:tr w:rsidR="00E14EEF" w:rsidRPr="00E14EEF" w:rsidTr="00CF2F82">
        <w:tc>
          <w:tcPr>
            <w:tcW w:w="4640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«</w:t>
            </w:r>
            <w:r w:rsidRPr="00E14EEF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»</w:t>
            </w:r>
            <w:r w:rsidRPr="00E14EEF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______________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 xml:space="preserve">20 </w:t>
            </w: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5103" w:type="dxa"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«</w:t>
            </w:r>
            <w:r w:rsidRPr="00E14EEF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»</w:t>
            </w:r>
            <w:r w:rsidRPr="00E14EEF">
              <w:rPr>
                <w:rFonts w:ascii="Arial" w:hAnsi="Arial" w:cs="Arial"/>
                <w:sz w:val="16"/>
                <w:szCs w:val="16"/>
                <w:u w:val="single"/>
                <w:lang w:eastAsia="en-US"/>
              </w:rPr>
              <w:t>______________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 xml:space="preserve">20 </w:t>
            </w: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г.</w:t>
            </w:r>
          </w:p>
        </w:tc>
      </w:tr>
    </w:tbl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9"/>
        <w:gridCol w:w="8089"/>
      </w:tblGrid>
      <w:tr w:rsidR="00E14EEF" w:rsidRPr="00E14EEF" w:rsidTr="00CF2F82">
        <w:trPr>
          <w:trHeight w:val="255"/>
        </w:trPr>
        <w:tc>
          <w:tcPr>
            <w:tcW w:w="7283" w:type="dxa"/>
            <w:noWrap/>
            <w:hideMark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программного продукта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АРОС-Лидер (версия 6.3.5)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  <w:hideMark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редакции сметных нормативов</w:t>
            </w:r>
          </w:p>
        </w:tc>
        <w:tc>
          <w:tcPr>
            <w:tcW w:w="7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ФСНБ-2022 (17) - ФСНБ-2022 дополнение №17 (1 кв. 2026) (приказы Минстроя России от 30.12.2021 №1046/пр, от 04.08.2020 № 421/пр, от 21.12.2020 № 812/пр, от 11.12.2020 № 774/пр)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18.05.2022 №378/пр, от 26.08.2022 №703/пр, от 26.10.2022 №905/пр, от 27.12.2022 №1133/пр, от 10.02.2023 №84/пр, от 11.05.2023 №335/пр, от 02.08.2023 №551/пр, от 14.11.2023 №817/пр, от 16.02.2024 №102/пр, от 13.05.2024 №323/пр, от 09.08.2024 №524/пр, от 07.11.2024 №747/пр, от 07.02.2025 №69/пр, от 19.05.2025 №299/пр, от 14.08.2025 № 490/пр, от 12.11.2025 № 696/пр, от 17.02.2026 № 91/пр</w:t>
            </w: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07.07.2022 № 557/пр, от 30.01.2024 № 55/пр, от 23.01.2025 № 30/пр, от 30.01.2026 № 42/пр</w:t>
            </w: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Приказы Минстроя России от 02.09.2021 № 636/пр, от 26.07.2022 № 611/пр</w:t>
            </w: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Приказ Минстроя России от 22.04.2022 № 317/пр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 326/пр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Письмо Минстроя России от 25 февраля 2026 г. № 9859-ИФ/09  «О размещении индексов изменения сметной стоимости строительства по группам однородных строительных ресурсов на I квартал 2026 года в федеральной государственной информационной системе ценообразования в строительстве»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2016 г. № 1452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Распоряжение Комитета по государственному заказу Санкт-Петербурга от 16.04.2025 № Распоряжение "Об установлении среднемесячного размера оплаты труда рабочего первого разряда, занятого в строительной отрасли Санкт-Петербурга, за 2024 год"  215-р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Обоснование принятых текущих цен на строительные ресурсы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 квартал 2026 город Санкт-Петербург ФГИС ЦС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78 - г. Санкт-Петербург</w:t>
            </w:r>
          </w:p>
        </w:tc>
      </w:tr>
      <w:tr w:rsidR="00E14EEF" w:rsidRPr="00E14EEF" w:rsidTr="00CF2F82">
        <w:trPr>
          <w:trHeight w:val="255"/>
        </w:trPr>
        <w:tc>
          <w:tcPr>
            <w:tcW w:w="7283" w:type="dxa"/>
            <w:noWrap/>
            <w:hideMark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Наименование зоны субъекта Российской Федерации</w:t>
            </w:r>
          </w:p>
        </w:tc>
        <w:tc>
          <w:tcPr>
            <w:tcW w:w="7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  <w:p w:rsidR="00E14EEF" w:rsidRPr="00E14EEF" w:rsidRDefault="00E14EEF" w:rsidP="00E14EEF">
            <w:pPr>
              <w:widowControl w:val="0"/>
              <w:tabs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1 ценовая зона</w:t>
            </w:r>
          </w:p>
        </w:tc>
      </w:tr>
    </w:tbl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i/>
          <w:iCs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78"/>
      </w:tblGrid>
      <w:tr w:rsidR="00E14EEF" w:rsidRPr="00E14EEF" w:rsidTr="00CF2F82">
        <w:tc>
          <w:tcPr>
            <w:tcW w:w="14889" w:type="dxa"/>
            <w:tcBorders>
              <w:bottom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22"/>
                <w:lang w:eastAsia="en-US"/>
              </w:rPr>
              <w:t>г. Санкт-Петербург, ул. Почтамтская, дом 14</w:t>
            </w:r>
          </w:p>
        </w:tc>
      </w:tr>
      <w:tr w:rsidR="00E14EEF" w:rsidRPr="00E14EEF" w:rsidTr="00CF2F82">
        <w:tc>
          <w:tcPr>
            <w:tcW w:w="14889" w:type="dxa"/>
            <w:tcBorders>
              <w:top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стройки)</w:t>
            </w: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78"/>
      </w:tblGrid>
      <w:tr w:rsidR="00E14EEF" w:rsidRPr="00E14EEF" w:rsidTr="00CF2F82">
        <w:tc>
          <w:tcPr>
            <w:tcW w:w="14585" w:type="dxa"/>
            <w:tcBorders>
              <w:bottom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22"/>
                <w:lang w:eastAsia="en-US"/>
              </w:rPr>
              <w:t>Выполнение работ по текущему (косметическому) ремонту коридора 3-го этажа в здании ГМИР</w:t>
            </w:r>
          </w:p>
        </w:tc>
      </w:tr>
      <w:tr w:rsidR="00E14EEF" w:rsidRPr="00E14EEF" w:rsidTr="00CF2F82">
        <w:tc>
          <w:tcPr>
            <w:tcW w:w="14585" w:type="dxa"/>
            <w:tcBorders>
              <w:top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объекта капитального строительства)</w:t>
            </w:r>
          </w:p>
        </w:tc>
      </w:tr>
    </w:tbl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bCs/>
          <w:caps/>
          <w:sz w:val="16"/>
          <w:szCs w:val="16"/>
          <w:lang w:eastAsia="en-US"/>
        </w:rPr>
      </w:pPr>
    </w:p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bCs/>
          <w:caps/>
          <w:sz w:val="22"/>
          <w:szCs w:val="22"/>
          <w:lang w:eastAsia="en-US"/>
        </w:rPr>
      </w:pPr>
      <w:r w:rsidRPr="00E14EEF">
        <w:rPr>
          <w:rFonts w:ascii="Arial" w:hAnsi="Arial" w:cs="Arial"/>
          <w:bCs/>
          <w:caps/>
          <w:sz w:val="22"/>
          <w:szCs w:val="22"/>
          <w:lang w:eastAsia="en-US"/>
        </w:rPr>
        <w:t xml:space="preserve">Локальный СМЕТный расчет (СМЕТА)  </w:t>
      </w:r>
    </w:p>
    <w:p w:rsidR="00E14EEF" w:rsidRPr="00E14EEF" w:rsidRDefault="00E14EEF" w:rsidP="00E14EEF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rFonts w:ascii="Arial" w:hAnsi="Arial" w:cs="Arial"/>
          <w:sz w:val="16"/>
          <w:szCs w:val="16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"/>
        <w:gridCol w:w="1213"/>
        <w:gridCol w:w="2424"/>
        <w:gridCol w:w="6366"/>
        <w:gridCol w:w="6069"/>
      </w:tblGrid>
      <w:tr w:rsidR="00E14EEF" w:rsidRPr="00E14EEF" w:rsidTr="00CF2F82">
        <w:tc>
          <w:tcPr>
            <w:tcW w:w="14889" w:type="dxa"/>
            <w:gridSpan w:val="5"/>
            <w:tcBorders>
              <w:bottom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14EE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на выполнение работ по текущему (косметическому) ремонту коридора 3-го этажа в здании ГМИР по адресу: г. Санкт-Петербург, ул. </w:t>
            </w:r>
            <w:r w:rsidRPr="00E14EEF">
              <w:rPr>
                <w:rFonts w:ascii="Arial" w:hAnsi="Arial" w:cs="Arial"/>
                <w:i/>
                <w:iCs/>
                <w:sz w:val="18"/>
                <w:szCs w:val="18"/>
                <w:lang w:val="en-US" w:eastAsia="en-US"/>
              </w:rPr>
              <w:t>Почтамтская, дом 14</w:t>
            </w:r>
          </w:p>
        </w:tc>
      </w:tr>
      <w:tr w:rsidR="00E14EEF" w:rsidRPr="00E14EEF" w:rsidTr="00CF2F82">
        <w:tc>
          <w:tcPr>
            <w:tcW w:w="14889" w:type="dxa"/>
            <w:gridSpan w:val="5"/>
            <w:tcBorders>
              <w:top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(наименование работ и затрат)</w:t>
            </w:r>
          </w:p>
        </w:tc>
      </w:tr>
      <w:tr w:rsidR="00E14EEF" w:rsidRPr="00E14EEF" w:rsidTr="00CF2F82">
        <w:trPr>
          <w:trHeight w:val="124"/>
        </w:trPr>
        <w:tc>
          <w:tcPr>
            <w:tcW w:w="14889" w:type="dxa"/>
            <w:gridSpan w:val="5"/>
            <w:vAlign w:val="center"/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rPr>
          <w:gridBefore w:val="1"/>
          <w:wBefore w:w="6" w:type="dxa"/>
          <w:trHeight w:val="152"/>
        </w:trPr>
        <w:tc>
          <w:tcPr>
            <w:tcW w:w="1123" w:type="dxa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Составлен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ресурсно-индексным</w:t>
            </w:r>
          </w:p>
        </w:tc>
        <w:tc>
          <w:tcPr>
            <w:tcW w:w="11515" w:type="dxa"/>
            <w:gridSpan w:val="2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методом</w:t>
            </w:r>
          </w:p>
        </w:tc>
      </w:tr>
      <w:tr w:rsidR="00E14EEF" w:rsidRPr="00E14EEF" w:rsidTr="00CF2F82">
        <w:trPr>
          <w:gridBefore w:val="1"/>
          <w:wBefore w:w="6" w:type="dxa"/>
          <w:trHeight w:val="100"/>
        </w:trPr>
        <w:tc>
          <w:tcPr>
            <w:tcW w:w="1123" w:type="dxa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Основание:</w:t>
            </w:r>
          </w:p>
        </w:tc>
        <w:tc>
          <w:tcPr>
            <w:tcW w:w="8140" w:type="dxa"/>
            <w:gridSpan w:val="2"/>
            <w:tcBorders>
              <w:bottom w:val="single" w:sz="4" w:space="0" w:color="auto"/>
            </w:tcBorders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val="en-US" w:eastAsia="en-US"/>
              </w:rPr>
              <w:t>техническое задание</w:t>
            </w:r>
          </w:p>
        </w:tc>
        <w:tc>
          <w:tcPr>
            <w:tcW w:w="5620" w:type="dxa"/>
            <w:tcBorders>
              <w:bottom w:val="single" w:sz="4" w:space="0" w:color="auto"/>
            </w:tcBorders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u w:val="single"/>
                <w:lang w:val="en-US" w:eastAsia="en-US"/>
              </w:rPr>
            </w:pPr>
          </w:p>
        </w:tc>
      </w:tr>
      <w:tr w:rsidR="00E14EEF" w:rsidRPr="00E14EEF" w:rsidTr="00CF2F82">
        <w:trPr>
          <w:gridBefore w:val="1"/>
          <w:wBefore w:w="6" w:type="dxa"/>
          <w:trHeight w:val="52"/>
        </w:trPr>
        <w:tc>
          <w:tcPr>
            <w:tcW w:w="1123" w:type="dxa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3760" w:type="dxa"/>
            <w:gridSpan w:val="3"/>
            <w:tcBorders>
              <w:top w:val="single" w:sz="4" w:space="0" w:color="auto"/>
            </w:tcBorders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u w:val="single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(проектная и (или) техническая документация)</w:t>
            </w:r>
          </w:p>
        </w:tc>
      </w:tr>
      <w:tr w:rsidR="00E14EEF" w:rsidRPr="00E14EEF" w:rsidTr="00CF2F82">
        <w:trPr>
          <w:gridBefore w:val="1"/>
          <w:wBefore w:w="6" w:type="dxa"/>
          <w:trHeight w:val="156"/>
        </w:trPr>
        <w:tc>
          <w:tcPr>
            <w:tcW w:w="1123" w:type="dxa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8140" w:type="dxa"/>
            <w:gridSpan w:val="2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20" w:type="dxa"/>
            <w:vAlign w:val="bottom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u w:val="single"/>
                <w:lang w:eastAsia="en-US"/>
              </w:rPr>
            </w:pP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rPr>
          <w:sz w:val="20"/>
          <w:szCs w:val="20"/>
          <w:lang w:eastAsia="en-US"/>
        </w:rPr>
      </w:pPr>
    </w:p>
    <w:tbl>
      <w:tblPr>
        <w:tblW w:w="3164" w:type="pct"/>
        <w:tblInd w:w="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8"/>
        <w:gridCol w:w="3062"/>
        <w:gridCol w:w="2123"/>
        <w:gridCol w:w="681"/>
      </w:tblGrid>
      <w:tr w:rsidR="00E14EEF" w:rsidRPr="00E14EEF" w:rsidTr="00CF2F82">
        <w:tc>
          <w:tcPr>
            <w:tcW w:w="3990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 xml:space="preserve">Составлен(а) в текущем (базисном) уровне цен 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sz w:val="16"/>
                <w:szCs w:val="16"/>
                <w:lang w:eastAsia="en-US"/>
              </w:rPr>
              <w:t>1 квартал 2026г. (Январь 2022г.)</w:t>
            </w:r>
          </w:p>
        </w:tc>
        <w:tc>
          <w:tcPr>
            <w:tcW w:w="196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31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rPr>
          <w:sz w:val="20"/>
          <w:szCs w:val="20"/>
          <w:lang w:eastAsia="en-US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0"/>
        <w:gridCol w:w="2286"/>
        <w:gridCol w:w="82"/>
        <w:gridCol w:w="1460"/>
        <w:gridCol w:w="2143"/>
        <w:gridCol w:w="3827"/>
        <w:gridCol w:w="1838"/>
        <w:gridCol w:w="153"/>
        <w:gridCol w:w="1659"/>
      </w:tblGrid>
      <w:tr w:rsidR="00E14EEF" w:rsidRPr="00E14EEF" w:rsidTr="00CF2F82">
        <w:trPr>
          <w:trHeight w:val="121"/>
        </w:trPr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Сметная стоимость</w:t>
            </w: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598,98</w:t>
            </w: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</w:t>
            </w: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val="en-US" w:eastAsia="en-US"/>
              </w:rPr>
              <w:t xml:space="preserve"> </w:t>
            </w: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Средства на оплату труда рабочих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123,02</w:t>
            </w: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тыс. руб.</w:t>
            </w:r>
          </w:p>
        </w:tc>
      </w:tr>
      <w:tr w:rsidR="00E14EEF" w:rsidRPr="00E14EEF" w:rsidTr="00CF2F82"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в том числе</w:t>
            </w:r>
            <w:r w:rsidRPr="00E14EEF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Средства на оплату труда машинистов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1,81</w:t>
            </w: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тыс. руб.</w:t>
            </w:r>
          </w:p>
        </w:tc>
      </w:tr>
      <w:tr w:rsidR="00E14EEF" w:rsidRPr="00E14EEF" w:rsidTr="00CF2F82"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строительных работ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1238"/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Cs/>
                <w:sz w:val="16"/>
                <w:szCs w:val="16"/>
                <w:lang w:val="en-US" w:eastAsia="en-US"/>
              </w:rPr>
              <w:t>551,22</w:t>
            </w: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1238"/>
                <w:tab w:val="right" w:pos="2477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Нормативные затраты труда рабочих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220,63883</w:t>
            </w: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чел.-ч.</w:t>
            </w:r>
          </w:p>
        </w:tc>
      </w:tr>
      <w:tr w:rsidR="00E14EEF" w:rsidRPr="00E14EEF" w:rsidTr="00CF2F82"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монтажных работ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47,76</w:t>
            </w: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1238"/>
                <w:tab w:val="right" w:pos="2477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52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Нормативные затраты труда машинистов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3,064959</w:t>
            </w: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чел.-ч.</w:t>
            </w:r>
          </w:p>
        </w:tc>
      </w:tr>
      <w:tr w:rsidR="00E14EEF" w:rsidRPr="00E14EEF" w:rsidTr="00CF2F82"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оборудования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352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c>
          <w:tcPr>
            <w:tcW w:w="2436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Cs/>
                <w:sz w:val="16"/>
                <w:szCs w:val="16"/>
                <w:lang w:eastAsia="en-US"/>
              </w:rPr>
              <w:t>прочих затрат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14EEF" w:rsidRPr="00E14EEF" w:rsidRDefault="00E14EEF" w:rsidP="00E14EEF">
            <w:pPr>
              <w:widowControl w:val="0"/>
              <w:tabs>
                <w:tab w:val="right" w:pos="1839"/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val="en-US" w:eastAsia="en-US"/>
              </w:rPr>
              <w:t>0,00</w:t>
            </w:r>
          </w:p>
        </w:tc>
        <w:tc>
          <w:tcPr>
            <w:tcW w:w="7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352" w:type="dxa"/>
            <w:hideMark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1985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i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42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</w:tcPr>
          <w:p w:rsidR="00E14EEF" w:rsidRPr="00E14EEF" w:rsidRDefault="00E14EEF" w:rsidP="00E14EEF">
            <w:pPr>
              <w:widowControl w:val="0"/>
              <w:tabs>
                <w:tab w:val="center" w:pos="3402"/>
                <w:tab w:val="center" w:pos="4320"/>
                <w:tab w:val="right" w:pos="8640"/>
              </w:tabs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1527"/>
        <w:gridCol w:w="4132"/>
        <w:gridCol w:w="976"/>
        <w:gridCol w:w="1080"/>
        <w:gridCol w:w="853"/>
        <w:gridCol w:w="1153"/>
        <w:gridCol w:w="1296"/>
        <w:gridCol w:w="1071"/>
        <w:gridCol w:w="1181"/>
        <w:gridCol w:w="809"/>
        <w:gridCol w:w="1505"/>
      </w:tblGrid>
      <w:tr w:rsidR="00E14EEF" w:rsidRPr="00E14EEF" w:rsidTr="00CF2F82">
        <w:trPr>
          <w:cantSplit/>
          <w:trHeight w:val="220"/>
        </w:trPr>
        <w:tc>
          <w:tcPr>
            <w:tcW w:w="595" w:type="dxa"/>
            <w:vMerge w:val="restart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414" w:type="dxa"/>
            <w:vMerge w:val="restart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4EEF">
              <w:rPr>
                <w:rFonts w:ascii="Arial" w:hAnsi="Arial" w:cs="Arial"/>
                <w:sz w:val="16"/>
                <w:szCs w:val="16"/>
              </w:rPr>
              <w:t>Обоснование</w:t>
            </w:r>
          </w:p>
        </w:tc>
        <w:tc>
          <w:tcPr>
            <w:tcW w:w="3827" w:type="dxa"/>
            <w:vMerge w:val="restart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Наименование работ и затрат</w:t>
            </w:r>
          </w:p>
        </w:tc>
        <w:tc>
          <w:tcPr>
            <w:tcW w:w="904" w:type="dxa"/>
            <w:vMerge w:val="restart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Единица измерения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858" w:type="dxa"/>
            <w:gridSpan w:val="3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429" w:type="dxa"/>
            <w:gridSpan w:val="5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z w:val="16"/>
                <w:szCs w:val="16"/>
                <w:lang w:eastAsia="en-US"/>
              </w:rPr>
              <w:t>Сметная стоимость, руб.</w:t>
            </w:r>
          </w:p>
        </w:tc>
      </w:tr>
      <w:tr w:rsidR="00E14EEF" w:rsidRPr="00E14EEF" w:rsidTr="00CF2F82">
        <w:trPr>
          <w:cantSplit/>
          <w:trHeight w:val="736"/>
        </w:trPr>
        <w:tc>
          <w:tcPr>
            <w:tcW w:w="595" w:type="dxa"/>
            <w:vMerge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vMerge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04" w:type="dxa"/>
            <w:vMerge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</w:t>
            </w:r>
          </w:p>
        </w:tc>
        <w:tc>
          <w:tcPr>
            <w:tcW w:w="790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коэффи-циенты</w:t>
            </w:r>
          </w:p>
        </w:tc>
        <w:tc>
          <w:tcPr>
            <w:tcW w:w="1068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  <w:t>всего с учетом коэффи-циентов</w:t>
            </w:r>
          </w:p>
        </w:tc>
        <w:tc>
          <w:tcPr>
            <w:tcW w:w="1200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 в базисном уровне цен</w:t>
            </w:r>
          </w:p>
        </w:tc>
        <w:tc>
          <w:tcPr>
            <w:tcW w:w="992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индекс</w:t>
            </w:r>
          </w:p>
        </w:tc>
        <w:tc>
          <w:tcPr>
            <w:tcW w:w="1094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на единицу измерения в текущем уровне цен</w:t>
            </w:r>
          </w:p>
        </w:tc>
        <w:tc>
          <w:tcPr>
            <w:tcW w:w="749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коэффи-циенты </w:t>
            </w:r>
          </w:p>
        </w:tc>
        <w:tc>
          <w:tcPr>
            <w:tcW w:w="1394" w:type="dxa"/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center" w:pos="4320"/>
                <w:tab w:val="right" w:pos="8306"/>
                <w:tab w:val="right" w:pos="8640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всего в текущем уровне цен.</w:t>
            </w: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rPr>
          <w:sz w:val="4"/>
          <w:szCs w:val="4"/>
          <w:lang w:eastAsia="en-US"/>
        </w:rPr>
      </w:pPr>
    </w:p>
    <w:tbl>
      <w:tblPr>
        <w:tblW w:w="50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"/>
        <w:gridCol w:w="1527"/>
        <w:gridCol w:w="4133"/>
        <w:gridCol w:w="976"/>
        <w:gridCol w:w="1080"/>
        <w:gridCol w:w="853"/>
        <w:gridCol w:w="1153"/>
        <w:gridCol w:w="1296"/>
        <w:gridCol w:w="1071"/>
        <w:gridCol w:w="1181"/>
        <w:gridCol w:w="809"/>
        <w:gridCol w:w="1505"/>
      </w:tblGrid>
      <w:tr w:rsidR="00E14EEF" w:rsidRPr="00E14EEF" w:rsidTr="00CF2F82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4EE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</w:t>
            </w:r>
          </w:p>
        </w:tc>
      </w:tr>
      <w:tr w:rsidR="00E14EEF" w:rsidRPr="00E14EEF" w:rsidTr="00CF2F82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2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1: Демонтажные работы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ГЭСНр63-03-009-01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Разборка элементов облицовки потолков с разборкой каркаса: плит растровых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13,4589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7 101,86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2,9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34,51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13,4589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527,67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7 101,86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7 101,86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999-9899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Строительный мусор и масса возвратных материалов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0,356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0,13884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7 101,86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Пр/812-097.0-1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Стекольные, обойные и облицовочные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6 391,67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Пр/774-097.0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Стекольные, обойные и облицовочные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3 195,84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42 793,26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16 689,37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ГЭСНр67-01-004-03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Демонтаж: светильников с лампами накаливания  (прим. для точечных светильников)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1,8328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893,36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6,32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1,8328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487,43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893,36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0,50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898,49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897,99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Пр/812-101.0-1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Электромонтажные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817,17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Пр/774-101.0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Электромонтажные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431,04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7 402,41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2 146,70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ГЭСНр56-01-009-04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Демонтаж дверных коробок: в деревянных стенах каркасных и в перегородках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0,674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334,55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0,674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496,37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334,55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334,55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999-9900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Строительный мусор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334,55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Пр/812-090.0-1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Проемы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301,10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Пр/774-090.0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Проемы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157,24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79 289,00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792,89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ГЭСН11-01-049-01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Демонтаж - металлического накладного профиля (порога)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V=5,5/100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571/пр_2022_п.83_т.2_стр.4_стб.3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Разборка и (или) демонтаж строительных конструкций, систем и сетей инженерно-технического обеспечения, в том числе их элементов: металлических, металлокомпозитных, композитных конструкций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val="en-US" w:eastAsia="en-US"/>
              </w:rPr>
              <w:t>ЭМ 0,7; М 0; ЗТ 0,7; ЗТм 0,7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0,64064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340,91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0,64064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6,876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01.7.15.14-0302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Шурупы самонарезающие стальные с полукруглой головкой и крестообразным шлицем, остроконечные, диаметр 3,5 мм, длина 35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110,19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340,91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Пр/812-011.0-1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381,82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Пр/774-011.0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221,59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17 169,45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944,32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1: Демонтажные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8 675,81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8 670,68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4,63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8 675,31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7 891,76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4 005,71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по Разделу 1: Демонтажные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20 573,28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16,60634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2: Потолки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ГЭСН15-01-047-15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потолков: плитно-ячеистых по каркасу из оцинкованного профиля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39,9594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23 408,62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102,46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39,9594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585,81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23 408,62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1 197,33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2,0826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1 228,06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157,73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1,7862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1 180,18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1,7862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1 070,33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2,782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1,08498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01.6.04.02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Панели потолочные с комплектующими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40,17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25 843,23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01.6.04.02-0011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Панели потолочные декоративные из минерального волокна в комплекте с подвесной системой из оцинкованной стали, твердые, с прямой кромкой, класс пожарной опасности КМ1, класс звукопоглощения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D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E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толщина 12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40,17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22 581,16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24 636,68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24 636,68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12 071,97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218 289,85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85 133,04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ГЭСН26-01-041-05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Изоляция изделиями из пенопласта насухо холодных поверхностей покрытий и перекрытий (прим. для замены плиток подвесного потолка)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V=31*0,012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0,372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3,52284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2 063,71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3,8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9,47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3,52284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585,81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2 063,71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79,07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0,11532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69,10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91.06.03-055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Лебедки электрические тяговым усилием 19,62 кН (2 т)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0,1674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2,88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0,11532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76,19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0,11532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12.2.05.06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Изделия теплоизоляционные из пенопласта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0,37944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2 211,88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01.6.04.02-0001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Панели потолочные декоративные из минерального волокна, твердые, с прямой кромкой, класс пожарной опасности КМ1, класс звукопоглощения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D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E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, толщина 12 мм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V=31*1,02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31,62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309,20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9 776,90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2 132,81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Пр/812-020.0-1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Теплоизоляционные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2 068,83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Пр/774-020.0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Теплоизоляционные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1 173,05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40 942,63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15 230,66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2: Потолки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60 413,17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25 472,33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1 276,40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1 297,16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32 367,28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26 769,49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26 705,51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13 245,02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по Разделу 2: Потолки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100 363,70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43,48224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2,19792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3: Стены, перегородки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ГЭСН10-05-001-01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Устройство перегородок из гипсокартонных листов (ГКЛ) с одинарным металлическим каркасом и однослойной обшивкой с обеих сторон: глухих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V=1,75/100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970,14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1,715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565,68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970,14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17,66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0,012775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(91.05.05-015)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Краны на автомобильном ходу, грузоподъемность 16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1 670,09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804,92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7,32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0,003675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2,43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0,003675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91.21.12-004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Ножницы электрические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720,84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01.7.03.01-0001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0,0011725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2,764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0,04837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(01.7.06.01-0042)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Ленты эластичные самоклеящиеся для профилей направляющих 50х30000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2,205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7,73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01.7.06.04-0002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Ленты бумажные перфорированные армирующие для повышения трещиностойкости стыков, ширина 52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01.7.06.04-0007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Ленты бумажные для создания искусственных трещин между каркасными конструкциями и примыкающими поверхностями, с липким слоем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 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 одной стороны и антиадгезионным покрытием с другой, цвет белый, ширина 65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0,030975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1 955,23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3 089,26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95,69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01.7.15.07-0152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Дюбели пластмассовые с шурупами, диаметр 6 мм, длина 35 мм, диаметр шурупа 3,5 мм, длина шурупа 50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0,029575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69,61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2,06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01.7.15.14-0044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Шурупы самонарезающие стальные оксидированные с потайной головкой и крестообразным шлицем, остроконечные, диаметр 3,5 мм, длина 25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0,618275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28,32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17,51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07.2.06.03-0112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Профиль направляющий из оцинкованной стали, для монтажа гипсовых перегородок и подвесных потолков, размеры 50х40 мм, толщина стали 0,6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2,6425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71,61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65,88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174,09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07.2.06.03-0195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Профиль стальной оцинкованный стоечный, размеры 50х50 мм, толщина 0,6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89,34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318,94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14.4.01.02-0012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Грунтовка укрепляющая, глубокого проникновения, быстросохнущая, паропроницаемая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108,58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38,00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14.5.11.03-0001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Смеси сухие шпатлевочные на основе высокопрочного гипса с полимерными добавками, крупность заполнителя не более 0,15 мм, прочность на изгиб 2,7 МПа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96,82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14.5.11.03-0004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Смеси сухие шпатлевочные универсальные на основе гипса с полимерными добавками, крупность заполнителя не более 0,2 мм, прочность на изгиб не менее 1,0 МПа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1,3475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33,88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01.6.01.02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Листы гипсокартонные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12.2.03.15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Материалы теплоизоляционные из минеральных волокон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1,8025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1 718,16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01.6.01.02-0006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Листы гипсокартонные ГКЛ, толщина 12,5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3,675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92,12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123,44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453,64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979,66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Пр/812-010.0-1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1 058,03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Пр/774-010.0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538,81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215 350,86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3 768,64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ГЭСН15-02-019-03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Сплошное выравнивание внутренних поверхностей (однослойное оштукатуривание) из сухих растворных смесей толщиной до 10 мм: стен (прим. для шпаклевания толщ.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1 мм)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V=3,5/100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1,13715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605,12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1,13715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605,12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1,69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0,03255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17,43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(91.06.05-011)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Погрузчики одноковшовые универсальные фронтальные пневмоколесные, номинальная вместимость основного ковша 2,6 м3, грузоподъемность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1 659,09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688,66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91.07.08-024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Растворосмесители передвижные, объем барабана 65 л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01.7.03.01-0001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0,01785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Смеси на цементной основе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Грунтовка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625,15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04.3.02.05-1005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Смеси сухие гипсовые шпатлевочные на основе полимерного вяжущего с наполнителем из мраморной муки для внутренних работ, толщина наносимого слоя 0,1-3 мм  (Расход смеси, кг/м2/мм - 1,2)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V=3,5*1,2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116,00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622,55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622,55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305,05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47 678,57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1 668,75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ГЭСН15-02-019-07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Сплошное выравнивание внутренних поверхностей (однослойное оштукатуривание) из сухих растворных смесей на каждый 1 мм изменения толщины слоя добавлять или исключать к норме: 15-02-019-03 (исключать до 1 мм)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V=-3,5/100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-0,035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Уменьшение толщины выравнивания до 1 мм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9; ЭМ 9; ОТм 9; М 9; ЗТ 9; ЗТм 9; Пр 9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-0,9765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-519,63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-0,9765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-519,63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-1,50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-0,02898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-15,51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(91.06.05-011)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Погрузчики одноковшовые универсальные фронтальные пневмоколесные, номинальная вместимость основного ковша 2,6 м3, грузоподъемность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-0,00063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1 659,09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-1,05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-0,00063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688,66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-0,43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-0,0063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-0,36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-0,0063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-3,35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91.07.08-024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Растворосмесители передвижные, объем барабана 65 л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-0,02205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-0,09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-0,02205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-11,73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-0,81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01.7.03.01-0001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-0,016065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-0,81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Смеси на цементной основе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-537,45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-535,14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-535,14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-262,22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38 137,43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-1 334,81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ГЭСН15-04-007-03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Окраска водно-дисперсионными акриловыми составами улучшенная: по сборным конструкциям стен, подготовленным под окраску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V=3,5/100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1,14555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632,65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1,14555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552,27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632,65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0,00385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2,29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25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47,45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38,69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22,50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0,01085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14.5.11.02-0101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Шпатлевка водно-дисперсионная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0,000175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52 790,33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87 104,04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15,24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Краска акриловая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Грунтовка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675,96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(ТЦ_14.3.02.01_78_7751374549_22.03.2026_02_1.3)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Краска для стен и потолков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Tikkurila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Perfecta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моющаяся матовая база А Цед.=15849/11,7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1 354,62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1 422,35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14.4.01.02-0012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Грунтовка укрепляющая, глубокого проникновения, быстросохнущая, паропроницаемая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108,58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634,94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634,94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311,12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89 153,71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3 120,38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ГЭСН15-02-019-03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Сплошное выравнивание внутренних поверхностей (однослойное оштукатуривание) из сухих растворных смесей толщиной до 10 мм: стен (прим. для шпаклевания толщ.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2 мм)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V=141,7/100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1,417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46,03833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24 498,84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46,03833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24 498,84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68,20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1,31781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705,70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(91.06.05-011)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Погрузчики одноковшовые универсальные фронтальные пневмоколесные, номинальная вместимость основного ковша 2,6 м3, грузоподъемность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0,02834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1 659,09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47,02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0,02834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688,66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0,29757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17,21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0,29757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158,35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91.07.08-024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Растворосмесители передвижные, объем барабана 65 л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0,9919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3,97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0,9919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527,83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36,65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01.7.03.01-0001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0,72267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36,65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Смеси на цементной основе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Грунтовка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25 309,39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04.3.02.05-1005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Смеси сухие гипсовые шпатлевочные на основе полимерного вяжущего с наполнителем из мраморной муки для внутренних работ, толщина наносимого слоя 0,1-3 мм  (Расход смеси, кг/м2/мм - 1,2)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V=141,7*1,2*2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340,08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9 393,01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14.3.01.03-0001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Состав грунтовочный глубокого проникновения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V=141,7*0,1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84,93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1 203,46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25 204,54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25 204,54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12 350,22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51 842,36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73 460,62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ГЭСН15-02-019-07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Сплошное выравнивание внутренних поверхностей (однослойное оштукатуривание) из сухих растворных смесей на каждый 1 мм изменения толщины слоя добавлять или исключать к норме: 15-02-019-03 (исключать до 2 мм)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V=-141,7/100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-1,417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-1,417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Уменьшение толщины выравнивания до 2 мм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6"/>
                <w:szCs w:val="16"/>
                <w:lang w:eastAsia="en-US"/>
              </w:rPr>
              <w:t>ОТ 8; ЭМ 8; ОТм 8; М 8; ЗТ 8; ЗТм 8; Пр 8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-35,1416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-18 700,25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-35,1416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-18 700,25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-53,90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-1,042912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-558,52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(91.06.05-011)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Погрузчики одноковшовые универсальные фронтальные пневмоколесные, номинальная вместимость основного ковша 2,6 м3, грузоподъемность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-0,022672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1 659,09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-37,61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-0,022672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688,66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-15,61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-0,22672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-13,12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-0,22672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-120,65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91.07.08-024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Растворосмесители передвижные, объем барабана 65 л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-0,79352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-3,17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-0,79352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-422,26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-29,32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01.7.03.01-0001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Вода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-0,578136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50,71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-29,32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04.3.02.09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Смеси на цементной основе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-19 341,99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-19 258,77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-19 258,77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-9 436,80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33 900,89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-48 037,56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ГЭСН15-04-007-03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Окраска водно-дисперсионными акриловыми составами улучшенная: по сборным конструкциям стен, подготовленным под окраску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V=187,8/100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1,878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1,878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61,46694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33 946,35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32,73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61,46694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552,27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33 946,35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124,97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0,20658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122,52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25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0,01878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47,45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0,01878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9,99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124,08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0,1878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112,53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2 076,10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1,57752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1 207,23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0,58218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50,96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14.5.11.02-0101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Шпатлевка водно-дисперсионная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0,00939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52 790,33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87 104,04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817,91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14.3.02.01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Краска акриловая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0,05634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Грунтовка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0,03756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36 269,94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(ТЦ_14.3.02.01_78_7751374549_22.03.2026_02_1.3)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Краска для стен и потолков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Tikkurila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Perfecta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моющаяся матовая база А Цед.=15849/11,7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56,34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1 354,62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76 319,29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14.4.01.02-0012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Грунтовка укрепляющая, глубокого проникновения, быстросохнущая, паропроницаемая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37,56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108,58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4 078,26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34 068,87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34 068,87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16 693,75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89 153,41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167 430,11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3: Стены, перегородки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137 781,18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41 433,22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159,45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283,43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95 905,08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41 716,65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41 795,02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20 499,93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по Разделу 3: Стены, перегородки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200 076,13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материальные ресурсы, отсутствующие в ФРСН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77 741,64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75,38487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0,501673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4: Полы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ГЭСНр57-01-006-06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Циклевка паркетных полов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V=78/100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14 942,49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14 942,49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295,54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91.21.07-002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Машины паркетно-шлифовальные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21,05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295,54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12 714,20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16,614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12 714,20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27 952,23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14 942,49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Пр/812-091.0-1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13 298,82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Пр/774-091.0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7 321,82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62 272,91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48 572,87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ГЭСНр57-01-006-12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Шлифовка поверхности паркетных покрытий механизированным способом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V=78/100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6,8016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4 075,65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4,0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8,72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6,8016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4 075,65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139,56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91.21.07-002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Машины паркетно-шлифовальные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6,63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21,05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139,56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399,93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0,5226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399,93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4 615,14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4 075,65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Пр/812-091.0-1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3 627,33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Пр/774-091.0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1 997,07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13 127,62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10 239,54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ГЭСН15-04-029-02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Покрытие полов лаком по огрунтованной или окрашенной поверхности: за 2 раза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V=78/100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8,736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5 234,79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4,0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8,736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5 234,79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0,0312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18,17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15,46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14,02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63,36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13,65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14.5.09.07-0022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Растворитель № 646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0,000468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67 231,42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106 225,64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49,71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14.4.03.06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Лак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0,016224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5 332,23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(ТЦ_14.4.03.06_78_7722753969_19.03.2026_02_2.2)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Лак для пола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Petri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полиуретановый полуглянцевый 13960/4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20,8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16,224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3 490,00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56 621,76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5 252,96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5 252,96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2 573,95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89 462,69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69 780,90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ГЭСН15-04-029-01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Покрытие полов лаком по огрунтованной или окрашенной поверхности: за 1 раз (третий раз)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V=78/100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3,432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2 056,52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4,0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3,432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2 056,52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5,60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0,0156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8,82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4,67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42,70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0,1092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14.5.09.07-0022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Растворитель № 646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0,000312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67 231,42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106 225,64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14.4.03.06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Лак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2 113,64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(ТЦ_14.4.03.06_78_7722753969_19.03.2026_02_2.2)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Лак для пола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Petri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полиуретановый полуглянцевый 13960/4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8,58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3 490,00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29 944,20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2 065,34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Пр/812-015.0-1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2 065,34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Пр/774-015.0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Отделочные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1 012,02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45 045,13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35 135,20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ГЭСНр62-01-011-04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Улучшенная масляная окраска ранее окрашенных полов: за два раза с расчисткой старой краски до 10%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V=7,8/100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0,078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1,9734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1 063,37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3,1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1,9734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538,85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1 063,37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0,01248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4,15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0,00468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3,09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0,00468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2,80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597,60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01.7.10.17-0141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Пемза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0,11232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2 507,62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3 610,97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405,58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0,01404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0,0001872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15,34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Шпатлевка клеевая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0,0338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0,0026364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25 237,94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41 642,60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109,79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Краски для внутренних работ масляные готовые к применению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1,3026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1 671,46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(ТЦ_14.4.02.04_78_7805730002_22.03.2026_02_3.2)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Эмаль алкидная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Tikkurila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Tikkivala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Pesto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10 база А матовая 14161/13,69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1,3026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1 034,40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1 347,41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1 070,32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963,29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492,35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57 365,51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4 474,51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ГЭСН11-01-049-01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Укладка металлического накладного профиля (порога)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V=6*0,9/100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0,054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0,89856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478,16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0,89856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478,16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43,03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6,876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0,371304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01.7.15.14-0302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Шурупы самонарезающие стальные с полукруглой головкой и крестообразным шлицем, остроконечные, диаметр 3,5 мм, длина 35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6,7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0,3618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110,19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39,87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09.2.03.02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Профили стыкоперекрывающие из алюминиевых сплавов (порожки) с покрытием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5,67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521,19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09.2.03.02-0001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Профиль стыкоперекрывающий из алюминиевых сплавов (порожки) с покрытием и антискользящей вставкой, ширина 39 мм, длина 0,9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111,111111111111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127,78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143,11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858,66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478,16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Пр/812-011.0-1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535,54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Пр/774-011.0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Полы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310,80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41 225,74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2 226,19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4: Полы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130 977,92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27 850,98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460,15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33,94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102 632,85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27 884,92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25 743,28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13 708,01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по Разделу 4: Полы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170 429,21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материальные ресурсы, отсутствующие в ФРСН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87 913,37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49,92156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0,05928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5: Заполнение дверных проемов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ГЭСН10-01-039-06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Установка блоков в наружных и внутренних дверных проемах с герметизацией пенополиуретановым герметиком: в перегородках и деревянных нерубленых стенах, площадь проема до 3 м2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V=2,1*0,8/100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0,0168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1,932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1 079,95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1,932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558,98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1 079,95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40,22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0,068376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40,42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0,008232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4,38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0,060144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39,74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0,060144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36,04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114,68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01.7.14.01-0002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Герметик пенополиуретановый (пена монтажная) универсальный, объем 1000 мл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17,8571428571429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275,14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82,54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01.7.15.06-0111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Гвозди строительные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0,00016968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70 296,20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87 167,29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14,79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11.1.03.06-0071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Доска обрезная хвойных пород, естественной влажности, длина 2-6,5 м, ширина 100-250 мм, толщина 25 мм, сорт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III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0,001344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5 764,42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12 912,30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17,35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01.7.04.07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Скобяные изделия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компл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11.1.01.10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Наличники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9,072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11.2.02.01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Блоки дверные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1 275,27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11.2.02.01-1120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Блок дверной деревянный внутренний распашной остекленный, площадь до 2,0 м2, комбинированный с покрытием из полимерных пленок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4 447,83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6 315,92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10 610,75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11.1.01.10-0040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Наличник плоский из древесины хвойных пород, сечение 65х12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9,072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143,00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1 297,30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01.7.04.09-0036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Петля накладная окрашенная, тип ПН, высота 110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119,047619047619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78,76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157,52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20.4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01.7.04.04-0041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Замок накладной цилиндровый механический, ригель круглого сечения, механизм открывания изнутри ручкой, без защелки, без задвижки, количество ригелей 2, диаметр ригеля 14 мм, в комплекте с запорной планкой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компл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59,5238095238095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662,42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669,04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669,04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1 120,37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Пр/812-010.0-1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1 210,00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Пр/774-010.0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616,20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942 623,81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15 836,08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ГЭСНр62-03-002-02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Окраска масляными составами ранее окрашенных больших металлических поверхностей (кроме крыш): за два раза (прим. для металлических дверей)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V=6,9/100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685,11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3,2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1,2558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545,56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685,11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0,46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0,00069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0,41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0,41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51,49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0,60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0,000621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50,89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Краски масляные готовые к применению для наружных работ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1,1109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737,47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21.1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(ТЦ_14.4.02.04_78_7805730002_22.03.2026_02_3.2)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Эмаль алкидная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Tikkurila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Tikkivala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Pesto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10 база А матовая 14161/13,69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1,1109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1 034,40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1 149,11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685,52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616,97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315,34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40 853,48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2 818,89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ГЭСНр62-01-010-04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Улучшенная масляная окраска ранее окрашенных дверей: за два раза с расчисткой старой краски до 10%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V=34,7/100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0,347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14,83425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7 993,44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3,1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42,75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14,83425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538,85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7 993,44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15,77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0,05552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30,95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18,47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0,02082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13,76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0,02082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12,48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2 632,82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01.7.10.17-0141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Пемза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0,49968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2 507,62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3 610,97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1 804,33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01.7.17.11-0011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Шкурка шлифовальная двухслойная с зернистостью 40-25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0,3817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765,27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292,10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01.7.20.08-0051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Ветошь хлопчатобумажная цветная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0,06246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87,53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5,47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14.5.05.01-0012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Олифа комбинированная для разведения масляных густотертых красок и для внешних работ по деревянным поверхностям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0,0006246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60 697,21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81 941,23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51,18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14.5.11.01-0001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Шпатлевка клеевая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0,0332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0,0115204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25 237,94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41 642,60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479,74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14.4.02.04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Краски для внутренних работ масляные готовые к применению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7,2523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10 672,98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(ТЦ_14.4.02.04_78_7805730002_22.03.2026_02_3.2)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Эмаль алкидная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Tikkurila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Tikkivala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Pesto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10 база А матовая 14161/13,69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7,2523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1 034,40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7 501,78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8 024,39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Пр/812-096.0-1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7 221,95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Пр/774-096.0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Малярные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3 691,22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83 826,89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29 087,93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5: Заполнение дверных проемов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34 071,22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9 758,50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56,45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71,78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24 184,49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9 830,28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9 048,92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4 622,76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по Разделу 5: Заполнение дверных проемов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47 742,90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материальные ресурсы, отсутствующие в ФРСН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8 650,89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18,02205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0,124586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6: Электромонтажные работы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ГЭСНм08-03-610-02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Светильник светодиодный точечный встраиваемый в подвесной потолок решетчатого (растрового) типа: круглый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V=29/100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11,9538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7 157,66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2-100-01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Рабочий 1 разряда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447,18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2-100-04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Рабочий 4 разряда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41,1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11,919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7 142,10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13,90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15,33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34,43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4,0755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1,181895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10,05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01.7.17.06-0092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Круг отрезной плоский, размеры 230х3х22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1,2063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0,349827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56,21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69,70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24,38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7 221,32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23.1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(ТЦ_20.3.03.03_78_7804565691_22.03.2026_02_4.2)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Встраиваемый светильник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Ambrella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light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GX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53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LED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G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248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W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CH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640,00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18 560,00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(ТЦ_20.3.02.12_78_7722753969_22.03.2026_02_5.2)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Лампа светодиодная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GAUSS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8Вт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GX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53 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LED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690Лм 4100К 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392,00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11 368,00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7 171,56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Пр/812-049.3-1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6 956,41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Пр/774-049.3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Электротехнические установки: на других объектах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3 657,50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164 700,79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47 763,23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6: Электромонтажные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37 149,32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7 157,66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15,33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13,90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29 962,43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7 171,56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6 956,41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3 657,50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по Разделу 6: Электромонтажные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47 763,23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материальные ресурсы, отсутствующие в ФРСН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29 928,00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11,9538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  <w:r w:rsidRPr="00E14EEF">
              <w:rPr>
                <w:rFonts w:ascii="Arial" w:hAnsi="Arial" w:cs="Arial"/>
                <w:b/>
                <w:bCs/>
                <w:snapToGrid w:val="0"/>
                <w:sz w:val="16"/>
                <w:szCs w:val="2"/>
                <w:lang w:eastAsia="en-US"/>
              </w:rPr>
              <w:t>Раздел 7: Прочие работы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ГЭСН10-01-057-02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Установка по месту шкафных и антресольных: полок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V=4/100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2 528,56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2,5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4,96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509,79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2 528,56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123,19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0,148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102,18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(91.05.01-017)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Краны башенные, грузоподъемность 8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1 047,97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68,75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6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1,64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0,0656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804,92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52,80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54,44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0,0824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49,38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38,05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(01.7.03.04-0001)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Электроэнергия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кВт-ч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0,2484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0,009936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01.7.15.06-0111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Гвозди строительные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0,0026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0,000104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70 296,20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87 167,29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9,07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01.7.15.14-0185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Шурупы самонарезающие стальные оксидированные с потайной головкой и крестообразным шлицем, остроконечные, диаметр 8 мм, длина 100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0,000008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104 800,96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129 953,19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11.2.07.12-0011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Штапик (раскладка) деревянный, неокрашенный, сечение 19х19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1,048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26,58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27,86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11.2.14.09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Полки шкафов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2 791,98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11.2.14.09-0011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Панель мебельная из плиты древесностружечной ламинированной, с кромкой, толщина 16 мм, декор белый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797,84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941,45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3 765,80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2 630,74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Пр/812-010.0-1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НР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2 841,20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Пр/774-010.0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 Деревянные конструкции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1 446,91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271 147,25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10 845,89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ГЭСН17-01-010-02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Установка люков сантехнических (ревизионных): без механического крепления 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Формула расчета объема:</w:t>
            </w:r>
          </w:p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i/>
                <w:snapToGrid w:val="0"/>
                <w:sz w:val="14"/>
                <w:szCs w:val="16"/>
                <w:lang w:val="en-US" w:eastAsia="en-US"/>
              </w:rPr>
              <w:t>V=1/100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82,22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3,0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15,45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82,22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ЭМ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0,94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ОТм (ЗТм)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0,0016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0,95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91.06.06-048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Подъемники одномачтовые, грузоподъемность до 500 кг, высота подъема 45 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57,85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532,14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(91.14.02-001)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Автомобили бортовые, грузоподъемность до 5 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маш.-ч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660,72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4-100-040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ОТм (ЗТм) Средний разряд машинистов 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0,0014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599,22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0,84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74,13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14.1.05.01-1000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Клей монтажный (жидкие гвозди)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5,7133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0,057133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486,97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749,93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42,85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14.5.01.07-1000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Герметик однокомпонентный на силиконовой основе, кислотный, универсальный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3,57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0,0357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768,53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876,12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31,28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07.2.06.02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Люки ревизионные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158,24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07.2.06.02-0004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Люк металлический ревизионный, размеры 400х400 мм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677,07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622,90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622,90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83,17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Пр/812-016.0-1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Сантехнические работы: внутренние (трубопроводы, внутренние устройства водопровода, канализации, отопления, газоснабжения, вентиляция и кондиционирование воздуха)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100,64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Пр/774-016.0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Сантехнические работы: внутренние (трубопроводы, внутренние устройства водопровода, канализации, отопления, газоснабжения, вентиляция и кондиционирование воздуха)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59,88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94 166,00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941,66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ГЭСНр69-01-015-01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Затаривание строительного мусора в мешки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0,149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ОТ (ЗТ)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0,15347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68,63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1-100-10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Средний разряд работы 1,0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чел.-ч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0,15347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447,18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 xml:space="preserve">                    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М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85,01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01.7.20.03-0003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Мешки полипропиленовые, размеры 550х1050 мм, грузоподъемность до 50 кг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100 шт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0,0298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1 828,55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2 852,54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85,01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153,64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ФОТ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68,63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Пр/812-103.0-1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НР Прочие ремонтно-строительные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63,14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Пр/774-103.0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СП Прочие ремонтно-строительные работы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30,20</w:t>
            </w:r>
          </w:p>
        </w:tc>
      </w:tr>
      <w:tr w:rsidR="00E14EEF" w:rsidRPr="00E14EEF" w:rsidTr="00CF2F82">
        <w:trPr>
          <w:cantSplit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позиции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center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1 657,58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246,98</w:t>
            </w: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прямые затраты по Разделу 7: Прочие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7 492,56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2 679,41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124,13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103,13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4 585,89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ФОТ 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2 782,54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3 004,98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1 536,99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eastAsia="en-US"/>
              </w:rPr>
              <w:t>Итого по Разделу 7: Прочие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12 034,53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5,26797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0,1496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bCs/>
                <w:snapToGrid w:val="0"/>
                <w:sz w:val="16"/>
                <w:szCs w:val="2"/>
                <w:lang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ИТОГИ ПО СМЕТЕ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строительные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551 219,75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прямые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379 411,86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115 865,12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2 077,08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1 794,07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259 675,59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117 659,19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114 189,47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57 618,42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монтажные работы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47 763,23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прямые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37 149,32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(ОТ)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7 157,66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15,33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13,9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29 962,43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ФОТ(справочно)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7 171,56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6 956,41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3 657,5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смете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598 982,98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прямые затраты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416 561,18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в том числе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123 022,78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эксплуатация машин и механизмов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2 092,41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оплата труда машинистов (ОТм)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1 807,97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    материальные ресурсы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289 638,02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ФОТ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124 830,75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накладные расходы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121 145,88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сметная прибыль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61 275,92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Всего прочие затраты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0,00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Справочно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 материальные ресурсы, отсутствующие в ФРСН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204 233,90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рабочих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220,63883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затраты труда машинистов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3,064959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ИТОГО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598 982,98</w:t>
            </w:r>
          </w:p>
        </w:tc>
      </w:tr>
      <w:tr w:rsidR="00E14EEF" w:rsidRPr="00E14EEF" w:rsidTr="00CF2F8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ВСЕГО по смете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EF" w:rsidRPr="00E14EEF" w:rsidRDefault="00E14EEF" w:rsidP="00E14EEF">
            <w:pPr>
              <w:widowControl w:val="0"/>
              <w:tabs>
                <w:tab w:val="center" w:pos="4153"/>
                <w:tab w:val="right" w:pos="8306"/>
              </w:tabs>
              <w:autoSpaceDN w:val="0"/>
              <w:adjustRightInd w:val="0"/>
              <w:contextualSpacing/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  <w:r w:rsidRPr="00E14EEF">
              <w:rPr>
                <w:rFonts w:ascii="Arial" w:hAnsi="Arial" w:cs="Arial"/>
                <w:b/>
                <w:snapToGrid w:val="0"/>
                <w:sz w:val="16"/>
                <w:szCs w:val="16"/>
                <w:lang w:val="en-US" w:eastAsia="en-US"/>
              </w:rPr>
              <w:t>598 982,98</w:t>
            </w: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 w:eastAsia="en-US"/>
        </w:rPr>
      </w:pPr>
    </w:p>
    <w:p w:rsidR="00E14EEF" w:rsidRPr="00E14EEF" w:rsidRDefault="00E14EEF" w:rsidP="00E14EEF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tbl>
      <w:tblPr>
        <w:tblW w:w="1462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4138"/>
        <w:gridCol w:w="9498"/>
      </w:tblGrid>
      <w:tr w:rsidR="00E14EEF" w:rsidRPr="00E14EEF" w:rsidTr="00CF2F82">
        <w:trPr>
          <w:trHeight w:val="14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Составил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val="en-US" w:eastAsia="en-US"/>
              </w:rPr>
              <w:t>Сушкова И.М.</w:t>
            </w:r>
            <w:r w:rsidRPr="00E14EE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/</w:t>
            </w:r>
          </w:p>
        </w:tc>
      </w:tr>
      <w:tr w:rsidR="00E14EEF" w:rsidRPr="00E14EEF" w:rsidTr="00CF2F82">
        <w:trPr>
          <w:trHeight w:val="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  <w:r w:rsidRPr="00E14EEF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eastAsia="en-US"/>
              </w:rPr>
              <w:t>(должность, подпись, инициалы, фамилия)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</w:tr>
      <w:tr w:rsidR="00E14EEF" w:rsidRPr="00E14EEF" w:rsidTr="00CF2F82">
        <w:trPr>
          <w:trHeight w:val="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4138" w:type="dxa"/>
            <w:tcBorders>
              <w:left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498" w:type="dxa"/>
            <w:tcBorders>
              <w:left w:val="nil"/>
              <w:right w:val="nil"/>
            </w:tcBorders>
          </w:tcPr>
          <w:p w:rsidR="00E14EEF" w:rsidRPr="00E14EEF" w:rsidRDefault="00E14EEF" w:rsidP="00E14EEF">
            <w:pPr>
              <w:widowControl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eastAsia="en-US"/>
              </w:rPr>
            </w:pPr>
          </w:p>
        </w:tc>
      </w:tr>
    </w:tbl>
    <w:p w:rsidR="00E14EEF" w:rsidRPr="00E14EEF" w:rsidRDefault="00E14EEF" w:rsidP="00E14EEF">
      <w:pPr>
        <w:widowControl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eastAsia="en-US"/>
        </w:rPr>
      </w:pPr>
    </w:p>
    <w:p w:rsidR="00E14EEF" w:rsidRDefault="00E14EEF" w:rsidP="002F626D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sz w:val="20"/>
          <w:szCs w:val="20"/>
        </w:rPr>
      </w:pPr>
    </w:p>
    <w:tbl>
      <w:tblPr>
        <w:tblW w:w="0" w:type="auto"/>
        <w:tblInd w:w="1092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E14EEF" w:rsidRPr="002F626D" w:rsidTr="00E14EEF">
        <w:tc>
          <w:tcPr>
            <w:tcW w:w="5210" w:type="dxa"/>
            <w:shd w:val="clear" w:color="auto" w:fill="auto"/>
          </w:tcPr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Заказчик</w:t>
            </w: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Директор</w:t>
            </w: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__________________ Е.А. Терюкова </w:t>
            </w:r>
          </w:p>
        </w:tc>
        <w:tc>
          <w:tcPr>
            <w:tcW w:w="5211" w:type="dxa"/>
            <w:shd w:val="clear" w:color="auto" w:fill="auto"/>
          </w:tcPr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>Подрядчик</w:t>
            </w: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E14EEF" w:rsidRPr="002F626D" w:rsidRDefault="00E14EEF" w:rsidP="00CF2F82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2F626D">
              <w:rPr>
                <w:sz w:val="20"/>
                <w:szCs w:val="20"/>
              </w:rPr>
              <w:t xml:space="preserve">_________________ </w:t>
            </w:r>
          </w:p>
        </w:tc>
      </w:tr>
    </w:tbl>
    <w:p w:rsidR="00E14EEF" w:rsidRPr="002F626D" w:rsidRDefault="00E14EEF" w:rsidP="002F626D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jc w:val="center"/>
        <w:rPr>
          <w:sz w:val="20"/>
          <w:szCs w:val="20"/>
        </w:rPr>
      </w:pPr>
    </w:p>
    <w:sectPr w:rsidR="00E14EEF" w:rsidRPr="002F626D" w:rsidSect="002F626D">
      <w:pgSz w:w="16838" w:h="11906" w:orient="landscape"/>
      <w:pgMar w:top="992" w:right="567" w:bottom="709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82" w:rsidRDefault="00CF2F82">
      <w:r>
        <w:separator/>
      </w:r>
    </w:p>
  </w:endnote>
  <w:endnote w:type="continuationSeparator" w:id="0">
    <w:p w:rsidR="00CF2F82" w:rsidRDefault="00C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47C" w:rsidRDefault="0029447C" w:rsidP="004C0D56">
    <w:pPr>
      <w:pStyle w:val="af4"/>
      <w:jc w:val="right"/>
    </w:pPr>
    <w:r>
      <w:rPr>
        <w:rStyle w:val="afc"/>
      </w:rPr>
      <w:fldChar w:fldCharType="begin"/>
    </w:r>
    <w:r>
      <w:rPr>
        <w:rStyle w:val="afc"/>
      </w:rPr>
      <w:instrText xml:space="preserve"> PAGE </w:instrText>
    </w:r>
    <w:r>
      <w:rPr>
        <w:rStyle w:val="afc"/>
      </w:rPr>
      <w:fldChar w:fldCharType="separate"/>
    </w:r>
    <w:r w:rsidR="00497BF4">
      <w:rPr>
        <w:rStyle w:val="afc"/>
        <w:noProof/>
      </w:rPr>
      <w:t>1</w:t>
    </w:r>
    <w:r>
      <w:rPr>
        <w:rStyle w:val="af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82" w:rsidRDefault="00CF2F82">
      <w:r>
        <w:separator/>
      </w:r>
    </w:p>
  </w:footnote>
  <w:footnote w:type="continuationSeparator" w:id="0">
    <w:p w:rsidR="00CF2F82" w:rsidRDefault="00CF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E63"/>
    <w:multiLevelType w:val="hybridMultilevel"/>
    <w:tmpl w:val="A4585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16D03"/>
    <w:multiLevelType w:val="hybridMultilevel"/>
    <w:tmpl w:val="AD02B8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7915C8"/>
    <w:multiLevelType w:val="hybridMultilevel"/>
    <w:tmpl w:val="B608FE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F54209"/>
    <w:multiLevelType w:val="multilevel"/>
    <w:tmpl w:val="B69038EE"/>
    <w:lvl w:ilvl="0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hint="default"/>
      </w:rPr>
    </w:lvl>
  </w:abstractNum>
  <w:abstractNum w:abstractNumId="4">
    <w:nsid w:val="1C4B1ABF"/>
    <w:multiLevelType w:val="multilevel"/>
    <w:tmpl w:val="7A6E42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C9A697A"/>
    <w:multiLevelType w:val="multilevel"/>
    <w:tmpl w:val="5D5C28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210E433B"/>
    <w:multiLevelType w:val="hybridMultilevel"/>
    <w:tmpl w:val="7432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E3DA1"/>
    <w:multiLevelType w:val="hybridMultilevel"/>
    <w:tmpl w:val="45C878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22794568"/>
    <w:multiLevelType w:val="hybridMultilevel"/>
    <w:tmpl w:val="031459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7E6EB8"/>
    <w:multiLevelType w:val="multilevel"/>
    <w:tmpl w:val="B97C748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23D31DC6"/>
    <w:multiLevelType w:val="hybridMultilevel"/>
    <w:tmpl w:val="34642AE6"/>
    <w:lvl w:ilvl="0" w:tplc="7372427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A151B62"/>
    <w:multiLevelType w:val="hybridMultilevel"/>
    <w:tmpl w:val="538A3BBC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2">
    <w:nsid w:val="2FD37AC8"/>
    <w:multiLevelType w:val="hybridMultilevel"/>
    <w:tmpl w:val="CBF05F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11A75B0"/>
    <w:multiLevelType w:val="hybridMultilevel"/>
    <w:tmpl w:val="83EA2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167EB7"/>
    <w:multiLevelType w:val="multilevel"/>
    <w:tmpl w:val="253E1A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5">
    <w:nsid w:val="3532789E"/>
    <w:multiLevelType w:val="multilevel"/>
    <w:tmpl w:val="24621C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5A66A59"/>
    <w:multiLevelType w:val="hybridMultilevel"/>
    <w:tmpl w:val="6AE2D6A6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7">
    <w:nsid w:val="3CE841BB"/>
    <w:multiLevelType w:val="multilevel"/>
    <w:tmpl w:val="A5F2D4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D04772E"/>
    <w:multiLevelType w:val="hybridMultilevel"/>
    <w:tmpl w:val="7FA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37071"/>
    <w:multiLevelType w:val="hybridMultilevel"/>
    <w:tmpl w:val="8FDA2B02"/>
    <w:lvl w:ilvl="0" w:tplc="71F65878">
      <w:start w:val="9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3E366777"/>
    <w:multiLevelType w:val="hybridMultilevel"/>
    <w:tmpl w:val="D706B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8C48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1B15A3E"/>
    <w:multiLevelType w:val="multilevel"/>
    <w:tmpl w:val="95FA0C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64A58AC"/>
    <w:multiLevelType w:val="hybridMultilevel"/>
    <w:tmpl w:val="569401EC"/>
    <w:lvl w:ilvl="0" w:tplc="8FE6F1D6">
      <w:start w:val="1"/>
      <w:numFmt w:val="decimal"/>
      <w:lvlText w:val="%1."/>
      <w:lvlJc w:val="left"/>
      <w:pPr>
        <w:ind w:left="1632" w:hanging="8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4">
    <w:nsid w:val="473D33CF"/>
    <w:multiLevelType w:val="multilevel"/>
    <w:tmpl w:val="AB7AF2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999378B"/>
    <w:multiLevelType w:val="multilevel"/>
    <w:tmpl w:val="06B0E42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6">
    <w:nsid w:val="4B2B7C7F"/>
    <w:multiLevelType w:val="hybridMultilevel"/>
    <w:tmpl w:val="8C70100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C36EE"/>
    <w:multiLevelType w:val="multilevel"/>
    <w:tmpl w:val="46F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9C0A60"/>
    <w:multiLevelType w:val="multilevel"/>
    <w:tmpl w:val="73E0C4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29">
    <w:nsid w:val="50395034"/>
    <w:multiLevelType w:val="multilevel"/>
    <w:tmpl w:val="6FB851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76"/>
        </w:tabs>
        <w:ind w:left="147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510F7CD4"/>
    <w:multiLevelType w:val="hybridMultilevel"/>
    <w:tmpl w:val="25C8AF54"/>
    <w:lvl w:ilvl="0" w:tplc="04190001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4"/>
        </w:tabs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4"/>
        </w:tabs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4"/>
        </w:tabs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4"/>
        </w:tabs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4"/>
        </w:tabs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4"/>
        </w:tabs>
        <w:ind w:left="7454" w:hanging="360"/>
      </w:pPr>
      <w:rPr>
        <w:rFonts w:ascii="Wingdings" w:hAnsi="Wingdings" w:hint="default"/>
      </w:rPr>
    </w:lvl>
  </w:abstractNum>
  <w:abstractNum w:abstractNumId="31">
    <w:nsid w:val="52071C7C"/>
    <w:multiLevelType w:val="hybridMultilevel"/>
    <w:tmpl w:val="B7A25666"/>
    <w:lvl w:ilvl="0" w:tplc="3078B4FC">
      <w:start w:val="10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499351B"/>
    <w:multiLevelType w:val="multilevel"/>
    <w:tmpl w:val="2962DD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3">
    <w:nsid w:val="59083EC9"/>
    <w:multiLevelType w:val="hybridMultilevel"/>
    <w:tmpl w:val="C8644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F95C6F"/>
    <w:multiLevelType w:val="multilevel"/>
    <w:tmpl w:val="B9C8E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  <w:b w:val="0"/>
      </w:rPr>
    </w:lvl>
  </w:abstractNum>
  <w:abstractNum w:abstractNumId="35">
    <w:nsid w:val="63690CD1"/>
    <w:multiLevelType w:val="hybridMultilevel"/>
    <w:tmpl w:val="A6D81930"/>
    <w:lvl w:ilvl="0" w:tplc="04190001">
      <w:start w:val="1"/>
      <w:numFmt w:val="bullet"/>
      <w:lvlText w:val=""/>
      <w:lvlJc w:val="left"/>
      <w:pPr>
        <w:tabs>
          <w:tab w:val="num" w:pos="1389"/>
        </w:tabs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9"/>
        </w:tabs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9"/>
        </w:tabs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9"/>
        </w:tabs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9"/>
        </w:tabs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9"/>
        </w:tabs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9"/>
        </w:tabs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9"/>
        </w:tabs>
        <w:ind w:left="7149" w:hanging="360"/>
      </w:pPr>
      <w:rPr>
        <w:rFonts w:ascii="Wingdings" w:hAnsi="Wingdings" w:hint="default"/>
      </w:rPr>
    </w:lvl>
  </w:abstractNum>
  <w:abstractNum w:abstractNumId="36">
    <w:nsid w:val="68320CAD"/>
    <w:multiLevelType w:val="hybridMultilevel"/>
    <w:tmpl w:val="B18275E2"/>
    <w:lvl w:ilvl="0" w:tplc="2EC22DDC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416557"/>
    <w:multiLevelType w:val="multilevel"/>
    <w:tmpl w:val="768C7E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38">
    <w:nsid w:val="6A353D23"/>
    <w:multiLevelType w:val="hybridMultilevel"/>
    <w:tmpl w:val="5A364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492D81"/>
    <w:multiLevelType w:val="multilevel"/>
    <w:tmpl w:val="D67C0A28"/>
    <w:lvl w:ilvl="0">
      <w:start w:val="5"/>
      <w:numFmt w:val="decimal"/>
      <w:lvlText w:val="%1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43"/>
        </w:tabs>
        <w:ind w:left="3643" w:hanging="1800"/>
      </w:pPr>
      <w:rPr>
        <w:rFonts w:hint="default"/>
      </w:rPr>
    </w:lvl>
  </w:abstractNum>
  <w:abstractNum w:abstractNumId="40">
    <w:nsid w:val="6F613572"/>
    <w:multiLevelType w:val="multilevel"/>
    <w:tmpl w:val="8B34E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12A2666"/>
    <w:multiLevelType w:val="multilevel"/>
    <w:tmpl w:val="93F6DA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17D1D3B"/>
    <w:multiLevelType w:val="multilevel"/>
    <w:tmpl w:val="75DACE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43">
    <w:nsid w:val="717F75B1"/>
    <w:multiLevelType w:val="hybridMultilevel"/>
    <w:tmpl w:val="566AB5D8"/>
    <w:lvl w:ilvl="0" w:tplc="0D18A076">
      <w:start w:val="10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>
    <w:nsid w:val="724B7E94"/>
    <w:multiLevelType w:val="hybridMultilevel"/>
    <w:tmpl w:val="DC66D672"/>
    <w:lvl w:ilvl="0" w:tplc="D5885666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5340DCE"/>
    <w:multiLevelType w:val="multilevel"/>
    <w:tmpl w:val="722ED3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88678B1"/>
    <w:multiLevelType w:val="multilevel"/>
    <w:tmpl w:val="D8200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7">
    <w:nsid w:val="7B3044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0"/>
  </w:num>
  <w:num w:numId="4">
    <w:abstractNumId w:val="20"/>
  </w:num>
  <w:num w:numId="5">
    <w:abstractNumId w:val="21"/>
  </w:num>
  <w:num w:numId="6">
    <w:abstractNumId w:val="39"/>
  </w:num>
  <w:num w:numId="7">
    <w:abstractNumId w:val="47"/>
  </w:num>
  <w:num w:numId="8">
    <w:abstractNumId w:val="46"/>
  </w:num>
  <w:num w:numId="9">
    <w:abstractNumId w:val="37"/>
  </w:num>
  <w:num w:numId="10">
    <w:abstractNumId w:val="12"/>
  </w:num>
  <w:num w:numId="11">
    <w:abstractNumId w:val="17"/>
  </w:num>
  <w:num w:numId="12">
    <w:abstractNumId w:val="40"/>
    <w:lvlOverride w:ilvl="0">
      <w:startOverride w:val="1"/>
    </w:lvlOverride>
    <w:lvlOverride w:ilvl="1">
      <w:startOverride w:val="3"/>
    </w:lvlOverride>
  </w:num>
  <w:num w:numId="13">
    <w:abstractNumId w:val="38"/>
  </w:num>
  <w:num w:numId="14">
    <w:abstractNumId w:val="36"/>
  </w:num>
  <w:num w:numId="15">
    <w:abstractNumId w:val="1"/>
  </w:num>
  <w:num w:numId="16">
    <w:abstractNumId w:val="40"/>
    <w:lvlOverride w:ilvl="0">
      <w:startOverride w:val="4"/>
    </w:lvlOverride>
    <w:lvlOverride w:ilvl="1">
      <w:startOverride w:val="2"/>
    </w:lvlOverride>
  </w:num>
  <w:num w:numId="17">
    <w:abstractNumId w:val="42"/>
  </w:num>
  <w:num w:numId="18">
    <w:abstractNumId w:val="22"/>
  </w:num>
  <w:num w:numId="19">
    <w:abstractNumId w:val="45"/>
  </w:num>
  <w:num w:numId="20">
    <w:abstractNumId w:val="41"/>
  </w:num>
  <w:num w:numId="21">
    <w:abstractNumId w:val="15"/>
  </w:num>
  <w:num w:numId="22">
    <w:abstractNumId w:val="10"/>
  </w:num>
  <w:num w:numId="23">
    <w:abstractNumId w:val="18"/>
  </w:num>
  <w:num w:numId="24">
    <w:abstractNumId w:val="7"/>
  </w:num>
  <w:num w:numId="25">
    <w:abstractNumId w:val="31"/>
  </w:num>
  <w:num w:numId="26">
    <w:abstractNumId w:val="2"/>
  </w:num>
  <w:num w:numId="27">
    <w:abstractNumId w:val="27"/>
  </w:num>
  <w:num w:numId="28">
    <w:abstractNumId w:val="0"/>
  </w:num>
  <w:num w:numId="29">
    <w:abstractNumId w:val="30"/>
  </w:num>
  <w:num w:numId="30">
    <w:abstractNumId w:val="35"/>
  </w:num>
  <w:num w:numId="31">
    <w:abstractNumId w:val="33"/>
  </w:num>
  <w:num w:numId="32">
    <w:abstractNumId w:val="16"/>
  </w:num>
  <w:num w:numId="33">
    <w:abstractNumId w:val="13"/>
  </w:num>
  <w:num w:numId="34">
    <w:abstractNumId w:val="11"/>
  </w:num>
  <w:num w:numId="35">
    <w:abstractNumId w:val="43"/>
  </w:num>
  <w:num w:numId="36">
    <w:abstractNumId w:val="26"/>
  </w:num>
  <w:num w:numId="37">
    <w:abstractNumId w:val="44"/>
  </w:num>
  <w:num w:numId="38">
    <w:abstractNumId w:val="23"/>
  </w:num>
  <w:num w:numId="39">
    <w:abstractNumId w:val="19"/>
  </w:num>
  <w:num w:numId="40">
    <w:abstractNumId w:val="32"/>
  </w:num>
  <w:num w:numId="41">
    <w:abstractNumId w:val="9"/>
  </w:num>
  <w:num w:numId="42">
    <w:abstractNumId w:val="4"/>
  </w:num>
  <w:num w:numId="43">
    <w:abstractNumId w:val="5"/>
  </w:num>
  <w:num w:numId="44">
    <w:abstractNumId w:val="3"/>
  </w:num>
  <w:num w:numId="45">
    <w:abstractNumId w:val="28"/>
  </w:num>
  <w:num w:numId="46">
    <w:abstractNumId w:val="34"/>
  </w:num>
  <w:num w:numId="47">
    <w:abstractNumId w:val="25"/>
  </w:num>
  <w:num w:numId="48">
    <w:abstractNumId w:val="14"/>
  </w:num>
  <w:num w:numId="49">
    <w:abstractNumId w:val="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5B"/>
    <w:rsid w:val="00004357"/>
    <w:rsid w:val="0001085C"/>
    <w:rsid w:val="00010E2E"/>
    <w:rsid w:val="000151E7"/>
    <w:rsid w:val="000158E9"/>
    <w:rsid w:val="0002211C"/>
    <w:rsid w:val="0003271C"/>
    <w:rsid w:val="00037CFC"/>
    <w:rsid w:val="000406A2"/>
    <w:rsid w:val="00042528"/>
    <w:rsid w:val="00047228"/>
    <w:rsid w:val="0005239F"/>
    <w:rsid w:val="00055183"/>
    <w:rsid w:val="00065B3C"/>
    <w:rsid w:val="00073900"/>
    <w:rsid w:val="00084815"/>
    <w:rsid w:val="00086B43"/>
    <w:rsid w:val="00087639"/>
    <w:rsid w:val="00087743"/>
    <w:rsid w:val="00087F0C"/>
    <w:rsid w:val="000A03E3"/>
    <w:rsid w:val="000A0A23"/>
    <w:rsid w:val="000A1498"/>
    <w:rsid w:val="000B7563"/>
    <w:rsid w:val="000B7C8D"/>
    <w:rsid w:val="000C2EA2"/>
    <w:rsid w:val="000E6252"/>
    <w:rsid w:val="000E7070"/>
    <w:rsid w:val="000E7ED2"/>
    <w:rsid w:val="000F5E69"/>
    <w:rsid w:val="001015C4"/>
    <w:rsid w:val="0010415A"/>
    <w:rsid w:val="001071B9"/>
    <w:rsid w:val="00110081"/>
    <w:rsid w:val="00114CFF"/>
    <w:rsid w:val="00116224"/>
    <w:rsid w:val="00121D90"/>
    <w:rsid w:val="00124AF0"/>
    <w:rsid w:val="00127027"/>
    <w:rsid w:val="00127A02"/>
    <w:rsid w:val="00134B1B"/>
    <w:rsid w:val="001353BB"/>
    <w:rsid w:val="001409B8"/>
    <w:rsid w:val="00151FEC"/>
    <w:rsid w:val="0015433D"/>
    <w:rsid w:val="00155D1A"/>
    <w:rsid w:val="00160E8D"/>
    <w:rsid w:val="00174DD3"/>
    <w:rsid w:val="001A4264"/>
    <w:rsid w:val="001A5F27"/>
    <w:rsid w:val="001A73B3"/>
    <w:rsid w:val="001C24DC"/>
    <w:rsid w:val="001C66B6"/>
    <w:rsid w:val="001C6852"/>
    <w:rsid w:val="001D2A4F"/>
    <w:rsid w:val="001F2B00"/>
    <w:rsid w:val="001F421F"/>
    <w:rsid w:val="001F481F"/>
    <w:rsid w:val="001F619B"/>
    <w:rsid w:val="002051C6"/>
    <w:rsid w:val="00206568"/>
    <w:rsid w:val="00214F57"/>
    <w:rsid w:val="002172E0"/>
    <w:rsid w:val="00221872"/>
    <w:rsid w:val="0022597E"/>
    <w:rsid w:val="0022732B"/>
    <w:rsid w:val="0023083A"/>
    <w:rsid w:val="00233067"/>
    <w:rsid w:val="00240318"/>
    <w:rsid w:val="00245D57"/>
    <w:rsid w:val="00246A82"/>
    <w:rsid w:val="00247F49"/>
    <w:rsid w:val="002529D9"/>
    <w:rsid w:val="0025374F"/>
    <w:rsid w:val="00257917"/>
    <w:rsid w:val="0026636B"/>
    <w:rsid w:val="002763AB"/>
    <w:rsid w:val="00291950"/>
    <w:rsid w:val="0029447C"/>
    <w:rsid w:val="00295210"/>
    <w:rsid w:val="002A2338"/>
    <w:rsid w:val="002B12E7"/>
    <w:rsid w:val="002B4C3E"/>
    <w:rsid w:val="002C2D84"/>
    <w:rsid w:val="002D06A2"/>
    <w:rsid w:val="002D1C3B"/>
    <w:rsid w:val="002E4905"/>
    <w:rsid w:val="002E5E2D"/>
    <w:rsid w:val="002F167E"/>
    <w:rsid w:val="002F2B77"/>
    <w:rsid w:val="002F3365"/>
    <w:rsid w:val="002F46FE"/>
    <w:rsid w:val="002F56C9"/>
    <w:rsid w:val="002F626D"/>
    <w:rsid w:val="00305F65"/>
    <w:rsid w:val="00306163"/>
    <w:rsid w:val="00306885"/>
    <w:rsid w:val="00316D9C"/>
    <w:rsid w:val="00323051"/>
    <w:rsid w:val="0032760A"/>
    <w:rsid w:val="00340B82"/>
    <w:rsid w:val="003443B7"/>
    <w:rsid w:val="00347CBD"/>
    <w:rsid w:val="003524AA"/>
    <w:rsid w:val="00364184"/>
    <w:rsid w:val="00374E9E"/>
    <w:rsid w:val="00382999"/>
    <w:rsid w:val="00382BDE"/>
    <w:rsid w:val="00387FAA"/>
    <w:rsid w:val="00391A6E"/>
    <w:rsid w:val="00391C6A"/>
    <w:rsid w:val="003A1FFB"/>
    <w:rsid w:val="003A41E9"/>
    <w:rsid w:val="003B1EA2"/>
    <w:rsid w:val="003C01E2"/>
    <w:rsid w:val="003C0BFD"/>
    <w:rsid w:val="003C5961"/>
    <w:rsid w:val="003C7222"/>
    <w:rsid w:val="003C7BC8"/>
    <w:rsid w:val="003D07A0"/>
    <w:rsid w:val="003D35EC"/>
    <w:rsid w:val="003E6530"/>
    <w:rsid w:val="003F4638"/>
    <w:rsid w:val="00401895"/>
    <w:rsid w:val="00402149"/>
    <w:rsid w:val="0041426D"/>
    <w:rsid w:val="0041449E"/>
    <w:rsid w:val="00424206"/>
    <w:rsid w:val="0042536F"/>
    <w:rsid w:val="00426024"/>
    <w:rsid w:val="00427298"/>
    <w:rsid w:val="00430CA5"/>
    <w:rsid w:val="00433476"/>
    <w:rsid w:val="00435C40"/>
    <w:rsid w:val="004371F1"/>
    <w:rsid w:val="004408B3"/>
    <w:rsid w:val="0044396F"/>
    <w:rsid w:val="00446EA3"/>
    <w:rsid w:val="004500FA"/>
    <w:rsid w:val="004541D7"/>
    <w:rsid w:val="004609F1"/>
    <w:rsid w:val="00471C30"/>
    <w:rsid w:val="00482663"/>
    <w:rsid w:val="0048374B"/>
    <w:rsid w:val="00490A79"/>
    <w:rsid w:val="004936E2"/>
    <w:rsid w:val="00497BF4"/>
    <w:rsid w:val="004A2284"/>
    <w:rsid w:val="004B638D"/>
    <w:rsid w:val="004C0D56"/>
    <w:rsid w:val="004C1A3B"/>
    <w:rsid w:val="004D2CB5"/>
    <w:rsid w:val="004D2F9E"/>
    <w:rsid w:val="004D46BA"/>
    <w:rsid w:val="004D52F1"/>
    <w:rsid w:val="004E2245"/>
    <w:rsid w:val="004E263A"/>
    <w:rsid w:val="004E56A8"/>
    <w:rsid w:val="004E576C"/>
    <w:rsid w:val="004F04A8"/>
    <w:rsid w:val="004F5F57"/>
    <w:rsid w:val="004F6EB3"/>
    <w:rsid w:val="00506685"/>
    <w:rsid w:val="00513030"/>
    <w:rsid w:val="0051622A"/>
    <w:rsid w:val="005178CE"/>
    <w:rsid w:val="005179E1"/>
    <w:rsid w:val="0052036B"/>
    <w:rsid w:val="00526FB9"/>
    <w:rsid w:val="00532EF5"/>
    <w:rsid w:val="00542419"/>
    <w:rsid w:val="005516FB"/>
    <w:rsid w:val="00553D66"/>
    <w:rsid w:val="00557E37"/>
    <w:rsid w:val="005627D8"/>
    <w:rsid w:val="00565E55"/>
    <w:rsid w:val="00567029"/>
    <w:rsid w:val="00573EC0"/>
    <w:rsid w:val="00576F0D"/>
    <w:rsid w:val="00580D99"/>
    <w:rsid w:val="00582B73"/>
    <w:rsid w:val="005856B4"/>
    <w:rsid w:val="00586CFB"/>
    <w:rsid w:val="00594CC8"/>
    <w:rsid w:val="005A2017"/>
    <w:rsid w:val="005A68DB"/>
    <w:rsid w:val="005B0FFC"/>
    <w:rsid w:val="005B1BBB"/>
    <w:rsid w:val="005B2DB7"/>
    <w:rsid w:val="005B6AA3"/>
    <w:rsid w:val="005B735A"/>
    <w:rsid w:val="005B7445"/>
    <w:rsid w:val="005C0A29"/>
    <w:rsid w:val="005D6913"/>
    <w:rsid w:val="005E2C53"/>
    <w:rsid w:val="005E58EA"/>
    <w:rsid w:val="005E6BCE"/>
    <w:rsid w:val="005F67E8"/>
    <w:rsid w:val="00602B06"/>
    <w:rsid w:val="00603E17"/>
    <w:rsid w:val="00604C95"/>
    <w:rsid w:val="00611052"/>
    <w:rsid w:val="00621352"/>
    <w:rsid w:val="00636565"/>
    <w:rsid w:val="00642952"/>
    <w:rsid w:val="00665E6A"/>
    <w:rsid w:val="0069274A"/>
    <w:rsid w:val="006A18E7"/>
    <w:rsid w:val="006B1BB4"/>
    <w:rsid w:val="006B5094"/>
    <w:rsid w:val="006B70C4"/>
    <w:rsid w:val="006D6807"/>
    <w:rsid w:val="006D7E9E"/>
    <w:rsid w:val="006E2FB5"/>
    <w:rsid w:val="006E534D"/>
    <w:rsid w:val="006E7B04"/>
    <w:rsid w:val="0070656C"/>
    <w:rsid w:val="00706A5B"/>
    <w:rsid w:val="0071612E"/>
    <w:rsid w:val="007164FC"/>
    <w:rsid w:val="007257A6"/>
    <w:rsid w:val="007342E3"/>
    <w:rsid w:val="00747853"/>
    <w:rsid w:val="00753B04"/>
    <w:rsid w:val="00757BCB"/>
    <w:rsid w:val="00760252"/>
    <w:rsid w:val="007629CE"/>
    <w:rsid w:val="00767234"/>
    <w:rsid w:val="0077244A"/>
    <w:rsid w:val="00775BFA"/>
    <w:rsid w:val="007854E1"/>
    <w:rsid w:val="007902E9"/>
    <w:rsid w:val="007A01BB"/>
    <w:rsid w:val="007A66C2"/>
    <w:rsid w:val="007C09BA"/>
    <w:rsid w:val="007C2456"/>
    <w:rsid w:val="007C3AE8"/>
    <w:rsid w:val="007C6176"/>
    <w:rsid w:val="007D2B12"/>
    <w:rsid w:val="007D3E83"/>
    <w:rsid w:val="007D41C2"/>
    <w:rsid w:val="007E285F"/>
    <w:rsid w:val="007E3F24"/>
    <w:rsid w:val="007E7039"/>
    <w:rsid w:val="007F00C0"/>
    <w:rsid w:val="007F054C"/>
    <w:rsid w:val="00801D19"/>
    <w:rsid w:val="00817854"/>
    <w:rsid w:val="00821E9F"/>
    <w:rsid w:val="00827B13"/>
    <w:rsid w:val="0084324D"/>
    <w:rsid w:val="008439E9"/>
    <w:rsid w:val="00847461"/>
    <w:rsid w:val="008512DC"/>
    <w:rsid w:val="00860F93"/>
    <w:rsid w:val="00860FB8"/>
    <w:rsid w:val="00863C88"/>
    <w:rsid w:val="0086409E"/>
    <w:rsid w:val="00872375"/>
    <w:rsid w:val="00872938"/>
    <w:rsid w:val="0088230F"/>
    <w:rsid w:val="00896BEB"/>
    <w:rsid w:val="008A0EA3"/>
    <w:rsid w:val="008A70A7"/>
    <w:rsid w:val="008A7874"/>
    <w:rsid w:val="008B489D"/>
    <w:rsid w:val="008D4E7E"/>
    <w:rsid w:val="008E0F4D"/>
    <w:rsid w:val="008E42D1"/>
    <w:rsid w:val="008E48BD"/>
    <w:rsid w:val="008F5500"/>
    <w:rsid w:val="008F6D09"/>
    <w:rsid w:val="008F6DAB"/>
    <w:rsid w:val="009000C0"/>
    <w:rsid w:val="00904218"/>
    <w:rsid w:val="00911194"/>
    <w:rsid w:val="009115B6"/>
    <w:rsid w:val="009128F5"/>
    <w:rsid w:val="00915F95"/>
    <w:rsid w:val="00921B75"/>
    <w:rsid w:val="00922F0B"/>
    <w:rsid w:val="00925ABC"/>
    <w:rsid w:val="009645E6"/>
    <w:rsid w:val="009731CB"/>
    <w:rsid w:val="009754CA"/>
    <w:rsid w:val="009761CB"/>
    <w:rsid w:val="0098779E"/>
    <w:rsid w:val="009931B6"/>
    <w:rsid w:val="009A2BAE"/>
    <w:rsid w:val="009A3176"/>
    <w:rsid w:val="009A5BA0"/>
    <w:rsid w:val="009B2F9F"/>
    <w:rsid w:val="009B3092"/>
    <w:rsid w:val="009C4107"/>
    <w:rsid w:val="009C6127"/>
    <w:rsid w:val="009C71C7"/>
    <w:rsid w:val="009D1A56"/>
    <w:rsid w:val="009D3D21"/>
    <w:rsid w:val="009E1A7D"/>
    <w:rsid w:val="009E78BE"/>
    <w:rsid w:val="00A0066A"/>
    <w:rsid w:val="00A04048"/>
    <w:rsid w:val="00A064AF"/>
    <w:rsid w:val="00A0717C"/>
    <w:rsid w:val="00A10DDD"/>
    <w:rsid w:val="00A204B5"/>
    <w:rsid w:val="00A221F9"/>
    <w:rsid w:val="00A224F8"/>
    <w:rsid w:val="00A27639"/>
    <w:rsid w:val="00A356D6"/>
    <w:rsid w:val="00A37133"/>
    <w:rsid w:val="00A47AEC"/>
    <w:rsid w:val="00A50367"/>
    <w:rsid w:val="00A5149C"/>
    <w:rsid w:val="00A60D03"/>
    <w:rsid w:val="00A62E7D"/>
    <w:rsid w:val="00A635BC"/>
    <w:rsid w:val="00A72057"/>
    <w:rsid w:val="00A765D9"/>
    <w:rsid w:val="00A76DC9"/>
    <w:rsid w:val="00A870D5"/>
    <w:rsid w:val="00A87F4D"/>
    <w:rsid w:val="00A94673"/>
    <w:rsid w:val="00A96650"/>
    <w:rsid w:val="00AA1869"/>
    <w:rsid w:val="00AB4C60"/>
    <w:rsid w:val="00AB5067"/>
    <w:rsid w:val="00AC0933"/>
    <w:rsid w:val="00AC5D7E"/>
    <w:rsid w:val="00AD393A"/>
    <w:rsid w:val="00AD40CF"/>
    <w:rsid w:val="00AD47EE"/>
    <w:rsid w:val="00AF564C"/>
    <w:rsid w:val="00AF7F38"/>
    <w:rsid w:val="00B0214B"/>
    <w:rsid w:val="00B02953"/>
    <w:rsid w:val="00B0674B"/>
    <w:rsid w:val="00B13901"/>
    <w:rsid w:val="00B13B20"/>
    <w:rsid w:val="00B17A7E"/>
    <w:rsid w:val="00B2092A"/>
    <w:rsid w:val="00B20D1B"/>
    <w:rsid w:val="00B22EB7"/>
    <w:rsid w:val="00B27E35"/>
    <w:rsid w:val="00B3689A"/>
    <w:rsid w:val="00B42BD6"/>
    <w:rsid w:val="00B42E9B"/>
    <w:rsid w:val="00B47A9E"/>
    <w:rsid w:val="00B51A14"/>
    <w:rsid w:val="00B53C82"/>
    <w:rsid w:val="00B55A39"/>
    <w:rsid w:val="00B627BD"/>
    <w:rsid w:val="00B66AF0"/>
    <w:rsid w:val="00B8090E"/>
    <w:rsid w:val="00B872B3"/>
    <w:rsid w:val="00B92E02"/>
    <w:rsid w:val="00BC2E9C"/>
    <w:rsid w:val="00BC3BFB"/>
    <w:rsid w:val="00BD35C8"/>
    <w:rsid w:val="00BD4ADD"/>
    <w:rsid w:val="00BE00C4"/>
    <w:rsid w:val="00BE036E"/>
    <w:rsid w:val="00BE0862"/>
    <w:rsid w:val="00BE184E"/>
    <w:rsid w:val="00BE47AA"/>
    <w:rsid w:val="00BE638F"/>
    <w:rsid w:val="00BF180C"/>
    <w:rsid w:val="00BF203D"/>
    <w:rsid w:val="00BF5D0A"/>
    <w:rsid w:val="00C03E49"/>
    <w:rsid w:val="00C12211"/>
    <w:rsid w:val="00C13DC7"/>
    <w:rsid w:val="00C1609D"/>
    <w:rsid w:val="00C20AF2"/>
    <w:rsid w:val="00C26AD7"/>
    <w:rsid w:val="00C37433"/>
    <w:rsid w:val="00C40A70"/>
    <w:rsid w:val="00C461AC"/>
    <w:rsid w:val="00C543BC"/>
    <w:rsid w:val="00C665ED"/>
    <w:rsid w:val="00C7266F"/>
    <w:rsid w:val="00C76F54"/>
    <w:rsid w:val="00C773B2"/>
    <w:rsid w:val="00C82FDD"/>
    <w:rsid w:val="00C85F11"/>
    <w:rsid w:val="00CA130F"/>
    <w:rsid w:val="00CA3AC4"/>
    <w:rsid w:val="00CB3435"/>
    <w:rsid w:val="00CB3C86"/>
    <w:rsid w:val="00CC057B"/>
    <w:rsid w:val="00CC32A1"/>
    <w:rsid w:val="00CD1C56"/>
    <w:rsid w:val="00CD42E5"/>
    <w:rsid w:val="00CF1548"/>
    <w:rsid w:val="00CF2F82"/>
    <w:rsid w:val="00CF3604"/>
    <w:rsid w:val="00CF6860"/>
    <w:rsid w:val="00D13DDD"/>
    <w:rsid w:val="00D16F68"/>
    <w:rsid w:val="00D24D30"/>
    <w:rsid w:val="00D266EC"/>
    <w:rsid w:val="00D32BCC"/>
    <w:rsid w:val="00D3408D"/>
    <w:rsid w:val="00D346A5"/>
    <w:rsid w:val="00D347A1"/>
    <w:rsid w:val="00D37B9B"/>
    <w:rsid w:val="00D37FAD"/>
    <w:rsid w:val="00D42006"/>
    <w:rsid w:val="00D43AC9"/>
    <w:rsid w:val="00D44156"/>
    <w:rsid w:val="00D62C6E"/>
    <w:rsid w:val="00D647A7"/>
    <w:rsid w:val="00D64F5C"/>
    <w:rsid w:val="00D72E03"/>
    <w:rsid w:val="00D75CEF"/>
    <w:rsid w:val="00D83B8C"/>
    <w:rsid w:val="00D85172"/>
    <w:rsid w:val="00D86CDE"/>
    <w:rsid w:val="00D91A8D"/>
    <w:rsid w:val="00D93C1B"/>
    <w:rsid w:val="00D969B9"/>
    <w:rsid w:val="00D97136"/>
    <w:rsid w:val="00DA2A72"/>
    <w:rsid w:val="00DB055B"/>
    <w:rsid w:val="00DB52E3"/>
    <w:rsid w:val="00DB79DB"/>
    <w:rsid w:val="00DC1516"/>
    <w:rsid w:val="00DD3678"/>
    <w:rsid w:val="00DD5C04"/>
    <w:rsid w:val="00DD5EE4"/>
    <w:rsid w:val="00DE0EEB"/>
    <w:rsid w:val="00DE36A3"/>
    <w:rsid w:val="00DE4042"/>
    <w:rsid w:val="00DE407C"/>
    <w:rsid w:val="00DE5F55"/>
    <w:rsid w:val="00DE78B2"/>
    <w:rsid w:val="00DE7A2C"/>
    <w:rsid w:val="00DF179D"/>
    <w:rsid w:val="00DF7D76"/>
    <w:rsid w:val="00E01A13"/>
    <w:rsid w:val="00E051CD"/>
    <w:rsid w:val="00E05335"/>
    <w:rsid w:val="00E071D9"/>
    <w:rsid w:val="00E1322E"/>
    <w:rsid w:val="00E13F6C"/>
    <w:rsid w:val="00E14091"/>
    <w:rsid w:val="00E14AE4"/>
    <w:rsid w:val="00E14EEF"/>
    <w:rsid w:val="00E16CB6"/>
    <w:rsid w:val="00E177A3"/>
    <w:rsid w:val="00E21F40"/>
    <w:rsid w:val="00E22C97"/>
    <w:rsid w:val="00E3305E"/>
    <w:rsid w:val="00E35AE7"/>
    <w:rsid w:val="00E37F6D"/>
    <w:rsid w:val="00E402B4"/>
    <w:rsid w:val="00E419D1"/>
    <w:rsid w:val="00E428A3"/>
    <w:rsid w:val="00E51557"/>
    <w:rsid w:val="00E51C72"/>
    <w:rsid w:val="00E534E8"/>
    <w:rsid w:val="00E54ACC"/>
    <w:rsid w:val="00E64446"/>
    <w:rsid w:val="00E73832"/>
    <w:rsid w:val="00E82E37"/>
    <w:rsid w:val="00E8647B"/>
    <w:rsid w:val="00E8691A"/>
    <w:rsid w:val="00E92AB0"/>
    <w:rsid w:val="00EA1A26"/>
    <w:rsid w:val="00EA7D42"/>
    <w:rsid w:val="00EB74DB"/>
    <w:rsid w:val="00EC4326"/>
    <w:rsid w:val="00ED228A"/>
    <w:rsid w:val="00ED2B56"/>
    <w:rsid w:val="00ED6DF6"/>
    <w:rsid w:val="00EE54A0"/>
    <w:rsid w:val="00EF54D8"/>
    <w:rsid w:val="00EF5913"/>
    <w:rsid w:val="00EF7084"/>
    <w:rsid w:val="00F02144"/>
    <w:rsid w:val="00F051BD"/>
    <w:rsid w:val="00F054E4"/>
    <w:rsid w:val="00F23E18"/>
    <w:rsid w:val="00F250F7"/>
    <w:rsid w:val="00F70E2F"/>
    <w:rsid w:val="00F73564"/>
    <w:rsid w:val="00F8029E"/>
    <w:rsid w:val="00F80461"/>
    <w:rsid w:val="00F946F2"/>
    <w:rsid w:val="00F95C7A"/>
    <w:rsid w:val="00FB13D4"/>
    <w:rsid w:val="00FB1785"/>
    <w:rsid w:val="00FB1E76"/>
    <w:rsid w:val="00FB2F90"/>
    <w:rsid w:val="00FB356A"/>
    <w:rsid w:val="00FB417B"/>
    <w:rsid w:val="00FB50CD"/>
    <w:rsid w:val="00FC538C"/>
    <w:rsid w:val="00FC7C6E"/>
    <w:rsid w:val="00FE0864"/>
    <w:rsid w:val="00FE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  <w:style w:type="numbering" w:customStyle="1" w:styleId="31">
    <w:name w:val="Нет списка3"/>
    <w:next w:val="a2"/>
    <w:uiPriority w:val="99"/>
    <w:semiHidden/>
    <w:unhideWhenUsed/>
    <w:rsid w:val="00E14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  <w:style w:type="numbering" w:customStyle="1" w:styleId="31">
    <w:name w:val="Нет списка3"/>
    <w:next w:val="a2"/>
    <w:uiPriority w:val="99"/>
    <w:semiHidden/>
    <w:unhideWhenUsed/>
    <w:rsid w:val="00E1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C2AA-1D6D-4DC3-9FF0-78830879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9864</Words>
  <Characters>56227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</vt:lpstr>
    </vt:vector>
  </TitlesOfParts>
  <Company>ГМИР</Company>
  <LinksUpToDate>false</LinksUpToDate>
  <CharactersWithSpaces>65960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</dc:title>
  <dc:creator>Timofeeva</dc:creator>
  <cp:lastModifiedBy>Онипко Виталий Александрович</cp:lastModifiedBy>
  <cp:revision>2</cp:revision>
  <cp:lastPrinted>2025-12-25T09:43:00Z</cp:lastPrinted>
  <dcterms:created xsi:type="dcterms:W3CDTF">2026-04-13T14:22:00Z</dcterms:created>
  <dcterms:modified xsi:type="dcterms:W3CDTF">2026-04-13T14:22:00Z</dcterms:modified>
</cp:coreProperties>
</file>