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53C" w:rsidRDefault="00E137F2" w:rsidP="007105A5">
      <w:pPr>
        <w:widowControl w:val="0"/>
        <w:autoSpaceDE w:val="0"/>
        <w:ind w:right="-1" w:firstLine="540"/>
        <w:jc w:val="center"/>
        <w:rPr>
          <w:rFonts w:eastAsiaTheme="minorHAnsi"/>
          <w:b/>
          <w:bCs/>
          <w:sz w:val="22"/>
          <w:szCs w:val="22"/>
          <w:lang w:eastAsia="en-US"/>
        </w:rPr>
      </w:pPr>
      <w:r w:rsidRPr="0079053C">
        <w:rPr>
          <w:b/>
          <w:bCs/>
          <w:sz w:val="21"/>
          <w:szCs w:val="21"/>
        </w:rPr>
        <w:t xml:space="preserve">Государственный </w:t>
      </w:r>
      <w:r w:rsidRPr="007105A5">
        <w:rPr>
          <w:b/>
          <w:bCs/>
          <w:sz w:val="22"/>
          <w:szCs w:val="22"/>
        </w:rPr>
        <w:t xml:space="preserve">контракт № </w:t>
      </w:r>
      <w:r w:rsidR="00F0597B">
        <w:rPr>
          <w:b/>
          <w:bCs/>
          <w:sz w:val="22"/>
          <w:szCs w:val="22"/>
        </w:rPr>
        <w:t>______________________</w:t>
      </w:r>
    </w:p>
    <w:p w:rsidR="00954B1E" w:rsidRPr="007105A5" w:rsidRDefault="00954B1E" w:rsidP="007105A5">
      <w:pPr>
        <w:widowControl w:val="0"/>
        <w:autoSpaceDE w:val="0"/>
        <w:ind w:right="-1" w:firstLine="540"/>
        <w:jc w:val="center"/>
        <w:rPr>
          <w:sz w:val="22"/>
          <w:szCs w:val="22"/>
        </w:rPr>
      </w:pPr>
    </w:p>
    <w:p w:rsidR="00E137F2" w:rsidRPr="0079053C" w:rsidRDefault="00E137F2" w:rsidP="00E137F2">
      <w:pPr>
        <w:widowControl w:val="0"/>
        <w:autoSpaceDE w:val="0"/>
        <w:jc w:val="center"/>
        <w:rPr>
          <w:sz w:val="21"/>
          <w:szCs w:val="21"/>
        </w:rPr>
      </w:pPr>
      <w:r w:rsidRPr="0079053C">
        <w:rPr>
          <w:sz w:val="21"/>
          <w:szCs w:val="21"/>
        </w:rPr>
        <w:t xml:space="preserve">г. Астрахань    </w:t>
      </w:r>
      <w:r w:rsidR="00F0597B">
        <w:rPr>
          <w:sz w:val="21"/>
          <w:szCs w:val="21"/>
        </w:rPr>
        <w:t xml:space="preserve">             </w:t>
      </w:r>
      <w:r w:rsidRPr="0079053C">
        <w:rPr>
          <w:sz w:val="21"/>
          <w:szCs w:val="21"/>
        </w:rPr>
        <w:t xml:space="preserve">                                                                           </w:t>
      </w:r>
      <w:r w:rsidR="005E4683" w:rsidRPr="0079053C">
        <w:rPr>
          <w:sz w:val="21"/>
          <w:szCs w:val="21"/>
        </w:rPr>
        <w:t xml:space="preserve">               </w:t>
      </w:r>
      <w:r w:rsidRPr="0079053C">
        <w:rPr>
          <w:sz w:val="21"/>
          <w:szCs w:val="21"/>
        </w:rPr>
        <w:t xml:space="preserve">  "</w:t>
      </w:r>
      <w:r w:rsidR="00F0597B">
        <w:rPr>
          <w:sz w:val="21"/>
          <w:szCs w:val="21"/>
        </w:rPr>
        <w:t>____</w:t>
      </w:r>
      <w:r w:rsidRPr="0079053C">
        <w:rPr>
          <w:sz w:val="21"/>
          <w:szCs w:val="21"/>
        </w:rPr>
        <w:t>"</w:t>
      </w:r>
      <w:r w:rsidR="005E4683" w:rsidRPr="0079053C">
        <w:rPr>
          <w:sz w:val="21"/>
          <w:szCs w:val="21"/>
        </w:rPr>
        <w:t xml:space="preserve"> </w:t>
      </w:r>
      <w:r w:rsidR="00AE3FCB">
        <w:rPr>
          <w:sz w:val="21"/>
          <w:szCs w:val="21"/>
        </w:rPr>
        <w:t>февраля</w:t>
      </w:r>
      <w:r w:rsidRPr="0079053C">
        <w:rPr>
          <w:sz w:val="21"/>
          <w:szCs w:val="21"/>
        </w:rPr>
        <w:t xml:space="preserve"> 20</w:t>
      </w:r>
      <w:r w:rsidR="00A52A06" w:rsidRPr="0079053C">
        <w:rPr>
          <w:sz w:val="21"/>
          <w:szCs w:val="21"/>
        </w:rPr>
        <w:t>2</w:t>
      </w:r>
      <w:r w:rsidR="00AE3FCB">
        <w:rPr>
          <w:sz w:val="21"/>
          <w:szCs w:val="21"/>
        </w:rPr>
        <w:t>6</w:t>
      </w:r>
      <w:r w:rsidRPr="0079053C">
        <w:rPr>
          <w:sz w:val="21"/>
          <w:szCs w:val="21"/>
        </w:rPr>
        <w:t xml:space="preserve"> г.</w:t>
      </w:r>
    </w:p>
    <w:p w:rsidR="00E137F2" w:rsidRPr="0079053C" w:rsidRDefault="00E137F2" w:rsidP="00E137F2">
      <w:pPr>
        <w:ind w:firstLine="708"/>
        <w:jc w:val="both"/>
        <w:rPr>
          <w:rFonts w:eastAsia="Tahoma"/>
          <w:sz w:val="21"/>
          <w:szCs w:val="21"/>
        </w:rPr>
      </w:pPr>
      <w:r w:rsidRPr="0079053C">
        <w:rPr>
          <w:sz w:val="21"/>
          <w:szCs w:val="21"/>
        </w:rPr>
        <w:t xml:space="preserve"> </w:t>
      </w:r>
    </w:p>
    <w:p w:rsidR="00E137F2" w:rsidRPr="0079053C" w:rsidRDefault="00E137F2" w:rsidP="00E137F2">
      <w:pPr>
        <w:ind w:firstLine="708"/>
        <w:jc w:val="both"/>
        <w:rPr>
          <w:rFonts w:eastAsia="Tahoma"/>
          <w:sz w:val="21"/>
          <w:szCs w:val="21"/>
        </w:rPr>
      </w:pPr>
      <w:r w:rsidRPr="0079053C">
        <w:rPr>
          <w:rFonts w:eastAsia="Tahoma"/>
          <w:sz w:val="21"/>
          <w:szCs w:val="21"/>
        </w:rPr>
        <w:t xml:space="preserve">Территориальный орган </w:t>
      </w:r>
      <w:r w:rsidRPr="0079053C">
        <w:rPr>
          <w:rFonts w:eastAsia="Tahoma"/>
          <w:sz w:val="21"/>
          <w:szCs w:val="21"/>
        </w:rPr>
        <w:tab/>
        <w:t xml:space="preserve">Федеральной службы по надзору в сфере здравоохранения по Астраханской области, именуемый в дальнейшем Государственный заказчик, в лице руководителя </w:t>
      </w:r>
      <w:r w:rsidR="00180809">
        <w:rPr>
          <w:rFonts w:eastAsia="Tahoma"/>
          <w:sz w:val="21"/>
          <w:szCs w:val="21"/>
        </w:rPr>
        <w:t>Кольянко Екатерины Петровны</w:t>
      </w:r>
      <w:r w:rsidRPr="0079053C">
        <w:rPr>
          <w:rFonts w:eastAsia="Tahoma"/>
          <w:sz w:val="21"/>
          <w:szCs w:val="21"/>
        </w:rPr>
        <w:t xml:space="preserve">, действующей на основании </w:t>
      </w:r>
      <w:r w:rsidR="00C748C1" w:rsidRPr="0079053C">
        <w:rPr>
          <w:sz w:val="21"/>
          <w:szCs w:val="21"/>
        </w:rPr>
        <w:t>Положения,</w:t>
      </w:r>
      <w:r w:rsidR="00C748C1" w:rsidRPr="0079053C">
        <w:rPr>
          <w:snapToGrid w:val="0"/>
          <w:sz w:val="21"/>
          <w:szCs w:val="21"/>
        </w:rPr>
        <w:t xml:space="preserve"> </w:t>
      </w:r>
      <w:r w:rsidR="00C748C1" w:rsidRPr="0079053C">
        <w:rPr>
          <w:sz w:val="21"/>
          <w:szCs w:val="21"/>
        </w:rPr>
        <w:t>утвержденного Приказом Федеральной службы по надзору в сфере здравоохранения от 06.10.2020г. № 9188</w:t>
      </w:r>
      <w:r w:rsidRPr="0079053C">
        <w:rPr>
          <w:rFonts w:eastAsia="Tahoma"/>
          <w:sz w:val="21"/>
          <w:szCs w:val="21"/>
        </w:rPr>
        <w:t xml:space="preserve">, с одной стороны и </w:t>
      </w:r>
      <w:r w:rsidR="004731C5">
        <w:rPr>
          <w:rFonts w:eastAsia="Times New Roman CYR"/>
          <w:sz w:val="21"/>
          <w:szCs w:val="21"/>
        </w:rPr>
        <w:t>_____________________________</w:t>
      </w:r>
      <w:r w:rsidR="002A5E85" w:rsidRPr="0079053C">
        <w:rPr>
          <w:rFonts w:eastAsia="Times New Roman CYR"/>
          <w:sz w:val="21"/>
          <w:szCs w:val="21"/>
        </w:rPr>
        <w:t>»</w:t>
      </w:r>
      <w:r w:rsidRPr="0079053C">
        <w:rPr>
          <w:rFonts w:eastAsia="Tahoma"/>
          <w:sz w:val="21"/>
          <w:szCs w:val="21"/>
        </w:rPr>
        <w:t xml:space="preserve">, </w:t>
      </w:r>
      <w:r w:rsidR="002A5E85" w:rsidRPr="0079053C">
        <w:rPr>
          <w:rFonts w:eastAsia="Times New Roman CYR"/>
          <w:sz w:val="21"/>
          <w:szCs w:val="21"/>
        </w:rPr>
        <w:t xml:space="preserve">в лице </w:t>
      </w:r>
      <w:r w:rsidR="004731C5">
        <w:rPr>
          <w:rFonts w:eastAsia="Times New Roman CYR"/>
          <w:sz w:val="21"/>
          <w:szCs w:val="21"/>
        </w:rPr>
        <w:t>________________</w:t>
      </w:r>
      <w:r w:rsidR="002A5E85" w:rsidRPr="0079053C">
        <w:rPr>
          <w:rFonts w:eastAsia="Times New Roman CYR"/>
          <w:sz w:val="21"/>
          <w:szCs w:val="21"/>
        </w:rPr>
        <w:t>, действующего на основании Устава</w:t>
      </w:r>
      <w:r w:rsidR="002A5E85" w:rsidRPr="0079053C">
        <w:rPr>
          <w:rFonts w:eastAsia="Tahoma"/>
          <w:sz w:val="21"/>
          <w:szCs w:val="21"/>
        </w:rPr>
        <w:t>, именуемое в дальнейшем Исполнитель</w:t>
      </w:r>
      <w:r w:rsidRPr="0079053C">
        <w:rPr>
          <w:rFonts w:eastAsia="Tahoma"/>
          <w:sz w:val="21"/>
          <w:szCs w:val="21"/>
        </w:rPr>
        <w:t xml:space="preserve">, с другой стороны, </w:t>
      </w:r>
      <w:r w:rsidR="00EC4C38" w:rsidRPr="0079053C">
        <w:rPr>
          <w:rFonts w:eastAsia="Tahoma"/>
          <w:sz w:val="21"/>
          <w:szCs w:val="21"/>
        </w:rPr>
        <w:t>,</w:t>
      </w:r>
      <w:r w:rsidRPr="0079053C">
        <w:rPr>
          <w:rFonts w:eastAsia="Tahoma"/>
          <w:sz w:val="21"/>
          <w:szCs w:val="21"/>
        </w:rPr>
        <w:t xml:space="preserve">   заключили настоящий Государственный контракт (далее – «Контракт»)</w:t>
      </w:r>
      <w:r w:rsidR="00AB7DAC">
        <w:rPr>
          <w:rFonts w:eastAsia="Tahoma"/>
          <w:sz w:val="21"/>
          <w:szCs w:val="21"/>
        </w:rPr>
        <w:t xml:space="preserve"> в соответствии с п.4 ч.1 ст.</w:t>
      </w:r>
      <w:r w:rsidR="00A0727D">
        <w:rPr>
          <w:rFonts w:eastAsia="Tahoma"/>
          <w:sz w:val="21"/>
          <w:szCs w:val="21"/>
        </w:rPr>
        <w:t>93 Федерального</w:t>
      </w:r>
      <w:r w:rsidR="00A0727D" w:rsidRPr="00A0727D">
        <w:rPr>
          <w:rFonts w:eastAsia="Tahoma"/>
          <w:sz w:val="21"/>
          <w:szCs w:val="21"/>
        </w:rPr>
        <w:t xml:space="preserve"> закон</w:t>
      </w:r>
      <w:r w:rsidR="00A0727D">
        <w:rPr>
          <w:rFonts w:eastAsia="Tahoma"/>
          <w:sz w:val="21"/>
          <w:szCs w:val="21"/>
        </w:rPr>
        <w:t xml:space="preserve">а от 05.04.2013 N 44-ФЗ </w:t>
      </w:r>
      <w:r w:rsidR="00A0727D" w:rsidRPr="00A0727D">
        <w:rPr>
          <w:rFonts w:eastAsia="Tahoma"/>
          <w:sz w:val="21"/>
          <w:szCs w:val="21"/>
        </w:rPr>
        <w:t>"О контрактной системе в сфере закупок товаров, работ, услуг для обеспечения государ</w:t>
      </w:r>
      <w:r w:rsidR="00A0727D">
        <w:rPr>
          <w:rFonts w:eastAsia="Tahoma"/>
          <w:sz w:val="21"/>
          <w:szCs w:val="21"/>
        </w:rPr>
        <w:t xml:space="preserve">ственных и муниципальных нужд" </w:t>
      </w:r>
      <w:r w:rsidRPr="0079053C">
        <w:rPr>
          <w:rFonts w:eastAsia="Tahoma"/>
          <w:sz w:val="21"/>
          <w:szCs w:val="21"/>
        </w:rPr>
        <w:t>о нижеследующем:</w:t>
      </w:r>
    </w:p>
    <w:p w:rsidR="00E137F2" w:rsidRPr="0079053C" w:rsidRDefault="00E137F2" w:rsidP="00E137F2">
      <w:pPr>
        <w:jc w:val="both"/>
        <w:rPr>
          <w:rFonts w:eastAsia="Tahoma"/>
          <w:sz w:val="21"/>
          <w:szCs w:val="21"/>
        </w:rPr>
      </w:pPr>
    </w:p>
    <w:p w:rsidR="00E137F2" w:rsidRPr="0079053C" w:rsidRDefault="00E137F2" w:rsidP="00E137F2">
      <w:pPr>
        <w:autoSpaceDE w:val="0"/>
        <w:jc w:val="center"/>
        <w:rPr>
          <w:sz w:val="21"/>
          <w:szCs w:val="21"/>
        </w:rPr>
      </w:pPr>
      <w:r w:rsidRPr="0079053C">
        <w:rPr>
          <w:b/>
          <w:sz w:val="21"/>
          <w:szCs w:val="21"/>
        </w:rPr>
        <w:t xml:space="preserve">1. ПРЕДМЕТ </w:t>
      </w:r>
      <w:r w:rsidRPr="0079053C">
        <w:rPr>
          <w:b/>
          <w:bCs/>
          <w:color w:val="000000"/>
          <w:sz w:val="21"/>
          <w:szCs w:val="21"/>
        </w:rPr>
        <w:t>ГОСУДАРСТВЕННОГО КОНТРАКТА</w:t>
      </w:r>
    </w:p>
    <w:p w:rsidR="00E137F2" w:rsidRPr="0079053C" w:rsidRDefault="00E137F2" w:rsidP="00E137F2">
      <w:pPr>
        <w:autoSpaceDE w:val="0"/>
        <w:jc w:val="both"/>
        <w:rPr>
          <w:sz w:val="21"/>
          <w:szCs w:val="21"/>
        </w:rPr>
      </w:pPr>
    </w:p>
    <w:p w:rsidR="00E137F2" w:rsidRPr="0079053C" w:rsidRDefault="00E137F2" w:rsidP="00E137F2">
      <w:pPr>
        <w:autoSpaceDE w:val="0"/>
        <w:jc w:val="both"/>
        <w:rPr>
          <w:sz w:val="21"/>
          <w:szCs w:val="21"/>
        </w:rPr>
      </w:pPr>
      <w:r w:rsidRPr="0079053C">
        <w:rPr>
          <w:sz w:val="21"/>
          <w:szCs w:val="21"/>
        </w:rPr>
        <w:t>1.1. Предметом настоящего контракта являются</w:t>
      </w:r>
      <w:r w:rsidRPr="0079053C">
        <w:rPr>
          <w:kern w:val="1"/>
          <w:sz w:val="21"/>
          <w:szCs w:val="21"/>
        </w:rPr>
        <w:t xml:space="preserve"> у</w:t>
      </w:r>
      <w:r w:rsidRPr="0079053C">
        <w:rPr>
          <w:sz w:val="21"/>
          <w:szCs w:val="21"/>
        </w:rPr>
        <w:t>слуги в области информационных технологий и компьютерные услуги прочие, не включенные в другие группировки, наименование услуг: Оказание услуг по системному администрированию (согласно Технического задания)</w:t>
      </w:r>
      <w:r w:rsidRPr="0079053C">
        <w:rPr>
          <w:kern w:val="1"/>
          <w:sz w:val="21"/>
          <w:szCs w:val="21"/>
        </w:rPr>
        <w:t xml:space="preserve"> </w:t>
      </w:r>
      <w:r w:rsidR="00F0597B">
        <w:rPr>
          <w:sz w:val="21"/>
          <w:szCs w:val="21"/>
        </w:rPr>
        <w:t>(</w:t>
      </w:r>
      <w:r w:rsidRPr="0079053C">
        <w:rPr>
          <w:sz w:val="21"/>
          <w:szCs w:val="21"/>
        </w:rPr>
        <w:t>Приложение №1 к государственному контакт</w:t>
      </w:r>
      <w:r w:rsidR="002A5E85" w:rsidRPr="0079053C">
        <w:rPr>
          <w:sz w:val="21"/>
          <w:szCs w:val="21"/>
        </w:rPr>
        <w:t>у</w:t>
      </w:r>
      <w:r w:rsidRPr="0079053C">
        <w:rPr>
          <w:sz w:val="21"/>
          <w:szCs w:val="21"/>
        </w:rPr>
        <w:t>).</w:t>
      </w:r>
    </w:p>
    <w:p w:rsidR="00E137F2" w:rsidRPr="0079053C" w:rsidRDefault="00E137F2" w:rsidP="00E137F2">
      <w:pPr>
        <w:autoSpaceDE w:val="0"/>
        <w:jc w:val="both"/>
        <w:rPr>
          <w:sz w:val="21"/>
          <w:szCs w:val="21"/>
        </w:rPr>
      </w:pPr>
      <w:r w:rsidRPr="0079053C">
        <w:rPr>
          <w:sz w:val="21"/>
          <w:szCs w:val="21"/>
        </w:rPr>
        <w:t xml:space="preserve">1.2. По настоящему Государственному контракту Стороны принимают на себя исполнение следующих обязательств: </w:t>
      </w:r>
    </w:p>
    <w:p w:rsidR="00E137F2" w:rsidRPr="0079053C" w:rsidRDefault="00E137F2" w:rsidP="00E137F2">
      <w:pPr>
        <w:autoSpaceDE w:val="0"/>
        <w:jc w:val="both"/>
        <w:rPr>
          <w:sz w:val="21"/>
          <w:szCs w:val="21"/>
        </w:rPr>
      </w:pPr>
      <w:r w:rsidRPr="0079053C">
        <w:rPr>
          <w:sz w:val="21"/>
          <w:szCs w:val="21"/>
        </w:rPr>
        <w:t xml:space="preserve">Исполнитель обязуется оказывать собственными силами услуги по системному администрированию согласно условий контракта в пределах срока действия договора, а Заказчик оплатить их. </w:t>
      </w:r>
    </w:p>
    <w:p w:rsidR="00E137F2" w:rsidRPr="0079053C" w:rsidRDefault="00E137F2" w:rsidP="00E137F2">
      <w:pPr>
        <w:autoSpaceDE w:val="0"/>
        <w:jc w:val="both"/>
        <w:rPr>
          <w:sz w:val="21"/>
          <w:szCs w:val="21"/>
        </w:rPr>
      </w:pPr>
    </w:p>
    <w:p w:rsidR="00E137F2" w:rsidRPr="0079053C" w:rsidRDefault="00E137F2" w:rsidP="00E137F2">
      <w:pPr>
        <w:autoSpaceDE w:val="0"/>
        <w:jc w:val="center"/>
        <w:rPr>
          <w:b/>
          <w:sz w:val="21"/>
          <w:szCs w:val="21"/>
        </w:rPr>
      </w:pPr>
      <w:r w:rsidRPr="0079053C">
        <w:rPr>
          <w:b/>
          <w:sz w:val="21"/>
          <w:szCs w:val="21"/>
        </w:rPr>
        <w:t>2. Цена контракта и порядок расчетов</w:t>
      </w:r>
    </w:p>
    <w:p w:rsidR="0079053C" w:rsidRPr="0079053C" w:rsidRDefault="0079053C" w:rsidP="00E137F2">
      <w:pPr>
        <w:widowControl w:val="0"/>
        <w:jc w:val="both"/>
        <w:rPr>
          <w:sz w:val="21"/>
          <w:szCs w:val="21"/>
        </w:rPr>
      </w:pPr>
    </w:p>
    <w:p w:rsidR="00292505" w:rsidRDefault="00E137F2" w:rsidP="00292505">
      <w:pPr>
        <w:widowControl w:val="0"/>
        <w:jc w:val="both"/>
        <w:rPr>
          <w:sz w:val="21"/>
          <w:szCs w:val="21"/>
        </w:rPr>
      </w:pPr>
      <w:r w:rsidRPr="0079053C">
        <w:rPr>
          <w:sz w:val="21"/>
          <w:szCs w:val="21"/>
        </w:rPr>
        <w:t xml:space="preserve">2.1 </w:t>
      </w:r>
      <w:r w:rsidR="00292505" w:rsidRPr="0079053C">
        <w:rPr>
          <w:sz w:val="21"/>
          <w:szCs w:val="21"/>
        </w:rPr>
        <w:t xml:space="preserve">Цена контракта составляет </w:t>
      </w:r>
      <w:r w:rsidR="00137ABA">
        <w:rPr>
          <w:sz w:val="21"/>
          <w:szCs w:val="21"/>
        </w:rPr>
        <w:t>120000</w:t>
      </w:r>
      <w:r w:rsidR="00292505" w:rsidRPr="0079053C">
        <w:rPr>
          <w:sz w:val="21"/>
          <w:szCs w:val="21"/>
        </w:rPr>
        <w:t>,</w:t>
      </w:r>
      <w:r w:rsidR="00292505">
        <w:rPr>
          <w:sz w:val="21"/>
          <w:szCs w:val="21"/>
        </w:rPr>
        <w:t>00</w:t>
      </w:r>
      <w:r w:rsidR="00292505" w:rsidRPr="0079053C">
        <w:rPr>
          <w:sz w:val="21"/>
          <w:szCs w:val="21"/>
        </w:rPr>
        <w:t>(</w:t>
      </w:r>
      <w:r w:rsidR="00AE3FCB">
        <w:rPr>
          <w:sz w:val="21"/>
          <w:szCs w:val="21"/>
        </w:rPr>
        <w:t>Сто</w:t>
      </w:r>
      <w:r w:rsidR="00292505">
        <w:rPr>
          <w:sz w:val="21"/>
          <w:szCs w:val="21"/>
        </w:rPr>
        <w:t xml:space="preserve"> </w:t>
      </w:r>
      <w:r w:rsidR="00137ABA">
        <w:rPr>
          <w:sz w:val="21"/>
          <w:szCs w:val="21"/>
        </w:rPr>
        <w:t xml:space="preserve">двадцать </w:t>
      </w:r>
      <w:r w:rsidR="00292505" w:rsidRPr="0079053C">
        <w:rPr>
          <w:sz w:val="21"/>
          <w:szCs w:val="21"/>
        </w:rPr>
        <w:t xml:space="preserve">тысяч) рублей 00 </w:t>
      </w:r>
      <w:proofErr w:type="gramStart"/>
      <w:r w:rsidR="00292505" w:rsidRPr="0079053C">
        <w:rPr>
          <w:sz w:val="21"/>
          <w:szCs w:val="21"/>
        </w:rPr>
        <w:t>копеек ,</w:t>
      </w:r>
      <w:proofErr w:type="gramEnd"/>
      <w:r w:rsidR="00292505" w:rsidRPr="0079053C">
        <w:rPr>
          <w:sz w:val="21"/>
          <w:szCs w:val="21"/>
        </w:rPr>
        <w:t xml:space="preserve"> исходя из цены услуг – </w:t>
      </w:r>
      <w:r w:rsidR="00292505">
        <w:rPr>
          <w:sz w:val="21"/>
          <w:szCs w:val="21"/>
        </w:rPr>
        <w:t>2</w:t>
      </w:r>
      <w:r w:rsidR="00AE3FCB">
        <w:rPr>
          <w:sz w:val="21"/>
          <w:szCs w:val="21"/>
        </w:rPr>
        <w:t>4000</w:t>
      </w:r>
      <w:r w:rsidR="00292505" w:rsidRPr="0079053C">
        <w:rPr>
          <w:sz w:val="21"/>
          <w:szCs w:val="21"/>
        </w:rPr>
        <w:t>,00 (</w:t>
      </w:r>
      <w:r w:rsidR="00292505">
        <w:rPr>
          <w:sz w:val="21"/>
          <w:szCs w:val="21"/>
        </w:rPr>
        <w:t xml:space="preserve">Двадцать </w:t>
      </w:r>
      <w:r w:rsidR="00AE3FCB">
        <w:rPr>
          <w:sz w:val="21"/>
          <w:szCs w:val="21"/>
        </w:rPr>
        <w:t xml:space="preserve">четыре тысячи) рублей в месяц, в том числе </w:t>
      </w:r>
      <w:r w:rsidR="00292505" w:rsidRPr="0079053C">
        <w:rPr>
          <w:sz w:val="21"/>
          <w:szCs w:val="21"/>
        </w:rPr>
        <w:t xml:space="preserve">НДС </w:t>
      </w:r>
      <w:r w:rsidR="00292505">
        <w:rPr>
          <w:sz w:val="21"/>
          <w:szCs w:val="21"/>
        </w:rPr>
        <w:t>–</w:t>
      </w:r>
      <w:r w:rsidR="00292505" w:rsidRPr="0079053C">
        <w:rPr>
          <w:sz w:val="21"/>
          <w:szCs w:val="21"/>
        </w:rPr>
        <w:t xml:space="preserve"> нет</w:t>
      </w:r>
      <w:r w:rsidR="00292505">
        <w:rPr>
          <w:sz w:val="21"/>
          <w:szCs w:val="21"/>
        </w:rPr>
        <w:t>.</w:t>
      </w:r>
    </w:p>
    <w:p w:rsidR="00E137F2" w:rsidRPr="0079053C" w:rsidRDefault="00E137F2" w:rsidP="00E137F2">
      <w:pPr>
        <w:widowControl w:val="0"/>
        <w:jc w:val="both"/>
        <w:rPr>
          <w:sz w:val="21"/>
          <w:szCs w:val="21"/>
        </w:rPr>
      </w:pPr>
      <w:r w:rsidRPr="0079053C">
        <w:rPr>
          <w:sz w:val="21"/>
          <w:szCs w:val="21"/>
        </w:rPr>
        <w:t xml:space="preserve">2.2.В цену должны быть включены все </w:t>
      </w:r>
      <w:r w:rsidR="00F0597B">
        <w:rPr>
          <w:sz w:val="21"/>
          <w:szCs w:val="21"/>
        </w:rPr>
        <w:t xml:space="preserve">расходы, возникающие в связи с </w:t>
      </w:r>
      <w:r w:rsidRPr="0079053C">
        <w:rPr>
          <w:sz w:val="21"/>
          <w:szCs w:val="21"/>
        </w:rPr>
        <w:t>оказание услуг Исполнителем, а также расходы на налоги, сборы, страхование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137F2" w:rsidRPr="0079053C" w:rsidRDefault="00E137F2" w:rsidP="00E137F2">
      <w:pPr>
        <w:widowControl w:val="0"/>
        <w:jc w:val="both"/>
        <w:rPr>
          <w:sz w:val="21"/>
          <w:szCs w:val="21"/>
        </w:rPr>
      </w:pPr>
      <w:r w:rsidRPr="0079053C">
        <w:rPr>
          <w:sz w:val="21"/>
          <w:szCs w:val="21"/>
        </w:rPr>
        <w:t>2.3.</w:t>
      </w:r>
      <w:r w:rsidR="00180809">
        <w:rPr>
          <w:sz w:val="21"/>
          <w:szCs w:val="21"/>
        </w:rPr>
        <w:t xml:space="preserve"> </w:t>
      </w:r>
      <w:r w:rsidRPr="0079053C">
        <w:rPr>
          <w:sz w:val="21"/>
          <w:szCs w:val="21"/>
        </w:rPr>
        <w:t xml:space="preserve">Цена контракта представляет собой твердую сумму, не подлежащую изменениям, за исключением случаев, предусмотренных </w:t>
      </w:r>
      <w:proofErr w:type="gramStart"/>
      <w:r w:rsidRPr="0079053C">
        <w:rPr>
          <w:sz w:val="21"/>
          <w:szCs w:val="21"/>
        </w:rPr>
        <w:t>настоящим  государственным</w:t>
      </w:r>
      <w:proofErr w:type="gramEnd"/>
      <w:r w:rsidRPr="0079053C">
        <w:rPr>
          <w:sz w:val="21"/>
          <w:szCs w:val="21"/>
        </w:rPr>
        <w:t xml:space="preserve"> контрактом.</w:t>
      </w:r>
    </w:p>
    <w:p w:rsidR="00E137F2" w:rsidRPr="0079053C" w:rsidRDefault="00E137F2" w:rsidP="00E137F2">
      <w:pPr>
        <w:widowControl w:val="0"/>
        <w:jc w:val="both"/>
        <w:rPr>
          <w:sz w:val="21"/>
          <w:szCs w:val="21"/>
        </w:rPr>
      </w:pPr>
      <w:r w:rsidRPr="0079053C">
        <w:rPr>
          <w:sz w:val="21"/>
          <w:szCs w:val="21"/>
        </w:rPr>
        <w:t>2.4.</w:t>
      </w:r>
      <w:r w:rsidR="00180809">
        <w:rPr>
          <w:sz w:val="21"/>
          <w:szCs w:val="21"/>
        </w:rPr>
        <w:t xml:space="preserve"> </w:t>
      </w:r>
      <w:r w:rsidRPr="0079053C">
        <w:rPr>
          <w:sz w:val="21"/>
          <w:szCs w:val="21"/>
        </w:rPr>
        <w:t xml:space="preserve">Цена контракта может быть снижена по соглашению Сторон без изменения предусмотренных контрактом количества и качества услуг. </w:t>
      </w:r>
    </w:p>
    <w:p w:rsidR="00E137F2" w:rsidRPr="0079053C" w:rsidRDefault="00E137F2" w:rsidP="00E137F2">
      <w:pPr>
        <w:widowControl w:val="0"/>
        <w:ind w:firstLine="567"/>
        <w:jc w:val="both"/>
        <w:rPr>
          <w:sz w:val="21"/>
          <w:szCs w:val="21"/>
          <w:lang w:val="x-none"/>
        </w:rPr>
      </w:pPr>
    </w:p>
    <w:p w:rsidR="00E137F2" w:rsidRPr="0079053C" w:rsidRDefault="00E137F2" w:rsidP="00E137F2">
      <w:pPr>
        <w:jc w:val="center"/>
        <w:rPr>
          <w:b/>
          <w:sz w:val="21"/>
          <w:szCs w:val="21"/>
        </w:rPr>
      </w:pPr>
      <w:r w:rsidRPr="0079053C">
        <w:rPr>
          <w:b/>
          <w:sz w:val="21"/>
          <w:szCs w:val="21"/>
        </w:rPr>
        <w:t>3. Условия оплаты</w:t>
      </w:r>
    </w:p>
    <w:p w:rsidR="00180809" w:rsidRDefault="00E137F2" w:rsidP="00E137F2">
      <w:pPr>
        <w:autoSpaceDE w:val="0"/>
        <w:jc w:val="both"/>
        <w:rPr>
          <w:sz w:val="21"/>
          <w:szCs w:val="21"/>
        </w:rPr>
      </w:pPr>
      <w:r w:rsidRPr="0079053C">
        <w:rPr>
          <w:sz w:val="21"/>
          <w:szCs w:val="21"/>
        </w:rPr>
        <w:t xml:space="preserve">3.1. Оплата за оказанные услуги осуществляется Заказчиком путем перечисления </w:t>
      </w:r>
      <w:proofErr w:type="gramStart"/>
      <w:r w:rsidRPr="0079053C">
        <w:rPr>
          <w:sz w:val="21"/>
          <w:szCs w:val="21"/>
        </w:rPr>
        <w:t>денежных  средств</w:t>
      </w:r>
      <w:proofErr w:type="gramEnd"/>
      <w:r w:rsidR="002A5E85" w:rsidRPr="0079053C">
        <w:rPr>
          <w:sz w:val="21"/>
          <w:szCs w:val="21"/>
        </w:rPr>
        <w:t xml:space="preserve"> на расчетный счет  Исполнителя</w:t>
      </w:r>
      <w:r w:rsidR="00180809">
        <w:rPr>
          <w:sz w:val="21"/>
          <w:szCs w:val="21"/>
        </w:rPr>
        <w:t xml:space="preserve"> </w:t>
      </w:r>
      <w:r w:rsidRPr="0079053C">
        <w:rPr>
          <w:sz w:val="21"/>
          <w:szCs w:val="21"/>
        </w:rPr>
        <w:t xml:space="preserve">за фактически оказанные услуги не позднее </w:t>
      </w:r>
      <w:r w:rsidR="002A5E85" w:rsidRPr="0079053C">
        <w:rPr>
          <w:sz w:val="21"/>
          <w:szCs w:val="21"/>
        </w:rPr>
        <w:t>семи</w:t>
      </w:r>
      <w:r w:rsidRPr="0079053C">
        <w:rPr>
          <w:sz w:val="21"/>
          <w:szCs w:val="21"/>
        </w:rPr>
        <w:t xml:space="preserve"> рабочих дней с даты подписания </w:t>
      </w:r>
      <w:r w:rsidR="002A5E85" w:rsidRPr="0079053C">
        <w:rPr>
          <w:sz w:val="21"/>
          <w:szCs w:val="21"/>
        </w:rPr>
        <w:t>З</w:t>
      </w:r>
      <w:r w:rsidRPr="0079053C">
        <w:rPr>
          <w:sz w:val="21"/>
          <w:szCs w:val="21"/>
        </w:rPr>
        <w:t xml:space="preserve">аказчиком акта оказанных услуг за каждый расчетный месяц и выставленных счета и (или) счет - фактуры. </w:t>
      </w:r>
    </w:p>
    <w:p w:rsidR="00E137F2" w:rsidRPr="0079053C" w:rsidRDefault="00E137F2" w:rsidP="00E137F2">
      <w:pPr>
        <w:autoSpaceDE w:val="0"/>
        <w:jc w:val="both"/>
        <w:rPr>
          <w:sz w:val="21"/>
          <w:szCs w:val="21"/>
        </w:rPr>
      </w:pPr>
      <w:r w:rsidRPr="0079053C">
        <w:rPr>
          <w:sz w:val="21"/>
          <w:szCs w:val="21"/>
        </w:rPr>
        <w:t xml:space="preserve">3.2. Оплата производится Заказчиком за счет средств федерального бюджета по коду бюджетной классификации </w:t>
      </w:r>
      <w:proofErr w:type="gramStart"/>
      <w:r w:rsidRPr="0079053C">
        <w:rPr>
          <w:sz w:val="21"/>
          <w:szCs w:val="21"/>
        </w:rPr>
        <w:t>Российской  Федерации</w:t>
      </w:r>
      <w:proofErr w:type="gramEnd"/>
      <w:r w:rsidRPr="0079053C">
        <w:rPr>
          <w:sz w:val="21"/>
          <w:szCs w:val="21"/>
        </w:rPr>
        <w:t xml:space="preserve"> 060090901</w:t>
      </w:r>
      <w:r w:rsidR="00C41968" w:rsidRPr="0079053C">
        <w:rPr>
          <w:sz w:val="21"/>
          <w:szCs w:val="21"/>
        </w:rPr>
        <w:t xml:space="preserve">42390020 </w:t>
      </w:r>
      <w:r w:rsidRPr="0079053C">
        <w:rPr>
          <w:sz w:val="21"/>
          <w:szCs w:val="21"/>
        </w:rPr>
        <w:t>242.</w:t>
      </w:r>
    </w:p>
    <w:p w:rsidR="00E137F2" w:rsidRPr="0079053C" w:rsidRDefault="00E137F2" w:rsidP="00E137F2">
      <w:pPr>
        <w:autoSpaceDE w:val="0"/>
        <w:jc w:val="both"/>
        <w:rPr>
          <w:sz w:val="21"/>
          <w:szCs w:val="21"/>
        </w:rPr>
      </w:pPr>
      <w:r w:rsidRPr="0079053C">
        <w:rPr>
          <w:sz w:val="21"/>
          <w:szCs w:val="21"/>
        </w:rPr>
        <w:t>3.3. Платежи по настоящему контракту осуществляются Заказчиком в рублях. Форма оплаты - безналичный расчет.</w:t>
      </w:r>
    </w:p>
    <w:p w:rsidR="00E137F2" w:rsidRPr="0079053C" w:rsidRDefault="00E137F2" w:rsidP="00E137F2">
      <w:pPr>
        <w:spacing w:after="60"/>
        <w:jc w:val="center"/>
        <w:rPr>
          <w:sz w:val="21"/>
          <w:szCs w:val="21"/>
        </w:rPr>
      </w:pPr>
      <w:r w:rsidRPr="0079053C">
        <w:rPr>
          <w:b/>
          <w:sz w:val="21"/>
          <w:szCs w:val="21"/>
        </w:rPr>
        <w:t>4. Сроки и порядок предоставления услуг.</w:t>
      </w:r>
    </w:p>
    <w:p w:rsidR="00E137F2" w:rsidRPr="0079053C" w:rsidRDefault="00222CFC" w:rsidP="00E137F2">
      <w:pPr>
        <w:jc w:val="both"/>
        <w:rPr>
          <w:b/>
          <w:sz w:val="21"/>
          <w:szCs w:val="21"/>
        </w:rPr>
      </w:pPr>
      <w:r>
        <w:rPr>
          <w:sz w:val="21"/>
          <w:szCs w:val="21"/>
        </w:rPr>
        <w:t>4.1. Срок оказания услуг 5 месяцев с 01.08.2026 по 30.12.2026</w:t>
      </w:r>
      <w:r w:rsidR="00E137F2" w:rsidRPr="0079053C">
        <w:rPr>
          <w:sz w:val="21"/>
          <w:szCs w:val="21"/>
        </w:rPr>
        <w:t>.</w:t>
      </w:r>
      <w:r w:rsidR="00E137F2" w:rsidRPr="0079053C">
        <w:rPr>
          <w:sz w:val="21"/>
          <w:szCs w:val="21"/>
          <w:shd w:val="clear" w:color="auto" w:fill="FFFF00"/>
        </w:rPr>
        <w:t xml:space="preserve"> </w:t>
      </w:r>
    </w:p>
    <w:p w:rsidR="00806954" w:rsidRPr="00806954" w:rsidRDefault="00E137F2" w:rsidP="00806954">
      <w:pPr>
        <w:autoSpaceDE w:val="0"/>
        <w:jc w:val="both"/>
        <w:rPr>
          <w:sz w:val="21"/>
          <w:szCs w:val="21"/>
        </w:rPr>
      </w:pPr>
      <w:r w:rsidRPr="0079053C">
        <w:rPr>
          <w:sz w:val="21"/>
          <w:szCs w:val="21"/>
        </w:rPr>
        <w:t xml:space="preserve">4.2. Место </w:t>
      </w:r>
      <w:proofErr w:type="gramStart"/>
      <w:r w:rsidRPr="0079053C">
        <w:rPr>
          <w:sz w:val="21"/>
          <w:szCs w:val="21"/>
        </w:rPr>
        <w:t>оказания  услуг</w:t>
      </w:r>
      <w:proofErr w:type="gramEnd"/>
      <w:r w:rsidRPr="0079053C">
        <w:rPr>
          <w:sz w:val="21"/>
          <w:szCs w:val="21"/>
        </w:rPr>
        <w:t>: по месту нахождения Т</w:t>
      </w:r>
      <w:r w:rsidRPr="0079053C">
        <w:rPr>
          <w:color w:val="000000"/>
          <w:sz w:val="21"/>
          <w:szCs w:val="21"/>
        </w:rPr>
        <w:t xml:space="preserve">ерриториального органа Федеральной службы по надзору в сфере здравоохранения по Астраханской области, </w:t>
      </w:r>
      <w:r w:rsidRPr="0079053C">
        <w:rPr>
          <w:sz w:val="21"/>
          <w:szCs w:val="21"/>
        </w:rPr>
        <w:t>4140</w:t>
      </w:r>
      <w:r w:rsidR="00806954">
        <w:rPr>
          <w:sz w:val="21"/>
          <w:szCs w:val="21"/>
        </w:rPr>
        <w:t>40</w:t>
      </w:r>
      <w:r w:rsidRPr="0079053C">
        <w:rPr>
          <w:sz w:val="21"/>
          <w:szCs w:val="21"/>
        </w:rPr>
        <w:t>0</w:t>
      </w:r>
      <w:r w:rsidR="00806954" w:rsidRPr="00806954">
        <w:rPr>
          <w:kern w:val="3"/>
          <w:sz w:val="22"/>
          <w:szCs w:val="22"/>
          <w:lang w:eastAsia="ru-RU"/>
        </w:rPr>
        <w:t xml:space="preserve"> </w:t>
      </w:r>
      <w:proofErr w:type="spellStart"/>
      <w:r w:rsidR="00806954" w:rsidRPr="00806954">
        <w:rPr>
          <w:sz w:val="21"/>
          <w:szCs w:val="21"/>
        </w:rPr>
        <w:t>обл</w:t>
      </w:r>
      <w:proofErr w:type="spellEnd"/>
      <w:r w:rsidR="00806954" w:rsidRPr="00806954">
        <w:rPr>
          <w:sz w:val="21"/>
          <w:szCs w:val="21"/>
        </w:rPr>
        <w:t xml:space="preserve"> Астраханская, </w:t>
      </w:r>
      <w:proofErr w:type="spellStart"/>
      <w:r w:rsidR="00806954" w:rsidRPr="00806954">
        <w:rPr>
          <w:sz w:val="21"/>
          <w:szCs w:val="21"/>
        </w:rPr>
        <w:t>г.о</w:t>
      </w:r>
      <w:proofErr w:type="spellEnd"/>
      <w:r w:rsidR="00806954" w:rsidRPr="00806954">
        <w:rPr>
          <w:sz w:val="21"/>
          <w:szCs w:val="21"/>
        </w:rPr>
        <w:t xml:space="preserve">. город Астрахань, г Астрахань, </w:t>
      </w:r>
      <w:proofErr w:type="spellStart"/>
      <w:r w:rsidR="00806954" w:rsidRPr="00806954">
        <w:rPr>
          <w:sz w:val="21"/>
          <w:szCs w:val="21"/>
        </w:rPr>
        <w:t>ул</w:t>
      </w:r>
      <w:proofErr w:type="spellEnd"/>
      <w:r w:rsidR="00806954" w:rsidRPr="00806954">
        <w:rPr>
          <w:sz w:val="21"/>
          <w:szCs w:val="21"/>
        </w:rPr>
        <w:t xml:space="preserve"> Коммунистическая, </w:t>
      </w:r>
      <w:proofErr w:type="spellStart"/>
      <w:r w:rsidR="00806954" w:rsidRPr="00806954">
        <w:rPr>
          <w:sz w:val="21"/>
          <w:szCs w:val="21"/>
        </w:rPr>
        <w:t>зд</w:t>
      </w:r>
      <w:proofErr w:type="spellEnd"/>
      <w:r w:rsidR="00806954" w:rsidRPr="00806954">
        <w:rPr>
          <w:sz w:val="21"/>
          <w:szCs w:val="21"/>
        </w:rPr>
        <w:t>. 27</w:t>
      </w:r>
      <w:r w:rsidR="00806954">
        <w:rPr>
          <w:sz w:val="21"/>
          <w:szCs w:val="21"/>
        </w:rPr>
        <w:t>.</w:t>
      </w:r>
    </w:p>
    <w:p w:rsidR="00806954" w:rsidRPr="00806954" w:rsidRDefault="00806954" w:rsidP="00806954">
      <w:pPr>
        <w:autoSpaceDE w:val="0"/>
        <w:jc w:val="both"/>
        <w:rPr>
          <w:sz w:val="21"/>
          <w:szCs w:val="21"/>
        </w:rPr>
      </w:pPr>
    </w:p>
    <w:p w:rsidR="00E137F2" w:rsidRPr="00806954" w:rsidRDefault="00E137F2" w:rsidP="00806954">
      <w:pPr>
        <w:pStyle w:val="af"/>
        <w:jc w:val="both"/>
        <w:rPr>
          <w:sz w:val="21"/>
          <w:szCs w:val="21"/>
        </w:rPr>
      </w:pPr>
    </w:p>
    <w:p w:rsidR="00E137F2" w:rsidRPr="0079053C" w:rsidRDefault="00E137F2" w:rsidP="00E137F2">
      <w:pPr>
        <w:jc w:val="center"/>
        <w:rPr>
          <w:sz w:val="21"/>
          <w:szCs w:val="21"/>
        </w:rPr>
      </w:pPr>
      <w:r w:rsidRPr="0079053C">
        <w:rPr>
          <w:b/>
          <w:sz w:val="21"/>
          <w:szCs w:val="21"/>
        </w:rPr>
        <w:t>5. Порядок приемки услуг.</w:t>
      </w:r>
    </w:p>
    <w:p w:rsidR="00E137F2" w:rsidRPr="0079053C" w:rsidRDefault="00E137F2" w:rsidP="00E137F2">
      <w:pPr>
        <w:jc w:val="both"/>
        <w:rPr>
          <w:sz w:val="21"/>
          <w:szCs w:val="21"/>
        </w:rPr>
      </w:pPr>
      <w:r w:rsidRPr="0079053C">
        <w:rPr>
          <w:sz w:val="21"/>
          <w:szCs w:val="21"/>
        </w:rPr>
        <w:t xml:space="preserve">5.1. По завершении отчетного </w:t>
      </w:r>
      <w:proofErr w:type="gramStart"/>
      <w:r w:rsidRPr="0079053C">
        <w:rPr>
          <w:sz w:val="21"/>
          <w:szCs w:val="21"/>
        </w:rPr>
        <w:t>месяца  Исполнитель</w:t>
      </w:r>
      <w:proofErr w:type="gramEnd"/>
      <w:r w:rsidRPr="0079053C">
        <w:rPr>
          <w:sz w:val="21"/>
          <w:szCs w:val="21"/>
        </w:rPr>
        <w:t xml:space="preserve"> передает Заказчику подписанный со своей стороны двухсторонний  Акт оказанных услуг для его подписания Заказчиком.</w:t>
      </w:r>
    </w:p>
    <w:p w:rsidR="00E137F2" w:rsidRPr="0079053C" w:rsidRDefault="00E137F2" w:rsidP="00E137F2">
      <w:pPr>
        <w:jc w:val="both"/>
        <w:rPr>
          <w:sz w:val="21"/>
          <w:szCs w:val="21"/>
        </w:rPr>
      </w:pPr>
      <w:r w:rsidRPr="0079053C">
        <w:rPr>
          <w:sz w:val="21"/>
          <w:szCs w:val="21"/>
        </w:rPr>
        <w:t>5.2.Заказчик при приемке услуг проверяет оказанные по Контракту услуги на соответствие их объема и качества требованиям, установленным настоящим   Контрактом.</w:t>
      </w:r>
    </w:p>
    <w:p w:rsidR="00E137F2" w:rsidRPr="0079053C" w:rsidRDefault="00E137F2" w:rsidP="00E137F2">
      <w:pPr>
        <w:jc w:val="both"/>
        <w:rPr>
          <w:sz w:val="21"/>
          <w:szCs w:val="21"/>
        </w:rPr>
      </w:pPr>
      <w:r w:rsidRPr="0079053C">
        <w:rPr>
          <w:sz w:val="21"/>
          <w:szCs w:val="21"/>
        </w:rPr>
        <w:t>5.</w:t>
      </w:r>
      <w:r w:rsidR="00B2449B" w:rsidRPr="0079053C">
        <w:rPr>
          <w:sz w:val="21"/>
          <w:szCs w:val="21"/>
        </w:rPr>
        <w:t>3</w:t>
      </w:r>
      <w:r w:rsidRPr="0079053C">
        <w:rPr>
          <w:sz w:val="21"/>
          <w:szCs w:val="21"/>
        </w:rPr>
        <w:t>.При отсутствии претензий относительно объема и качества, количества оказанных услуг, Заказчик обязан подписать акт сдачи – приемки оказанных услуг и передать один экземпляр Исполнителю.</w:t>
      </w:r>
    </w:p>
    <w:p w:rsidR="00E137F2" w:rsidRPr="0079053C" w:rsidRDefault="00E137F2" w:rsidP="00E137F2">
      <w:pPr>
        <w:jc w:val="both"/>
        <w:rPr>
          <w:sz w:val="21"/>
          <w:szCs w:val="21"/>
        </w:rPr>
      </w:pPr>
      <w:r w:rsidRPr="0079053C">
        <w:rPr>
          <w:sz w:val="21"/>
          <w:szCs w:val="21"/>
        </w:rPr>
        <w:t>5.</w:t>
      </w:r>
      <w:r w:rsidR="00B2449B" w:rsidRPr="0079053C">
        <w:rPr>
          <w:sz w:val="21"/>
          <w:szCs w:val="21"/>
        </w:rPr>
        <w:t>4</w:t>
      </w:r>
      <w:r w:rsidRPr="0079053C">
        <w:rPr>
          <w:sz w:val="21"/>
          <w:szCs w:val="21"/>
        </w:rPr>
        <w:t>. В случае если оказанные услуги не соответствуют требованиям, установленным настоящим контрактом, сторонами составляется Акт оказанных услуг с перечнем выявленных недостатков.</w:t>
      </w:r>
    </w:p>
    <w:p w:rsidR="00E137F2" w:rsidRPr="0079053C" w:rsidRDefault="00E137F2" w:rsidP="00E137F2">
      <w:pPr>
        <w:autoSpaceDE w:val="0"/>
        <w:jc w:val="both"/>
        <w:rPr>
          <w:b/>
          <w:sz w:val="21"/>
          <w:szCs w:val="21"/>
        </w:rPr>
      </w:pPr>
      <w:r w:rsidRPr="0079053C">
        <w:rPr>
          <w:sz w:val="21"/>
          <w:szCs w:val="21"/>
        </w:rPr>
        <w:lastRenderedPageBreak/>
        <w:t>5.</w:t>
      </w:r>
      <w:r w:rsidR="00B2449B" w:rsidRPr="0079053C">
        <w:rPr>
          <w:sz w:val="21"/>
          <w:szCs w:val="21"/>
        </w:rPr>
        <w:t>5</w:t>
      </w:r>
      <w:r w:rsidRPr="0079053C">
        <w:rPr>
          <w:sz w:val="21"/>
          <w:szCs w:val="21"/>
        </w:rPr>
        <w:t xml:space="preserve">. Услуги по </w:t>
      </w:r>
      <w:proofErr w:type="gramStart"/>
      <w:r w:rsidRPr="0079053C">
        <w:rPr>
          <w:sz w:val="21"/>
          <w:szCs w:val="21"/>
        </w:rPr>
        <w:t>Контракту  считаются</w:t>
      </w:r>
      <w:proofErr w:type="gramEnd"/>
      <w:r w:rsidRPr="0079053C">
        <w:rPr>
          <w:sz w:val="21"/>
          <w:szCs w:val="21"/>
        </w:rPr>
        <w:t xml:space="preserve">  оказанными  с  момента </w:t>
      </w:r>
      <w:r w:rsidR="00B2449B" w:rsidRPr="0079053C">
        <w:rPr>
          <w:sz w:val="21"/>
          <w:szCs w:val="21"/>
        </w:rPr>
        <w:t xml:space="preserve">подписания </w:t>
      </w:r>
      <w:r w:rsidRPr="0079053C">
        <w:rPr>
          <w:sz w:val="21"/>
          <w:szCs w:val="21"/>
        </w:rPr>
        <w:t>обеими сторонами   Акта оказанных услуг без замечаний.</w:t>
      </w:r>
    </w:p>
    <w:p w:rsidR="00E137F2" w:rsidRPr="0079053C" w:rsidRDefault="00E137F2" w:rsidP="00E137F2">
      <w:pPr>
        <w:jc w:val="center"/>
        <w:rPr>
          <w:b/>
          <w:sz w:val="21"/>
          <w:szCs w:val="21"/>
        </w:rPr>
      </w:pPr>
    </w:p>
    <w:p w:rsidR="00E137F2" w:rsidRPr="0079053C" w:rsidRDefault="00E137F2" w:rsidP="00E137F2">
      <w:pPr>
        <w:jc w:val="center"/>
        <w:rPr>
          <w:sz w:val="21"/>
          <w:szCs w:val="21"/>
        </w:rPr>
      </w:pPr>
      <w:r w:rsidRPr="0079053C">
        <w:rPr>
          <w:b/>
          <w:sz w:val="21"/>
          <w:szCs w:val="21"/>
        </w:rPr>
        <w:t xml:space="preserve">  6. Ответственность сторон</w:t>
      </w:r>
    </w:p>
    <w:p w:rsidR="00E137F2" w:rsidRPr="0079053C" w:rsidRDefault="00E137F2" w:rsidP="00E137F2">
      <w:pPr>
        <w:widowControl w:val="0"/>
        <w:tabs>
          <w:tab w:val="left" w:pos="-709"/>
          <w:tab w:val="left" w:pos="0"/>
        </w:tabs>
        <w:jc w:val="both"/>
        <w:rPr>
          <w:sz w:val="21"/>
          <w:szCs w:val="21"/>
        </w:rPr>
      </w:pPr>
      <w:r w:rsidRPr="0079053C">
        <w:rPr>
          <w:sz w:val="21"/>
          <w:szCs w:val="21"/>
        </w:rPr>
        <w:t>6.1.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E137F2" w:rsidRPr="0079053C" w:rsidRDefault="00E137F2" w:rsidP="00E137F2">
      <w:pPr>
        <w:widowControl w:val="0"/>
        <w:tabs>
          <w:tab w:val="left" w:pos="-709"/>
          <w:tab w:val="left" w:pos="0"/>
        </w:tabs>
        <w:jc w:val="both"/>
        <w:rPr>
          <w:sz w:val="21"/>
          <w:szCs w:val="21"/>
        </w:rPr>
      </w:pPr>
      <w:r w:rsidRPr="0079053C">
        <w:rPr>
          <w:sz w:val="21"/>
          <w:szCs w:val="21"/>
        </w:rPr>
        <w:t>6.2.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37F2" w:rsidRPr="0079053C" w:rsidRDefault="00E137F2" w:rsidP="00E137F2">
      <w:pPr>
        <w:widowControl w:val="0"/>
        <w:tabs>
          <w:tab w:val="left" w:pos="-709"/>
          <w:tab w:val="left" w:pos="0"/>
        </w:tabs>
        <w:jc w:val="both"/>
        <w:rPr>
          <w:rFonts w:eastAsia="SimSun"/>
          <w:kern w:val="1"/>
          <w:sz w:val="21"/>
          <w:szCs w:val="21"/>
          <w:lang w:eastAsia="hi-IN" w:bidi="hi-IN"/>
        </w:rPr>
      </w:pPr>
      <w:r w:rsidRPr="0079053C">
        <w:rPr>
          <w:sz w:val="21"/>
          <w:szCs w:val="21"/>
        </w:rPr>
        <w:t>6.3. За</w:t>
      </w:r>
      <w:r w:rsidRPr="0079053C">
        <w:rPr>
          <w:rFonts w:eastAsia="SimSun"/>
          <w:kern w:val="1"/>
          <w:sz w:val="21"/>
          <w:szCs w:val="21"/>
          <w:lang w:eastAsia="hi-IN" w:bidi="hi-IN"/>
        </w:rPr>
        <w:t xml:space="preserve">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штрафа устанавливается в виде фиксированной суммы, 1000 рублей за каждый факт неисполнения заказчиком обязательств, предусмотренных контрактом.  </w:t>
      </w:r>
    </w:p>
    <w:p w:rsidR="00E137F2" w:rsidRPr="0079053C" w:rsidRDefault="00E137F2" w:rsidP="00E137F2">
      <w:pPr>
        <w:widowControl w:val="0"/>
        <w:tabs>
          <w:tab w:val="left" w:pos="-709"/>
          <w:tab w:val="left" w:pos="0"/>
        </w:tabs>
        <w:jc w:val="both"/>
        <w:rPr>
          <w:rFonts w:eastAsia="SimSun"/>
          <w:kern w:val="1"/>
          <w:sz w:val="21"/>
          <w:szCs w:val="21"/>
          <w:lang w:eastAsia="hi-IN" w:bidi="hi-IN"/>
        </w:rPr>
      </w:pPr>
      <w:r w:rsidRPr="0079053C">
        <w:rPr>
          <w:rFonts w:eastAsia="SimSun"/>
          <w:kern w:val="1"/>
          <w:sz w:val="21"/>
          <w:szCs w:val="21"/>
          <w:lang w:eastAsia="hi-IN" w:bidi="hi-IN"/>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w:t>
      </w:r>
      <w:r w:rsidR="00B2449B" w:rsidRPr="0079053C">
        <w:rPr>
          <w:rFonts w:eastAsia="SimSun"/>
          <w:kern w:val="1"/>
          <w:sz w:val="21"/>
          <w:szCs w:val="21"/>
          <w:lang w:eastAsia="hi-IN" w:bidi="hi-IN"/>
        </w:rPr>
        <w:t xml:space="preserve">аказчик направляет Исполнителю </w:t>
      </w:r>
      <w:r w:rsidRPr="0079053C">
        <w:rPr>
          <w:rFonts w:eastAsia="SimSun"/>
          <w:kern w:val="1"/>
          <w:sz w:val="21"/>
          <w:szCs w:val="21"/>
          <w:lang w:eastAsia="hi-IN" w:bidi="hi-IN"/>
        </w:rPr>
        <w:t>требование об уплате неустоек (штрафов, пеней).</w:t>
      </w:r>
    </w:p>
    <w:p w:rsidR="00E137F2" w:rsidRPr="0079053C" w:rsidRDefault="00E137F2" w:rsidP="00E137F2">
      <w:pPr>
        <w:widowControl w:val="0"/>
        <w:tabs>
          <w:tab w:val="left" w:pos="-709"/>
          <w:tab w:val="left" w:pos="0"/>
        </w:tabs>
        <w:jc w:val="both"/>
        <w:rPr>
          <w:rFonts w:eastAsia="SimSun"/>
          <w:kern w:val="1"/>
          <w:sz w:val="21"/>
          <w:szCs w:val="21"/>
          <w:lang w:eastAsia="hi-IN" w:bidi="hi-IN"/>
        </w:rPr>
      </w:pPr>
      <w:r w:rsidRPr="0079053C">
        <w:rPr>
          <w:rFonts w:eastAsia="SimSun"/>
          <w:kern w:val="1"/>
          <w:sz w:val="21"/>
          <w:szCs w:val="21"/>
          <w:lang w:eastAsia="hi-IN" w:bidi="hi-IN"/>
        </w:rPr>
        <w:t>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Pr="0079053C">
        <w:rPr>
          <w:sz w:val="21"/>
          <w:szCs w:val="21"/>
        </w:rPr>
        <w:t>ключевой ставки</w:t>
      </w:r>
      <w:r w:rsidRPr="0079053C">
        <w:rPr>
          <w:rFonts w:eastAsia="SimSun"/>
          <w:kern w:val="1"/>
          <w:sz w:val="21"/>
          <w:szCs w:val="21"/>
          <w:lang w:eastAsia="hi-IN" w:bidi="hi-IN"/>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proofErr w:type="gramStart"/>
      <w:r w:rsidRPr="0079053C">
        <w:rPr>
          <w:rFonts w:eastAsia="SimSun"/>
          <w:kern w:val="1"/>
          <w:sz w:val="21"/>
          <w:szCs w:val="21"/>
          <w:lang w:eastAsia="hi-IN" w:bidi="hi-IN"/>
        </w:rPr>
        <w:t>исполненных  исполнителем</w:t>
      </w:r>
      <w:proofErr w:type="gramEnd"/>
      <w:r w:rsidRPr="0079053C">
        <w:rPr>
          <w:rFonts w:eastAsia="SimSun"/>
          <w:kern w:val="1"/>
          <w:sz w:val="21"/>
          <w:szCs w:val="21"/>
          <w:lang w:eastAsia="hi-IN" w:bidi="hi-IN"/>
        </w:rPr>
        <w:t xml:space="preserve">. </w:t>
      </w:r>
    </w:p>
    <w:p w:rsidR="00BF47ED" w:rsidRPr="0079053C" w:rsidRDefault="00E137F2" w:rsidP="00BF47ED">
      <w:pPr>
        <w:suppressAutoHyphens w:val="0"/>
        <w:autoSpaceDE w:val="0"/>
        <w:autoSpaceDN w:val="0"/>
        <w:adjustRightInd w:val="0"/>
        <w:jc w:val="both"/>
        <w:rPr>
          <w:rFonts w:eastAsiaTheme="minorHAnsi"/>
          <w:sz w:val="21"/>
          <w:szCs w:val="21"/>
          <w:lang w:eastAsia="en-US"/>
        </w:rPr>
      </w:pPr>
      <w:r w:rsidRPr="00A0727D">
        <w:rPr>
          <w:rFonts w:eastAsia="SimSun"/>
          <w:kern w:val="1"/>
          <w:sz w:val="21"/>
          <w:szCs w:val="21"/>
          <w:lang w:eastAsia="hi-IN" w:bidi="hi-IN"/>
        </w:rPr>
        <w:t xml:space="preserve">6.6. </w:t>
      </w:r>
      <w:r w:rsidR="00BF47ED" w:rsidRPr="00A0727D">
        <w:rPr>
          <w:rFonts w:eastAsiaTheme="minorHAnsi"/>
          <w:sz w:val="21"/>
          <w:szCs w:val="21"/>
          <w:lang w:eastAsia="en-US"/>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w:t>
      </w:r>
      <w:r w:rsidR="00BF47ED" w:rsidRPr="0079053C">
        <w:rPr>
          <w:rFonts w:eastAsiaTheme="minorHAnsi"/>
          <w:sz w:val="21"/>
          <w:szCs w:val="21"/>
          <w:lang w:eastAsia="en-US"/>
        </w:rPr>
        <w:t xml:space="preserve"> с </w:t>
      </w:r>
      <w:hyperlink r:id="rId8" w:history="1">
        <w:r w:rsidR="00BF47ED" w:rsidRPr="0079053C">
          <w:rPr>
            <w:rFonts w:eastAsiaTheme="minorHAnsi"/>
            <w:color w:val="0000FF"/>
            <w:sz w:val="21"/>
            <w:szCs w:val="21"/>
            <w:lang w:eastAsia="en-US"/>
          </w:rPr>
          <w:t>пунктом 1 части 1 статьи 30</w:t>
        </w:r>
      </w:hyperlink>
      <w:r w:rsidR="00BF47ED" w:rsidRPr="0079053C">
        <w:rPr>
          <w:rFonts w:eastAsiaTheme="minorHAnsi"/>
          <w:sz w:val="21"/>
          <w:szCs w:val="21"/>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70B6D" w:rsidRPr="0079053C" w:rsidRDefault="00B70B6D" w:rsidP="00B70B6D">
      <w:pPr>
        <w:suppressAutoHyphens w:val="0"/>
        <w:autoSpaceDE w:val="0"/>
        <w:autoSpaceDN w:val="0"/>
        <w:adjustRightInd w:val="0"/>
        <w:jc w:val="both"/>
        <w:rPr>
          <w:rFonts w:eastAsiaTheme="minorHAnsi"/>
          <w:sz w:val="21"/>
          <w:szCs w:val="21"/>
          <w:lang w:eastAsia="en-US"/>
        </w:rPr>
      </w:pPr>
      <w:r w:rsidRPr="0079053C">
        <w:rPr>
          <w:rFonts w:eastAsiaTheme="minorHAnsi"/>
          <w:sz w:val="21"/>
          <w:szCs w:val="21"/>
          <w:lang w:eastAsia="en-U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70B6D" w:rsidRPr="0079053C" w:rsidRDefault="00B70B6D" w:rsidP="00B70B6D">
      <w:pPr>
        <w:suppressAutoHyphens w:val="0"/>
        <w:autoSpaceDE w:val="0"/>
        <w:autoSpaceDN w:val="0"/>
        <w:adjustRightInd w:val="0"/>
        <w:jc w:val="both"/>
        <w:rPr>
          <w:rFonts w:eastAsiaTheme="minorHAnsi"/>
          <w:sz w:val="21"/>
          <w:szCs w:val="21"/>
          <w:lang w:eastAsia="en-US"/>
        </w:rPr>
      </w:pPr>
      <w:r w:rsidRPr="0079053C">
        <w:rPr>
          <w:rFonts w:eastAsiaTheme="minorHAnsi"/>
          <w:sz w:val="21"/>
          <w:szCs w:val="21"/>
          <w:lang w:eastAsia="en-US"/>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37F2" w:rsidRPr="0079053C" w:rsidRDefault="00E137F2" w:rsidP="00BF23AE">
      <w:pPr>
        <w:spacing w:after="120"/>
        <w:jc w:val="both"/>
        <w:rPr>
          <w:b/>
          <w:sz w:val="21"/>
          <w:szCs w:val="21"/>
        </w:rPr>
      </w:pPr>
      <w:r w:rsidRPr="0079053C">
        <w:rPr>
          <w:rFonts w:eastAsia="SimSun"/>
          <w:kern w:val="1"/>
          <w:sz w:val="21"/>
          <w:szCs w:val="21"/>
          <w:lang w:eastAsia="hi-IN" w:bidi="hi-IN"/>
        </w:rPr>
        <w:t>6.</w:t>
      </w:r>
      <w:r w:rsidR="00B70B6D" w:rsidRPr="0079053C">
        <w:rPr>
          <w:rFonts w:eastAsia="SimSun"/>
          <w:kern w:val="1"/>
          <w:sz w:val="21"/>
          <w:szCs w:val="21"/>
          <w:lang w:eastAsia="hi-IN" w:bidi="hi-IN"/>
        </w:rPr>
        <w:t>9.</w:t>
      </w:r>
      <w:r w:rsidRPr="0079053C">
        <w:rPr>
          <w:rFonts w:eastAsia="SimSun"/>
          <w:kern w:val="1"/>
          <w:sz w:val="21"/>
          <w:szCs w:val="21"/>
          <w:lang w:eastAsia="hi-I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79053C">
        <w:rPr>
          <w:b/>
          <w:sz w:val="21"/>
          <w:szCs w:val="21"/>
        </w:rPr>
        <w:t xml:space="preserve"> </w:t>
      </w:r>
    </w:p>
    <w:p w:rsidR="00E137F2" w:rsidRPr="0079053C" w:rsidRDefault="00E137F2" w:rsidP="00E137F2">
      <w:pPr>
        <w:spacing w:after="120"/>
        <w:rPr>
          <w:b/>
          <w:sz w:val="21"/>
          <w:szCs w:val="21"/>
        </w:rPr>
      </w:pPr>
    </w:p>
    <w:p w:rsidR="00E137F2" w:rsidRPr="0079053C" w:rsidRDefault="00E137F2" w:rsidP="00E137F2">
      <w:pPr>
        <w:spacing w:after="120"/>
        <w:jc w:val="center"/>
        <w:rPr>
          <w:sz w:val="21"/>
          <w:szCs w:val="21"/>
        </w:rPr>
      </w:pPr>
      <w:r w:rsidRPr="0079053C">
        <w:rPr>
          <w:b/>
          <w:sz w:val="21"/>
          <w:szCs w:val="21"/>
        </w:rPr>
        <w:t>8.</w:t>
      </w:r>
      <w:r w:rsidRPr="0079053C">
        <w:rPr>
          <w:b/>
          <w:bCs/>
          <w:sz w:val="21"/>
          <w:szCs w:val="21"/>
        </w:rPr>
        <w:t>Изменение и расторжение контракта</w:t>
      </w:r>
    </w:p>
    <w:p w:rsidR="00E137F2" w:rsidRPr="0079053C" w:rsidRDefault="00E137F2" w:rsidP="00E137F2">
      <w:pPr>
        <w:tabs>
          <w:tab w:val="left" w:pos="1260"/>
        </w:tabs>
        <w:jc w:val="both"/>
        <w:rPr>
          <w:sz w:val="21"/>
          <w:szCs w:val="21"/>
        </w:rPr>
      </w:pPr>
      <w:r w:rsidRPr="0079053C">
        <w:rPr>
          <w:sz w:val="21"/>
          <w:szCs w:val="21"/>
        </w:rPr>
        <w:t>8.1.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137F2" w:rsidRPr="0079053C" w:rsidRDefault="00E137F2" w:rsidP="00E137F2">
      <w:pPr>
        <w:pStyle w:val="ConsPlusNormal"/>
        <w:tabs>
          <w:tab w:val="left" w:pos="567"/>
        </w:tabs>
        <w:ind w:firstLine="0"/>
        <w:jc w:val="both"/>
        <w:rPr>
          <w:rFonts w:ascii="Times New Roman" w:hAnsi="Times New Roman" w:cs="Times New Roman"/>
          <w:sz w:val="21"/>
          <w:szCs w:val="21"/>
        </w:rPr>
      </w:pPr>
      <w:r w:rsidRPr="0079053C">
        <w:rPr>
          <w:rFonts w:ascii="Times New Roman" w:hAnsi="Times New Roman" w:cs="Times New Roman"/>
          <w:sz w:val="21"/>
          <w:szCs w:val="21"/>
        </w:rPr>
        <w:t>8.</w:t>
      </w:r>
      <w:r w:rsidR="00D14BB3" w:rsidRPr="0079053C">
        <w:rPr>
          <w:rFonts w:ascii="Times New Roman" w:hAnsi="Times New Roman" w:cs="Times New Roman"/>
          <w:sz w:val="21"/>
          <w:szCs w:val="21"/>
        </w:rPr>
        <w:t>2</w:t>
      </w:r>
      <w:r w:rsidRPr="0079053C">
        <w:rPr>
          <w:rFonts w:ascii="Times New Roman" w:hAnsi="Times New Roman" w:cs="Times New Roman"/>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137F2" w:rsidRPr="0079053C" w:rsidRDefault="00E137F2" w:rsidP="00E137F2">
      <w:pPr>
        <w:pStyle w:val="ConsPlusNormal"/>
        <w:tabs>
          <w:tab w:val="left" w:pos="567"/>
        </w:tabs>
        <w:ind w:firstLine="0"/>
        <w:jc w:val="both"/>
        <w:rPr>
          <w:rFonts w:ascii="Times New Roman" w:hAnsi="Times New Roman" w:cs="Times New Roman"/>
          <w:sz w:val="21"/>
          <w:szCs w:val="21"/>
        </w:rPr>
      </w:pPr>
      <w:r w:rsidRPr="0079053C">
        <w:rPr>
          <w:rFonts w:ascii="Times New Roman" w:hAnsi="Times New Roman" w:cs="Times New Roman"/>
          <w:sz w:val="21"/>
          <w:szCs w:val="21"/>
        </w:rPr>
        <w:t>8.</w:t>
      </w:r>
      <w:r w:rsidR="00D14BB3" w:rsidRPr="0079053C">
        <w:rPr>
          <w:rFonts w:ascii="Times New Roman" w:hAnsi="Times New Roman" w:cs="Times New Roman"/>
          <w:sz w:val="21"/>
          <w:szCs w:val="21"/>
        </w:rPr>
        <w:t>3</w:t>
      </w:r>
      <w:r w:rsidRPr="0079053C">
        <w:rPr>
          <w:rFonts w:ascii="Times New Roman" w:hAnsi="Times New Roman" w:cs="Times New Roman"/>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137F2" w:rsidRPr="0079053C" w:rsidRDefault="00E137F2" w:rsidP="00E137F2">
      <w:pPr>
        <w:pStyle w:val="ConsPlusNormal"/>
        <w:tabs>
          <w:tab w:val="left" w:pos="567"/>
        </w:tabs>
        <w:ind w:firstLine="0"/>
        <w:jc w:val="both"/>
        <w:rPr>
          <w:rFonts w:ascii="Times New Roman" w:hAnsi="Times New Roman" w:cs="Times New Roman"/>
          <w:sz w:val="21"/>
          <w:szCs w:val="21"/>
        </w:rPr>
      </w:pPr>
      <w:r w:rsidRPr="0079053C">
        <w:rPr>
          <w:rFonts w:ascii="Times New Roman" w:hAnsi="Times New Roman" w:cs="Times New Roman"/>
          <w:sz w:val="21"/>
          <w:szCs w:val="21"/>
        </w:rPr>
        <w:t>8.</w:t>
      </w:r>
      <w:r w:rsidR="00D14BB3" w:rsidRPr="0079053C">
        <w:rPr>
          <w:rFonts w:ascii="Times New Roman" w:hAnsi="Times New Roman" w:cs="Times New Roman"/>
          <w:sz w:val="21"/>
          <w:szCs w:val="21"/>
        </w:rPr>
        <w:t>4</w:t>
      </w:r>
      <w:r w:rsidRPr="0079053C">
        <w:rPr>
          <w:rFonts w:ascii="Times New Roman" w:hAnsi="Times New Roman" w:cs="Times New Roman"/>
          <w:sz w:val="21"/>
          <w:szCs w:val="21"/>
        </w:rPr>
        <w:t xml:space="preserve">.Решение </w:t>
      </w:r>
      <w:proofErr w:type="gramStart"/>
      <w:r w:rsidRPr="0079053C">
        <w:rPr>
          <w:rFonts w:ascii="Times New Roman" w:hAnsi="Times New Roman" w:cs="Times New Roman"/>
          <w:sz w:val="21"/>
          <w:szCs w:val="21"/>
        </w:rPr>
        <w:t>Заказчика  об</w:t>
      </w:r>
      <w:proofErr w:type="gramEnd"/>
      <w:r w:rsidRPr="0079053C">
        <w:rPr>
          <w:rFonts w:ascii="Times New Roman" w:hAnsi="Times New Roman" w:cs="Times New Roman"/>
          <w:sz w:val="21"/>
          <w:szCs w:val="21"/>
        </w:rP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E137F2" w:rsidRPr="0079053C" w:rsidRDefault="00E137F2" w:rsidP="00E137F2">
      <w:pPr>
        <w:jc w:val="both"/>
        <w:rPr>
          <w:b/>
          <w:color w:val="000000"/>
          <w:sz w:val="21"/>
          <w:szCs w:val="21"/>
        </w:rPr>
      </w:pPr>
    </w:p>
    <w:p w:rsidR="00E137F2" w:rsidRPr="0079053C" w:rsidRDefault="00E137F2" w:rsidP="00E137F2">
      <w:pPr>
        <w:tabs>
          <w:tab w:val="left" w:pos="1260"/>
        </w:tabs>
        <w:jc w:val="center"/>
        <w:rPr>
          <w:sz w:val="21"/>
          <w:szCs w:val="21"/>
        </w:rPr>
      </w:pPr>
      <w:r w:rsidRPr="0079053C">
        <w:rPr>
          <w:b/>
          <w:sz w:val="21"/>
          <w:szCs w:val="21"/>
        </w:rPr>
        <w:t>9.Порядок разрешения споров</w:t>
      </w:r>
    </w:p>
    <w:p w:rsidR="00E137F2" w:rsidRPr="0079053C" w:rsidRDefault="00E137F2" w:rsidP="00E137F2">
      <w:pPr>
        <w:pStyle w:val="ConsNonformat"/>
        <w:ind w:right="0"/>
        <w:rPr>
          <w:rFonts w:ascii="Times New Roman" w:hAnsi="Times New Roman" w:cs="Times New Roman"/>
          <w:sz w:val="21"/>
          <w:szCs w:val="21"/>
        </w:rPr>
      </w:pPr>
      <w:r w:rsidRPr="0079053C">
        <w:rPr>
          <w:rFonts w:ascii="Times New Roman" w:hAnsi="Times New Roman" w:cs="Times New Roman"/>
          <w:sz w:val="21"/>
          <w:szCs w:val="21"/>
        </w:rPr>
        <w:t>9.1.Все споры и разногласия, возникающие между сторонами по настоящему контракту или в связи с ним, разрешаются путем переговоров между сторонами.</w:t>
      </w:r>
    </w:p>
    <w:p w:rsidR="00E137F2" w:rsidRPr="0079053C" w:rsidRDefault="00E137F2" w:rsidP="00E137F2">
      <w:pPr>
        <w:pStyle w:val="ConsNonformat"/>
        <w:widowControl/>
        <w:tabs>
          <w:tab w:val="left" w:pos="993"/>
        </w:tabs>
        <w:ind w:right="0"/>
        <w:jc w:val="both"/>
        <w:rPr>
          <w:rFonts w:ascii="Times New Roman" w:hAnsi="Times New Roman" w:cs="Times New Roman"/>
          <w:sz w:val="21"/>
          <w:szCs w:val="21"/>
        </w:rPr>
      </w:pPr>
      <w:r w:rsidRPr="0079053C">
        <w:rPr>
          <w:rFonts w:ascii="Times New Roman" w:hAnsi="Times New Roman" w:cs="Times New Roman"/>
          <w:sz w:val="21"/>
          <w:szCs w:val="21"/>
        </w:rPr>
        <w:t>9.2.В случае невозможности разрешения разногласий путем переговоров они подлежат рассмотрению в Арбитражном суде Астраханской области в установленном законодательством порядке.</w:t>
      </w:r>
    </w:p>
    <w:p w:rsidR="00E137F2" w:rsidRPr="0079053C" w:rsidRDefault="00E137F2" w:rsidP="00E137F2">
      <w:pPr>
        <w:widowControl w:val="0"/>
        <w:jc w:val="both"/>
        <w:textAlignment w:val="baseline"/>
        <w:rPr>
          <w:sz w:val="21"/>
          <w:szCs w:val="21"/>
        </w:rPr>
      </w:pPr>
    </w:p>
    <w:p w:rsidR="00E137F2" w:rsidRPr="0079053C" w:rsidRDefault="00E137F2" w:rsidP="00E137F2">
      <w:pPr>
        <w:tabs>
          <w:tab w:val="left" w:pos="-709"/>
          <w:tab w:val="left" w:pos="-142"/>
          <w:tab w:val="left" w:pos="1134"/>
        </w:tabs>
        <w:jc w:val="both"/>
        <w:rPr>
          <w:bCs/>
          <w:sz w:val="21"/>
          <w:szCs w:val="21"/>
          <w:lang w:eastAsia="en-US" w:bidi="en-US"/>
        </w:rPr>
      </w:pPr>
      <w:r w:rsidRPr="0079053C">
        <w:rPr>
          <w:b/>
          <w:sz w:val="21"/>
          <w:szCs w:val="21"/>
        </w:rPr>
        <w:t xml:space="preserve">                                                        </w:t>
      </w:r>
      <w:r w:rsidRPr="0079053C">
        <w:rPr>
          <w:b/>
          <w:bCs/>
          <w:sz w:val="21"/>
          <w:szCs w:val="21"/>
          <w:lang w:eastAsia="en-US" w:bidi="en-US"/>
        </w:rPr>
        <w:t>1</w:t>
      </w:r>
      <w:r w:rsidR="00D14BB3" w:rsidRPr="0079053C">
        <w:rPr>
          <w:b/>
          <w:bCs/>
          <w:sz w:val="21"/>
          <w:szCs w:val="21"/>
          <w:lang w:eastAsia="en-US" w:bidi="en-US"/>
        </w:rPr>
        <w:t>0</w:t>
      </w:r>
      <w:r w:rsidRPr="0079053C">
        <w:rPr>
          <w:b/>
          <w:bCs/>
          <w:sz w:val="21"/>
          <w:szCs w:val="21"/>
          <w:lang w:eastAsia="en-US" w:bidi="en-US"/>
        </w:rPr>
        <w:t>. Срок действия контракта</w:t>
      </w:r>
    </w:p>
    <w:p w:rsidR="00E137F2" w:rsidRPr="0079053C" w:rsidRDefault="00E137F2" w:rsidP="00E137F2">
      <w:pPr>
        <w:suppressAutoHyphens w:val="0"/>
        <w:autoSpaceDE w:val="0"/>
        <w:jc w:val="both"/>
        <w:rPr>
          <w:bCs/>
          <w:sz w:val="21"/>
          <w:szCs w:val="21"/>
          <w:lang w:eastAsia="en-US" w:bidi="en-US"/>
        </w:rPr>
      </w:pPr>
      <w:r w:rsidRPr="0079053C">
        <w:rPr>
          <w:bCs/>
          <w:sz w:val="21"/>
          <w:szCs w:val="21"/>
          <w:lang w:eastAsia="en-US" w:bidi="en-US"/>
        </w:rPr>
        <w:t>1</w:t>
      </w:r>
      <w:r w:rsidR="00D14BB3" w:rsidRPr="0079053C">
        <w:rPr>
          <w:bCs/>
          <w:sz w:val="21"/>
          <w:szCs w:val="21"/>
          <w:lang w:eastAsia="en-US" w:bidi="en-US"/>
        </w:rPr>
        <w:t>0</w:t>
      </w:r>
      <w:r w:rsidRPr="0079053C">
        <w:rPr>
          <w:bCs/>
          <w:sz w:val="21"/>
          <w:szCs w:val="21"/>
          <w:lang w:eastAsia="en-US" w:bidi="en-US"/>
        </w:rPr>
        <w:t xml:space="preserve">.1. Контракт признается заключенным с момента </w:t>
      </w:r>
      <w:r w:rsidR="00D14BB3" w:rsidRPr="0079053C">
        <w:rPr>
          <w:bCs/>
          <w:sz w:val="21"/>
          <w:szCs w:val="21"/>
          <w:lang w:eastAsia="en-US" w:bidi="en-US"/>
        </w:rPr>
        <w:t>подписания</w:t>
      </w:r>
      <w:r w:rsidRPr="0079053C">
        <w:rPr>
          <w:bCs/>
          <w:sz w:val="21"/>
          <w:szCs w:val="21"/>
          <w:lang w:eastAsia="en-US" w:bidi="en-US"/>
        </w:rPr>
        <w:t xml:space="preserve"> и действует по 31.12.20</w:t>
      </w:r>
      <w:r w:rsidR="007556F2" w:rsidRPr="0079053C">
        <w:rPr>
          <w:bCs/>
          <w:sz w:val="21"/>
          <w:szCs w:val="21"/>
          <w:lang w:eastAsia="en-US" w:bidi="en-US"/>
        </w:rPr>
        <w:t>2</w:t>
      </w:r>
      <w:r w:rsidR="00466F34">
        <w:rPr>
          <w:bCs/>
          <w:sz w:val="21"/>
          <w:szCs w:val="21"/>
          <w:lang w:eastAsia="en-US" w:bidi="en-US"/>
        </w:rPr>
        <w:t>6</w:t>
      </w:r>
      <w:r w:rsidR="00F20FF2" w:rsidRPr="0079053C">
        <w:rPr>
          <w:bCs/>
          <w:sz w:val="21"/>
          <w:szCs w:val="21"/>
          <w:lang w:eastAsia="en-US" w:bidi="en-US"/>
        </w:rPr>
        <w:t xml:space="preserve"> </w:t>
      </w:r>
      <w:r w:rsidR="00222CFC">
        <w:rPr>
          <w:bCs/>
          <w:sz w:val="21"/>
          <w:szCs w:val="21"/>
          <w:lang w:eastAsia="en-US" w:bidi="en-US"/>
        </w:rPr>
        <w:t xml:space="preserve">года, </w:t>
      </w:r>
      <w:r w:rsidR="004731C5">
        <w:rPr>
          <w:bCs/>
          <w:sz w:val="21"/>
          <w:szCs w:val="21"/>
          <w:lang w:eastAsia="en-US" w:bidi="en-US"/>
        </w:rPr>
        <w:t>а в части оплаты до полного исполнения денежных обязательств.</w:t>
      </w:r>
    </w:p>
    <w:p w:rsidR="00E137F2" w:rsidRPr="0079053C" w:rsidRDefault="00E137F2" w:rsidP="00E137F2">
      <w:pPr>
        <w:suppressAutoHyphens w:val="0"/>
        <w:jc w:val="both"/>
        <w:rPr>
          <w:b/>
          <w:sz w:val="21"/>
          <w:szCs w:val="21"/>
        </w:rPr>
      </w:pPr>
      <w:r w:rsidRPr="0079053C">
        <w:rPr>
          <w:bCs/>
          <w:sz w:val="21"/>
          <w:szCs w:val="21"/>
          <w:lang w:eastAsia="en-US" w:bidi="en-US"/>
        </w:rPr>
        <w:lastRenderedPageBreak/>
        <w:t>1</w:t>
      </w:r>
      <w:r w:rsidR="00D14BB3" w:rsidRPr="0079053C">
        <w:rPr>
          <w:bCs/>
          <w:sz w:val="21"/>
          <w:szCs w:val="21"/>
          <w:lang w:eastAsia="en-US" w:bidi="en-US"/>
        </w:rPr>
        <w:t>0</w:t>
      </w:r>
      <w:r w:rsidRPr="0079053C">
        <w:rPr>
          <w:bCs/>
          <w:sz w:val="21"/>
          <w:szCs w:val="21"/>
          <w:lang w:eastAsia="en-US" w:bidi="en-US"/>
        </w:rPr>
        <w:t>.2.</w:t>
      </w:r>
      <w:r w:rsidRPr="0079053C">
        <w:rPr>
          <w:sz w:val="21"/>
          <w:szCs w:val="21"/>
          <w:lang w:eastAsia="en-US" w:bidi="en-US"/>
        </w:rPr>
        <w:t xml:space="preserve"> Окончание срока действия контракта не освобождает Стороны от ответственности за нарушение условий контракта, допущенных </w:t>
      </w:r>
      <w:proofErr w:type="gramStart"/>
      <w:r w:rsidRPr="0079053C">
        <w:rPr>
          <w:sz w:val="21"/>
          <w:szCs w:val="21"/>
          <w:lang w:eastAsia="en-US" w:bidi="en-US"/>
        </w:rPr>
        <w:t>в  период</w:t>
      </w:r>
      <w:proofErr w:type="gramEnd"/>
      <w:r w:rsidRPr="0079053C">
        <w:rPr>
          <w:sz w:val="21"/>
          <w:szCs w:val="21"/>
          <w:lang w:eastAsia="en-US" w:bidi="en-US"/>
        </w:rPr>
        <w:t xml:space="preserve">  срока  его действия.</w:t>
      </w:r>
    </w:p>
    <w:p w:rsidR="007556F2" w:rsidRPr="0079053C" w:rsidRDefault="007556F2" w:rsidP="00E137F2">
      <w:pPr>
        <w:pStyle w:val="ConsNonformat"/>
        <w:ind w:right="0"/>
        <w:jc w:val="center"/>
        <w:rPr>
          <w:rFonts w:ascii="Times New Roman" w:hAnsi="Times New Roman" w:cs="Times New Roman"/>
          <w:b/>
          <w:sz w:val="21"/>
          <w:szCs w:val="21"/>
        </w:rPr>
      </w:pPr>
    </w:p>
    <w:p w:rsidR="00E137F2" w:rsidRPr="0079053C" w:rsidRDefault="00E137F2" w:rsidP="00E137F2">
      <w:pPr>
        <w:pStyle w:val="ConsNonformat"/>
        <w:ind w:right="0"/>
        <w:jc w:val="center"/>
        <w:rPr>
          <w:rFonts w:ascii="Times New Roman" w:hAnsi="Times New Roman" w:cs="Times New Roman"/>
          <w:sz w:val="21"/>
          <w:szCs w:val="21"/>
        </w:rPr>
      </w:pPr>
      <w:r w:rsidRPr="0079053C">
        <w:rPr>
          <w:rFonts w:ascii="Times New Roman" w:hAnsi="Times New Roman" w:cs="Times New Roman"/>
          <w:b/>
          <w:sz w:val="21"/>
          <w:szCs w:val="21"/>
        </w:rPr>
        <w:t>1</w:t>
      </w:r>
      <w:r w:rsidR="00D14BB3" w:rsidRPr="0079053C">
        <w:rPr>
          <w:rFonts w:ascii="Times New Roman" w:hAnsi="Times New Roman" w:cs="Times New Roman"/>
          <w:b/>
          <w:sz w:val="21"/>
          <w:szCs w:val="21"/>
        </w:rPr>
        <w:t>1</w:t>
      </w:r>
      <w:r w:rsidRPr="0079053C">
        <w:rPr>
          <w:rFonts w:ascii="Times New Roman" w:hAnsi="Times New Roman" w:cs="Times New Roman"/>
          <w:b/>
          <w:sz w:val="21"/>
          <w:szCs w:val="21"/>
        </w:rPr>
        <w:t>.Прочие условия</w:t>
      </w:r>
    </w:p>
    <w:p w:rsidR="00E137F2" w:rsidRPr="0079053C" w:rsidRDefault="00E137F2" w:rsidP="00E137F2">
      <w:pPr>
        <w:tabs>
          <w:tab w:val="left" w:pos="1276"/>
        </w:tabs>
        <w:jc w:val="both"/>
        <w:rPr>
          <w:sz w:val="21"/>
          <w:szCs w:val="21"/>
        </w:rPr>
      </w:pPr>
      <w:r w:rsidRPr="0079053C">
        <w:rPr>
          <w:sz w:val="21"/>
          <w:szCs w:val="21"/>
        </w:rPr>
        <w:t>1</w:t>
      </w:r>
      <w:r w:rsidR="00D14BB3" w:rsidRPr="0079053C">
        <w:rPr>
          <w:sz w:val="21"/>
          <w:szCs w:val="21"/>
        </w:rPr>
        <w:t>1</w:t>
      </w:r>
      <w:r w:rsidRPr="0079053C">
        <w:rPr>
          <w:sz w:val="21"/>
          <w:szCs w:val="21"/>
        </w:rPr>
        <w:t xml:space="preserve">.1.По всем вопросам, не отраженным </w:t>
      </w:r>
      <w:proofErr w:type="gramStart"/>
      <w:r w:rsidRPr="0079053C">
        <w:rPr>
          <w:sz w:val="21"/>
          <w:szCs w:val="21"/>
        </w:rPr>
        <w:t>в  условиях</w:t>
      </w:r>
      <w:proofErr w:type="gramEnd"/>
      <w:r w:rsidRPr="0079053C">
        <w:rPr>
          <w:sz w:val="21"/>
          <w:szCs w:val="21"/>
        </w:rPr>
        <w:t xml:space="preserve">  настоящего контракта, стороны руководствуются законодательством Российской Федерации.</w:t>
      </w:r>
    </w:p>
    <w:p w:rsidR="00E137F2" w:rsidRPr="0079053C" w:rsidRDefault="00E137F2" w:rsidP="00E137F2">
      <w:pPr>
        <w:tabs>
          <w:tab w:val="left" w:pos="1276"/>
        </w:tabs>
        <w:jc w:val="both"/>
        <w:rPr>
          <w:b/>
          <w:sz w:val="21"/>
          <w:szCs w:val="21"/>
        </w:rPr>
      </w:pPr>
      <w:r w:rsidRPr="0079053C">
        <w:rPr>
          <w:sz w:val="21"/>
          <w:szCs w:val="21"/>
        </w:rPr>
        <w:t>1</w:t>
      </w:r>
      <w:r w:rsidR="00D14BB3" w:rsidRPr="0079053C">
        <w:rPr>
          <w:sz w:val="21"/>
          <w:szCs w:val="21"/>
        </w:rPr>
        <w:t>1.2</w:t>
      </w:r>
      <w:r w:rsidRPr="0079053C">
        <w:rPr>
          <w:sz w:val="21"/>
          <w:szCs w:val="21"/>
        </w:rPr>
        <w:t>.Неотъемлемой частью контракта является: Приложение № 1 «Техническое задание».</w:t>
      </w:r>
    </w:p>
    <w:p w:rsidR="007556F2" w:rsidRPr="0079053C" w:rsidRDefault="007556F2" w:rsidP="00E137F2">
      <w:pPr>
        <w:widowControl w:val="0"/>
        <w:tabs>
          <w:tab w:val="left" w:pos="993"/>
        </w:tabs>
        <w:autoSpaceDE w:val="0"/>
        <w:jc w:val="center"/>
        <w:rPr>
          <w:b/>
          <w:sz w:val="21"/>
          <w:szCs w:val="21"/>
        </w:rPr>
      </w:pPr>
    </w:p>
    <w:p w:rsidR="00E137F2" w:rsidRPr="0079053C" w:rsidRDefault="00E137F2" w:rsidP="00E137F2">
      <w:pPr>
        <w:widowControl w:val="0"/>
        <w:tabs>
          <w:tab w:val="left" w:pos="993"/>
        </w:tabs>
        <w:autoSpaceDE w:val="0"/>
        <w:jc w:val="center"/>
        <w:rPr>
          <w:b/>
          <w:bCs/>
          <w:sz w:val="21"/>
          <w:szCs w:val="21"/>
        </w:rPr>
      </w:pPr>
      <w:r w:rsidRPr="0079053C">
        <w:rPr>
          <w:b/>
          <w:sz w:val="21"/>
          <w:szCs w:val="21"/>
        </w:rPr>
        <w:t>1</w:t>
      </w:r>
      <w:r w:rsidR="00D14BB3" w:rsidRPr="0079053C">
        <w:rPr>
          <w:b/>
          <w:sz w:val="21"/>
          <w:szCs w:val="21"/>
        </w:rPr>
        <w:t>2</w:t>
      </w:r>
      <w:r w:rsidRPr="0079053C">
        <w:rPr>
          <w:b/>
          <w:sz w:val="21"/>
          <w:szCs w:val="21"/>
        </w:rPr>
        <w:t>.Почтовый и юридический адреса и платежные реквизиты сторон</w:t>
      </w:r>
    </w:p>
    <w:p w:rsidR="00E137F2" w:rsidRPr="0079053C" w:rsidRDefault="00E137F2" w:rsidP="00E137F2">
      <w:pPr>
        <w:widowControl w:val="0"/>
        <w:rPr>
          <w:b/>
          <w:color w:val="000000"/>
          <w:sz w:val="21"/>
          <w:szCs w:val="21"/>
        </w:rPr>
      </w:pPr>
    </w:p>
    <w:tbl>
      <w:tblPr>
        <w:tblW w:w="0" w:type="auto"/>
        <w:tblInd w:w="108" w:type="dxa"/>
        <w:tblLayout w:type="fixed"/>
        <w:tblLook w:val="0000" w:firstRow="0" w:lastRow="0" w:firstColumn="0" w:lastColumn="0" w:noHBand="0" w:noVBand="0"/>
      </w:tblPr>
      <w:tblGrid>
        <w:gridCol w:w="5006"/>
        <w:gridCol w:w="5006"/>
      </w:tblGrid>
      <w:tr w:rsidR="00E137F2" w:rsidRPr="0079053C" w:rsidTr="00DB2BDE">
        <w:tc>
          <w:tcPr>
            <w:tcW w:w="5006" w:type="dxa"/>
            <w:shd w:val="clear" w:color="auto" w:fill="auto"/>
          </w:tcPr>
          <w:p w:rsidR="00E137F2" w:rsidRPr="0079053C" w:rsidRDefault="00E137F2" w:rsidP="00DB2BDE">
            <w:pPr>
              <w:widowControl w:val="0"/>
              <w:autoSpaceDE w:val="0"/>
              <w:snapToGrid w:val="0"/>
              <w:spacing w:after="60"/>
              <w:jc w:val="both"/>
              <w:rPr>
                <w:b/>
                <w:color w:val="000000"/>
                <w:sz w:val="21"/>
                <w:szCs w:val="21"/>
              </w:rPr>
            </w:pPr>
            <w:r w:rsidRPr="0079053C">
              <w:rPr>
                <w:b/>
                <w:color w:val="000000"/>
                <w:sz w:val="21"/>
                <w:szCs w:val="21"/>
              </w:rPr>
              <w:t>Государственный заказчик:</w:t>
            </w:r>
          </w:p>
        </w:tc>
        <w:tc>
          <w:tcPr>
            <w:tcW w:w="5006" w:type="dxa"/>
            <w:shd w:val="clear" w:color="auto" w:fill="auto"/>
          </w:tcPr>
          <w:p w:rsidR="00E137F2" w:rsidRPr="0079053C" w:rsidRDefault="00E137F2" w:rsidP="00DB2BDE">
            <w:pPr>
              <w:widowControl w:val="0"/>
              <w:autoSpaceDE w:val="0"/>
              <w:snapToGrid w:val="0"/>
              <w:spacing w:after="60"/>
              <w:jc w:val="both"/>
              <w:rPr>
                <w:rFonts w:eastAsia="Tahoma"/>
                <w:color w:val="000000"/>
                <w:sz w:val="21"/>
                <w:szCs w:val="21"/>
              </w:rPr>
            </w:pPr>
            <w:r w:rsidRPr="0079053C">
              <w:rPr>
                <w:b/>
                <w:color w:val="000000"/>
                <w:sz w:val="21"/>
                <w:szCs w:val="21"/>
              </w:rPr>
              <w:t>Исполнитель:</w:t>
            </w:r>
          </w:p>
        </w:tc>
      </w:tr>
      <w:tr w:rsidR="00E137F2" w:rsidRPr="0079053C" w:rsidTr="00DB2BDE">
        <w:tc>
          <w:tcPr>
            <w:tcW w:w="5006" w:type="dxa"/>
            <w:shd w:val="clear" w:color="auto" w:fill="auto"/>
          </w:tcPr>
          <w:p w:rsidR="00E137F2" w:rsidRPr="0079053C" w:rsidRDefault="00E137F2" w:rsidP="00875ABB">
            <w:pPr>
              <w:widowControl w:val="0"/>
              <w:autoSpaceDE w:val="0"/>
              <w:snapToGrid w:val="0"/>
              <w:rPr>
                <w:rStyle w:val="FontStyle15"/>
                <w:b w:val="0"/>
                <w:bCs w:val="0"/>
                <w:sz w:val="21"/>
                <w:szCs w:val="21"/>
              </w:rPr>
            </w:pPr>
            <w:r w:rsidRPr="0079053C">
              <w:rPr>
                <w:rFonts w:eastAsia="Tahoma"/>
                <w:color w:val="000000"/>
                <w:sz w:val="21"/>
                <w:szCs w:val="21"/>
              </w:rPr>
              <w:t xml:space="preserve">Территориальный орган </w:t>
            </w:r>
            <w:r w:rsidRPr="0079053C">
              <w:rPr>
                <w:rFonts w:eastAsia="Tahoma"/>
                <w:color w:val="000000"/>
                <w:sz w:val="21"/>
                <w:szCs w:val="21"/>
              </w:rPr>
              <w:tab/>
              <w:t>Федеральной службы по надзору в сфере здравоохранения Астраханской области,</w:t>
            </w:r>
            <w:r w:rsidRPr="0079053C">
              <w:rPr>
                <w:sz w:val="21"/>
                <w:szCs w:val="21"/>
              </w:rPr>
              <w:t xml:space="preserve"> </w:t>
            </w:r>
          </w:p>
          <w:p w:rsidR="00D14BB3" w:rsidRPr="0079053C" w:rsidRDefault="00E137F2" w:rsidP="00875ABB">
            <w:pPr>
              <w:widowControl w:val="0"/>
              <w:autoSpaceDE w:val="0"/>
              <w:snapToGrid w:val="0"/>
              <w:rPr>
                <w:rStyle w:val="FontStyle15"/>
                <w:b w:val="0"/>
                <w:bCs w:val="0"/>
                <w:sz w:val="21"/>
                <w:szCs w:val="21"/>
              </w:rPr>
            </w:pPr>
            <w:r w:rsidRPr="0079053C">
              <w:rPr>
                <w:rStyle w:val="FontStyle15"/>
                <w:b w:val="0"/>
                <w:bCs w:val="0"/>
                <w:sz w:val="21"/>
                <w:szCs w:val="21"/>
              </w:rPr>
              <w:t xml:space="preserve"> </w:t>
            </w:r>
            <w:r w:rsidR="00D14BB3" w:rsidRPr="0079053C">
              <w:rPr>
                <w:rStyle w:val="FontStyle15"/>
                <w:b w:val="0"/>
                <w:bCs w:val="0"/>
                <w:sz w:val="21"/>
                <w:szCs w:val="21"/>
              </w:rPr>
              <w:t>ОГРН: 1053000605580</w:t>
            </w:r>
            <w:r w:rsidR="00D14BB3" w:rsidRPr="0079053C">
              <w:rPr>
                <w:rStyle w:val="FontStyle15"/>
                <w:b w:val="0"/>
                <w:bCs w:val="0"/>
                <w:sz w:val="21"/>
                <w:szCs w:val="21"/>
              </w:rPr>
              <w:cr/>
              <w:t>ИНН: 3016044760/КПП: 301501001</w:t>
            </w:r>
            <w:r w:rsidR="00D14BB3" w:rsidRPr="0079053C">
              <w:rPr>
                <w:rStyle w:val="FontStyle15"/>
                <w:b w:val="0"/>
                <w:bCs w:val="0"/>
                <w:sz w:val="21"/>
                <w:szCs w:val="21"/>
              </w:rPr>
              <w:cr/>
              <w:t>Юридический адрес /Почтовый адрес:</w:t>
            </w:r>
          </w:p>
          <w:p w:rsidR="00D14BB3" w:rsidRPr="0079053C" w:rsidRDefault="00D14BB3" w:rsidP="00875ABB">
            <w:pPr>
              <w:widowControl w:val="0"/>
              <w:autoSpaceDE w:val="0"/>
              <w:snapToGrid w:val="0"/>
              <w:rPr>
                <w:rStyle w:val="FontStyle15"/>
                <w:b w:val="0"/>
                <w:bCs w:val="0"/>
                <w:sz w:val="21"/>
                <w:szCs w:val="21"/>
              </w:rPr>
            </w:pPr>
            <w:r w:rsidRPr="0079053C">
              <w:rPr>
                <w:rStyle w:val="FontStyle15"/>
                <w:b w:val="0"/>
                <w:bCs w:val="0"/>
                <w:sz w:val="21"/>
                <w:szCs w:val="21"/>
              </w:rPr>
              <w:t xml:space="preserve">414040, Астраханская </w:t>
            </w:r>
            <w:proofErr w:type="spellStart"/>
            <w:r w:rsidRPr="0079053C">
              <w:rPr>
                <w:rStyle w:val="FontStyle15"/>
                <w:b w:val="0"/>
                <w:bCs w:val="0"/>
                <w:sz w:val="21"/>
                <w:szCs w:val="21"/>
              </w:rPr>
              <w:t>обл</w:t>
            </w:r>
            <w:proofErr w:type="spellEnd"/>
            <w:r w:rsidRPr="0079053C">
              <w:rPr>
                <w:rStyle w:val="FontStyle15"/>
                <w:b w:val="0"/>
                <w:bCs w:val="0"/>
                <w:sz w:val="21"/>
                <w:szCs w:val="21"/>
              </w:rPr>
              <w:t>, г. Астрахань, ул. Коммунистическая 27</w:t>
            </w:r>
            <w:r w:rsidRPr="0079053C">
              <w:rPr>
                <w:rStyle w:val="FontStyle15"/>
                <w:b w:val="0"/>
                <w:bCs w:val="0"/>
                <w:sz w:val="21"/>
                <w:szCs w:val="21"/>
              </w:rPr>
              <w:cr/>
              <w:t>Банковские реквизиты:</w:t>
            </w:r>
          </w:p>
          <w:p w:rsidR="00466F34" w:rsidRPr="00466F34" w:rsidRDefault="00D14BB3" w:rsidP="00466F34">
            <w:pPr>
              <w:widowControl w:val="0"/>
              <w:autoSpaceDE w:val="0"/>
              <w:snapToGrid w:val="0"/>
              <w:rPr>
                <w:bCs/>
                <w:sz w:val="21"/>
                <w:szCs w:val="21"/>
              </w:rPr>
            </w:pPr>
            <w:r w:rsidRPr="0079053C">
              <w:rPr>
                <w:rStyle w:val="FontStyle15"/>
                <w:b w:val="0"/>
                <w:bCs w:val="0"/>
                <w:sz w:val="21"/>
                <w:szCs w:val="21"/>
              </w:rPr>
              <w:t>Получатель</w:t>
            </w:r>
            <w:proofErr w:type="gramStart"/>
            <w:r w:rsidRPr="0079053C">
              <w:rPr>
                <w:rStyle w:val="FontStyle15"/>
                <w:b w:val="0"/>
                <w:bCs w:val="0"/>
                <w:sz w:val="21"/>
                <w:szCs w:val="21"/>
              </w:rPr>
              <w:t xml:space="preserve">: </w:t>
            </w:r>
            <w:r w:rsidR="00466F34" w:rsidRPr="00466F34">
              <w:rPr>
                <w:bCs/>
                <w:sz w:val="21"/>
                <w:szCs w:val="21"/>
              </w:rPr>
              <w:t>:</w:t>
            </w:r>
            <w:proofErr w:type="gramEnd"/>
            <w:r w:rsidR="00466F34" w:rsidRPr="00466F34">
              <w:rPr>
                <w:bCs/>
                <w:sz w:val="21"/>
                <w:szCs w:val="21"/>
              </w:rPr>
              <w:t xml:space="preserve"> УФК по Нижегородской области </w:t>
            </w:r>
          </w:p>
          <w:p w:rsidR="00466F34" w:rsidRPr="00466F34" w:rsidRDefault="00466F34" w:rsidP="00466F34">
            <w:pPr>
              <w:widowControl w:val="0"/>
              <w:autoSpaceDE w:val="0"/>
              <w:snapToGrid w:val="0"/>
              <w:rPr>
                <w:bCs/>
                <w:sz w:val="21"/>
                <w:szCs w:val="21"/>
              </w:rPr>
            </w:pPr>
            <w:r w:rsidRPr="00466F34">
              <w:rPr>
                <w:bCs/>
                <w:sz w:val="21"/>
                <w:szCs w:val="21"/>
              </w:rPr>
              <w:t xml:space="preserve">(Территориальный орган Росздравнадзора </w:t>
            </w:r>
          </w:p>
          <w:p w:rsidR="00466F34" w:rsidRPr="00466F34" w:rsidRDefault="00466F34" w:rsidP="00466F34">
            <w:pPr>
              <w:widowControl w:val="0"/>
              <w:autoSpaceDE w:val="0"/>
              <w:snapToGrid w:val="0"/>
              <w:rPr>
                <w:bCs/>
                <w:sz w:val="21"/>
                <w:szCs w:val="21"/>
              </w:rPr>
            </w:pPr>
            <w:r w:rsidRPr="00466F34">
              <w:rPr>
                <w:bCs/>
                <w:sz w:val="21"/>
                <w:szCs w:val="21"/>
              </w:rPr>
              <w:t xml:space="preserve">по Астраханской области л/с 03251795260) </w:t>
            </w:r>
          </w:p>
          <w:p w:rsidR="00466F34" w:rsidRPr="00466F34" w:rsidRDefault="00466F34" w:rsidP="00466F34">
            <w:pPr>
              <w:widowControl w:val="0"/>
              <w:autoSpaceDE w:val="0"/>
              <w:snapToGrid w:val="0"/>
              <w:rPr>
                <w:bCs/>
                <w:sz w:val="21"/>
                <w:szCs w:val="21"/>
              </w:rPr>
            </w:pPr>
            <w:r w:rsidRPr="00466F34">
              <w:rPr>
                <w:bCs/>
                <w:sz w:val="21"/>
                <w:szCs w:val="21"/>
              </w:rPr>
              <w:t xml:space="preserve">Казначейский счет 03211643000000013235 </w:t>
            </w:r>
          </w:p>
          <w:p w:rsidR="00466F34" w:rsidRPr="00466F34" w:rsidRDefault="00466F34" w:rsidP="00466F34">
            <w:pPr>
              <w:widowControl w:val="0"/>
              <w:autoSpaceDE w:val="0"/>
              <w:snapToGrid w:val="0"/>
              <w:rPr>
                <w:bCs/>
                <w:sz w:val="21"/>
                <w:szCs w:val="21"/>
              </w:rPr>
            </w:pPr>
            <w:r w:rsidRPr="00466F34">
              <w:rPr>
                <w:bCs/>
                <w:sz w:val="21"/>
                <w:szCs w:val="21"/>
              </w:rPr>
              <w:t>ОКЦ №1 ВОЛГО-ВЯТСКОГО ГУ БАНКА РОССИИ//</w:t>
            </w:r>
            <w:r w:rsidRPr="00466F34">
              <w:rPr>
                <w:sz w:val="21"/>
                <w:szCs w:val="21"/>
              </w:rPr>
              <w:t xml:space="preserve"> </w:t>
            </w:r>
            <w:r w:rsidRPr="00466F34">
              <w:rPr>
                <w:bCs/>
                <w:sz w:val="21"/>
                <w:szCs w:val="21"/>
              </w:rPr>
              <w:t xml:space="preserve">УФК по Нижегородской области, г. Нижний Новгород </w:t>
            </w:r>
          </w:p>
          <w:p w:rsidR="00466F34" w:rsidRPr="00466F34" w:rsidRDefault="00466F34" w:rsidP="00466F34">
            <w:pPr>
              <w:widowControl w:val="0"/>
              <w:autoSpaceDE w:val="0"/>
              <w:snapToGrid w:val="0"/>
              <w:rPr>
                <w:bCs/>
                <w:sz w:val="21"/>
                <w:szCs w:val="21"/>
              </w:rPr>
            </w:pPr>
            <w:r w:rsidRPr="00466F34">
              <w:rPr>
                <w:bCs/>
                <w:sz w:val="21"/>
                <w:szCs w:val="21"/>
              </w:rPr>
              <w:t>БИК 012202102</w:t>
            </w:r>
          </w:p>
          <w:p w:rsidR="00466F34" w:rsidRPr="00466F34" w:rsidRDefault="00466F34" w:rsidP="00466F34">
            <w:pPr>
              <w:widowControl w:val="0"/>
              <w:autoSpaceDE w:val="0"/>
              <w:snapToGrid w:val="0"/>
              <w:rPr>
                <w:bCs/>
                <w:sz w:val="21"/>
                <w:szCs w:val="21"/>
              </w:rPr>
            </w:pPr>
            <w:r w:rsidRPr="00466F34">
              <w:rPr>
                <w:bCs/>
                <w:sz w:val="21"/>
                <w:szCs w:val="21"/>
              </w:rPr>
              <w:t>ЕКС 40102810745370000024</w:t>
            </w:r>
          </w:p>
          <w:p w:rsidR="00E137F2" w:rsidRDefault="00D14BB3" w:rsidP="00D14BB3">
            <w:pPr>
              <w:widowControl w:val="0"/>
              <w:autoSpaceDE w:val="0"/>
              <w:snapToGrid w:val="0"/>
              <w:spacing w:after="60"/>
              <w:rPr>
                <w:rStyle w:val="FontStyle15"/>
                <w:b w:val="0"/>
                <w:bCs w:val="0"/>
                <w:sz w:val="21"/>
                <w:szCs w:val="21"/>
              </w:rPr>
            </w:pPr>
            <w:r w:rsidRPr="0079053C">
              <w:rPr>
                <w:rStyle w:val="FontStyle15"/>
                <w:b w:val="0"/>
                <w:bCs w:val="0"/>
                <w:sz w:val="21"/>
                <w:szCs w:val="21"/>
              </w:rPr>
              <w:t>ОКПО: 75191785</w:t>
            </w:r>
          </w:p>
          <w:p w:rsidR="0079053C" w:rsidRDefault="0079053C" w:rsidP="00D14BB3">
            <w:pPr>
              <w:widowControl w:val="0"/>
              <w:autoSpaceDE w:val="0"/>
              <w:snapToGrid w:val="0"/>
              <w:spacing w:after="60"/>
              <w:rPr>
                <w:sz w:val="21"/>
                <w:szCs w:val="21"/>
              </w:rPr>
            </w:pPr>
            <w:r w:rsidRPr="005A67D6">
              <w:rPr>
                <w:sz w:val="22"/>
                <w:szCs w:val="22"/>
              </w:rPr>
              <w:t>Руководитель ____________</w:t>
            </w:r>
            <w:r w:rsidR="00180809">
              <w:rPr>
                <w:sz w:val="22"/>
                <w:szCs w:val="22"/>
              </w:rPr>
              <w:t>Е</w:t>
            </w:r>
            <w:r w:rsidRPr="005A67D6">
              <w:rPr>
                <w:sz w:val="22"/>
                <w:szCs w:val="22"/>
              </w:rPr>
              <w:t>.</w:t>
            </w:r>
            <w:r w:rsidR="00180809">
              <w:rPr>
                <w:sz w:val="22"/>
                <w:szCs w:val="22"/>
              </w:rPr>
              <w:t>П</w:t>
            </w:r>
            <w:r w:rsidRPr="005A67D6">
              <w:rPr>
                <w:sz w:val="22"/>
                <w:szCs w:val="22"/>
              </w:rPr>
              <w:t xml:space="preserve">. </w:t>
            </w:r>
            <w:proofErr w:type="spellStart"/>
            <w:r w:rsidR="00180809">
              <w:rPr>
                <w:sz w:val="22"/>
                <w:szCs w:val="22"/>
              </w:rPr>
              <w:t>Кольянко</w:t>
            </w:r>
            <w:proofErr w:type="spellEnd"/>
          </w:p>
          <w:p w:rsidR="0079053C" w:rsidRPr="0079053C" w:rsidRDefault="0079053C" w:rsidP="00D14BB3">
            <w:pPr>
              <w:widowControl w:val="0"/>
              <w:autoSpaceDE w:val="0"/>
              <w:snapToGrid w:val="0"/>
              <w:spacing w:after="60"/>
              <w:rPr>
                <w:sz w:val="21"/>
                <w:szCs w:val="21"/>
              </w:rPr>
            </w:pPr>
          </w:p>
        </w:tc>
        <w:tc>
          <w:tcPr>
            <w:tcW w:w="5006" w:type="dxa"/>
            <w:shd w:val="clear" w:color="auto" w:fill="auto"/>
          </w:tcPr>
          <w:p w:rsidR="0079053C" w:rsidRPr="002C0F1C" w:rsidRDefault="0079053C"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4731C5" w:rsidRPr="002C0F1C" w:rsidRDefault="004731C5"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2C0F1C" w:rsidRDefault="0079053C" w:rsidP="00D14BB3">
            <w:pPr>
              <w:widowControl w:val="0"/>
              <w:tabs>
                <w:tab w:val="right" w:pos="10026"/>
              </w:tabs>
              <w:autoSpaceDE w:val="0"/>
              <w:rPr>
                <w:rFonts w:eastAsia="Times New Roman CYR"/>
                <w:sz w:val="21"/>
                <w:szCs w:val="21"/>
              </w:rPr>
            </w:pPr>
          </w:p>
          <w:p w:rsidR="0079053C" w:rsidRPr="005A67D6" w:rsidRDefault="0079053C" w:rsidP="0079053C">
            <w:pPr>
              <w:tabs>
                <w:tab w:val="left" w:pos="1134"/>
              </w:tabs>
              <w:ind w:firstLine="39"/>
              <w:rPr>
                <w:sz w:val="22"/>
                <w:szCs w:val="22"/>
              </w:rPr>
            </w:pPr>
            <w:r w:rsidRPr="005A67D6">
              <w:rPr>
                <w:sz w:val="22"/>
                <w:szCs w:val="22"/>
              </w:rPr>
              <w:t>Генеральный директор</w:t>
            </w:r>
            <w:r>
              <w:rPr>
                <w:sz w:val="22"/>
                <w:szCs w:val="22"/>
              </w:rPr>
              <w:t xml:space="preserve"> </w:t>
            </w:r>
            <w:r w:rsidRPr="005A67D6">
              <w:rPr>
                <w:sz w:val="22"/>
                <w:szCs w:val="22"/>
              </w:rPr>
              <w:t>_________</w:t>
            </w:r>
            <w:r>
              <w:rPr>
                <w:sz w:val="22"/>
                <w:szCs w:val="22"/>
              </w:rPr>
              <w:t xml:space="preserve"> </w:t>
            </w:r>
            <w:r w:rsidR="004731C5">
              <w:rPr>
                <w:sz w:val="22"/>
                <w:szCs w:val="22"/>
              </w:rPr>
              <w:t>/____________/</w:t>
            </w:r>
          </w:p>
          <w:p w:rsidR="0079053C" w:rsidRPr="0079053C" w:rsidRDefault="0079053C" w:rsidP="00D14BB3">
            <w:pPr>
              <w:widowControl w:val="0"/>
              <w:tabs>
                <w:tab w:val="right" w:pos="10026"/>
              </w:tabs>
              <w:autoSpaceDE w:val="0"/>
              <w:rPr>
                <w:rFonts w:eastAsia="Times New Roman CYR"/>
                <w:sz w:val="21"/>
                <w:szCs w:val="21"/>
              </w:rPr>
            </w:pPr>
          </w:p>
          <w:p w:rsidR="0079053C" w:rsidRPr="0079053C" w:rsidRDefault="0079053C" w:rsidP="00D14BB3">
            <w:pPr>
              <w:widowControl w:val="0"/>
              <w:tabs>
                <w:tab w:val="right" w:pos="10026"/>
              </w:tabs>
              <w:autoSpaceDE w:val="0"/>
              <w:rPr>
                <w:rFonts w:eastAsia="Times New Roman CYR"/>
                <w:sz w:val="21"/>
                <w:szCs w:val="21"/>
              </w:rPr>
            </w:pPr>
          </w:p>
        </w:tc>
      </w:tr>
    </w:tbl>
    <w:p w:rsidR="00794279" w:rsidRPr="0079053C" w:rsidRDefault="00794279" w:rsidP="00E137F2">
      <w:pPr>
        <w:shd w:val="clear" w:color="auto" w:fill="FFFFFF"/>
        <w:ind w:left="5954"/>
        <w:rPr>
          <w:b/>
          <w:bCs/>
          <w:sz w:val="21"/>
          <w:szCs w:val="21"/>
        </w:rPr>
      </w:pPr>
    </w:p>
    <w:p w:rsidR="00794279" w:rsidRPr="0079053C" w:rsidRDefault="00794279" w:rsidP="00E137F2">
      <w:pPr>
        <w:shd w:val="clear" w:color="auto" w:fill="FFFFFF"/>
        <w:ind w:left="5954"/>
        <w:rPr>
          <w:b/>
          <w:bCs/>
          <w:sz w:val="21"/>
          <w:szCs w:val="21"/>
        </w:rPr>
      </w:pPr>
    </w:p>
    <w:p w:rsidR="0079053C" w:rsidRPr="0079053C" w:rsidRDefault="0079053C" w:rsidP="00E137F2">
      <w:pPr>
        <w:shd w:val="clear" w:color="auto" w:fill="FFFFFF"/>
        <w:ind w:left="5954"/>
        <w:rPr>
          <w:b/>
          <w:bCs/>
          <w:sz w:val="21"/>
          <w:szCs w:val="21"/>
        </w:rPr>
      </w:pPr>
    </w:p>
    <w:p w:rsidR="00E137F2" w:rsidRPr="0079053C" w:rsidRDefault="00E137F2" w:rsidP="00E137F2">
      <w:pPr>
        <w:shd w:val="clear" w:color="auto" w:fill="FFFFFF"/>
        <w:ind w:left="5954"/>
        <w:rPr>
          <w:b/>
          <w:bCs/>
          <w:sz w:val="21"/>
          <w:szCs w:val="21"/>
        </w:rPr>
      </w:pPr>
      <w:r w:rsidRPr="0079053C">
        <w:rPr>
          <w:b/>
          <w:bCs/>
          <w:sz w:val="21"/>
          <w:szCs w:val="21"/>
        </w:rPr>
        <w:t xml:space="preserve">Приложение №1 </w:t>
      </w:r>
    </w:p>
    <w:p w:rsidR="00E137F2" w:rsidRPr="0079053C" w:rsidRDefault="00E137F2" w:rsidP="00E137F2">
      <w:pPr>
        <w:shd w:val="clear" w:color="auto" w:fill="FFFFFF"/>
        <w:ind w:left="5954"/>
        <w:rPr>
          <w:b/>
          <w:bCs/>
          <w:sz w:val="21"/>
          <w:szCs w:val="21"/>
        </w:rPr>
      </w:pPr>
      <w:r w:rsidRPr="0079053C">
        <w:rPr>
          <w:b/>
          <w:bCs/>
          <w:sz w:val="21"/>
          <w:szCs w:val="21"/>
        </w:rPr>
        <w:t xml:space="preserve">к государственному контракту </w:t>
      </w:r>
    </w:p>
    <w:p w:rsidR="007105A5" w:rsidRPr="007105A5" w:rsidRDefault="00E137F2" w:rsidP="00E137F2">
      <w:pPr>
        <w:shd w:val="clear" w:color="auto" w:fill="FFFFFF"/>
        <w:ind w:left="5954"/>
        <w:rPr>
          <w:rStyle w:val="text-green1"/>
          <w:rFonts w:ascii="Roboto" w:hAnsi="Roboto"/>
          <w:color w:val="auto"/>
        </w:rPr>
      </w:pPr>
      <w:r w:rsidRPr="0079053C">
        <w:rPr>
          <w:b/>
          <w:bCs/>
          <w:sz w:val="21"/>
          <w:szCs w:val="21"/>
        </w:rPr>
        <w:t>№</w:t>
      </w:r>
      <w:r w:rsidR="007105A5" w:rsidRPr="007105A5">
        <w:rPr>
          <w:rStyle w:val="a3"/>
          <w:rFonts w:ascii="Roboto" w:hAnsi="Roboto"/>
        </w:rPr>
        <w:t xml:space="preserve"> </w:t>
      </w:r>
      <w:r w:rsidR="0035117F">
        <w:rPr>
          <w:rStyle w:val="text-green1"/>
          <w:rFonts w:ascii="Roboto" w:hAnsi="Roboto"/>
          <w:color w:val="auto"/>
        </w:rPr>
        <w:t>______________________</w:t>
      </w:r>
    </w:p>
    <w:p w:rsidR="00E137F2" w:rsidRPr="0079053C" w:rsidRDefault="00E137F2" w:rsidP="00E137F2">
      <w:pPr>
        <w:shd w:val="clear" w:color="auto" w:fill="FFFFFF"/>
        <w:ind w:left="5954"/>
        <w:rPr>
          <w:b/>
          <w:bCs/>
          <w:sz w:val="21"/>
          <w:szCs w:val="21"/>
        </w:rPr>
      </w:pPr>
      <w:r w:rsidRPr="0079053C">
        <w:rPr>
          <w:b/>
          <w:bCs/>
          <w:sz w:val="21"/>
          <w:szCs w:val="21"/>
        </w:rPr>
        <w:t>от «</w:t>
      </w:r>
      <w:r w:rsidR="0035117F">
        <w:rPr>
          <w:b/>
          <w:bCs/>
          <w:sz w:val="21"/>
          <w:szCs w:val="21"/>
        </w:rPr>
        <w:t>__</w:t>
      </w:r>
      <w:r w:rsidRPr="0079053C">
        <w:rPr>
          <w:b/>
          <w:bCs/>
          <w:sz w:val="21"/>
          <w:szCs w:val="21"/>
        </w:rPr>
        <w:t xml:space="preserve">» </w:t>
      </w:r>
      <w:r w:rsidR="0035117F">
        <w:rPr>
          <w:b/>
          <w:bCs/>
          <w:sz w:val="21"/>
          <w:szCs w:val="21"/>
        </w:rPr>
        <w:t>___________</w:t>
      </w:r>
      <w:proofErr w:type="gramStart"/>
      <w:r w:rsidR="0035117F">
        <w:rPr>
          <w:b/>
          <w:bCs/>
          <w:sz w:val="21"/>
          <w:szCs w:val="21"/>
        </w:rPr>
        <w:t>_</w:t>
      </w:r>
      <w:r w:rsidR="005E4683" w:rsidRPr="0079053C">
        <w:rPr>
          <w:b/>
          <w:bCs/>
          <w:sz w:val="21"/>
          <w:szCs w:val="21"/>
        </w:rPr>
        <w:t xml:space="preserve"> </w:t>
      </w:r>
      <w:r w:rsidRPr="0079053C">
        <w:rPr>
          <w:b/>
          <w:bCs/>
          <w:sz w:val="21"/>
          <w:szCs w:val="21"/>
        </w:rPr>
        <w:t xml:space="preserve"> 20</w:t>
      </w:r>
      <w:r w:rsidR="0035117F">
        <w:rPr>
          <w:b/>
          <w:bCs/>
          <w:sz w:val="21"/>
          <w:szCs w:val="21"/>
        </w:rPr>
        <w:t>2</w:t>
      </w:r>
      <w:r w:rsidR="00466F34">
        <w:rPr>
          <w:b/>
          <w:bCs/>
          <w:sz w:val="21"/>
          <w:szCs w:val="21"/>
        </w:rPr>
        <w:t>6</w:t>
      </w:r>
      <w:proofErr w:type="gramEnd"/>
      <w:r w:rsidRPr="0079053C">
        <w:rPr>
          <w:b/>
          <w:bCs/>
          <w:sz w:val="21"/>
          <w:szCs w:val="21"/>
        </w:rPr>
        <w:t xml:space="preserve">г. </w:t>
      </w:r>
    </w:p>
    <w:p w:rsidR="00E137F2" w:rsidRPr="0079053C" w:rsidRDefault="00E137F2" w:rsidP="00E137F2">
      <w:pPr>
        <w:widowControl w:val="0"/>
        <w:overflowPunct w:val="0"/>
        <w:autoSpaceDE w:val="0"/>
        <w:jc w:val="both"/>
        <w:textAlignment w:val="baseline"/>
        <w:rPr>
          <w:kern w:val="1"/>
          <w:sz w:val="21"/>
          <w:szCs w:val="21"/>
        </w:rPr>
      </w:pPr>
    </w:p>
    <w:p w:rsidR="00E137F2" w:rsidRPr="0079053C" w:rsidRDefault="00E137F2" w:rsidP="00E137F2">
      <w:pPr>
        <w:widowControl w:val="0"/>
        <w:shd w:val="clear" w:color="auto" w:fill="FFFFFF"/>
        <w:overflowPunct w:val="0"/>
        <w:autoSpaceDE w:val="0"/>
        <w:ind w:left="5954"/>
        <w:jc w:val="both"/>
        <w:textAlignment w:val="baseline"/>
        <w:rPr>
          <w:kern w:val="1"/>
          <w:sz w:val="21"/>
          <w:szCs w:val="21"/>
        </w:rPr>
      </w:pPr>
    </w:p>
    <w:p w:rsidR="00E137F2" w:rsidRPr="0079053C" w:rsidRDefault="00E137F2" w:rsidP="00E137F2">
      <w:pPr>
        <w:widowControl w:val="0"/>
        <w:tabs>
          <w:tab w:val="left" w:pos="2970"/>
        </w:tabs>
        <w:overflowPunct w:val="0"/>
        <w:autoSpaceDE w:val="0"/>
        <w:jc w:val="center"/>
        <w:textAlignment w:val="baseline"/>
        <w:rPr>
          <w:b/>
          <w:kern w:val="1"/>
          <w:sz w:val="21"/>
          <w:szCs w:val="21"/>
        </w:rPr>
      </w:pPr>
      <w:r w:rsidRPr="0079053C">
        <w:rPr>
          <w:b/>
          <w:kern w:val="1"/>
          <w:sz w:val="21"/>
          <w:szCs w:val="21"/>
        </w:rPr>
        <w:t>Техническое задание</w:t>
      </w:r>
    </w:p>
    <w:p w:rsidR="00E137F2" w:rsidRPr="0079053C" w:rsidRDefault="00E137F2" w:rsidP="00E137F2">
      <w:pPr>
        <w:autoSpaceDE w:val="0"/>
        <w:jc w:val="both"/>
        <w:rPr>
          <w:sz w:val="21"/>
          <w:szCs w:val="21"/>
        </w:rPr>
      </w:pPr>
    </w:p>
    <w:p w:rsidR="00E137F2" w:rsidRPr="0079053C" w:rsidRDefault="0035117F" w:rsidP="00E137F2">
      <w:pPr>
        <w:suppressAutoHyphens w:val="0"/>
        <w:spacing w:after="200" w:line="276" w:lineRule="auto"/>
        <w:contextualSpacing/>
        <w:jc w:val="both"/>
        <w:rPr>
          <w:rFonts w:eastAsia="Arial"/>
          <w:sz w:val="21"/>
          <w:szCs w:val="21"/>
        </w:rPr>
      </w:pPr>
      <w:r>
        <w:rPr>
          <w:rFonts w:eastAsia="Arial"/>
          <w:sz w:val="21"/>
          <w:szCs w:val="21"/>
        </w:rPr>
        <w:t xml:space="preserve">Перечень и требования к </w:t>
      </w:r>
      <w:r w:rsidR="00E137F2" w:rsidRPr="0079053C">
        <w:rPr>
          <w:rFonts w:eastAsia="Arial"/>
          <w:sz w:val="21"/>
          <w:szCs w:val="21"/>
        </w:rPr>
        <w:t>оказываемым услугам:</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Установка на серверы и рабочие станции операционные системы и необходимое для работы программное обеспечение.</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2.Конфигурация программного обеспечения на серверах и рабочих станциях.</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3.Поддержка в работоспособном состоянии программного обеспечения серверов и рабочих станций.</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4.Регистрирация пользователей локальной сети и почтового сервера, назначение идентификаторов и паролей.</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 xml:space="preserve">5.Осуществление технической и программной поддержку пользователей, консультация пользователей по вопросам работы локальной сети и программ, составление инструкции по работе с программным обеспечением и доведение их до сведения пользователей (для компьютеров с предустановленной криптозащитой, узкоспециализированными программами как-то 1С бухгалтерия, ПРОМЕД </w:t>
      </w:r>
      <w:proofErr w:type="spellStart"/>
      <w:r w:rsidRPr="0079053C">
        <w:rPr>
          <w:rFonts w:eastAsia="Arial"/>
          <w:sz w:val="21"/>
          <w:szCs w:val="21"/>
        </w:rPr>
        <w:t>и.т.д</w:t>
      </w:r>
      <w:proofErr w:type="spellEnd"/>
      <w:r w:rsidRPr="0079053C">
        <w:rPr>
          <w:rFonts w:eastAsia="Arial"/>
          <w:sz w:val="21"/>
          <w:szCs w:val="21"/>
        </w:rPr>
        <w:t>).</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6.Устанавливка прав доступа и контроль использования сетевых ресурсов.</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 xml:space="preserve">7.Обеспечение своевременного копирования, архивирования и резервирования баз данных (работа с </w:t>
      </w:r>
      <w:r w:rsidR="00180809">
        <w:rPr>
          <w:rFonts w:eastAsia="Arial"/>
          <w:sz w:val="21"/>
          <w:szCs w:val="21"/>
        </w:rPr>
        <w:t>Электронным бюджетом, ЕИС, АИС</w:t>
      </w:r>
      <w:r w:rsidRPr="0079053C">
        <w:rPr>
          <w:rFonts w:eastAsia="Arial"/>
          <w:sz w:val="21"/>
          <w:szCs w:val="21"/>
        </w:rPr>
        <w:t>).</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8.Восстановление работоспособности локальной сети при сбоях или выходе из строя сетевого оборудования.</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9.Монтаж локальной сети, для случаев увеличения количества рабочих станции или их переноса.</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10.Обеспечение сетевой безопасности (защита от несанкционированного доступа к информации, просмотра или изменения системных файлов и данных), безопасность межсетевого взаимодействия или наоборот обеспечение и поддержка каналов связи (для случаев сеансов видео-</w:t>
      </w:r>
      <w:proofErr w:type="spellStart"/>
      <w:r w:rsidRPr="0079053C">
        <w:rPr>
          <w:rFonts w:eastAsia="Arial"/>
          <w:sz w:val="21"/>
          <w:szCs w:val="21"/>
        </w:rPr>
        <w:t>конференц</w:t>
      </w:r>
      <w:proofErr w:type="spellEnd"/>
      <w:r w:rsidRPr="0079053C">
        <w:rPr>
          <w:rFonts w:eastAsia="Arial"/>
          <w:sz w:val="21"/>
          <w:szCs w:val="21"/>
        </w:rPr>
        <w:t xml:space="preserve"> связи или для </w:t>
      </w:r>
      <w:proofErr w:type="gramStart"/>
      <w:r w:rsidRPr="0079053C">
        <w:rPr>
          <w:rFonts w:eastAsia="Arial"/>
          <w:sz w:val="21"/>
          <w:szCs w:val="21"/>
        </w:rPr>
        <w:t>случаев</w:t>
      </w:r>
      <w:proofErr w:type="gramEnd"/>
      <w:r w:rsidRPr="0079053C">
        <w:rPr>
          <w:rFonts w:eastAsia="Arial"/>
          <w:sz w:val="21"/>
          <w:szCs w:val="21"/>
        </w:rPr>
        <w:t xml:space="preserve"> когда надо обеспечить доступ к серверу из сервера ГУ Федеральной службы по надзору в сфере</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lastRenderedPageBreak/>
        <w:t>здравоохранения). В таком случае системный администратор обязан присутствовать от начала до закрытия канала связи.</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11.</w:t>
      </w:r>
      <w:r w:rsidR="00180809">
        <w:rPr>
          <w:rFonts w:eastAsia="Arial"/>
          <w:sz w:val="21"/>
          <w:szCs w:val="21"/>
        </w:rPr>
        <w:t xml:space="preserve">Установка </w:t>
      </w:r>
      <w:r w:rsidRPr="0079053C">
        <w:rPr>
          <w:rFonts w:eastAsia="Arial"/>
          <w:sz w:val="21"/>
          <w:szCs w:val="21"/>
        </w:rPr>
        <w:t>антивирусной защиты локальной вычислительной сети, серверов и рабочих станций и устранение следов заражения, в том числе восстановление утерянных данных.</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 xml:space="preserve">14.Осуществлять контроль за монтажом оборудования локальной сети специалистами сторонних организаций (контроль работы специалистов интернет-компаний, телефонии или </w:t>
      </w:r>
      <w:proofErr w:type="gramStart"/>
      <w:r w:rsidRPr="0079053C">
        <w:rPr>
          <w:rFonts w:eastAsia="Arial"/>
          <w:sz w:val="21"/>
          <w:szCs w:val="21"/>
        </w:rPr>
        <w:t>работников</w:t>
      </w:r>
      <w:proofErr w:type="gramEnd"/>
      <w:r w:rsidRPr="0079053C">
        <w:rPr>
          <w:rFonts w:eastAsia="Arial"/>
          <w:sz w:val="21"/>
          <w:szCs w:val="21"/>
        </w:rPr>
        <w:t xml:space="preserve"> проводящих сертификацию рабочих станций по ФСТЭК).</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 xml:space="preserve">15. Диагностика серверов и рабочих станций в случаях возникновения отказов в работе аппаратной части. В случаях, когда устранение неисправности на месте </w:t>
      </w:r>
      <w:proofErr w:type="gramStart"/>
      <w:r w:rsidRPr="0079053C">
        <w:rPr>
          <w:rFonts w:eastAsia="Arial"/>
          <w:sz w:val="21"/>
          <w:szCs w:val="21"/>
        </w:rPr>
        <w:t>не возможно</w:t>
      </w:r>
      <w:proofErr w:type="gramEnd"/>
      <w:r w:rsidRPr="0079053C">
        <w:rPr>
          <w:rFonts w:eastAsia="Arial"/>
          <w:sz w:val="21"/>
          <w:szCs w:val="21"/>
        </w:rPr>
        <w:t xml:space="preserve"> сопровождение неисправного оборудования в специализированный сервис-центр. В случаях, когда ремонт возможен, но необходима замена деталей, поставить в известность Заказчика в письменном виде, для последующей закупки, а по факту поставки необходимой детали, устранить неисправность.</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16. Профилактические работы, включая: чистку, смазку, регулировку, необходимость в которых возникает в процессе эксплуатации, включая необходимые периодические регулировки, предусмотренные фирмой-изготовителем.</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17. Подготовка предложений по модернизации, приобретению сетевого оборудования, обновлению программного обеспечения до уровня развития современных информационных технологий, включая приобретение лицензионных программных продуктов.</w:t>
      </w:r>
    </w:p>
    <w:p w:rsidR="00E137F2" w:rsidRPr="0079053C" w:rsidRDefault="00E137F2" w:rsidP="00E137F2">
      <w:pPr>
        <w:suppressAutoHyphens w:val="0"/>
        <w:spacing w:before="100" w:beforeAutospacing="1" w:after="100" w:afterAutospacing="1"/>
        <w:contextualSpacing/>
        <w:jc w:val="both"/>
        <w:rPr>
          <w:rFonts w:eastAsia="Arial"/>
          <w:sz w:val="21"/>
          <w:szCs w:val="21"/>
        </w:rPr>
      </w:pPr>
      <w:r w:rsidRPr="0079053C">
        <w:rPr>
          <w:rFonts w:eastAsia="Arial"/>
          <w:sz w:val="21"/>
          <w:szCs w:val="21"/>
        </w:rPr>
        <w:t>Услуги должны быть оказаны специалистами Исполнителя по государственному контракту, имеющими опыт технического обслуживания и ремонта персональных компьютеров и оргтехники, знающего основы локальных сетей (стек протоколов TCP/IP, сетевое оборудование, принципы построения локальных вычислительных сетей, основы информационной безопасности, способы защиты информации от несанкционированного доступа, повреждения или умышленного искажения, защиты персональных данных, порядок оформления отчетной документации.</w:t>
      </w:r>
    </w:p>
    <w:p w:rsidR="00E137F2" w:rsidRPr="0079053C" w:rsidRDefault="00E137F2" w:rsidP="00E137F2">
      <w:pPr>
        <w:suppressAutoHyphens w:val="0"/>
        <w:spacing w:after="200" w:line="276" w:lineRule="auto"/>
        <w:contextualSpacing/>
        <w:jc w:val="both"/>
        <w:rPr>
          <w:rFonts w:eastAsia="Arial"/>
          <w:sz w:val="21"/>
          <w:szCs w:val="21"/>
        </w:rPr>
      </w:pPr>
      <w:r w:rsidRPr="0079053C">
        <w:rPr>
          <w:rFonts w:eastAsia="Arial"/>
          <w:sz w:val="21"/>
          <w:szCs w:val="21"/>
        </w:rPr>
        <w:t>Периодичность оказания услуг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76"/>
      </w:tblGrid>
      <w:tr w:rsidR="00E137F2" w:rsidRPr="0079053C" w:rsidTr="00DB2BDE">
        <w:tc>
          <w:tcPr>
            <w:tcW w:w="5495"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r w:rsidRPr="0079053C">
              <w:rPr>
                <w:rFonts w:eastAsia="Arial"/>
                <w:sz w:val="21"/>
                <w:szCs w:val="21"/>
              </w:rPr>
              <w:t>Обязательное плановое посещение Заказчика</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proofErr w:type="gramStart"/>
            <w:r w:rsidRPr="0079053C">
              <w:rPr>
                <w:rFonts w:eastAsia="Arial"/>
                <w:sz w:val="21"/>
                <w:szCs w:val="21"/>
              </w:rPr>
              <w:t>не  менее</w:t>
            </w:r>
            <w:proofErr w:type="gramEnd"/>
            <w:r w:rsidRPr="0079053C">
              <w:rPr>
                <w:rFonts w:eastAsia="Arial"/>
                <w:sz w:val="21"/>
                <w:szCs w:val="21"/>
              </w:rPr>
              <w:t xml:space="preserve">  1  раза в  день</w:t>
            </w:r>
          </w:p>
        </w:tc>
      </w:tr>
      <w:tr w:rsidR="00E137F2" w:rsidRPr="0079053C" w:rsidTr="00DB2BDE">
        <w:tc>
          <w:tcPr>
            <w:tcW w:w="5495"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r w:rsidRPr="0079053C">
              <w:rPr>
                <w:rFonts w:eastAsia="Arial"/>
                <w:sz w:val="21"/>
                <w:szCs w:val="21"/>
              </w:rPr>
              <w:t>Время обязательного планового посещение Заказчика</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180809">
            <w:pPr>
              <w:jc w:val="both"/>
              <w:rPr>
                <w:rFonts w:eastAsia="Arial"/>
                <w:sz w:val="21"/>
                <w:szCs w:val="21"/>
              </w:rPr>
            </w:pPr>
            <w:proofErr w:type="gramStart"/>
            <w:r w:rsidRPr="0079053C">
              <w:rPr>
                <w:rFonts w:eastAsia="Arial"/>
                <w:sz w:val="21"/>
                <w:szCs w:val="21"/>
              </w:rPr>
              <w:t>не  менее</w:t>
            </w:r>
            <w:proofErr w:type="gramEnd"/>
            <w:r w:rsidRPr="0079053C">
              <w:rPr>
                <w:rFonts w:eastAsia="Arial"/>
                <w:sz w:val="21"/>
                <w:szCs w:val="21"/>
              </w:rPr>
              <w:t xml:space="preserve"> </w:t>
            </w:r>
            <w:r w:rsidR="00180809">
              <w:rPr>
                <w:rFonts w:eastAsia="Arial"/>
                <w:sz w:val="21"/>
                <w:szCs w:val="21"/>
              </w:rPr>
              <w:t>2</w:t>
            </w:r>
            <w:r w:rsidRPr="0079053C">
              <w:rPr>
                <w:rFonts w:eastAsia="Arial"/>
                <w:sz w:val="21"/>
                <w:szCs w:val="21"/>
              </w:rPr>
              <w:t xml:space="preserve"> час</w:t>
            </w:r>
            <w:r w:rsidR="00180809">
              <w:rPr>
                <w:rFonts w:eastAsia="Arial"/>
                <w:sz w:val="21"/>
                <w:szCs w:val="21"/>
              </w:rPr>
              <w:t>ов</w:t>
            </w:r>
            <w:r w:rsidRPr="0079053C">
              <w:rPr>
                <w:rFonts w:eastAsia="Arial"/>
                <w:sz w:val="21"/>
                <w:szCs w:val="21"/>
              </w:rPr>
              <w:t xml:space="preserve"> в  день</w:t>
            </w:r>
          </w:p>
        </w:tc>
      </w:tr>
      <w:tr w:rsidR="00E137F2" w:rsidRPr="0079053C" w:rsidTr="00DB2BDE">
        <w:tc>
          <w:tcPr>
            <w:tcW w:w="5495"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r w:rsidRPr="0079053C">
              <w:rPr>
                <w:rFonts w:eastAsia="Arial"/>
                <w:sz w:val="21"/>
                <w:szCs w:val="21"/>
              </w:rPr>
              <w:t xml:space="preserve">Периодические </w:t>
            </w:r>
            <w:proofErr w:type="gramStart"/>
            <w:r w:rsidRPr="0079053C">
              <w:rPr>
                <w:rFonts w:eastAsia="Arial"/>
                <w:sz w:val="21"/>
                <w:szCs w:val="21"/>
              </w:rPr>
              <w:t>профилактические  работы</w:t>
            </w:r>
            <w:proofErr w:type="gramEnd"/>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proofErr w:type="gramStart"/>
            <w:r w:rsidRPr="0079053C">
              <w:rPr>
                <w:rFonts w:eastAsia="Arial"/>
                <w:sz w:val="21"/>
                <w:szCs w:val="21"/>
              </w:rPr>
              <w:t>не  менее</w:t>
            </w:r>
            <w:proofErr w:type="gramEnd"/>
            <w:r w:rsidRPr="0079053C">
              <w:rPr>
                <w:rFonts w:eastAsia="Arial"/>
                <w:sz w:val="21"/>
                <w:szCs w:val="21"/>
              </w:rPr>
              <w:t xml:space="preserve">  1  раза  в  месяц</w:t>
            </w:r>
          </w:p>
        </w:tc>
      </w:tr>
      <w:tr w:rsidR="00E137F2" w:rsidRPr="0079053C" w:rsidTr="00DB2BDE">
        <w:tc>
          <w:tcPr>
            <w:tcW w:w="5495"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E137F2" w:rsidP="00DB2BDE">
            <w:pPr>
              <w:jc w:val="both"/>
              <w:rPr>
                <w:rFonts w:eastAsia="Arial"/>
                <w:sz w:val="21"/>
                <w:szCs w:val="21"/>
              </w:rPr>
            </w:pPr>
            <w:r w:rsidRPr="0079053C">
              <w:rPr>
                <w:rFonts w:eastAsia="Arial"/>
                <w:sz w:val="21"/>
                <w:szCs w:val="21"/>
              </w:rPr>
              <w:t>В случае возникшей необходимости время реагирования Исполнителя на вызов по телефону</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E137F2" w:rsidRPr="0079053C" w:rsidRDefault="0040189E" w:rsidP="00DB2BDE">
            <w:pPr>
              <w:jc w:val="both"/>
              <w:rPr>
                <w:rFonts w:eastAsia="Arial"/>
                <w:sz w:val="21"/>
                <w:szCs w:val="21"/>
              </w:rPr>
            </w:pPr>
            <w:r>
              <w:rPr>
                <w:rFonts w:eastAsia="Arial"/>
                <w:sz w:val="21"/>
                <w:szCs w:val="21"/>
              </w:rPr>
              <w:t xml:space="preserve">не </w:t>
            </w:r>
            <w:r w:rsidR="00E137F2" w:rsidRPr="0079053C">
              <w:rPr>
                <w:rFonts w:eastAsia="Arial"/>
                <w:sz w:val="21"/>
                <w:szCs w:val="21"/>
              </w:rPr>
              <w:t>более 1 часа, с учетом времени нахождения в пути.</w:t>
            </w:r>
          </w:p>
        </w:tc>
      </w:tr>
      <w:tr w:rsidR="00BC26A4" w:rsidRPr="0079053C" w:rsidTr="00DB2BDE">
        <w:tc>
          <w:tcPr>
            <w:tcW w:w="5495" w:type="dxa"/>
            <w:tcBorders>
              <w:top w:val="single" w:sz="4" w:space="0" w:color="auto"/>
              <w:left w:val="single" w:sz="4" w:space="0" w:color="auto"/>
              <w:bottom w:val="single" w:sz="4" w:space="0" w:color="auto"/>
              <w:right w:val="single" w:sz="4" w:space="0" w:color="auto"/>
            </w:tcBorders>
            <w:shd w:val="clear" w:color="auto" w:fill="auto"/>
          </w:tcPr>
          <w:p w:rsidR="00BC26A4" w:rsidRPr="0079053C" w:rsidRDefault="00BC26A4" w:rsidP="00BC26A4">
            <w:pPr>
              <w:jc w:val="both"/>
              <w:rPr>
                <w:rFonts w:eastAsia="Arial"/>
                <w:sz w:val="21"/>
                <w:szCs w:val="21"/>
              </w:rPr>
            </w:pPr>
            <w:r>
              <w:rPr>
                <w:rFonts w:eastAsia="Arial"/>
                <w:sz w:val="21"/>
                <w:szCs w:val="21"/>
              </w:rPr>
              <w:t>Обслуживание в нерабочие и праздничные дни</w:t>
            </w:r>
          </w:p>
        </w:tc>
        <w:tc>
          <w:tcPr>
            <w:tcW w:w="4076" w:type="dxa"/>
            <w:tcBorders>
              <w:top w:val="single" w:sz="4" w:space="0" w:color="auto"/>
              <w:left w:val="single" w:sz="4" w:space="0" w:color="auto"/>
              <w:bottom w:val="single" w:sz="4" w:space="0" w:color="auto"/>
              <w:right w:val="single" w:sz="4" w:space="0" w:color="auto"/>
            </w:tcBorders>
            <w:shd w:val="clear" w:color="auto" w:fill="auto"/>
          </w:tcPr>
          <w:p w:rsidR="00BC26A4" w:rsidRDefault="00BC26A4" w:rsidP="00DB2BDE">
            <w:pPr>
              <w:jc w:val="both"/>
              <w:rPr>
                <w:rFonts w:eastAsia="Arial"/>
                <w:sz w:val="21"/>
                <w:szCs w:val="21"/>
              </w:rPr>
            </w:pPr>
            <w:r>
              <w:rPr>
                <w:rFonts w:eastAsia="Arial"/>
                <w:sz w:val="21"/>
                <w:szCs w:val="21"/>
              </w:rPr>
              <w:t>По ранее направленной заявке</w:t>
            </w:r>
          </w:p>
        </w:tc>
      </w:tr>
    </w:tbl>
    <w:p w:rsidR="00E137F2" w:rsidRPr="0079053C" w:rsidRDefault="00E137F2" w:rsidP="00E137F2">
      <w:pPr>
        <w:suppressAutoHyphens w:val="0"/>
        <w:spacing w:after="200" w:line="276" w:lineRule="auto"/>
        <w:rPr>
          <w:rFonts w:eastAsia="Arial"/>
          <w:sz w:val="21"/>
          <w:szCs w:val="21"/>
        </w:rPr>
      </w:pPr>
      <w:r w:rsidRPr="0079053C">
        <w:rPr>
          <w:rFonts w:eastAsia="Arial"/>
          <w:sz w:val="21"/>
          <w:szCs w:val="21"/>
        </w:rPr>
        <w:t xml:space="preserve">Перечень </w:t>
      </w:r>
      <w:proofErr w:type="gramStart"/>
      <w:r w:rsidRPr="0079053C">
        <w:rPr>
          <w:rFonts w:eastAsia="Arial"/>
          <w:sz w:val="21"/>
          <w:szCs w:val="21"/>
        </w:rPr>
        <w:t>оборудования  заказчика</w:t>
      </w:r>
      <w:proofErr w:type="gramEnd"/>
      <w:r w:rsidRPr="0079053C">
        <w:rPr>
          <w:rFonts w:eastAsia="Arial"/>
          <w:sz w:val="21"/>
          <w:szCs w:val="21"/>
        </w:rPr>
        <w:t xml:space="preserve">: </w:t>
      </w:r>
    </w:p>
    <w:tbl>
      <w:tblPr>
        <w:tblW w:w="10120" w:type="dxa"/>
        <w:tblLook w:val="04A0" w:firstRow="1" w:lastRow="0" w:firstColumn="1" w:lastColumn="0" w:noHBand="0" w:noVBand="1"/>
      </w:tblPr>
      <w:tblGrid>
        <w:gridCol w:w="108"/>
        <w:gridCol w:w="486"/>
        <w:gridCol w:w="4520"/>
        <w:gridCol w:w="3074"/>
        <w:gridCol w:w="1418"/>
        <w:gridCol w:w="514"/>
      </w:tblGrid>
      <w:tr w:rsidR="00E137F2" w:rsidRPr="0079053C" w:rsidTr="005E35EC">
        <w:trPr>
          <w:gridAfter w:val="1"/>
          <w:wAfter w:w="514" w:type="dxa"/>
          <w:trHeight w:val="596"/>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DB2BDE">
            <w:pPr>
              <w:spacing w:line="276" w:lineRule="auto"/>
              <w:jc w:val="right"/>
              <w:rPr>
                <w:rFonts w:eastAsia="Arial"/>
                <w:sz w:val="21"/>
                <w:szCs w:val="21"/>
              </w:rPr>
            </w:pPr>
            <w:r w:rsidRPr="0079053C">
              <w:rPr>
                <w:rFonts w:eastAsia="Arial"/>
                <w:sz w:val="21"/>
                <w:szCs w:val="21"/>
              </w:rPr>
              <w:t>№ п/п</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Наименование </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количество</w:t>
            </w:r>
          </w:p>
        </w:tc>
      </w:tr>
      <w:tr w:rsidR="00E137F2" w:rsidRPr="0079053C" w:rsidTr="005E35EC">
        <w:trPr>
          <w:gridAfter w:val="1"/>
          <w:wAfter w:w="514" w:type="dxa"/>
          <w:trHeight w:val="324"/>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DB2BDE">
            <w:pPr>
              <w:spacing w:line="276" w:lineRule="auto"/>
              <w:jc w:val="center"/>
              <w:rPr>
                <w:rFonts w:eastAsia="Arial"/>
                <w:sz w:val="21"/>
                <w:szCs w:val="21"/>
              </w:rPr>
            </w:pPr>
            <w:r w:rsidRPr="0079053C">
              <w:rPr>
                <w:rFonts w:eastAsia="Arial"/>
                <w:sz w:val="21"/>
                <w:szCs w:val="21"/>
              </w:rPr>
              <w:t>1</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jc w:val="center"/>
              <w:rPr>
                <w:rFonts w:eastAsia="Arial"/>
                <w:sz w:val="21"/>
                <w:szCs w:val="21"/>
              </w:rPr>
            </w:pPr>
            <w:r w:rsidRPr="0079053C">
              <w:rPr>
                <w:rFonts w:eastAsia="Arial"/>
                <w:sz w:val="21"/>
                <w:szCs w:val="21"/>
              </w:rPr>
              <w:t>2</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jc w:val="center"/>
              <w:rPr>
                <w:rFonts w:eastAsia="Arial"/>
                <w:sz w:val="21"/>
                <w:szCs w:val="21"/>
              </w:rPr>
            </w:pPr>
            <w:r w:rsidRPr="0079053C">
              <w:rPr>
                <w:rFonts w:eastAsia="Arial"/>
                <w:sz w:val="21"/>
                <w:szCs w:val="21"/>
              </w:rPr>
              <w:t>3</w:t>
            </w:r>
          </w:p>
        </w:tc>
      </w:tr>
      <w:tr w:rsidR="00E137F2" w:rsidRPr="0079053C" w:rsidTr="005E35EC">
        <w:trPr>
          <w:gridAfter w:val="1"/>
          <w:wAfter w:w="514" w:type="dxa"/>
          <w:trHeight w:val="324"/>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Вычислительный узел (сервер ТО)</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ind w:right="324"/>
              <w:rPr>
                <w:rFonts w:eastAsia="Arial"/>
                <w:sz w:val="21"/>
                <w:szCs w:val="21"/>
              </w:rPr>
            </w:pPr>
            <w:r w:rsidRPr="0079053C">
              <w:rPr>
                <w:rFonts w:eastAsia="Arial"/>
                <w:sz w:val="21"/>
                <w:szCs w:val="21"/>
              </w:rPr>
              <w:t>1</w:t>
            </w:r>
          </w:p>
        </w:tc>
      </w:tr>
      <w:tr w:rsidR="00E137F2" w:rsidRPr="0079053C" w:rsidTr="005E35EC">
        <w:trPr>
          <w:gridAfter w:val="1"/>
          <w:wAfter w:w="514" w:type="dxa"/>
          <w:trHeight w:val="319"/>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2</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Программно-аппаратный комплекс </w:t>
            </w:r>
            <w:proofErr w:type="spellStart"/>
            <w:r w:rsidRPr="0079053C">
              <w:rPr>
                <w:rFonts w:eastAsia="Arial"/>
                <w:sz w:val="21"/>
                <w:szCs w:val="21"/>
              </w:rPr>
              <w:t>ViPNet</w:t>
            </w:r>
            <w:proofErr w:type="spellEnd"/>
            <w:r w:rsidRPr="0079053C">
              <w:rPr>
                <w:rFonts w:eastAsia="Arial"/>
                <w:sz w:val="21"/>
                <w:szCs w:val="21"/>
              </w:rPr>
              <w:t xml:space="preserve"> </w:t>
            </w:r>
            <w:proofErr w:type="spellStart"/>
            <w:r w:rsidRPr="0079053C">
              <w:rPr>
                <w:rFonts w:eastAsia="Arial"/>
                <w:sz w:val="21"/>
                <w:szCs w:val="21"/>
              </w:rPr>
              <w:t>Coordinator</w:t>
            </w:r>
            <w:proofErr w:type="spellEnd"/>
            <w:r w:rsidRPr="0079053C">
              <w:rPr>
                <w:rFonts w:eastAsia="Arial"/>
                <w:sz w:val="21"/>
                <w:szCs w:val="21"/>
              </w:rPr>
              <w:t xml:space="preserve"> HW 1000 КСЗ</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rPr>
          <w:gridAfter w:val="1"/>
          <w:wAfter w:w="514" w:type="dxa"/>
          <w:trHeight w:val="372"/>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3</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Сервер безопасности</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rPr>
          <w:gridAfter w:val="1"/>
          <w:wAfter w:w="514" w:type="dxa"/>
          <w:trHeight w:val="267"/>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4</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Серверный комплект DEPO </w:t>
            </w:r>
            <w:proofErr w:type="spellStart"/>
            <w:r w:rsidRPr="0079053C">
              <w:rPr>
                <w:rFonts w:eastAsia="Arial"/>
                <w:sz w:val="21"/>
                <w:szCs w:val="21"/>
              </w:rPr>
              <w:t>Storm</w:t>
            </w:r>
            <w:proofErr w:type="spellEnd"/>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rPr>
          <w:gridAfter w:val="1"/>
          <w:wAfter w:w="514" w:type="dxa"/>
          <w:trHeight w:val="259"/>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tabs>
                <w:tab w:val="right" w:pos="378"/>
              </w:tabs>
              <w:spacing w:line="276" w:lineRule="auto"/>
              <w:rPr>
                <w:rFonts w:eastAsia="Arial"/>
                <w:sz w:val="21"/>
                <w:szCs w:val="21"/>
              </w:rPr>
            </w:pPr>
            <w:r w:rsidRPr="0079053C">
              <w:rPr>
                <w:rFonts w:eastAsia="Arial"/>
                <w:sz w:val="21"/>
                <w:szCs w:val="21"/>
              </w:rPr>
              <w:t>5</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lang w:val="en-US"/>
              </w:rPr>
            </w:pPr>
            <w:r w:rsidRPr="0079053C">
              <w:rPr>
                <w:rFonts w:eastAsia="Arial"/>
                <w:sz w:val="21"/>
                <w:szCs w:val="21"/>
              </w:rPr>
              <w:t>Моноблок</w:t>
            </w:r>
            <w:r w:rsidRPr="0079053C">
              <w:rPr>
                <w:rFonts w:eastAsia="Arial"/>
                <w:sz w:val="21"/>
                <w:szCs w:val="21"/>
                <w:lang w:val="en-US"/>
              </w:rPr>
              <w:t xml:space="preserve"> SONY, </w:t>
            </w:r>
            <w:r w:rsidRPr="0079053C">
              <w:rPr>
                <w:rFonts w:eastAsia="Arial"/>
                <w:sz w:val="21"/>
                <w:szCs w:val="21"/>
              </w:rPr>
              <w:t>НР</w:t>
            </w:r>
            <w:r w:rsidRPr="0079053C">
              <w:rPr>
                <w:rFonts w:eastAsia="Arial"/>
                <w:sz w:val="21"/>
                <w:szCs w:val="21"/>
                <w:lang w:val="en-US"/>
              </w:rPr>
              <w:t xml:space="preserve">, IMAC, Lenovo, Navan, </w:t>
            </w:r>
            <w:proofErr w:type="spellStart"/>
            <w:r w:rsidRPr="0079053C">
              <w:rPr>
                <w:rFonts w:eastAsia="Arial"/>
                <w:sz w:val="21"/>
                <w:szCs w:val="21"/>
                <w:lang w:val="en-US"/>
              </w:rPr>
              <w:t>PowerCool</w:t>
            </w:r>
            <w:proofErr w:type="spellEnd"/>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17</w:t>
            </w:r>
          </w:p>
        </w:tc>
      </w:tr>
      <w:tr w:rsidR="00E137F2" w:rsidRPr="0079053C" w:rsidTr="005E35EC">
        <w:trPr>
          <w:gridAfter w:val="1"/>
          <w:wAfter w:w="514" w:type="dxa"/>
          <w:trHeight w:val="327"/>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6</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Нетбук ASUS </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rPr>
          <w:gridAfter w:val="1"/>
          <w:wAfter w:w="514" w:type="dxa"/>
          <w:trHeight w:val="289"/>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7</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lang w:val="en-US"/>
              </w:rPr>
            </w:pPr>
            <w:r w:rsidRPr="0079053C">
              <w:rPr>
                <w:rFonts w:eastAsia="Arial"/>
                <w:sz w:val="21"/>
                <w:szCs w:val="21"/>
              </w:rPr>
              <w:t>Ноутбук</w:t>
            </w:r>
            <w:r w:rsidRPr="0079053C">
              <w:rPr>
                <w:rFonts w:eastAsia="Arial"/>
                <w:sz w:val="21"/>
                <w:szCs w:val="21"/>
                <w:lang w:val="en-US"/>
              </w:rPr>
              <w:t xml:space="preserve"> HP, Sony, Asus, Dell </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7</w:t>
            </w:r>
          </w:p>
        </w:tc>
      </w:tr>
      <w:tr w:rsidR="00E137F2" w:rsidRPr="0079053C" w:rsidTr="005E35EC">
        <w:trPr>
          <w:gridAfter w:val="1"/>
          <w:wAfter w:w="514" w:type="dxa"/>
          <w:trHeight w:val="237"/>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8</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Рабочая станция </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8</w:t>
            </w:r>
          </w:p>
        </w:tc>
      </w:tr>
      <w:tr w:rsidR="00E137F2" w:rsidRPr="0079053C" w:rsidTr="005E35EC">
        <w:trPr>
          <w:gridAfter w:val="1"/>
          <w:wAfter w:w="514" w:type="dxa"/>
          <w:trHeight w:val="363"/>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9</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Копировальный аппарат </w:t>
            </w:r>
            <w:r w:rsidR="00443AE3" w:rsidRPr="00443AE3">
              <w:rPr>
                <w:rFonts w:eastAsia="Arial"/>
                <w:sz w:val="21"/>
                <w:szCs w:val="21"/>
                <w:lang w:val="en-US"/>
              </w:rPr>
              <w:t>Xerox</w:t>
            </w:r>
            <w:r w:rsidRPr="0079053C">
              <w:rPr>
                <w:rFonts w:eastAsia="Arial"/>
                <w:sz w:val="21"/>
                <w:szCs w:val="21"/>
              </w:rPr>
              <w:t xml:space="preserve"> </w:t>
            </w:r>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rPr>
          <w:gridAfter w:val="1"/>
          <w:wAfter w:w="514" w:type="dxa"/>
          <w:trHeight w:val="389"/>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10</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443AE3">
            <w:pPr>
              <w:spacing w:line="276" w:lineRule="auto"/>
              <w:rPr>
                <w:rFonts w:eastAsia="Arial"/>
                <w:sz w:val="21"/>
                <w:szCs w:val="21"/>
                <w:lang w:val="en-US"/>
              </w:rPr>
            </w:pPr>
            <w:r w:rsidRPr="0079053C">
              <w:rPr>
                <w:rFonts w:eastAsia="Arial"/>
                <w:sz w:val="21"/>
                <w:szCs w:val="21"/>
              </w:rPr>
              <w:t>МФУ</w:t>
            </w:r>
            <w:r w:rsidR="00443AE3" w:rsidRPr="00443AE3">
              <w:rPr>
                <w:rFonts w:eastAsia="Arial"/>
                <w:sz w:val="21"/>
                <w:szCs w:val="21"/>
                <w:lang w:val="en-US"/>
              </w:rPr>
              <w:t>:</w:t>
            </w:r>
            <w:r w:rsidRPr="0079053C">
              <w:rPr>
                <w:rFonts w:eastAsia="Arial"/>
                <w:sz w:val="21"/>
                <w:szCs w:val="21"/>
                <w:lang w:val="en-US"/>
              </w:rPr>
              <w:t xml:space="preserve">  HP,</w:t>
            </w:r>
            <w:bookmarkStart w:id="0" w:name="_GoBack"/>
            <w:bookmarkEnd w:id="0"/>
            <w:r w:rsidRPr="0079053C">
              <w:rPr>
                <w:rFonts w:eastAsia="Arial"/>
                <w:sz w:val="21"/>
                <w:szCs w:val="21"/>
                <w:lang w:val="en-US"/>
              </w:rPr>
              <w:t xml:space="preserve"> </w:t>
            </w:r>
            <w:r w:rsidR="00443AE3">
              <w:rPr>
                <w:rFonts w:eastAsia="Arial"/>
                <w:sz w:val="21"/>
                <w:szCs w:val="21"/>
                <w:lang w:val="en-US"/>
              </w:rPr>
              <w:t>Pantum</w:t>
            </w:r>
            <w:r w:rsidRPr="0079053C">
              <w:rPr>
                <w:rFonts w:eastAsia="Arial"/>
                <w:sz w:val="21"/>
                <w:szCs w:val="21"/>
                <w:lang w:val="en-US"/>
              </w:rPr>
              <w:t>, Samsung, Kyosera, Canon</w:t>
            </w:r>
          </w:p>
        </w:tc>
        <w:tc>
          <w:tcPr>
            <w:tcW w:w="1418" w:type="dxa"/>
            <w:tcBorders>
              <w:top w:val="single" w:sz="4" w:space="0" w:color="auto"/>
              <w:left w:val="nil"/>
              <w:bottom w:val="single" w:sz="4" w:space="0" w:color="auto"/>
              <w:right w:val="single" w:sz="4" w:space="0" w:color="auto"/>
            </w:tcBorders>
            <w:hideMark/>
          </w:tcPr>
          <w:p w:rsidR="00E137F2" w:rsidRPr="00443AE3" w:rsidRDefault="00443AE3" w:rsidP="00472DF9">
            <w:pPr>
              <w:spacing w:line="276" w:lineRule="auto"/>
              <w:rPr>
                <w:rFonts w:eastAsia="Arial"/>
                <w:sz w:val="21"/>
                <w:szCs w:val="21"/>
                <w:lang w:val="en-US"/>
              </w:rPr>
            </w:pPr>
            <w:r>
              <w:rPr>
                <w:rFonts w:eastAsia="Arial"/>
                <w:sz w:val="21"/>
                <w:szCs w:val="21"/>
                <w:lang w:val="en-US"/>
              </w:rPr>
              <w:t>8</w:t>
            </w:r>
          </w:p>
        </w:tc>
      </w:tr>
      <w:tr w:rsidR="00E137F2" w:rsidRPr="0079053C" w:rsidTr="005E35EC">
        <w:trPr>
          <w:gridAfter w:val="1"/>
          <w:wAfter w:w="514" w:type="dxa"/>
          <w:trHeight w:val="281"/>
        </w:trPr>
        <w:tc>
          <w:tcPr>
            <w:tcW w:w="594" w:type="dxa"/>
            <w:gridSpan w:val="2"/>
            <w:tcBorders>
              <w:top w:val="single" w:sz="4" w:space="0" w:color="auto"/>
              <w:left w:val="single" w:sz="4" w:space="0" w:color="auto"/>
              <w:bottom w:val="single" w:sz="4" w:space="0" w:color="auto"/>
              <w:right w:val="single" w:sz="4" w:space="0" w:color="auto"/>
            </w:tcBorders>
            <w:noWrap/>
            <w:hideMark/>
          </w:tcPr>
          <w:p w:rsidR="00E137F2" w:rsidRPr="0079053C" w:rsidRDefault="00E137F2" w:rsidP="00472DF9">
            <w:pPr>
              <w:spacing w:line="276" w:lineRule="auto"/>
              <w:rPr>
                <w:rFonts w:eastAsia="Arial"/>
                <w:sz w:val="21"/>
                <w:szCs w:val="21"/>
              </w:rPr>
            </w:pPr>
            <w:r w:rsidRPr="0079053C">
              <w:rPr>
                <w:rFonts w:eastAsia="Arial"/>
                <w:sz w:val="21"/>
                <w:szCs w:val="21"/>
              </w:rPr>
              <w:t>11</w:t>
            </w:r>
          </w:p>
        </w:tc>
        <w:tc>
          <w:tcPr>
            <w:tcW w:w="7594" w:type="dxa"/>
            <w:gridSpan w:val="2"/>
            <w:tcBorders>
              <w:top w:val="single" w:sz="4" w:space="0" w:color="auto"/>
              <w:left w:val="nil"/>
              <w:bottom w:val="single" w:sz="4" w:space="0" w:color="auto"/>
              <w:right w:val="single" w:sz="4" w:space="0" w:color="auto"/>
            </w:tcBorders>
            <w:hideMark/>
          </w:tcPr>
          <w:p w:rsidR="00E137F2" w:rsidRPr="0079053C" w:rsidRDefault="00E137F2" w:rsidP="00DB2BDE">
            <w:pPr>
              <w:spacing w:line="276" w:lineRule="auto"/>
              <w:rPr>
                <w:rFonts w:eastAsia="Arial"/>
                <w:sz w:val="21"/>
                <w:szCs w:val="21"/>
              </w:rPr>
            </w:pPr>
            <w:r w:rsidRPr="0079053C">
              <w:rPr>
                <w:rFonts w:eastAsia="Arial"/>
                <w:sz w:val="21"/>
                <w:szCs w:val="21"/>
              </w:rPr>
              <w:t xml:space="preserve">Принтер HP, </w:t>
            </w:r>
            <w:proofErr w:type="spellStart"/>
            <w:r w:rsidRPr="0079053C">
              <w:rPr>
                <w:rFonts w:eastAsia="Arial"/>
                <w:sz w:val="21"/>
                <w:szCs w:val="21"/>
              </w:rPr>
              <w:t>Canon</w:t>
            </w:r>
            <w:proofErr w:type="spellEnd"/>
            <w:r w:rsidRPr="0079053C">
              <w:rPr>
                <w:rFonts w:eastAsia="Arial"/>
                <w:sz w:val="21"/>
                <w:szCs w:val="21"/>
              </w:rPr>
              <w:t xml:space="preserve">, </w:t>
            </w:r>
            <w:proofErr w:type="spellStart"/>
            <w:r w:rsidRPr="0079053C">
              <w:rPr>
                <w:rFonts w:eastAsia="Arial"/>
                <w:sz w:val="21"/>
                <w:szCs w:val="21"/>
              </w:rPr>
              <w:t>EpsonStylus</w:t>
            </w:r>
            <w:proofErr w:type="spellEnd"/>
          </w:p>
        </w:tc>
        <w:tc>
          <w:tcPr>
            <w:tcW w:w="1418" w:type="dxa"/>
            <w:tcBorders>
              <w:top w:val="single" w:sz="4" w:space="0" w:color="auto"/>
              <w:left w:val="nil"/>
              <w:bottom w:val="single" w:sz="4" w:space="0" w:color="auto"/>
              <w:right w:val="single" w:sz="4" w:space="0" w:color="auto"/>
            </w:tcBorders>
            <w:hideMark/>
          </w:tcPr>
          <w:p w:rsidR="00E137F2" w:rsidRPr="0079053C" w:rsidRDefault="00E137F2" w:rsidP="00472DF9">
            <w:pPr>
              <w:spacing w:line="276" w:lineRule="auto"/>
              <w:rPr>
                <w:rFonts w:eastAsia="Arial"/>
                <w:sz w:val="21"/>
                <w:szCs w:val="21"/>
              </w:rPr>
            </w:pPr>
            <w:r w:rsidRPr="0079053C">
              <w:rPr>
                <w:rFonts w:eastAsia="Arial"/>
                <w:sz w:val="21"/>
                <w:szCs w:val="21"/>
              </w:rPr>
              <w:t>6</w:t>
            </w:r>
          </w:p>
        </w:tc>
      </w:tr>
      <w:tr w:rsidR="00E137F2" w:rsidRPr="0079053C" w:rsidTr="005E35EC">
        <w:trPr>
          <w:gridAfter w:val="1"/>
          <w:wAfter w:w="514" w:type="dxa"/>
          <w:trHeight w:val="370"/>
        </w:trPr>
        <w:tc>
          <w:tcPr>
            <w:tcW w:w="594" w:type="dxa"/>
            <w:gridSpan w:val="2"/>
            <w:tcBorders>
              <w:top w:val="single" w:sz="4" w:space="0" w:color="auto"/>
              <w:left w:val="single" w:sz="4" w:space="0" w:color="auto"/>
              <w:bottom w:val="single" w:sz="4" w:space="0" w:color="auto"/>
              <w:right w:val="single" w:sz="4" w:space="0" w:color="auto"/>
            </w:tcBorders>
            <w:noWrap/>
          </w:tcPr>
          <w:p w:rsidR="00E137F2" w:rsidRPr="0079053C" w:rsidRDefault="00E137F2" w:rsidP="00472DF9">
            <w:pPr>
              <w:spacing w:line="276" w:lineRule="auto"/>
              <w:rPr>
                <w:rFonts w:eastAsia="Arial"/>
                <w:sz w:val="21"/>
                <w:szCs w:val="21"/>
              </w:rPr>
            </w:pPr>
            <w:r w:rsidRPr="0079053C">
              <w:rPr>
                <w:rFonts w:eastAsia="Arial"/>
                <w:sz w:val="21"/>
                <w:szCs w:val="21"/>
              </w:rPr>
              <w:t>12</w:t>
            </w:r>
          </w:p>
        </w:tc>
        <w:tc>
          <w:tcPr>
            <w:tcW w:w="7594" w:type="dxa"/>
            <w:gridSpan w:val="2"/>
            <w:tcBorders>
              <w:top w:val="single" w:sz="4" w:space="0" w:color="auto"/>
              <w:left w:val="nil"/>
              <w:bottom w:val="single" w:sz="4" w:space="0" w:color="auto"/>
              <w:right w:val="single" w:sz="4" w:space="0" w:color="auto"/>
            </w:tcBorders>
          </w:tcPr>
          <w:p w:rsidR="00E137F2" w:rsidRPr="0079053C" w:rsidRDefault="00E137F2" w:rsidP="00DB2BDE">
            <w:pPr>
              <w:spacing w:line="276" w:lineRule="auto"/>
              <w:rPr>
                <w:rFonts w:eastAsia="Arial"/>
                <w:sz w:val="21"/>
                <w:szCs w:val="21"/>
              </w:rPr>
            </w:pPr>
            <w:proofErr w:type="gramStart"/>
            <w:r w:rsidRPr="0079053C">
              <w:rPr>
                <w:rFonts w:eastAsia="Arial"/>
                <w:sz w:val="21"/>
                <w:szCs w:val="21"/>
              </w:rPr>
              <w:t>Система  видеонаблюдения</w:t>
            </w:r>
            <w:proofErr w:type="gramEnd"/>
          </w:p>
        </w:tc>
        <w:tc>
          <w:tcPr>
            <w:tcW w:w="1418" w:type="dxa"/>
            <w:tcBorders>
              <w:top w:val="single" w:sz="4" w:space="0" w:color="auto"/>
              <w:left w:val="nil"/>
              <w:bottom w:val="single" w:sz="4" w:space="0" w:color="auto"/>
              <w:right w:val="single" w:sz="4" w:space="0" w:color="auto"/>
            </w:tcBorders>
          </w:tcPr>
          <w:p w:rsidR="00E137F2" w:rsidRPr="0079053C" w:rsidRDefault="00E137F2" w:rsidP="00472DF9">
            <w:pPr>
              <w:spacing w:line="276" w:lineRule="auto"/>
              <w:rPr>
                <w:rFonts w:eastAsia="Arial"/>
                <w:sz w:val="21"/>
                <w:szCs w:val="21"/>
              </w:rPr>
            </w:pPr>
            <w:r w:rsidRPr="0079053C">
              <w:rPr>
                <w:rFonts w:eastAsia="Arial"/>
                <w:sz w:val="21"/>
                <w:szCs w:val="21"/>
              </w:rPr>
              <w:t>1</w:t>
            </w:r>
          </w:p>
        </w:tc>
      </w:tr>
      <w:tr w:rsidR="00E137F2" w:rsidRPr="0079053C" w:rsidTr="005E35EC">
        <w:tblPrEx>
          <w:tblLook w:val="0000" w:firstRow="0" w:lastRow="0" w:firstColumn="0" w:lastColumn="0" w:noHBand="0" w:noVBand="0"/>
        </w:tblPrEx>
        <w:trPr>
          <w:gridBefore w:val="1"/>
          <w:wBefore w:w="108" w:type="dxa"/>
        </w:trPr>
        <w:tc>
          <w:tcPr>
            <w:tcW w:w="5006" w:type="dxa"/>
            <w:gridSpan w:val="2"/>
            <w:shd w:val="clear" w:color="auto" w:fill="auto"/>
          </w:tcPr>
          <w:p w:rsidR="00E137F2" w:rsidRPr="0079053C" w:rsidRDefault="00875ABB" w:rsidP="00DB2BDE">
            <w:pPr>
              <w:widowControl w:val="0"/>
              <w:autoSpaceDE w:val="0"/>
              <w:snapToGrid w:val="0"/>
              <w:spacing w:after="60"/>
              <w:jc w:val="both"/>
              <w:rPr>
                <w:b/>
                <w:color w:val="000000"/>
                <w:sz w:val="21"/>
                <w:szCs w:val="21"/>
              </w:rPr>
            </w:pPr>
            <w:r w:rsidRPr="0079053C">
              <w:rPr>
                <w:b/>
                <w:color w:val="000000"/>
                <w:sz w:val="21"/>
                <w:szCs w:val="21"/>
              </w:rPr>
              <w:t>Заказчик:</w:t>
            </w:r>
          </w:p>
        </w:tc>
        <w:tc>
          <w:tcPr>
            <w:tcW w:w="5006" w:type="dxa"/>
            <w:gridSpan w:val="3"/>
            <w:shd w:val="clear" w:color="auto" w:fill="auto"/>
          </w:tcPr>
          <w:p w:rsidR="00E137F2" w:rsidRPr="0079053C" w:rsidRDefault="00E137F2" w:rsidP="00DB2BDE">
            <w:pPr>
              <w:widowControl w:val="0"/>
              <w:autoSpaceDE w:val="0"/>
              <w:snapToGrid w:val="0"/>
              <w:spacing w:after="60"/>
              <w:jc w:val="both"/>
              <w:rPr>
                <w:rFonts w:eastAsia="Tahoma"/>
                <w:color w:val="000000"/>
                <w:sz w:val="21"/>
                <w:szCs w:val="21"/>
              </w:rPr>
            </w:pPr>
            <w:r w:rsidRPr="0079053C">
              <w:rPr>
                <w:b/>
                <w:color w:val="000000"/>
                <w:sz w:val="21"/>
                <w:szCs w:val="21"/>
              </w:rPr>
              <w:t>Исполнитель:</w:t>
            </w:r>
          </w:p>
        </w:tc>
      </w:tr>
      <w:tr w:rsidR="00E137F2" w:rsidRPr="0079053C" w:rsidTr="005E35EC">
        <w:tblPrEx>
          <w:tblLook w:val="0000" w:firstRow="0" w:lastRow="0" w:firstColumn="0" w:lastColumn="0" w:noHBand="0" w:noVBand="0"/>
        </w:tblPrEx>
        <w:trPr>
          <w:gridBefore w:val="1"/>
          <w:wBefore w:w="108" w:type="dxa"/>
        </w:trPr>
        <w:tc>
          <w:tcPr>
            <w:tcW w:w="5006" w:type="dxa"/>
            <w:gridSpan w:val="2"/>
            <w:shd w:val="clear" w:color="auto" w:fill="auto"/>
          </w:tcPr>
          <w:p w:rsidR="00E137F2" w:rsidRPr="0079053C" w:rsidRDefault="00E137F2" w:rsidP="00466F34">
            <w:pPr>
              <w:widowControl w:val="0"/>
              <w:autoSpaceDE w:val="0"/>
              <w:snapToGrid w:val="0"/>
              <w:spacing w:after="60"/>
              <w:rPr>
                <w:sz w:val="21"/>
                <w:szCs w:val="21"/>
              </w:rPr>
            </w:pPr>
            <w:r w:rsidRPr="0079053C">
              <w:rPr>
                <w:rFonts w:eastAsia="Tahoma"/>
                <w:color w:val="000000"/>
                <w:sz w:val="21"/>
                <w:szCs w:val="21"/>
              </w:rPr>
              <w:t xml:space="preserve">Территориальный орган </w:t>
            </w:r>
            <w:r w:rsidRPr="0079053C">
              <w:rPr>
                <w:rFonts w:eastAsia="Tahoma"/>
                <w:color w:val="000000"/>
                <w:sz w:val="21"/>
                <w:szCs w:val="21"/>
              </w:rPr>
              <w:tab/>
              <w:t>Федеральной службы по надзору в сфере здрав</w:t>
            </w:r>
            <w:r w:rsidR="00466F34">
              <w:rPr>
                <w:rFonts w:eastAsia="Tahoma"/>
                <w:color w:val="000000"/>
                <w:sz w:val="21"/>
                <w:szCs w:val="21"/>
              </w:rPr>
              <w:t>оохранения Астраханской области</w:t>
            </w:r>
            <w:r w:rsidRPr="0079053C">
              <w:rPr>
                <w:rStyle w:val="FontStyle15"/>
                <w:rFonts w:eastAsia="Tahoma"/>
                <w:b w:val="0"/>
                <w:bCs w:val="0"/>
                <w:color w:val="000000"/>
                <w:sz w:val="21"/>
                <w:szCs w:val="21"/>
              </w:rPr>
              <w:t xml:space="preserve"> </w:t>
            </w:r>
          </w:p>
        </w:tc>
        <w:tc>
          <w:tcPr>
            <w:tcW w:w="5006" w:type="dxa"/>
            <w:gridSpan w:val="3"/>
            <w:shd w:val="clear" w:color="auto" w:fill="auto"/>
          </w:tcPr>
          <w:p w:rsidR="00EC4C38" w:rsidRPr="0079053C" w:rsidRDefault="00A56430" w:rsidP="004731C5">
            <w:pPr>
              <w:snapToGrid w:val="0"/>
              <w:spacing w:after="60"/>
              <w:jc w:val="both"/>
              <w:rPr>
                <w:sz w:val="21"/>
                <w:szCs w:val="21"/>
              </w:rPr>
            </w:pPr>
            <w:r w:rsidRPr="0079053C">
              <w:rPr>
                <w:sz w:val="21"/>
                <w:szCs w:val="21"/>
              </w:rPr>
              <w:t xml:space="preserve">Общество с ограниченной ответственностью </w:t>
            </w:r>
          </w:p>
        </w:tc>
      </w:tr>
      <w:tr w:rsidR="00E137F2" w:rsidRPr="0079053C" w:rsidTr="005E35EC">
        <w:tblPrEx>
          <w:tblLook w:val="0000" w:firstRow="0" w:lastRow="0" w:firstColumn="0" w:lastColumn="0" w:noHBand="0" w:noVBand="0"/>
        </w:tblPrEx>
        <w:trPr>
          <w:gridBefore w:val="1"/>
          <w:wBefore w:w="108" w:type="dxa"/>
        </w:trPr>
        <w:tc>
          <w:tcPr>
            <w:tcW w:w="5006" w:type="dxa"/>
            <w:gridSpan w:val="2"/>
            <w:shd w:val="clear" w:color="auto" w:fill="auto"/>
          </w:tcPr>
          <w:p w:rsidR="00E137F2" w:rsidRPr="0079053C" w:rsidRDefault="00BF23AE" w:rsidP="00BF23AE">
            <w:pPr>
              <w:widowControl w:val="0"/>
              <w:autoSpaceDE w:val="0"/>
              <w:snapToGrid w:val="0"/>
              <w:spacing w:after="60"/>
              <w:jc w:val="both"/>
              <w:rPr>
                <w:rFonts w:eastAsia="Arial"/>
                <w:sz w:val="21"/>
                <w:szCs w:val="21"/>
              </w:rPr>
            </w:pPr>
            <w:r w:rsidRPr="0079053C">
              <w:rPr>
                <w:rFonts w:eastAsia="Arial"/>
                <w:sz w:val="21"/>
                <w:szCs w:val="21"/>
              </w:rPr>
              <w:t>Руководитель Территориального органа</w:t>
            </w:r>
          </w:p>
          <w:p w:rsidR="00BF23AE" w:rsidRPr="0079053C" w:rsidRDefault="00BF23AE" w:rsidP="00DB2BDE">
            <w:pPr>
              <w:widowControl w:val="0"/>
              <w:autoSpaceDE w:val="0"/>
              <w:spacing w:after="60"/>
              <w:jc w:val="both"/>
              <w:rPr>
                <w:rFonts w:eastAsia="Arial"/>
                <w:i/>
                <w:sz w:val="21"/>
                <w:szCs w:val="21"/>
              </w:rPr>
            </w:pPr>
          </w:p>
          <w:p w:rsidR="00E137F2" w:rsidRPr="0079053C" w:rsidRDefault="00E137F2" w:rsidP="00DB2BDE">
            <w:pPr>
              <w:widowControl w:val="0"/>
              <w:autoSpaceDE w:val="0"/>
              <w:spacing w:after="60"/>
              <w:jc w:val="both"/>
              <w:rPr>
                <w:rFonts w:eastAsia="Arial"/>
                <w:sz w:val="21"/>
                <w:szCs w:val="21"/>
              </w:rPr>
            </w:pPr>
            <w:r w:rsidRPr="0079053C">
              <w:rPr>
                <w:rFonts w:eastAsia="Arial"/>
                <w:sz w:val="21"/>
                <w:szCs w:val="21"/>
              </w:rPr>
              <w:t>_____________________</w:t>
            </w:r>
            <w:proofErr w:type="spellStart"/>
            <w:r w:rsidR="00180809">
              <w:rPr>
                <w:rFonts w:eastAsia="Arial"/>
                <w:sz w:val="21"/>
                <w:szCs w:val="21"/>
              </w:rPr>
              <w:t>Е</w:t>
            </w:r>
            <w:r w:rsidR="00BF23AE" w:rsidRPr="0079053C">
              <w:rPr>
                <w:rFonts w:eastAsia="Arial"/>
                <w:sz w:val="21"/>
                <w:szCs w:val="21"/>
              </w:rPr>
              <w:t>.</w:t>
            </w:r>
            <w:r w:rsidR="00180809">
              <w:rPr>
                <w:rFonts w:eastAsia="Arial"/>
                <w:sz w:val="21"/>
                <w:szCs w:val="21"/>
              </w:rPr>
              <w:t>П.Кольянко</w:t>
            </w:r>
            <w:proofErr w:type="spellEnd"/>
          </w:p>
          <w:p w:rsidR="00E137F2" w:rsidRPr="0079053C" w:rsidRDefault="00E137F2" w:rsidP="00DB2BDE">
            <w:pPr>
              <w:widowControl w:val="0"/>
              <w:autoSpaceDE w:val="0"/>
              <w:spacing w:after="60"/>
              <w:jc w:val="both"/>
              <w:rPr>
                <w:rFonts w:eastAsia="Arial"/>
                <w:sz w:val="21"/>
                <w:szCs w:val="21"/>
              </w:rPr>
            </w:pPr>
            <w:r w:rsidRPr="0079053C">
              <w:rPr>
                <w:rFonts w:eastAsia="Arial"/>
                <w:sz w:val="21"/>
                <w:szCs w:val="21"/>
              </w:rPr>
              <w:t>М.П.</w:t>
            </w:r>
          </w:p>
          <w:p w:rsidR="00E137F2" w:rsidRPr="0079053C" w:rsidRDefault="00E137F2" w:rsidP="00DB2BDE">
            <w:pPr>
              <w:widowControl w:val="0"/>
              <w:autoSpaceDE w:val="0"/>
              <w:spacing w:after="60"/>
              <w:jc w:val="both"/>
              <w:rPr>
                <w:rFonts w:eastAsia="Arial"/>
                <w:sz w:val="21"/>
                <w:szCs w:val="21"/>
              </w:rPr>
            </w:pPr>
          </w:p>
        </w:tc>
        <w:tc>
          <w:tcPr>
            <w:tcW w:w="5006" w:type="dxa"/>
            <w:gridSpan w:val="3"/>
            <w:shd w:val="clear" w:color="auto" w:fill="auto"/>
          </w:tcPr>
          <w:p w:rsidR="00BF23AE" w:rsidRPr="0079053C" w:rsidRDefault="00BF23AE" w:rsidP="00DB2BDE">
            <w:pPr>
              <w:widowControl w:val="0"/>
              <w:autoSpaceDE w:val="0"/>
              <w:spacing w:after="60"/>
              <w:jc w:val="both"/>
              <w:rPr>
                <w:rFonts w:eastAsia="Arial"/>
                <w:i/>
                <w:sz w:val="21"/>
                <w:szCs w:val="21"/>
              </w:rPr>
            </w:pPr>
          </w:p>
          <w:p w:rsidR="00180809" w:rsidRDefault="00E137F2" w:rsidP="00DB2BDE">
            <w:pPr>
              <w:widowControl w:val="0"/>
              <w:autoSpaceDE w:val="0"/>
              <w:spacing w:after="60"/>
              <w:jc w:val="both"/>
              <w:rPr>
                <w:rFonts w:eastAsia="Arial"/>
                <w:sz w:val="21"/>
                <w:szCs w:val="21"/>
              </w:rPr>
            </w:pPr>
            <w:r w:rsidRPr="0079053C">
              <w:rPr>
                <w:rFonts w:eastAsia="Arial"/>
                <w:sz w:val="21"/>
                <w:szCs w:val="21"/>
              </w:rPr>
              <w:t>_</w:t>
            </w:r>
          </w:p>
          <w:p w:rsidR="00E137F2" w:rsidRPr="0079053C" w:rsidRDefault="00E137F2" w:rsidP="00DB2BDE">
            <w:pPr>
              <w:widowControl w:val="0"/>
              <w:autoSpaceDE w:val="0"/>
              <w:spacing w:after="60"/>
              <w:jc w:val="both"/>
              <w:rPr>
                <w:rFonts w:eastAsia="Arial"/>
                <w:sz w:val="21"/>
                <w:szCs w:val="21"/>
              </w:rPr>
            </w:pPr>
            <w:r w:rsidRPr="0079053C">
              <w:rPr>
                <w:rFonts w:eastAsia="Arial"/>
                <w:sz w:val="21"/>
                <w:szCs w:val="21"/>
              </w:rPr>
              <w:t>____________________(</w:t>
            </w:r>
            <w:r w:rsidR="004731C5">
              <w:rPr>
                <w:rFonts w:eastAsia="Arial"/>
                <w:sz w:val="21"/>
                <w:szCs w:val="21"/>
              </w:rPr>
              <w:t>_________</w:t>
            </w:r>
            <w:r w:rsidR="00BF23AE" w:rsidRPr="0079053C">
              <w:rPr>
                <w:rFonts w:eastAsia="Arial"/>
                <w:sz w:val="21"/>
                <w:szCs w:val="21"/>
              </w:rPr>
              <w:t>)</w:t>
            </w:r>
          </w:p>
          <w:p w:rsidR="00E137F2" w:rsidRPr="0079053C" w:rsidRDefault="00E137F2" w:rsidP="00DB2BDE">
            <w:pPr>
              <w:widowControl w:val="0"/>
              <w:autoSpaceDE w:val="0"/>
              <w:spacing w:after="60"/>
              <w:jc w:val="both"/>
              <w:rPr>
                <w:rFonts w:eastAsia="Arial"/>
                <w:sz w:val="21"/>
                <w:szCs w:val="21"/>
              </w:rPr>
            </w:pPr>
            <w:r w:rsidRPr="0079053C">
              <w:rPr>
                <w:rFonts w:eastAsia="Arial"/>
                <w:sz w:val="21"/>
                <w:szCs w:val="21"/>
              </w:rPr>
              <w:t>М.П.</w:t>
            </w:r>
          </w:p>
          <w:p w:rsidR="002E58B0" w:rsidRPr="0079053C" w:rsidRDefault="002E58B0" w:rsidP="00DB2BDE">
            <w:pPr>
              <w:widowControl w:val="0"/>
              <w:autoSpaceDE w:val="0"/>
              <w:spacing w:after="60"/>
              <w:jc w:val="both"/>
              <w:rPr>
                <w:rFonts w:eastAsia="Arial"/>
                <w:sz w:val="21"/>
                <w:szCs w:val="21"/>
              </w:rPr>
            </w:pPr>
          </w:p>
        </w:tc>
      </w:tr>
    </w:tbl>
    <w:p w:rsidR="00E137F2" w:rsidRPr="0079053C" w:rsidRDefault="00E137F2" w:rsidP="005E35EC">
      <w:pPr>
        <w:widowControl w:val="0"/>
        <w:jc w:val="both"/>
        <w:rPr>
          <w:sz w:val="20"/>
          <w:szCs w:val="20"/>
        </w:rPr>
      </w:pPr>
    </w:p>
    <w:sectPr w:rsidR="00E137F2" w:rsidRPr="0079053C" w:rsidSect="005E35EC">
      <w:headerReference w:type="even" r:id="rId9"/>
      <w:headerReference w:type="default" r:id="rId10"/>
      <w:footerReference w:type="even" r:id="rId11"/>
      <w:footerReference w:type="default" r:id="rId12"/>
      <w:headerReference w:type="first" r:id="rId13"/>
      <w:footerReference w:type="first" r:id="rId14"/>
      <w:pgSz w:w="11906" w:h="16838"/>
      <w:pgMar w:top="567" w:right="851" w:bottom="284" w:left="1134" w:header="0" w:footer="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D4B" w:rsidRDefault="00051D4B">
      <w:r>
        <w:separator/>
      </w:r>
    </w:p>
  </w:endnote>
  <w:endnote w:type="continuationSeparator" w:id="0">
    <w:p w:rsidR="00051D4B" w:rsidRDefault="0005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443A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2D516F">
    <w:pPr>
      <w:pStyle w:val="a6"/>
      <w:jc w:val="right"/>
    </w:pPr>
    <w:r>
      <w:rPr>
        <w:sz w:val="22"/>
        <w:szCs w:val="22"/>
      </w:rPr>
      <w:fldChar w:fldCharType="begin"/>
    </w:r>
    <w:r>
      <w:rPr>
        <w:sz w:val="22"/>
        <w:szCs w:val="22"/>
      </w:rPr>
      <w:instrText xml:space="preserve"> PAGE </w:instrText>
    </w:r>
    <w:r>
      <w:rPr>
        <w:sz w:val="22"/>
        <w:szCs w:val="22"/>
      </w:rPr>
      <w:fldChar w:fldCharType="separate"/>
    </w:r>
    <w:r w:rsidR="00443AE3">
      <w:rPr>
        <w:noProof/>
        <w:sz w:val="22"/>
        <w:szCs w:val="22"/>
      </w:rPr>
      <w:t>3</w:t>
    </w:r>
    <w:r>
      <w:rPr>
        <w:sz w:val="22"/>
        <w:szCs w:val="22"/>
      </w:rPr>
      <w:fldChar w:fldCharType="end"/>
    </w:r>
  </w:p>
  <w:p w:rsidR="008552CA" w:rsidRDefault="00443AE3">
    <w:pPr>
      <w:pStyle w:val="a6"/>
      <w:tabs>
        <w:tab w:val="right" w:pos="9840"/>
      </w:tabs>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443A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D4B" w:rsidRDefault="00051D4B">
      <w:r>
        <w:separator/>
      </w:r>
    </w:p>
  </w:footnote>
  <w:footnote w:type="continuationSeparator" w:id="0">
    <w:p w:rsidR="00051D4B" w:rsidRDefault="00051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443A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E137F2">
    <w:pPr>
      <w:pStyle w:val="ConsPlusNormal"/>
      <w:ind w:firstLine="0"/>
      <w:jc w:val="center"/>
      <w:rPr>
        <w:rFonts w:ascii="Times New Roman" w:hAnsi="Times New Roman" w:cs="Times New Roman"/>
        <w:b/>
        <w:bCs/>
        <w:sz w:val="22"/>
        <w:szCs w:val="22"/>
      </w:rPr>
    </w:pPr>
    <w:r>
      <w:rPr>
        <w:noProof/>
        <w:lang w:eastAsia="ru-RU"/>
      </w:rPr>
      <mc:AlternateContent>
        <mc:Choice Requires="wps">
          <w:drawing>
            <wp:anchor distT="0" distB="0" distL="0" distR="0" simplePos="0" relativeHeight="251658752" behindDoc="0" locked="0" layoutInCell="1" allowOverlap="1" wp14:anchorId="579D556F" wp14:editId="49E36674">
              <wp:simplePos x="0" y="0"/>
              <wp:positionH relativeFrom="margin">
                <wp:align>center</wp:align>
              </wp:positionH>
              <wp:positionV relativeFrom="paragraph">
                <wp:posOffset>635</wp:posOffset>
              </wp:positionV>
              <wp:extent cx="13970" cy="334645"/>
              <wp:effectExtent l="8890" t="635" r="5715" b="762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2CA" w:rsidRDefault="00443AE3">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D556F" id="_x0000_t202" coordsize="21600,21600" o:spt="202" path="m,l,21600r21600,l21600,xe">
              <v:stroke joinstyle="miter"/>
              <v:path gradientshapeok="t" o:connecttype="rect"/>
            </v:shapetype>
            <v:shape id="Надпись 1" o:spid="_x0000_s1026" type="#_x0000_t202" style="position:absolute;left:0;text-align:left;margin-left:0;margin-top:.05pt;width:1.1pt;height:26.3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" stroked="f">
              <v:fill opacity="0"/>
              <v:textbox inset="0,0,0,0">
                <w:txbxContent>
                  <w:p w:rsidR="008552CA" w:rsidRDefault="00443AE3">
                    <w:pPr>
                      <w:pStyle w:val="a8"/>
                    </w:pPr>
                  </w:p>
                </w:txbxContent>
              </v:textbox>
              <w10:wrap type="square" side="largest"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CA" w:rsidRDefault="00443A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33018"/>
    <w:multiLevelType w:val="hybridMultilevel"/>
    <w:tmpl w:val="940E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EA3550"/>
    <w:multiLevelType w:val="multilevel"/>
    <w:tmpl w:val="DCDA28CE"/>
    <w:lvl w:ilvl="0">
      <w:start w:val="4"/>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7F2"/>
    <w:rsid w:val="00051D4B"/>
    <w:rsid w:val="000F6E48"/>
    <w:rsid w:val="00137ABA"/>
    <w:rsid w:val="00180809"/>
    <w:rsid w:val="001C224F"/>
    <w:rsid w:val="00222CFC"/>
    <w:rsid w:val="00292505"/>
    <w:rsid w:val="00293787"/>
    <w:rsid w:val="002A5E85"/>
    <w:rsid w:val="002C0F1C"/>
    <w:rsid w:val="002D516F"/>
    <w:rsid w:val="002E58B0"/>
    <w:rsid w:val="0035117F"/>
    <w:rsid w:val="00365749"/>
    <w:rsid w:val="003973DC"/>
    <w:rsid w:val="003B71D2"/>
    <w:rsid w:val="003F48D4"/>
    <w:rsid w:val="0040189E"/>
    <w:rsid w:val="00434E62"/>
    <w:rsid w:val="00443AE3"/>
    <w:rsid w:val="00460753"/>
    <w:rsid w:val="00466F34"/>
    <w:rsid w:val="00472DF9"/>
    <w:rsid w:val="004731C5"/>
    <w:rsid w:val="004D48F4"/>
    <w:rsid w:val="00504733"/>
    <w:rsid w:val="00590833"/>
    <w:rsid w:val="005E35EC"/>
    <w:rsid w:val="005E4683"/>
    <w:rsid w:val="00657C47"/>
    <w:rsid w:val="006B3265"/>
    <w:rsid w:val="006D30AF"/>
    <w:rsid w:val="006F0F90"/>
    <w:rsid w:val="007105A5"/>
    <w:rsid w:val="007556F2"/>
    <w:rsid w:val="00783C34"/>
    <w:rsid w:val="0079053C"/>
    <w:rsid w:val="00794279"/>
    <w:rsid w:val="007B49C4"/>
    <w:rsid w:val="00806954"/>
    <w:rsid w:val="00813144"/>
    <w:rsid w:val="00875ABB"/>
    <w:rsid w:val="008D31FF"/>
    <w:rsid w:val="008F018C"/>
    <w:rsid w:val="00954B1E"/>
    <w:rsid w:val="009A487D"/>
    <w:rsid w:val="009C1678"/>
    <w:rsid w:val="00A0727D"/>
    <w:rsid w:val="00A52A06"/>
    <w:rsid w:val="00A56430"/>
    <w:rsid w:val="00A56700"/>
    <w:rsid w:val="00A66552"/>
    <w:rsid w:val="00AB7DAC"/>
    <w:rsid w:val="00AE3FCB"/>
    <w:rsid w:val="00B2449B"/>
    <w:rsid w:val="00B70B6D"/>
    <w:rsid w:val="00BC26A4"/>
    <w:rsid w:val="00BF23AE"/>
    <w:rsid w:val="00BF47ED"/>
    <w:rsid w:val="00C126DA"/>
    <w:rsid w:val="00C41968"/>
    <w:rsid w:val="00C6586D"/>
    <w:rsid w:val="00C748C1"/>
    <w:rsid w:val="00CB4D3C"/>
    <w:rsid w:val="00D14BB3"/>
    <w:rsid w:val="00D73598"/>
    <w:rsid w:val="00DD3294"/>
    <w:rsid w:val="00E137F2"/>
    <w:rsid w:val="00E21CF7"/>
    <w:rsid w:val="00EC4C38"/>
    <w:rsid w:val="00EE537F"/>
    <w:rsid w:val="00EE767D"/>
    <w:rsid w:val="00F0597B"/>
    <w:rsid w:val="00F20FF2"/>
    <w:rsid w:val="00F451E2"/>
    <w:rsid w:val="00F91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DEC91AF-8C59-451C-909B-CD29E206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7F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137F2"/>
    <w:rPr>
      <w:color w:val="0000FF"/>
      <w:u w:val="single"/>
    </w:rPr>
  </w:style>
  <w:style w:type="character" w:customStyle="1" w:styleId="FontStyle15">
    <w:name w:val="Font Style15"/>
    <w:rsid w:val="00E137F2"/>
    <w:rPr>
      <w:rFonts w:ascii="Times New Roman" w:hAnsi="Times New Roman" w:cs="Times New Roman"/>
      <w:b/>
      <w:bCs/>
      <w:sz w:val="22"/>
      <w:szCs w:val="22"/>
    </w:rPr>
  </w:style>
  <w:style w:type="character" w:customStyle="1" w:styleId="FontStyle24">
    <w:name w:val="Font Style24"/>
    <w:rsid w:val="00E137F2"/>
    <w:rPr>
      <w:rFonts w:ascii="Times New Roman" w:hAnsi="Times New Roman" w:cs="Times New Roman"/>
      <w:spacing w:val="10"/>
      <w:sz w:val="18"/>
      <w:szCs w:val="18"/>
    </w:rPr>
  </w:style>
  <w:style w:type="character" w:customStyle="1" w:styleId="6">
    <w:name w:val="Основной шрифт абзаца6"/>
    <w:rsid w:val="00E137F2"/>
  </w:style>
  <w:style w:type="paragraph" w:styleId="a4">
    <w:name w:val="Body Text"/>
    <w:basedOn w:val="a"/>
    <w:link w:val="a5"/>
    <w:rsid w:val="00E137F2"/>
    <w:pPr>
      <w:spacing w:after="120"/>
    </w:pPr>
    <w:rPr>
      <w:lang w:val="x-none"/>
    </w:rPr>
  </w:style>
  <w:style w:type="character" w:customStyle="1" w:styleId="a5">
    <w:name w:val="Основной текст Знак"/>
    <w:basedOn w:val="a0"/>
    <w:link w:val="a4"/>
    <w:rsid w:val="00E137F2"/>
    <w:rPr>
      <w:rFonts w:ascii="Times New Roman" w:eastAsia="Times New Roman" w:hAnsi="Times New Roman" w:cs="Times New Roman"/>
      <w:sz w:val="24"/>
      <w:szCs w:val="24"/>
      <w:lang w:val="x-none" w:eastAsia="ar-SA"/>
    </w:rPr>
  </w:style>
  <w:style w:type="paragraph" w:styleId="a6">
    <w:name w:val="footer"/>
    <w:basedOn w:val="a"/>
    <w:link w:val="a7"/>
    <w:rsid w:val="00E137F2"/>
    <w:pPr>
      <w:tabs>
        <w:tab w:val="center" w:pos="4677"/>
        <w:tab w:val="right" w:pos="9355"/>
      </w:tabs>
    </w:pPr>
    <w:rPr>
      <w:lang w:val="x-none"/>
    </w:rPr>
  </w:style>
  <w:style w:type="character" w:customStyle="1" w:styleId="a7">
    <w:name w:val="Нижний колонтитул Знак"/>
    <w:basedOn w:val="a0"/>
    <w:link w:val="a6"/>
    <w:rsid w:val="00E137F2"/>
    <w:rPr>
      <w:rFonts w:ascii="Times New Roman" w:eastAsia="Times New Roman" w:hAnsi="Times New Roman" w:cs="Times New Roman"/>
      <w:sz w:val="24"/>
      <w:szCs w:val="24"/>
      <w:lang w:val="x-none" w:eastAsia="ar-SA"/>
    </w:rPr>
  </w:style>
  <w:style w:type="paragraph" w:customStyle="1" w:styleId="ConsPlusNormal">
    <w:name w:val="ConsPlusNormal"/>
    <w:rsid w:val="00E137F2"/>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rsid w:val="00E137F2"/>
    <w:pPr>
      <w:tabs>
        <w:tab w:val="center" w:pos="4677"/>
        <w:tab w:val="right" w:pos="9355"/>
      </w:tabs>
    </w:pPr>
    <w:rPr>
      <w:lang w:val="x-none"/>
    </w:rPr>
  </w:style>
  <w:style w:type="character" w:customStyle="1" w:styleId="a9">
    <w:name w:val="Верхний колонтитул Знак"/>
    <w:basedOn w:val="a0"/>
    <w:link w:val="a8"/>
    <w:rsid w:val="00E137F2"/>
    <w:rPr>
      <w:rFonts w:ascii="Times New Roman" w:eastAsia="Times New Roman" w:hAnsi="Times New Roman" w:cs="Times New Roman"/>
      <w:sz w:val="24"/>
      <w:szCs w:val="24"/>
      <w:lang w:val="x-none" w:eastAsia="ar-SA"/>
    </w:rPr>
  </w:style>
  <w:style w:type="paragraph" w:customStyle="1" w:styleId="ConsNonformat">
    <w:name w:val="ConsNonformat"/>
    <w:rsid w:val="00E137F2"/>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2">
    <w:name w:val="Обычный2"/>
    <w:rsid w:val="00E137F2"/>
    <w:pPr>
      <w:widowControl w:val="0"/>
      <w:suppressAutoHyphens/>
      <w:spacing w:after="0" w:line="240" w:lineRule="auto"/>
    </w:pPr>
    <w:rPr>
      <w:rFonts w:ascii="Liberation Serif" w:eastAsia="SimSun" w:hAnsi="Liberation Serif" w:cs="Mangal"/>
      <w:sz w:val="24"/>
      <w:szCs w:val="24"/>
      <w:lang w:eastAsia="hi-IN" w:bidi="hi-IN"/>
    </w:rPr>
  </w:style>
  <w:style w:type="character" w:styleId="aa">
    <w:name w:val="Strong"/>
    <w:basedOn w:val="a0"/>
    <w:uiPriority w:val="22"/>
    <w:qFormat/>
    <w:rsid w:val="00C6586D"/>
    <w:rPr>
      <w:b/>
      <w:bCs/>
    </w:rPr>
  </w:style>
  <w:style w:type="character" w:customStyle="1" w:styleId="fractionnumber">
    <w:name w:val="fractionnumber"/>
    <w:basedOn w:val="a0"/>
    <w:rsid w:val="00C6586D"/>
  </w:style>
  <w:style w:type="paragraph" w:styleId="ab">
    <w:name w:val="Balloon Text"/>
    <w:basedOn w:val="a"/>
    <w:link w:val="ac"/>
    <w:uiPriority w:val="99"/>
    <w:semiHidden/>
    <w:unhideWhenUsed/>
    <w:rsid w:val="00365749"/>
    <w:rPr>
      <w:rFonts w:ascii="Tahoma" w:hAnsi="Tahoma" w:cs="Tahoma"/>
      <w:sz w:val="16"/>
      <w:szCs w:val="16"/>
    </w:rPr>
  </w:style>
  <w:style w:type="character" w:customStyle="1" w:styleId="ac">
    <w:name w:val="Текст выноски Знак"/>
    <w:basedOn w:val="a0"/>
    <w:link w:val="ab"/>
    <w:uiPriority w:val="99"/>
    <w:semiHidden/>
    <w:rsid w:val="00365749"/>
    <w:rPr>
      <w:rFonts w:ascii="Tahoma" w:eastAsia="Times New Roman" w:hAnsi="Tahoma" w:cs="Tahoma"/>
      <w:sz w:val="16"/>
      <w:szCs w:val="16"/>
      <w:lang w:eastAsia="ar-SA"/>
    </w:rPr>
  </w:style>
  <w:style w:type="paragraph" w:styleId="ad">
    <w:name w:val="Body Text Indent"/>
    <w:basedOn w:val="a"/>
    <w:link w:val="ae"/>
    <w:uiPriority w:val="99"/>
    <w:semiHidden/>
    <w:unhideWhenUsed/>
    <w:rsid w:val="00D14BB3"/>
    <w:pPr>
      <w:spacing w:after="120"/>
      <w:ind w:left="283"/>
    </w:pPr>
  </w:style>
  <w:style w:type="character" w:customStyle="1" w:styleId="ae">
    <w:name w:val="Основной текст с отступом Знак"/>
    <w:basedOn w:val="a0"/>
    <w:link w:val="ad"/>
    <w:uiPriority w:val="99"/>
    <w:semiHidden/>
    <w:rsid w:val="00D14BB3"/>
    <w:rPr>
      <w:rFonts w:ascii="Times New Roman" w:eastAsia="Times New Roman" w:hAnsi="Times New Roman" w:cs="Times New Roman"/>
      <w:sz w:val="24"/>
      <w:szCs w:val="24"/>
      <w:lang w:eastAsia="ar-SA"/>
    </w:rPr>
  </w:style>
  <w:style w:type="character" w:customStyle="1" w:styleId="text-green1">
    <w:name w:val="text-green1"/>
    <w:basedOn w:val="a0"/>
    <w:rsid w:val="007105A5"/>
    <w:rPr>
      <w:color w:val="00AE76"/>
    </w:rPr>
  </w:style>
  <w:style w:type="paragraph" w:styleId="af">
    <w:name w:val="List Paragraph"/>
    <w:basedOn w:val="a"/>
    <w:uiPriority w:val="34"/>
    <w:qFormat/>
    <w:rsid w:val="00F05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87632">
      <w:bodyDiv w:val="1"/>
      <w:marLeft w:val="0"/>
      <w:marRight w:val="0"/>
      <w:marTop w:val="0"/>
      <w:marBottom w:val="0"/>
      <w:divBdr>
        <w:top w:val="none" w:sz="0" w:space="0" w:color="auto"/>
        <w:left w:val="none" w:sz="0" w:space="0" w:color="auto"/>
        <w:bottom w:val="none" w:sz="0" w:space="0" w:color="auto"/>
        <w:right w:val="none" w:sz="0" w:space="0" w:color="auto"/>
      </w:divBdr>
      <w:divsChild>
        <w:div w:id="1762020057">
          <w:marLeft w:val="0"/>
          <w:marRight w:val="0"/>
          <w:marTop w:val="300"/>
          <w:marBottom w:val="600"/>
          <w:divBdr>
            <w:top w:val="none" w:sz="0" w:space="0" w:color="auto"/>
            <w:left w:val="none" w:sz="0" w:space="0" w:color="auto"/>
            <w:bottom w:val="none" w:sz="0" w:space="0" w:color="auto"/>
            <w:right w:val="none" w:sz="0" w:space="0" w:color="auto"/>
          </w:divBdr>
          <w:divsChild>
            <w:div w:id="768505450">
              <w:marLeft w:val="0"/>
              <w:marRight w:val="0"/>
              <w:marTop w:val="0"/>
              <w:marBottom w:val="0"/>
              <w:divBdr>
                <w:top w:val="none" w:sz="0" w:space="0" w:color="auto"/>
                <w:left w:val="none" w:sz="0" w:space="0" w:color="auto"/>
                <w:bottom w:val="none" w:sz="0" w:space="0" w:color="auto"/>
                <w:right w:val="none" w:sz="0" w:space="0" w:color="auto"/>
              </w:divBdr>
              <w:divsChild>
                <w:div w:id="1311597753">
                  <w:marLeft w:val="0"/>
                  <w:marRight w:val="0"/>
                  <w:marTop w:val="0"/>
                  <w:marBottom w:val="0"/>
                  <w:divBdr>
                    <w:top w:val="none" w:sz="0" w:space="0" w:color="auto"/>
                    <w:left w:val="none" w:sz="0" w:space="0" w:color="auto"/>
                    <w:bottom w:val="none" w:sz="0" w:space="0" w:color="auto"/>
                    <w:right w:val="none" w:sz="0" w:space="0" w:color="auto"/>
                  </w:divBdr>
                  <w:divsChild>
                    <w:div w:id="300615892">
                      <w:marLeft w:val="0"/>
                      <w:marRight w:val="0"/>
                      <w:marTop w:val="0"/>
                      <w:marBottom w:val="0"/>
                      <w:divBdr>
                        <w:top w:val="none" w:sz="0" w:space="0" w:color="auto"/>
                        <w:left w:val="none" w:sz="0" w:space="0" w:color="auto"/>
                        <w:bottom w:val="none" w:sz="0" w:space="0" w:color="auto"/>
                        <w:right w:val="none" w:sz="0" w:space="0" w:color="auto"/>
                      </w:divBdr>
                      <w:divsChild>
                        <w:div w:id="1626538999">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E4C43BBD39E77CB514BB25CF032275FF5521AFD7E4CCDFB440A4689E2C62C29D77162C08FCC19D28C4937B2AF4938109143D8DC899DDA9p4e3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36ADA-486F-4505-89EF-943B2905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2238</Words>
  <Characters>12759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49</cp:revision>
  <cp:lastPrinted>2021-01-29T06:52:00Z</cp:lastPrinted>
  <dcterms:created xsi:type="dcterms:W3CDTF">2021-01-28T06:19:00Z</dcterms:created>
  <dcterms:modified xsi:type="dcterms:W3CDTF">2026-07-23T07:32:00Z</dcterms:modified>
</cp:coreProperties>
</file>