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2EED" w:rsidRPr="000A4F97" w:rsidRDefault="006F2EED" w:rsidP="006F2EED">
      <w:pPr>
        <w:pStyle w:val="ConsPlusNormal"/>
        <w:jc w:val="center"/>
        <w:rPr>
          <w:rFonts w:ascii="PT Astra Serif" w:hAnsi="PT Astra Serif" w:cs="Times New Roman"/>
          <w:sz w:val="24"/>
          <w:szCs w:val="24"/>
        </w:rPr>
      </w:pPr>
      <w:r w:rsidRPr="000A4F97">
        <w:rPr>
          <w:rFonts w:ascii="PT Astra Serif" w:hAnsi="PT Astra Serif" w:cs="Times New Roman"/>
          <w:b/>
          <w:sz w:val="24"/>
          <w:szCs w:val="24"/>
        </w:rPr>
        <w:t xml:space="preserve">Государственный контракт № </w:t>
      </w:r>
      <w:r>
        <w:rPr>
          <w:rFonts w:ascii="PT Astra Serif" w:hAnsi="PT Astra Serif" w:cs="Times New Roman"/>
          <w:b/>
          <w:sz w:val="24"/>
          <w:szCs w:val="24"/>
        </w:rPr>
        <w:t>__</w:t>
      </w:r>
    </w:p>
    <w:p w:rsidR="006F2EED" w:rsidRPr="000A4F97" w:rsidRDefault="006F2EED" w:rsidP="006F2EED">
      <w:pPr>
        <w:pStyle w:val="ConsPlusNormal"/>
        <w:jc w:val="center"/>
        <w:rPr>
          <w:rFonts w:ascii="PT Astra Serif" w:hAnsi="PT Astra Serif" w:cs="Times New Roman"/>
          <w:sz w:val="24"/>
          <w:szCs w:val="24"/>
        </w:rPr>
      </w:pPr>
      <w:r w:rsidRPr="000A4F97">
        <w:rPr>
          <w:rFonts w:ascii="PT Astra Serif" w:hAnsi="PT Astra Serif" w:cs="Times New Roman"/>
          <w:sz w:val="24"/>
          <w:szCs w:val="24"/>
        </w:rPr>
        <w:t xml:space="preserve">на поставку лекарственных препаратов </w:t>
      </w:r>
      <w:r w:rsidRPr="000A4F97">
        <w:rPr>
          <w:rFonts w:ascii="PT Astra Serif" w:hAnsi="PT Astra Serif" w:cs="Times New Roman"/>
          <w:sz w:val="24"/>
          <w:szCs w:val="24"/>
        </w:rPr>
        <w:br/>
        <w:t xml:space="preserve">для медицинского применения </w:t>
      </w:r>
    </w:p>
    <w:p w:rsidR="006F2EED" w:rsidRPr="000A4F97" w:rsidRDefault="006F2EED" w:rsidP="006F2EED">
      <w:pPr>
        <w:pStyle w:val="ConsPlusNormal"/>
        <w:jc w:val="center"/>
        <w:rPr>
          <w:rFonts w:ascii="PT Astra Serif" w:hAnsi="PT Astra Serif" w:cs="Times New Roman"/>
          <w:sz w:val="24"/>
          <w:szCs w:val="24"/>
        </w:rPr>
      </w:pPr>
    </w:p>
    <w:p w:rsidR="006F2EED" w:rsidRPr="000A4F97" w:rsidRDefault="006F2EED" w:rsidP="006F2EED">
      <w:pPr>
        <w:pStyle w:val="ConsPlusNormal"/>
        <w:jc w:val="center"/>
        <w:rPr>
          <w:rFonts w:ascii="PT Astra Serif" w:hAnsi="PT Astra Serif" w:cs="Times New Roman"/>
          <w:sz w:val="24"/>
          <w:szCs w:val="24"/>
          <w:u w:val="single"/>
        </w:rPr>
      </w:pPr>
      <w:r w:rsidRPr="000A4F97">
        <w:rPr>
          <w:rFonts w:ascii="PT Astra Serif" w:hAnsi="PT Astra Serif" w:cs="Times New Roman"/>
          <w:sz w:val="24"/>
          <w:szCs w:val="24"/>
          <w:u w:val="single"/>
        </w:rPr>
        <w:t xml:space="preserve">ИКЗ </w:t>
      </w:r>
      <w:r>
        <w:rPr>
          <w:rFonts w:ascii="PT Astra Serif" w:hAnsi="PT Astra Serif" w:cs="Times New Roman"/>
          <w:sz w:val="24"/>
          <w:szCs w:val="24"/>
        </w:rPr>
        <w:t>____________________________________________________</w:t>
      </w:r>
    </w:p>
    <w:p w:rsidR="006F2EED" w:rsidRPr="000A4F97" w:rsidRDefault="006F2EED" w:rsidP="006F2EED">
      <w:pPr>
        <w:pStyle w:val="ConsPlusNormal"/>
        <w:jc w:val="center"/>
        <w:rPr>
          <w:rFonts w:ascii="PT Astra Serif" w:hAnsi="PT Astra Serif" w:cs="Times New Roman"/>
          <w:sz w:val="24"/>
          <w:szCs w:val="24"/>
        </w:rPr>
      </w:pPr>
      <w:r w:rsidRPr="000A4F97">
        <w:rPr>
          <w:rFonts w:ascii="PT Astra Serif" w:hAnsi="PT Astra Serif" w:cs="Times New Roman"/>
          <w:sz w:val="24"/>
          <w:szCs w:val="24"/>
        </w:rPr>
        <w:t>КБК: 32009014240690059244</w:t>
      </w:r>
    </w:p>
    <w:tbl>
      <w:tblPr>
        <w:tblW w:w="9701" w:type="dxa"/>
        <w:tblLayout w:type="fixed"/>
        <w:tblCellMar>
          <w:top w:w="102" w:type="dxa"/>
          <w:left w:w="62" w:type="dxa"/>
          <w:bottom w:w="102" w:type="dxa"/>
          <w:right w:w="62" w:type="dxa"/>
        </w:tblCellMar>
        <w:tblLook w:val="0000"/>
      </w:tblPr>
      <w:tblGrid>
        <w:gridCol w:w="4524"/>
        <w:gridCol w:w="5177"/>
      </w:tblGrid>
      <w:tr w:rsidR="006F2EED" w:rsidRPr="008478FE" w:rsidTr="00AE14B2">
        <w:tc>
          <w:tcPr>
            <w:tcW w:w="4524" w:type="dxa"/>
          </w:tcPr>
          <w:p w:rsidR="006F2EED" w:rsidRPr="000A4F97" w:rsidRDefault="006F2EED" w:rsidP="00AE14B2">
            <w:pPr>
              <w:pStyle w:val="ConsPlusNormal"/>
              <w:jc w:val="both"/>
              <w:rPr>
                <w:rFonts w:ascii="PT Astra Serif" w:hAnsi="PT Astra Serif" w:cs="Times New Roman"/>
                <w:sz w:val="24"/>
                <w:szCs w:val="24"/>
              </w:rPr>
            </w:pPr>
            <w:r w:rsidRPr="000A4F97">
              <w:rPr>
                <w:rFonts w:ascii="PT Astra Serif" w:hAnsi="PT Astra Serif" w:cs="Times New Roman"/>
                <w:sz w:val="24"/>
                <w:szCs w:val="24"/>
              </w:rPr>
              <w:t>г. Калининград</w:t>
            </w:r>
          </w:p>
        </w:tc>
        <w:tc>
          <w:tcPr>
            <w:tcW w:w="5177" w:type="dxa"/>
          </w:tcPr>
          <w:p w:rsidR="006F2EED" w:rsidRPr="000A4F97" w:rsidRDefault="006F2EED" w:rsidP="00AE14B2">
            <w:pPr>
              <w:pStyle w:val="ConsPlusNormal"/>
              <w:jc w:val="right"/>
              <w:rPr>
                <w:rFonts w:ascii="PT Astra Serif" w:hAnsi="PT Astra Serif" w:cs="Times New Roman"/>
                <w:sz w:val="24"/>
                <w:szCs w:val="24"/>
              </w:rPr>
            </w:pPr>
            <w:r w:rsidRPr="000A4F97">
              <w:rPr>
                <w:rFonts w:ascii="PT Astra Serif" w:hAnsi="PT Astra Serif" w:cs="Times New Roman"/>
                <w:sz w:val="24"/>
                <w:szCs w:val="24"/>
              </w:rPr>
              <w:t>"</w:t>
            </w:r>
            <w:r>
              <w:rPr>
                <w:rFonts w:ascii="PT Astra Serif" w:hAnsi="PT Astra Serif" w:cs="Times New Roman"/>
                <w:sz w:val="24"/>
                <w:szCs w:val="24"/>
              </w:rPr>
              <w:t>___</w:t>
            </w:r>
            <w:r w:rsidRPr="000A4F97">
              <w:rPr>
                <w:rFonts w:ascii="PT Astra Serif" w:hAnsi="PT Astra Serif" w:cs="Times New Roman"/>
                <w:sz w:val="24"/>
                <w:szCs w:val="24"/>
              </w:rPr>
              <w:t xml:space="preserve">" </w:t>
            </w:r>
            <w:r>
              <w:rPr>
                <w:rFonts w:ascii="PT Astra Serif" w:hAnsi="PT Astra Serif" w:cs="Times New Roman"/>
                <w:sz w:val="24"/>
                <w:szCs w:val="24"/>
              </w:rPr>
              <w:t>_______________</w:t>
            </w:r>
            <w:r w:rsidRPr="000A4F97">
              <w:rPr>
                <w:rFonts w:ascii="PT Astra Serif" w:hAnsi="PT Astra Serif" w:cs="Times New Roman"/>
                <w:sz w:val="24"/>
                <w:szCs w:val="24"/>
              </w:rPr>
              <w:t xml:space="preserve"> 202</w:t>
            </w:r>
            <w:r>
              <w:rPr>
                <w:rFonts w:ascii="PT Astra Serif" w:hAnsi="PT Astra Serif" w:cs="Times New Roman"/>
                <w:sz w:val="24"/>
                <w:szCs w:val="24"/>
              </w:rPr>
              <w:t>6</w:t>
            </w:r>
            <w:r w:rsidRPr="000A4F97">
              <w:rPr>
                <w:rFonts w:ascii="PT Astra Serif" w:hAnsi="PT Astra Serif" w:cs="Times New Roman"/>
                <w:sz w:val="24"/>
                <w:szCs w:val="24"/>
              </w:rPr>
              <w:t xml:space="preserve"> г.</w:t>
            </w:r>
          </w:p>
        </w:tc>
      </w:tr>
    </w:tbl>
    <w:p w:rsidR="006F2EED" w:rsidRPr="000A4F97" w:rsidRDefault="006F2EED" w:rsidP="006F2EED">
      <w:pPr>
        <w:widowControl w:val="0"/>
        <w:spacing w:after="0" w:line="240" w:lineRule="auto"/>
        <w:ind w:firstLine="709"/>
        <w:jc w:val="both"/>
        <w:rPr>
          <w:rFonts w:ascii="PT Astra Serif" w:eastAsia="Times New Roman" w:hAnsi="PT Astra Serif"/>
          <w:sz w:val="24"/>
          <w:szCs w:val="24"/>
          <w:lang w:eastAsia="ru-RU"/>
        </w:rPr>
      </w:pPr>
      <w:proofErr w:type="gramStart"/>
      <w:r w:rsidRPr="006D2CF9">
        <w:rPr>
          <w:rFonts w:ascii="PT Astra Serif" w:eastAsia="Times New Roman" w:hAnsi="PT Astra Serif"/>
          <w:sz w:val="24"/>
          <w:szCs w:val="24"/>
          <w:lang w:eastAsia="ru-RU"/>
        </w:rPr>
        <w:t xml:space="preserve">Федеральное казенное учреждение здравоохранения «Медико-санитарная часть № 39 Федеральной службы исполнения наказаний» (далее - ФКУЗ МСЧ-39 ФСИН России), действующее от имени Российской Федерации, в целях обеспечения государственных нужд, именуемое в дальнейшем «Государственный заказчик», в лице _____________________________, действующего на основании Приказа УФСИН России </w:t>
      </w:r>
      <w:r>
        <w:rPr>
          <w:rFonts w:ascii="PT Astra Serif" w:eastAsia="Times New Roman" w:hAnsi="PT Astra Serif"/>
          <w:sz w:val="24"/>
          <w:szCs w:val="24"/>
          <w:lang w:eastAsia="ru-RU"/>
        </w:rPr>
        <w:br/>
      </w:r>
      <w:r w:rsidRPr="006D2CF9">
        <w:rPr>
          <w:rFonts w:ascii="PT Astra Serif" w:eastAsia="Times New Roman" w:hAnsi="PT Astra Serif"/>
          <w:sz w:val="24"/>
          <w:szCs w:val="24"/>
          <w:lang w:eastAsia="ru-RU"/>
        </w:rPr>
        <w:t>по Калининградской области от _________ № ________, Устава, утвержденного приказом ФСИН России № 270 от 01.04.2015, с одной стороны, и ______________________________, именуемое в дальнейшем «Исполнитель», в</w:t>
      </w:r>
      <w:proofErr w:type="gramEnd"/>
      <w:r w:rsidRPr="006D2CF9">
        <w:rPr>
          <w:rFonts w:ascii="PT Astra Serif" w:eastAsia="Times New Roman" w:hAnsi="PT Astra Serif"/>
          <w:sz w:val="24"/>
          <w:szCs w:val="24"/>
          <w:lang w:eastAsia="ru-RU"/>
        </w:rPr>
        <w:t xml:space="preserve"> </w:t>
      </w:r>
      <w:proofErr w:type="gramStart"/>
      <w:r w:rsidRPr="006D2CF9">
        <w:rPr>
          <w:rFonts w:ascii="PT Astra Serif" w:eastAsia="Times New Roman" w:hAnsi="PT Astra Serif"/>
          <w:sz w:val="24"/>
          <w:szCs w:val="24"/>
          <w:lang w:eastAsia="ru-RU"/>
        </w:rPr>
        <w:t xml:space="preserve">лице ____________________________, действующего на основании _____________, с другой стороны, вместе именуемые </w:t>
      </w:r>
      <w:r>
        <w:rPr>
          <w:rFonts w:ascii="PT Astra Serif" w:eastAsia="Times New Roman" w:hAnsi="PT Astra Serif"/>
          <w:sz w:val="24"/>
          <w:szCs w:val="24"/>
          <w:lang w:eastAsia="ru-RU"/>
        </w:rPr>
        <w:br/>
      </w:r>
      <w:r w:rsidRPr="006D2CF9">
        <w:rPr>
          <w:rFonts w:ascii="PT Astra Serif" w:eastAsia="Times New Roman" w:hAnsi="PT Astra Serif"/>
          <w:sz w:val="24"/>
          <w:szCs w:val="24"/>
          <w:lang w:eastAsia="ru-RU"/>
        </w:rPr>
        <w:t xml:space="preserve">в дальнейшем Стороны, руководствуясь: в порядке п.4 ч.1 ст. 93 Федерального закона </w:t>
      </w:r>
      <w:r>
        <w:rPr>
          <w:rFonts w:ascii="PT Astra Serif" w:eastAsia="Times New Roman" w:hAnsi="PT Astra Serif"/>
          <w:sz w:val="24"/>
          <w:szCs w:val="24"/>
          <w:lang w:eastAsia="ru-RU"/>
        </w:rPr>
        <w:br/>
      </w:r>
      <w:r w:rsidRPr="006D2CF9">
        <w:rPr>
          <w:rFonts w:ascii="PT Astra Serif" w:eastAsia="Times New Roman" w:hAnsi="PT Astra Serif"/>
          <w:sz w:val="24"/>
          <w:szCs w:val="24"/>
          <w:lang w:eastAsia="ru-RU"/>
        </w:rPr>
        <w:t xml:space="preserve">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w:t>
      </w:r>
      <w:r>
        <w:rPr>
          <w:rFonts w:ascii="PT Astra Serif" w:eastAsia="Times New Roman" w:hAnsi="PT Astra Serif"/>
          <w:sz w:val="24"/>
          <w:szCs w:val="24"/>
          <w:lang w:eastAsia="ru-RU"/>
        </w:rPr>
        <w:br/>
      </w:r>
      <w:r w:rsidRPr="006D2CF9">
        <w:rPr>
          <w:rFonts w:ascii="PT Astra Serif" w:eastAsia="Times New Roman" w:hAnsi="PT Astra Serif"/>
          <w:sz w:val="24"/>
          <w:szCs w:val="24"/>
          <w:lang w:eastAsia="ru-RU"/>
        </w:rPr>
        <w:t>о контрактной системе), Федеральный закон от 28.11.2025 № 426-ФЗ «О федеральном бюджете на 2026</w:t>
      </w:r>
      <w:proofErr w:type="gramEnd"/>
      <w:r w:rsidRPr="006D2CF9">
        <w:rPr>
          <w:rFonts w:ascii="PT Astra Serif" w:eastAsia="Times New Roman" w:hAnsi="PT Astra Serif"/>
          <w:sz w:val="24"/>
          <w:szCs w:val="24"/>
          <w:lang w:eastAsia="ru-RU"/>
        </w:rPr>
        <w:t xml:space="preserve"> год и на плановый период 2027 и 2028 годов»; на основании итогового протокола закупочной сессии № 10021769412610000__ от «__» августа 2026 года заключили настоящий Государственный контракт (далее - Контракт)</w:t>
      </w:r>
      <w:r w:rsidRPr="000A4F97">
        <w:rPr>
          <w:rFonts w:ascii="PT Astra Serif" w:eastAsia="Times New Roman" w:hAnsi="PT Astra Serif"/>
          <w:sz w:val="24"/>
          <w:szCs w:val="24"/>
          <w:lang w:eastAsia="ru-RU"/>
        </w:rPr>
        <w:t>:</w:t>
      </w:r>
    </w:p>
    <w:p w:rsidR="006F2EED" w:rsidRPr="000A4F97" w:rsidRDefault="006F2EED" w:rsidP="006F2EED">
      <w:pPr>
        <w:widowControl w:val="0"/>
        <w:spacing w:after="0" w:line="240" w:lineRule="auto"/>
        <w:ind w:firstLine="709"/>
        <w:jc w:val="both"/>
        <w:rPr>
          <w:rFonts w:ascii="PT Astra Serif" w:eastAsia="Times New Roman" w:hAnsi="PT Astra Serif"/>
          <w:sz w:val="24"/>
          <w:szCs w:val="24"/>
          <w:lang w:eastAsia="ru-RU"/>
        </w:rPr>
      </w:pPr>
    </w:p>
    <w:p w:rsidR="006F2EED" w:rsidRPr="000A4F97" w:rsidRDefault="006F2EED" w:rsidP="006F2EED">
      <w:pPr>
        <w:pStyle w:val="ConsPlusNormal"/>
        <w:ind w:firstLine="709"/>
        <w:jc w:val="center"/>
        <w:outlineLvl w:val="1"/>
        <w:rPr>
          <w:rFonts w:ascii="PT Astra Serif" w:hAnsi="PT Astra Serif" w:cs="Times New Roman"/>
          <w:b/>
          <w:sz w:val="24"/>
          <w:szCs w:val="24"/>
        </w:rPr>
      </w:pPr>
      <w:r w:rsidRPr="000A4F97">
        <w:rPr>
          <w:rFonts w:ascii="PT Astra Serif" w:hAnsi="PT Astra Serif" w:cs="Times New Roman"/>
          <w:b/>
          <w:sz w:val="24"/>
          <w:szCs w:val="24"/>
        </w:rPr>
        <w:t>1. Предмет Контракта.</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1.1. В соответствии с Контрактом Поставщик обязуется в порядке и сроки, предусмотренные Контрактом, осуществить поставку лекарственных препаратов </w:t>
      </w:r>
      <w:r w:rsidRPr="000A4F97">
        <w:rPr>
          <w:rFonts w:ascii="PT Astra Serif" w:hAnsi="PT Astra Serif" w:cs="Times New Roman"/>
          <w:sz w:val="24"/>
          <w:szCs w:val="24"/>
        </w:rPr>
        <w:br/>
        <w:t>для медицинского применения (</w:t>
      </w:r>
      <w:hyperlink r:id="rId4">
        <w:r w:rsidRPr="000A4F97">
          <w:rPr>
            <w:rFonts w:ascii="PT Astra Serif" w:hAnsi="PT Astra Serif" w:cs="Times New Roman"/>
            <w:sz w:val="24"/>
            <w:szCs w:val="24"/>
          </w:rPr>
          <w:t>ОКПД</w:t>
        </w:r>
        <w:proofErr w:type="gramStart"/>
        <w:r w:rsidRPr="000A4F97">
          <w:rPr>
            <w:rFonts w:ascii="PT Astra Serif" w:hAnsi="PT Astra Serif" w:cs="Times New Roman"/>
            <w:sz w:val="24"/>
            <w:szCs w:val="24"/>
          </w:rPr>
          <w:t>2</w:t>
        </w:r>
        <w:proofErr w:type="gramEnd"/>
      </w:hyperlink>
      <w:r w:rsidRPr="000A4F97">
        <w:rPr>
          <w:rFonts w:ascii="PT Astra Serif" w:hAnsi="PT Astra Serif" w:cs="Times New Roman"/>
          <w:sz w:val="24"/>
          <w:szCs w:val="24"/>
        </w:rPr>
        <w:t xml:space="preserve"> – 21.20) (далее - Товар) в соответствии </w:t>
      </w:r>
      <w:r w:rsidRPr="000A4F97">
        <w:rPr>
          <w:rFonts w:ascii="PT Astra Serif" w:hAnsi="PT Astra Serif" w:cs="Times New Roman"/>
          <w:sz w:val="24"/>
          <w:szCs w:val="24"/>
        </w:rPr>
        <w:br/>
        <w:t>со Спецификацией (</w:t>
      </w:r>
      <w:hyperlink w:anchor="P483">
        <w:r w:rsidRPr="000A4F97">
          <w:rPr>
            <w:rFonts w:ascii="PT Astra Serif" w:hAnsi="PT Astra Serif" w:cs="Times New Roman"/>
            <w:sz w:val="24"/>
            <w:szCs w:val="24"/>
          </w:rPr>
          <w:t>Приложение № 1</w:t>
        </w:r>
      </w:hyperlink>
      <w:r w:rsidRPr="000A4F97">
        <w:rPr>
          <w:rFonts w:ascii="PT Astra Serif" w:hAnsi="PT Astra Serif" w:cs="Times New Roman"/>
          <w:sz w:val="24"/>
          <w:szCs w:val="24"/>
        </w:rPr>
        <w:t xml:space="preserve"> к Контракту), а Государственный заказчик обязуется </w:t>
      </w:r>
      <w:r w:rsidRPr="000A4F97">
        <w:rPr>
          <w:rFonts w:ascii="PT Astra Serif" w:hAnsi="PT Astra Serif" w:cs="Times New Roman"/>
          <w:sz w:val="24"/>
          <w:szCs w:val="24"/>
        </w:rPr>
        <w:br/>
        <w:t>в порядке и сроки, предусмотренные Контрактом, принять и оплатить поставленный Товар.</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1.2. Номенклатура Товара и его количество определяются Спецификацией (</w:t>
      </w:r>
      <w:hyperlink w:anchor="P483">
        <w:r w:rsidRPr="000A4F97">
          <w:rPr>
            <w:rFonts w:ascii="PT Astra Serif" w:hAnsi="PT Astra Serif" w:cs="Times New Roman"/>
            <w:sz w:val="24"/>
            <w:szCs w:val="24"/>
          </w:rPr>
          <w:t>Приложение № 1</w:t>
        </w:r>
      </w:hyperlink>
      <w:r w:rsidRPr="000A4F97">
        <w:rPr>
          <w:rFonts w:ascii="PT Astra Serif" w:hAnsi="PT Astra Serif" w:cs="Times New Roman"/>
          <w:sz w:val="24"/>
          <w:szCs w:val="24"/>
        </w:rPr>
        <w:t xml:space="preserve"> к Контракту), технические показатели - Техническими характеристиками (</w:t>
      </w:r>
      <w:hyperlink w:anchor="P588">
        <w:r w:rsidRPr="000A4F97">
          <w:rPr>
            <w:rFonts w:ascii="PT Astra Serif" w:hAnsi="PT Astra Serif" w:cs="Times New Roman"/>
            <w:sz w:val="24"/>
            <w:szCs w:val="24"/>
          </w:rPr>
          <w:t>Приложение № 2</w:t>
        </w:r>
      </w:hyperlink>
      <w:r w:rsidRPr="000A4F97">
        <w:rPr>
          <w:rFonts w:ascii="PT Astra Serif" w:hAnsi="PT Astra Serif" w:cs="Times New Roman"/>
          <w:sz w:val="24"/>
          <w:szCs w:val="24"/>
        </w:rPr>
        <w:t xml:space="preserve"> к Контракту).</w:t>
      </w:r>
    </w:p>
    <w:p w:rsidR="006F2EED" w:rsidRPr="000A4F97" w:rsidRDefault="006F2EED" w:rsidP="006F2EED">
      <w:pPr>
        <w:pStyle w:val="ConsPlusNormal"/>
        <w:ind w:firstLine="709"/>
        <w:jc w:val="both"/>
        <w:rPr>
          <w:rFonts w:ascii="PT Astra Serif" w:hAnsi="PT Astra Serif" w:cs="Times New Roman"/>
          <w:sz w:val="24"/>
          <w:szCs w:val="24"/>
        </w:rPr>
      </w:pPr>
      <w:bookmarkStart w:id="0" w:name="P53"/>
      <w:bookmarkEnd w:id="0"/>
      <w:r w:rsidRPr="000A4F97">
        <w:rPr>
          <w:rFonts w:ascii="PT Astra Serif" w:hAnsi="PT Astra Serif" w:cs="Times New Roman"/>
          <w:sz w:val="24"/>
          <w:szCs w:val="24"/>
        </w:rPr>
        <w:t>1.3. Поставка Товара осуществляется с разгрузкой транспортного средства в сроки, определенные Календарным планом (</w:t>
      </w:r>
      <w:hyperlink w:anchor="P727">
        <w:r w:rsidRPr="000A4F97">
          <w:rPr>
            <w:rFonts w:ascii="PT Astra Serif" w:hAnsi="PT Astra Serif" w:cs="Times New Roman"/>
            <w:sz w:val="24"/>
            <w:szCs w:val="24"/>
          </w:rPr>
          <w:t>Приложение № 3</w:t>
        </w:r>
      </w:hyperlink>
      <w:r w:rsidRPr="000A4F97">
        <w:rPr>
          <w:rFonts w:ascii="PT Astra Serif" w:hAnsi="PT Astra Serif" w:cs="Times New Roman"/>
          <w:sz w:val="24"/>
          <w:szCs w:val="24"/>
        </w:rPr>
        <w:t xml:space="preserve"> к Контракту), в следующем порядке:</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Поставщик доставляет Товар Государственному заказчику по адресу: </w:t>
      </w:r>
      <w:r w:rsidRPr="000A4F97">
        <w:rPr>
          <w:rFonts w:ascii="PT Astra Serif" w:hAnsi="PT Astra Serif" w:cs="Times New Roman"/>
          <w:sz w:val="24"/>
          <w:szCs w:val="24"/>
        </w:rPr>
        <w:br/>
      </w:r>
      <w:proofErr w:type="gramStart"/>
      <w:r w:rsidRPr="000A4F97">
        <w:rPr>
          <w:rFonts w:ascii="PT Astra Serif" w:eastAsia="Calibri" w:hAnsi="PT Astra Serif" w:cs="Times New Roman"/>
          <w:sz w:val="24"/>
          <w:szCs w:val="24"/>
          <w:lang w:eastAsia="en-US"/>
        </w:rPr>
        <w:t xml:space="preserve">Российская Федерация, 236010, г. Калининград, ул. Чкалова, д. 7, тел. +7 (4012) 30-68-23 </w:t>
      </w:r>
      <w:r w:rsidRPr="000A4F97">
        <w:rPr>
          <w:rFonts w:ascii="PT Astra Serif" w:hAnsi="PT Astra Serif" w:cs="Times New Roman"/>
          <w:sz w:val="24"/>
          <w:szCs w:val="24"/>
        </w:rPr>
        <w:t>(далее - Место доставки).</w:t>
      </w:r>
      <w:proofErr w:type="gramEnd"/>
    </w:p>
    <w:p w:rsidR="006F2EED" w:rsidRPr="000A4F97" w:rsidRDefault="006F2EED" w:rsidP="006F2EED">
      <w:pPr>
        <w:pStyle w:val="ConsPlusNormal"/>
        <w:ind w:firstLine="709"/>
        <w:jc w:val="both"/>
        <w:rPr>
          <w:rFonts w:ascii="PT Astra Serif" w:hAnsi="PT Astra Serif" w:cs="Times New Roman"/>
          <w:sz w:val="24"/>
          <w:szCs w:val="24"/>
        </w:rPr>
      </w:pPr>
    </w:p>
    <w:p w:rsidR="006F2EED" w:rsidRPr="000A4F97" w:rsidRDefault="006F2EED" w:rsidP="006F2EED">
      <w:pPr>
        <w:pStyle w:val="ConsPlusNormal"/>
        <w:ind w:firstLine="709"/>
        <w:jc w:val="center"/>
        <w:outlineLvl w:val="1"/>
        <w:rPr>
          <w:rFonts w:ascii="PT Astra Serif" w:hAnsi="PT Astra Serif" w:cs="Times New Roman"/>
          <w:b/>
          <w:sz w:val="24"/>
          <w:szCs w:val="24"/>
        </w:rPr>
      </w:pPr>
      <w:bookmarkStart w:id="1" w:name="P58"/>
      <w:bookmarkEnd w:id="1"/>
      <w:r w:rsidRPr="000A4F97">
        <w:rPr>
          <w:rFonts w:ascii="PT Astra Serif" w:hAnsi="PT Astra Serif" w:cs="Times New Roman"/>
          <w:b/>
          <w:sz w:val="24"/>
          <w:szCs w:val="24"/>
        </w:rPr>
        <w:t xml:space="preserve">2. Цена Контракта. </w:t>
      </w:r>
    </w:p>
    <w:p w:rsidR="006F2EED" w:rsidRPr="000A4F97" w:rsidRDefault="006F2EED" w:rsidP="006F2EED">
      <w:pPr>
        <w:tabs>
          <w:tab w:val="left" w:pos="708"/>
        </w:tabs>
        <w:spacing w:after="0" w:line="240" w:lineRule="auto"/>
        <w:ind w:firstLine="709"/>
        <w:jc w:val="both"/>
        <w:rPr>
          <w:rFonts w:ascii="PT Astra Serif" w:eastAsia="Times New Roman" w:hAnsi="PT Astra Serif"/>
          <w:sz w:val="24"/>
          <w:szCs w:val="24"/>
          <w:lang w:eastAsia="ru-RU"/>
        </w:rPr>
      </w:pPr>
      <w:r w:rsidRPr="000A4F97">
        <w:rPr>
          <w:rFonts w:ascii="PT Astra Serif" w:eastAsia="Times New Roman" w:hAnsi="PT Astra Serif"/>
          <w:sz w:val="24"/>
          <w:szCs w:val="24"/>
          <w:lang w:eastAsia="ru-RU"/>
        </w:rPr>
        <w:t>2.1.</w:t>
      </w:r>
      <w:r w:rsidRPr="000A4F97">
        <w:rPr>
          <w:rFonts w:ascii="PT Astra Serif" w:eastAsia="Times New Roman" w:hAnsi="PT Astra Serif"/>
          <w:sz w:val="24"/>
          <w:szCs w:val="24"/>
          <w:lang w:eastAsia="ru-RU"/>
        </w:rPr>
        <w:tab/>
        <w:t>Цена Контракта и валюта платежа устанавливаются в российских рублях.</w:t>
      </w:r>
    </w:p>
    <w:p w:rsidR="006F2EED" w:rsidRPr="000A4F97" w:rsidRDefault="006F2EED" w:rsidP="006F2EED">
      <w:pPr>
        <w:widowControl w:val="0"/>
        <w:spacing w:after="0" w:line="240" w:lineRule="auto"/>
        <w:ind w:firstLine="709"/>
        <w:jc w:val="both"/>
        <w:rPr>
          <w:rFonts w:ascii="PT Astra Serif" w:eastAsia="Times New Roman" w:hAnsi="PT Astra Serif"/>
          <w:sz w:val="24"/>
          <w:szCs w:val="24"/>
          <w:lang w:eastAsia="ru-RU"/>
        </w:rPr>
      </w:pPr>
      <w:r w:rsidRPr="000A4F97">
        <w:rPr>
          <w:rFonts w:ascii="PT Astra Serif" w:eastAsia="Times New Roman" w:hAnsi="PT Astra Serif"/>
          <w:sz w:val="24"/>
          <w:szCs w:val="24"/>
          <w:lang w:eastAsia="ru-RU"/>
        </w:rPr>
        <w:t>2.2.</w:t>
      </w:r>
      <w:r w:rsidRPr="000A4F97">
        <w:rPr>
          <w:rFonts w:ascii="PT Astra Serif" w:eastAsia="Times New Roman" w:hAnsi="PT Astra Serif"/>
          <w:sz w:val="24"/>
          <w:szCs w:val="24"/>
          <w:lang w:eastAsia="ru-RU"/>
        </w:rPr>
        <w:tab/>
        <w:t>Цена Контракта составляет</w:t>
      </w:r>
      <w:proofErr w:type="gramStart"/>
      <w:r w:rsidRPr="000A4F97">
        <w:rPr>
          <w:rFonts w:ascii="PT Astra Serif" w:eastAsia="Times New Roman" w:hAnsi="PT Astra Serif"/>
          <w:sz w:val="24"/>
          <w:szCs w:val="24"/>
          <w:lang w:eastAsia="ru-RU"/>
        </w:rPr>
        <w:t xml:space="preserve"> </w:t>
      </w:r>
      <w:r>
        <w:rPr>
          <w:rFonts w:ascii="PT Astra Serif" w:eastAsia="Times New Roman" w:hAnsi="PT Astra Serif"/>
          <w:sz w:val="24"/>
          <w:szCs w:val="24"/>
          <w:lang w:eastAsia="ru-RU"/>
        </w:rPr>
        <w:t>_________</w:t>
      </w:r>
      <w:r w:rsidRPr="00C97915">
        <w:rPr>
          <w:rFonts w:ascii="PT Astra Serif" w:eastAsia="Times New Roman" w:hAnsi="PT Astra Serif"/>
          <w:sz w:val="24"/>
          <w:szCs w:val="24"/>
          <w:lang w:eastAsia="ru-RU"/>
        </w:rPr>
        <w:t xml:space="preserve"> (</w:t>
      </w:r>
      <w:r>
        <w:rPr>
          <w:rFonts w:ascii="PT Astra Serif" w:eastAsia="Times New Roman" w:hAnsi="PT Astra Serif"/>
          <w:sz w:val="24"/>
          <w:szCs w:val="24"/>
          <w:lang w:eastAsia="ru-RU"/>
        </w:rPr>
        <w:t>________________________</w:t>
      </w:r>
      <w:r w:rsidRPr="00C97915">
        <w:rPr>
          <w:rFonts w:ascii="PT Astra Serif" w:eastAsia="Times New Roman" w:hAnsi="PT Astra Serif"/>
          <w:sz w:val="24"/>
          <w:szCs w:val="24"/>
          <w:lang w:eastAsia="ru-RU"/>
        </w:rPr>
        <w:t xml:space="preserve">) </w:t>
      </w:r>
      <w:proofErr w:type="gramEnd"/>
      <w:r w:rsidRPr="00C97915">
        <w:rPr>
          <w:rFonts w:ascii="PT Astra Serif" w:eastAsia="Times New Roman" w:hAnsi="PT Astra Serif"/>
          <w:sz w:val="24"/>
          <w:szCs w:val="24"/>
          <w:lang w:eastAsia="ru-RU"/>
        </w:rPr>
        <w:t>рубл</w:t>
      </w:r>
      <w:r>
        <w:rPr>
          <w:rFonts w:ascii="PT Astra Serif" w:eastAsia="Times New Roman" w:hAnsi="PT Astra Serif"/>
          <w:sz w:val="24"/>
          <w:szCs w:val="24"/>
          <w:lang w:eastAsia="ru-RU"/>
        </w:rPr>
        <w:t>я</w:t>
      </w:r>
      <w:r w:rsidRPr="00C97915">
        <w:rPr>
          <w:rFonts w:ascii="PT Astra Serif" w:eastAsia="Times New Roman" w:hAnsi="PT Astra Serif"/>
          <w:sz w:val="24"/>
          <w:szCs w:val="24"/>
          <w:lang w:eastAsia="ru-RU"/>
        </w:rPr>
        <w:t xml:space="preserve"> </w:t>
      </w:r>
      <w:r>
        <w:rPr>
          <w:rFonts w:ascii="PT Astra Serif" w:eastAsia="Times New Roman" w:hAnsi="PT Astra Serif"/>
          <w:sz w:val="24"/>
          <w:szCs w:val="24"/>
          <w:lang w:eastAsia="ru-RU"/>
        </w:rPr>
        <w:br/>
        <w:t>___</w:t>
      </w:r>
      <w:r w:rsidRPr="00C97915">
        <w:rPr>
          <w:rFonts w:ascii="PT Astra Serif" w:eastAsia="Times New Roman" w:hAnsi="PT Astra Serif"/>
          <w:sz w:val="24"/>
          <w:szCs w:val="24"/>
          <w:lang w:eastAsia="ru-RU"/>
        </w:rPr>
        <w:t xml:space="preserve"> копеек, включая НДС 10%</w:t>
      </w:r>
      <w:r>
        <w:rPr>
          <w:rFonts w:ascii="PT Astra Serif" w:eastAsia="Times New Roman" w:hAnsi="PT Astra Serif"/>
          <w:sz w:val="24"/>
          <w:szCs w:val="24"/>
          <w:lang w:eastAsia="ru-RU"/>
        </w:rPr>
        <w:t xml:space="preserve"> - ______ (_________________) рубль ___ копеек</w:t>
      </w:r>
      <w:r w:rsidRPr="00C97915">
        <w:rPr>
          <w:rFonts w:ascii="PT Astra Serif" w:eastAsia="Times New Roman" w:hAnsi="PT Astra Serif"/>
          <w:sz w:val="24"/>
          <w:szCs w:val="24"/>
          <w:lang w:eastAsia="ru-RU"/>
        </w:rPr>
        <w:t>.</w:t>
      </w:r>
    </w:p>
    <w:p w:rsidR="006F2EED" w:rsidRPr="000A4F97" w:rsidRDefault="006F2EED" w:rsidP="006F2EED">
      <w:pPr>
        <w:widowControl w:val="0"/>
        <w:spacing w:after="0" w:line="240" w:lineRule="auto"/>
        <w:ind w:firstLine="709"/>
        <w:jc w:val="both"/>
        <w:rPr>
          <w:rFonts w:ascii="PT Astra Serif" w:eastAsia="Times New Roman" w:hAnsi="PT Astra Serif"/>
          <w:sz w:val="24"/>
          <w:szCs w:val="24"/>
          <w:lang w:eastAsia="ru-RU"/>
        </w:rPr>
      </w:pPr>
      <w:r w:rsidRPr="000A4F97">
        <w:rPr>
          <w:rFonts w:ascii="PT Astra Serif" w:eastAsia="Times New Roman" w:hAnsi="PT Astra Serif"/>
          <w:sz w:val="24"/>
          <w:szCs w:val="24"/>
          <w:lang w:eastAsia="ru-RU"/>
        </w:rPr>
        <w:t>Источник финансирования - средства Федерального бюджета</w:t>
      </w:r>
      <w:r>
        <w:rPr>
          <w:rFonts w:ascii="PT Astra Serif" w:eastAsia="Times New Roman" w:hAnsi="PT Astra Serif"/>
          <w:sz w:val="24"/>
          <w:szCs w:val="24"/>
          <w:lang w:eastAsia="ru-RU"/>
        </w:rPr>
        <w:t xml:space="preserve">, </w:t>
      </w:r>
      <w:r>
        <w:rPr>
          <w:rFonts w:ascii="PT Astra Serif" w:eastAsia="Times New Roman" w:hAnsi="PT Astra Serif"/>
          <w:sz w:val="24"/>
          <w:szCs w:val="24"/>
          <w:lang w:eastAsia="ru-RU"/>
        </w:rPr>
        <w:br/>
        <w:t>КБК 32009014240690059244</w:t>
      </w:r>
      <w:r w:rsidRPr="000A4F97">
        <w:rPr>
          <w:rFonts w:ascii="PT Astra Serif" w:eastAsia="Times New Roman" w:hAnsi="PT Astra Serif"/>
          <w:sz w:val="24"/>
          <w:szCs w:val="24"/>
          <w:lang w:eastAsia="ru-RU"/>
        </w:rPr>
        <w:t>.</w:t>
      </w:r>
    </w:p>
    <w:p w:rsidR="006F2EED" w:rsidRPr="000A4F97" w:rsidRDefault="006F2EED" w:rsidP="006F2EED">
      <w:pPr>
        <w:tabs>
          <w:tab w:val="left" w:pos="708"/>
        </w:tabs>
        <w:spacing w:after="0" w:line="240" w:lineRule="auto"/>
        <w:ind w:firstLine="709"/>
        <w:jc w:val="both"/>
        <w:rPr>
          <w:rFonts w:ascii="PT Astra Serif" w:eastAsia="Times New Roman" w:hAnsi="PT Astra Serif"/>
          <w:sz w:val="24"/>
          <w:szCs w:val="24"/>
          <w:lang w:eastAsia="ru-RU"/>
        </w:rPr>
      </w:pPr>
      <w:r w:rsidRPr="000A4F97">
        <w:rPr>
          <w:rFonts w:ascii="PT Astra Serif" w:eastAsia="Times New Roman" w:hAnsi="PT Astra Serif"/>
          <w:sz w:val="24"/>
          <w:szCs w:val="24"/>
          <w:lang w:eastAsia="ru-RU"/>
        </w:rPr>
        <w:t>2.3.</w:t>
      </w:r>
      <w:r w:rsidRPr="000A4F97">
        <w:rPr>
          <w:rFonts w:ascii="PT Astra Serif" w:eastAsia="Times New Roman" w:hAnsi="PT Astra Serif"/>
          <w:sz w:val="24"/>
          <w:szCs w:val="24"/>
          <w:lang w:eastAsia="ru-RU"/>
        </w:rPr>
        <w:tab/>
      </w:r>
      <w:proofErr w:type="gramStart"/>
      <w:r w:rsidRPr="000A4F97">
        <w:rPr>
          <w:rFonts w:ascii="PT Astra Serif" w:eastAsia="Times New Roman" w:hAnsi="PT Astra Serif"/>
          <w:sz w:val="24"/>
          <w:szCs w:val="24"/>
          <w:lang w:eastAsia="ru-RU"/>
        </w:rPr>
        <w:t xml:space="preserve">Сумма, подлежащая уплате Государственному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w:t>
      </w:r>
      <w:r w:rsidRPr="000A4F97">
        <w:rPr>
          <w:rFonts w:ascii="PT Astra Serif" w:eastAsia="Times New Roman" w:hAnsi="PT Astra Serif"/>
          <w:sz w:val="24"/>
          <w:szCs w:val="24"/>
          <w:lang w:eastAsia="ru-RU"/>
        </w:rPr>
        <w:b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6F2EED" w:rsidRPr="000A4F97" w:rsidRDefault="006F2EED" w:rsidP="006F2EED">
      <w:pPr>
        <w:widowControl w:val="0"/>
        <w:spacing w:after="0" w:line="240" w:lineRule="auto"/>
        <w:ind w:firstLine="709"/>
        <w:jc w:val="both"/>
        <w:rPr>
          <w:rFonts w:ascii="PT Astra Serif" w:eastAsia="Times New Roman" w:hAnsi="PT Astra Serif"/>
          <w:sz w:val="24"/>
          <w:szCs w:val="24"/>
          <w:vertAlign w:val="superscript"/>
          <w:lang w:eastAsia="ru-RU"/>
        </w:rPr>
      </w:pPr>
      <w:r w:rsidRPr="000A4F97">
        <w:rPr>
          <w:rFonts w:ascii="PT Astra Serif" w:eastAsia="Times New Roman" w:hAnsi="PT Astra Serif"/>
          <w:sz w:val="24"/>
          <w:szCs w:val="24"/>
          <w:lang w:eastAsia="ru-RU"/>
        </w:rPr>
        <w:t>2.4.</w:t>
      </w:r>
      <w:r w:rsidRPr="000A4F97">
        <w:rPr>
          <w:rFonts w:ascii="PT Astra Serif" w:eastAsia="Times New Roman" w:hAnsi="PT Astra Serif"/>
          <w:sz w:val="24"/>
          <w:szCs w:val="24"/>
          <w:lang w:eastAsia="ru-RU"/>
        </w:rPr>
        <w:tab/>
        <w:t xml:space="preserve">Цена Контракта включает в себя стоимость Товара, а также все расходы </w:t>
      </w:r>
      <w:r w:rsidRPr="000A4F97">
        <w:rPr>
          <w:rFonts w:ascii="PT Astra Serif" w:eastAsia="Times New Roman" w:hAnsi="PT Astra Serif"/>
          <w:sz w:val="24"/>
          <w:szCs w:val="24"/>
          <w:lang w:eastAsia="ru-RU"/>
        </w:rPr>
        <w:br/>
        <w:t xml:space="preserve">на транспортировку, погрузо-разгрузочные работы, страхование, уплату налогов, пошлины, </w:t>
      </w:r>
      <w:r w:rsidRPr="000A4F97">
        <w:rPr>
          <w:rFonts w:ascii="PT Astra Serif" w:eastAsia="Times New Roman" w:hAnsi="PT Astra Serif"/>
          <w:sz w:val="24"/>
          <w:szCs w:val="24"/>
          <w:lang w:eastAsia="ru-RU"/>
        </w:rPr>
        <w:lastRenderedPageBreak/>
        <w:t xml:space="preserve">сборы и другие обязательные платежи, которые Поставщик должен выплатить в связи </w:t>
      </w:r>
      <w:r w:rsidRPr="000A4F97">
        <w:rPr>
          <w:rFonts w:ascii="PT Astra Serif" w:eastAsia="Times New Roman" w:hAnsi="PT Astra Serif"/>
          <w:sz w:val="24"/>
          <w:szCs w:val="24"/>
          <w:lang w:eastAsia="ru-RU"/>
        </w:rPr>
        <w:br/>
        <w:t xml:space="preserve">с выполнением обязательств по Контракту в соответствии с законодательством </w:t>
      </w:r>
      <w:r w:rsidRPr="000A4F97">
        <w:rPr>
          <w:rFonts w:ascii="PT Astra Serif" w:eastAsia="Times New Roman" w:hAnsi="PT Astra Serif"/>
          <w:sz w:val="24"/>
          <w:szCs w:val="24"/>
          <w:lang w:eastAsia="ru-RU"/>
        </w:rPr>
        <w:br/>
        <w:t xml:space="preserve">Российской Федерации. </w:t>
      </w:r>
    </w:p>
    <w:p w:rsidR="006F2EED" w:rsidRPr="000A4F97" w:rsidRDefault="006F2EED" w:rsidP="006F2EED">
      <w:pPr>
        <w:widowControl w:val="0"/>
        <w:spacing w:after="0" w:line="240" w:lineRule="auto"/>
        <w:ind w:firstLine="709"/>
        <w:jc w:val="both"/>
        <w:rPr>
          <w:rFonts w:ascii="PT Astra Serif" w:eastAsia="Times New Roman" w:hAnsi="PT Astra Serif"/>
          <w:sz w:val="24"/>
          <w:szCs w:val="24"/>
          <w:lang w:eastAsia="ru-RU"/>
        </w:rPr>
      </w:pPr>
      <w:r w:rsidRPr="000A4F97">
        <w:rPr>
          <w:rFonts w:ascii="PT Astra Serif" w:eastAsia="Times New Roman" w:hAnsi="PT Astra Serif"/>
          <w:sz w:val="24"/>
          <w:szCs w:val="24"/>
          <w:lang w:eastAsia="ru-RU"/>
        </w:rPr>
        <w:t>2.5.</w:t>
      </w:r>
      <w:r w:rsidRPr="000A4F97">
        <w:rPr>
          <w:rFonts w:ascii="PT Astra Serif" w:eastAsia="Times New Roman" w:hAnsi="PT Astra Serif"/>
          <w:sz w:val="24"/>
          <w:szCs w:val="24"/>
          <w:lang w:eastAsia="ru-RU"/>
        </w:rPr>
        <w:tab/>
        <w:t xml:space="preserve">Цена Контракта является твердой и определяется на весь срок его исполнения, </w:t>
      </w:r>
      <w:r w:rsidRPr="000A4F97">
        <w:rPr>
          <w:rFonts w:ascii="PT Astra Serif" w:eastAsia="Times New Roman" w:hAnsi="PT Astra Serif"/>
          <w:sz w:val="24"/>
          <w:szCs w:val="24"/>
          <w:lang w:eastAsia="ru-RU"/>
        </w:rPr>
        <w:br/>
        <w:t>за исключением случаев, предусмотренных пунктами 2.6 и 2.7 Контракта.</w:t>
      </w:r>
    </w:p>
    <w:p w:rsidR="006F2EED" w:rsidRPr="000A4F97" w:rsidRDefault="006F2EED" w:rsidP="006F2EED">
      <w:pPr>
        <w:pStyle w:val="ConsPlusNormal"/>
        <w:ind w:firstLine="709"/>
        <w:jc w:val="both"/>
        <w:rPr>
          <w:rFonts w:ascii="PT Astra Serif" w:hAnsi="PT Astra Serif" w:cs="Times New Roman"/>
          <w:sz w:val="24"/>
          <w:szCs w:val="24"/>
        </w:rPr>
      </w:pPr>
      <w:bookmarkStart w:id="2" w:name="P87"/>
      <w:bookmarkEnd w:id="2"/>
      <w:r w:rsidRPr="000A4F97">
        <w:rPr>
          <w:rFonts w:ascii="PT Astra Serif" w:hAnsi="PT Astra Serif" w:cs="Times New Roman"/>
          <w:sz w:val="24"/>
          <w:szCs w:val="24"/>
        </w:rPr>
        <w:t xml:space="preserve">2.6. Цена Контракта может быть изменена, если по предложению Государственного заказчика увеличивается предусмотренное Контрактом количество Товара не более </w:t>
      </w:r>
      <w:r w:rsidRPr="000A4F97">
        <w:rPr>
          <w:rFonts w:ascii="PT Astra Serif" w:hAnsi="PT Astra Serif" w:cs="Times New Roman"/>
          <w:sz w:val="24"/>
          <w:szCs w:val="24"/>
        </w:rPr>
        <w:br/>
        <w:t xml:space="preserve">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w:t>
      </w:r>
      <w:r w:rsidRPr="000A4F97">
        <w:rPr>
          <w:rFonts w:ascii="PT Astra Serif" w:hAnsi="PT Astra Serif" w:cs="Times New Roman"/>
          <w:sz w:val="24"/>
          <w:szCs w:val="24"/>
        </w:rPr>
        <w:br/>
        <w:t xml:space="preserve">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r w:rsidRPr="000A4F97">
        <w:rPr>
          <w:rFonts w:ascii="PT Astra Serif" w:hAnsi="PT Astra Serif" w:cs="Times New Roman"/>
          <w:sz w:val="24"/>
          <w:szCs w:val="24"/>
        </w:rPr>
        <w:br/>
        <w:t xml:space="preserve">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w:t>
      </w:r>
      <w:r w:rsidRPr="000A4F97">
        <w:rPr>
          <w:rFonts w:ascii="PT Astra Serif" w:hAnsi="PT Astra Serif" w:cs="Times New Roman"/>
          <w:sz w:val="24"/>
          <w:szCs w:val="24"/>
        </w:rPr>
        <w:br/>
        <w:t>в Контракте количество Товара.</w:t>
      </w:r>
    </w:p>
    <w:p w:rsidR="006F2EED" w:rsidRPr="000A4F97" w:rsidRDefault="006F2EED" w:rsidP="006F2EED">
      <w:pPr>
        <w:pStyle w:val="ConsPlusNormal"/>
        <w:ind w:firstLine="709"/>
        <w:jc w:val="both"/>
        <w:rPr>
          <w:rFonts w:ascii="PT Astra Serif" w:hAnsi="PT Astra Serif" w:cs="Times New Roman"/>
          <w:sz w:val="24"/>
          <w:szCs w:val="24"/>
        </w:rPr>
      </w:pPr>
      <w:bookmarkStart w:id="3" w:name="P88"/>
      <w:bookmarkEnd w:id="3"/>
      <w:r w:rsidRPr="000A4F97">
        <w:rPr>
          <w:rFonts w:ascii="PT Astra Serif" w:hAnsi="PT Astra Serif" w:cs="Times New Roman"/>
          <w:sz w:val="24"/>
          <w:szCs w:val="24"/>
        </w:rPr>
        <w:t>2.7. По соглашению Сторон цена Контракта может быть снижена без изменения предусмотренного Контрактом количества Товара и иных условий Контракта</w:t>
      </w:r>
      <w:hyperlink w:anchor="P1178">
        <w:r w:rsidRPr="000A4F97">
          <w:rPr>
            <w:rFonts w:ascii="PT Astra Serif" w:hAnsi="PT Astra Serif" w:cs="Times New Roman"/>
            <w:sz w:val="24"/>
            <w:szCs w:val="24"/>
          </w:rPr>
          <w:t>.</w:t>
        </w:r>
      </w:hyperlink>
    </w:p>
    <w:p w:rsidR="006F2EED" w:rsidRPr="000A4F97" w:rsidRDefault="006F2EED" w:rsidP="006F2EED">
      <w:pPr>
        <w:pStyle w:val="ConsPlusNormal"/>
        <w:ind w:firstLine="709"/>
        <w:jc w:val="both"/>
        <w:rPr>
          <w:rFonts w:ascii="PT Astra Serif" w:hAnsi="PT Astra Serif" w:cs="Times New Roman"/>
          <w:sz w:val="24"/>
          <w:szCs w:val="24"/>
        </w:rPr>
      </w:pPr>
    </w:p>
    <w:p w:rsidR="006F2EED" w:rsidRPr="000A4F97" w:rsidRDefault="006F2EED" w:rsidP="006F2EED">
      <w:pPr>
        <w:pStyle w:val="ConsPlusNormal"/>
        <w:ind w:firstLine="709"/>
        <w:jc w:val="center"/>
        <w:outlineLvl w:val="1"/>
        <w:rPr>
          <w:rFonts w:ascii="PT Astra Serif" w:hAnsi="PT Astra Serif" w:cs="Times New Roman"/>
          <w:b/>
          <w:sz w:val="24"/>
          <w:szCs w:val="24"/>
        </w:rPr>
      </w:pPr>
      <w:r w:rsidRPr="000A4F97">
        <w:rPr>
          <w:rFonts w:ascii="PT Astra Serif" w:hAnsi="PT Astra Serif" w:cs="Times New Roman"/>
          <w:b/>
          <w:sz w:val="24"/>
          <w:szCs w:val="24"/>
        </w:rPr>
        <w:t xml:space="preserve">3. Взаимодействие Сторон. </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3.1. Поставщик обязан:</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w:t>
      </w:r>
      <w:r w:rsidRPr="000A4F97">
        <w:rPr>
          <w:rFonts w:ascii="PT Astra Serif" w:hAnsi="PT Astra Serif" w:cs="Times New Roman"/>
          <w:sz w:val="24"/>
          <w:szCs w:val="24"/>
        </w:rPr>
        <w:br/>
        <w:t>и в установленные сроки;</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3.1.2. предоставлять по требованию Государственного заказчика информацию </w:t>
      </w:r>
      <w:r w:rsidRPr="000A4F97">
        <w:rPr>
          <w:rFonts w:ascii="PT Astra Serif" w:hAnsi="PT Astra Serif" w:cs="Times New Roman"/>
          <w:sz w:val="24"/>
          <w:szCs w:val="24"/>
        </w:rPr>
        <w:br/>
        <w:t>и документы, относящиеся к предмету Контракта;</w:t>
      </w:r>
    </w:p>
    <w:p w:rsidR="006F2EED" w:rsidRPr="000A4F97" w:rsidRDefault="006F2EED" w:rsidP="006F2EED">
      <w:pPr>
        <w:pStyle w:val="ConsPlusNormal"/>
        <w:ind w:firstLine="709"/>
        <w:jc w:val="both"/>
        <w:rPr>
          <w:rFonts w:ascii="PT Astra Serif" w:hAnsi="PT Astra Serif" w:cs="Times New Roman"/>
          <w:sz w:val="24"/>
          <w:szCs w:val="24"/>
        </w:rPr>
      </w:pPr>
      <w:bookmarkStart w:id="4" w:name="P95"/>
      <w:bookmarkEnd w:id="4"/>
      <w:r w:rsidRPr="000A4F97">
        <w:rPr>
          <w:rFonts w:ascii="PT Astra Serif" w:hAnsi="PT Astra Serif" w:cs="Times New Roman"/>
          <w:sz w:val="24"/>
          <w:szCs w:val="24"/>
        </w:rPr>
        <w:t>3.1.4. незамедлительно информировать Государственного заказчика о сложностях, возникающих при исполнении Контракта, а также обо всех обстоятельствах, препятствующих исполнению Контракта;</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3.1.5. в случае </w:t>
      </w:r>
      <w:proofErr w:type="gramStart"/>
      <w:r w:rsidRPr="000A4F97">
        <w:rPr>
          <w:rFonts w:ascii="PT Astra Serif" w:hAnsi="PT Astra Serif" w:cs="Times New Roman"/>
          <w:sz w:val="24"/>
          <w:szCs w:val="24"/>
        </w:rPr>
        <w:t>окончания срока действия регистрационного удостоверения лекарственного препарата</w:t>
      </w:r>
      <w:proofErr w:type="gramEnd"/>
      <w:r w:rsidRPr="000A4F97">
        <w:rPr>
          <w:rFonts w:ascii="PT Astra Serif" w:hAnsi="PT Astra Serif" w:cs="Times New Roman"/>
          <w:sz w:val="24"/>
          <w:szCs w:val="24"/>
        </w:rPr>
        <w:t xml:space="preserve"> в период исполнения обязательств по Контракту, - представлять Государственному заказчику копию заявления, подтверждающего обращение </w:t>
      </w:r>
      <w:r w:rsidRPr="000A4F97">
        <w:rPr>
          <w:rFonts w:ascii="PT Astra Serif" w:hAnsi="PT Astra Serif" w:cs="Times New Roman"/>
          <w:sz w:val="24"/>
          <w:szCs w:val="24"/>
        </w:rPr>
        <w:br/>
        <w:t xml:space="preserve">в соответствующий уполномоченный федеральный орган исполнительной власти </w:t>
      </w:r>
      <w:r w:rsidRPr="000A4F97">
        <w:rPr>
          <w:rFonts w:ascii="PT Astra Serif" w:hAnsi="PT Astra Serif" w:cs="Times New Roman"/>
          <w:sz w:val="24"/>
          <w:szCs w:val="24"/>
        </w:rPr>
        <w:br/>
        <w:t>о подтверждении государственной регистрации лекарственного препарата, в течение 5 (пяти) рабочих дней со дня направления такого заявления;</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3.1.6. устранять своими силами и за свой счет допущенные недостатки при поставке Товара, выявленные, в том числе, при приемке Товара.</w:t>
      </w:r>
    </w:p>
    <w:p w:rsidR="006F2EED" w:rsidRPr="000A4F97" w:rsidRDefault="006F2EED" w:rsidP="006F2EED">
      <w:pPr>
        <w:pStyle w:val="ConsPlusNormal"/>
        <w:ind w:firstLine="709"/>
        <w:jc w:val="both"/>
        <w:rPr>
          <w:rFonts w:ascii="PT Astra Serif" w:hAnsi="PT Astra Serif" w:cs="Times New Roman"/>
          <w:sz w:val="24"/>
          <w:szCs w:val="24"/>
        </w:rPr>
      </w:pPr>
      <w:bookmarkStart w:id="5" w:name="P99"/>
      <w:bookmarkEnd w:id="5"/>
      <w:r w:rsidRPr="000A4F97">
        <w:rPr>
          <w:rFonts w:ascii="PT Astra Serif" w:hAnsi="PT Astra Serif" w:cs="Times New Roman"/>
          <w:sz w:val="24"/>
          <w:szCs w:val="24"/>
        </w:rPr>
        <w:t>3.2. Поставщик вправе:</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3.2.1. требовать от Государственного заказчика (Получателя) приемки поставленного Товара в соответствии с условиями, предусмотренными Контрактом;</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3.2.2. требовать от Государственного заказчика предоставления имеющейся у него информации, необходимой для исполнения обязательств по Контракту;</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3.2.3. требовать от Государственного заказчика своевременной оплаты поставленного </w:t>
      </w:r>
      <w:r w:rsidRPr="000A4F97">
        <w:rPr>
          <w:rFonts w:ascii="PT Astra Serif" w:hAnsi="PT Astra Serif" w:cs="Times New Roman"/>
          <w:sz w:val="24"/>
          <w:szCs w:val="24"/>
        </w:rPr>
        <w:br/>
        <w:t>и принятого Государственным заказчиком (Получателем) Товара в порядке и на условиях, предусмотренных Контрактом;</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3.2.5. принять решение об одностороннем отказе от исполнения Контракта </w:t>
      </w:r>
      <w:r w:rsidRPr="000A4F97">
        <w:rPr>
          <w:rFonts w:ascii="PT Astra Serif" w:hAnsi="PT Astra Serif" w:cs="Times New Roman"/>
          <w:sz w:val="24"/>
          <w:szCs w:val="24"/>
        </w:rPr>
        <w:br/>
        <w:t>в соответствии с гражданским законодательством Российской Федерации;</w:t>
      </w:r>
    </w:p>
    <w:p w:rsidR="006F2EED" w:rsidRPr="000A4F97" w:rsidRDefault="006F2EED" w:rsidP="006F2EED">
      <w:pPr>
        <w:pStyle w:val="ConsPlusNormal"/>
        <w:ind w:firstLine="709"/>
        <w:jc w:val="both"/>
        <w:rPr>
          <w:rFonts w:ascii="PT Astra Serif" w:hAnsi="PT Astra Serif" w:cs="Times New Roman"/>
          <w:sz w:val="24"/>
          <w:szCs w:val="24"/>
        </w:rPr>
      </w:pPr>
      <w:proofErr w:type="gramStart"/>
      <w:r w:rsidRPr="000A4F97">
        <w:rPr>
          <w:rFonts w:ascii="PT Astra Serif" w:hAnsi="PT Astra Serif" w:cs="Times New Roman"/>
          <w:sz w:val="24"/>
          <w:szCs w:val="24"/>
        </w:rPr>
        <w:t xml:space="preserve">3.2.6. 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w:t>
      </w:r>
      <w:r w:rsidRPr="000A4F97">
        <w:rPr>
          <w:rFonts w:ascii="PT Astra Serif" w:hAnsi="PT Astra Serif" w:cs="Times New Roman"/>
          <w:sz w:val="24"/>
          <w:szCs w:val="24"/>
        </w:rPr>
        <w:br/>
        <w:t xml:space="preserve">и соответствующими техническими и функциональными характеристиками, указанными </w:t>
      </w:r>
      <w:r w:rsidRPr="000A4F97">
        <w:rPr>
          <w:rFonts w:ascii="PT Astra Serif" w:hAnsi="PT Astra Serif" w:cs="Times New Roman"/>
          <w:sz w:val="24"/>
          <w:szCs w:val="24"/>
        </w:rPr>
        <w:br/>
      </w:r>
      <w:r w:rsidRPr="000A4F97">
        <w:rPr>
          <w:rFonts w:ascii="PT Astra Serif" w:hAnsi="PT Astra Serif" w:cs="Times New Roman"/>
          <w:sz w:val="24"/>
          <w:szCs w:val="24"/>
        </w:rPr>
        <w:lastRenderedPageBreak/>
        <w:t xml:space="preserve">в Контракте (за исключением случаев, которые предусмотрены нормативными правовыми актами, принятыми в соответствии с </w:t>
      </w:r>
      <w:hyperlink r:id="rId5">
        <w:r w:rsidRPr="000A4F97">
          <w:rPr>
            <w:rFonts w:ascii="PT Astra Serif" w:hAnsi="PT Astra Serif" w:cs="Times New Roman"/>
            <w:sz w:val="24"/>
            <w:szCs w:val="24"/>
          </w:rPr>
          <w:t>частью 6 статьи 14</w:t>
        </w:r>
      </w:hyperlink>
      <w:r w:rsidRPr="000A4F97">
        <w:rPr>
          <w:rFonts w:ascii="PT Astra Serif" w:hAnsi="PT Astra Serif" w:cs="Times New Roman"/>
          <w:sz w:val="24"/>
          <w:szCs w:val="24"/>
        </w:rPr>
        <w:t xml:space="preserve"> Федерального закона о контрактной системе;</w:t>
      </w:r>
      <w:proofErr w:type="gramEnd"/>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3.2.7. требовать возмещения убытков, уплаты неустоек (штрафов, пеней) </w:t>
      </w:r>
      <w:r w:rsidRPr="000A4F97">
        <w:rPr>
          <w:rFonts w:ascii="PT Astra Serif" w:hAnsi="PT Astra Serif" w:cs="Times New Roman"/>
          <w:sz w:val="24"/>
          <w:szCs w:val="24"/>
        </w:rPr>
        <w:br/>
        <w:t xml:space="preserve">в соответствии с </w:t>
      </w:r>
      <w:hyperlink w:anchor="P323">
        <w:r w:rsidRPr="000A4F97">
          <w:rPr>
            <w:rFonts w:ascii="PT Astra Serif" w:hAnsi="PT Astra Serif" w:cs="Times New Roman"/>
            <w:sz w:val="24"/>
            <w:szCs w:val="24"/>
          </w:rPr>
          <w:t>разделом 11</w:t>
        </w:r>
      </w:hyperlink>
      <w:r w:rsidRPr="000A4F97">
        <w:rPr>
          <w:rFonts w:ascii="PT Astra Serif" w:hAnsi="PT Astra Serif" w:cs="Times New Roman"/>
          <w:sz w:val="24"/>
          <w:szCs w:val="24"/>
        </w:rPr>
        <w:t xml:space="preserve"> Контракта;</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3.3. Государственный заказчик обязан:</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3.3.1. обеспечить </w:t>
      </w:r>
      <w:proofErr w:type="gramStart"/>
      <w:r w:rsidRPr="000A4F97">
        <w:rPr>
          <w:rFonts w:ascii="PT Astra Serif" w:hAnsi="PT Astra Serif" w:cs="Times New Roman"/>
          <w:sz w:val="24"/>
          <w:szCs w:val="24"/>
        </w:rPr>
        <w:t>контроль за</w:t>
      </w:r>
      <w:proofErr w:type="gramEnd"/>
      <w:r w:rsidRPr="000A4F97">
        <w:rPr>
          <w:rFonts w:ascii="PT Astra Serif" w:hAnsi="PT Astra Serif" w:cs="Times New Roman"/>
          <w:sz w:val="24"/>
          <w:szCs w:val="24"/>
        </w:rPr>
        <w:t xml:space="preserve"> исполнением Поставщиком условий Контракта </w:t>
      </w:r>
      <w:r w:rsidRPr="000A4F97">
        <w:rPr>
          <w:rFonts w:ascii="PT Astra Serif" w:hAnsi="PT Astra Serif" w:cs="Times New Roman"/>
          <w:sz w:val="24"/>
          <w:szCs w:val="24"/>
        </w:rPr>
        <w:br/>
        <w:t>в соответствии с законодательством Российской Федерации;</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w:t>
      </w:r>
      <w:r w:rsidRPr="000A4F97">
        <w:rPr>
          <w:rFonts w:ascii="PT Astra Serif" w:hAnsi="PT Astra Serif" w:cs="Times New Roman"/>
          <w:sz w:val="24"/>
          <w:szCs w:val="24"/>
        </w:rPr>
        <w:br/>
        <w:t xml:space="preserve">с Федеральным </w:t>
      </w:r>
      <w:hyperlink r:id="rId6">
        <w:r w:rsidRPr="000A4F97">
          <w:rPr>
            <w:rFonts w:ascii="PT Astra Serif" w:hAnsi="PT Astra Serif" w:cs="Times New Roman"/>
            <w:sz w:val="24"/>
            <w:szCs w:val="24"/>
          </w:rPr>
          <w:t>законом</w:t>
        </w:r>
      </w:hyperlink>
      <w:r w:rsidRPr="000A4F97">
        <w:rPr>
          <w:rFonts w:ascii="PT Astra Serif" w:hAnsi="PT Astra Serif" w:cs="Times New Roman"/>
          <w:sz w:val="24"/>
          <w:szCs w:val="24"/>
        </w:rPr>
        <w:t xml:space="preserve"> о контрактной системе;</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3.3.4. своевременно принять и оплатить поставленный и принятый Товар;</w:t>
      </w:r>
    </w:p>
    <w:p w:rsidR="006F2EED" w:rsidRPr="000A4F97" w:rsidRDefault="006F2EED" w:rsidP="006F2EED">
      <w:pPr>
        <w:pStyle w:val="ConsPlusNormal"/>
        <w:ind w:firstLine="709"/>
        <w:jc w:val="both"/>
        <w:rPr>
          <w:rFonts w:ascii="PT Astra Serif" w:hAnsi="PT Astra Serif" w:cs="Times New Roman"/>
          <w:sz w:val="24"/>
          <w:szCs w:val="24"/>
        </w:rPr>
      </w:pPr>
      <w:bookmarkStart w:id="6" w:name="P126"/>
      <w:bookmarkEnd w:id="6"/>
      <w:proofErr w:type="gramStart"/>
      <w:r w:rsidRPr="000A4F97">
        <w:rPr>
          <w:rFonts w:ascii="PT Astra Serif" w:hAnsi="PT Astra Serif" w:cs="Times New Roman"/>
          <w:sz w:val="24"/>
          <w:szCs w:val="24"/>
        </w:rPr>
        <w:t xml:space="preserve">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w:t>
      </w:r>
      <w:r w:rsidRPr="000A4F97">
        <w:rPr>
          <w:rFonts w:ascii="PT Astra Serif" w:hAnsi="PT Astra Serif" w:cs="Times New Roman"/>
          <w:sz w:val="24"/>
          <w:szCs w:val="24"/>
        </w:rPr>
        <w:br/>
        <w:t xml:space="preserve">не соответствуют установленным извещением об осуществлении закупки </w:t>
      </w:r>
      <w:r w:rsidRPr="000A4F97">
        <w:rPr>
          <w:rFonts w:ascii="PT Astra Serif" w:hAnsi="PT Astra Serif" w:cs="Times New Roman"/>
          <w:sz w:val="24"/>
          <w:szCs w:val="24"/>
        </w:rPr>
        <w:br/>
        <w:t xml:space="preserve">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w:t>
      </w:r>
      <w:r w:rsidRPr="000A4F97">
        <w:rPr>
          <w:rFonts w:ascii="PT Astra Serif" w:hAnsi="PT Astra Serif" w:cs="Times New Roman"/>
          <w:sz w:val="24"/>
          <w:szCs w:val="24"/>
        </w:rPr>
        <w:br/>
        <w:t>и (или) соответствии поставляемого Товара таким требованиям, что позволило ему</w:t>
      </w:r>
      <w:proofErr w:type="gramEnd"/>
      <w:r w:rsidRPr="000A4F97">
        <w:rPr>
          <w:rFonts w:ascii="PT Astra Serif" w:hAnsi="PT Astra Serif" w:cs="Times New Roman"/>
          <w:sz w:val="24"/>
          <w:szCs w:val="24"/>
        </w:rPr>
        <w:t xml:space="preserve"> стать победителем определения поставщика;</w:t>
      </w:r>
    </w:p>
    <w:p w:rsidR="006F2EED" w:rsidRPr="000A4F97" w:rsidRDefault="006F2EED" w:rsidP="006F2EED">
      <w:pPr>
        <w:pStyle w:val="ConsPlusNormal"/>
        <w:ind w:firstLine="709"/>
        <w:jc w:val="both"/>
        <w:rPr>
          <w:rFonts w:ascii="PT Astra Serif" w:hAnsi="PT Astra Serif" w:cs="Times New Roman"/>
          <w:sz w:val="24"/>
          <w:szCs w:val="24"/>
        </w:rPr>
      </w:pPr>
      <w:proofErr w:type="gramStart"/>
      <w:r w:rsidRPr="000A4F97">
        <w:rPr>
          <w:rFonts w:ascii="PT Astra Serif" w:hAnsi="PT Astra Serif" w:cs="Times New Roman"/>
          <w:sz w:val="24"/>
          <w:szCs w:val="24"/>
        </w:rPr>
        <w:t xml:space="preserve">3.3.6. в случае принятия решения об одностороннем отказе от исполнения Контракта </w:t>
      </w:r>
      <w:r w:rsidRPr="000A4F97">
        <w:rPr>
          <w:rFonts w:ascii="PT Astra Serif" w:hAnsi="PT Astra Serif" w:cs="Times New Roman"/>
          <w:sz w:val="24"/>
          <w:szCs w:val="24"/>
        </w:rPr>
        <w:br/>
        <w:t>не позднее, чем в течение 3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0A4F97">
        <w:rPr>
          <w:rFonts w:ascii="PT Astra Serif" w:hAnsi="PT Astra Serif" w:cs="Times New Roman"/>
          <w:sz w:val="24"/>
          <w:szCs w:val="24"/>
        </w:rPr>
        <w:t xml:space="preserve"> доставки, </w:t>
      </w:r>
      <w:proofErr w:type="gramStart"/>
      <w:r w:rsidRPr="000A4F97">
        <w:rPr>
          <w:rFonts w:ascii="PT Astra Serif" w:hAnsi="PT Astra Serif" w:cs="Times New Roman"/>
          <w:sz w:val="24"/>
          <w:szCs w:val="24"/>
        </w:rPr>
        <w:t>обеспечивающих</w:t>
      </w:r>
      <w:proofErr w:type="gramEnd"/>
      <w:r w:rsidRPr="000A4F97">
        <w:rPr>
          <w:rFonts w:ascii="PT Astra Serif" w:hAnsi="PT Astra Serif" w:cs="Times New Roman"/>
          <w:sz w:val="24"/>
          <w:szCs w:val="24"/>
        </w:rPr>
        <w:t xml:space="preserve"> фиксирование данного уведомления и получения Государственным заказчиком подтверждения о его вручении Поставщику;</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3.3.7. требовать уплаты неустойки (штрафа, пени) в соответствии с </w:t>
      </w:r>
      <w:hyperlink w:anchor="P323">
        <w:r w:rsidRPr="000A4F97">
          <w:rPr>
            <w:rFonts w:ascii="PT Astra Serif" w:hAnsi="PT Astra Serif" w:cs="Times New Roman"/>
            <w:sz w:val="24"/>
            <w:szCs w:val="24"/>
          </w:rPr>
          <w:t xml:space="preserve">разделом </w:t>
        </w:r>
        <w:r w:rsidRPr="000A4F97">
          <w:rPr>
            <w:rFonts w:ascii="PT Astra Serif" w:hAnsi="PT Astra Serif" w:cs="Times New Roman"/>
            <w:sz w:val="24"/>
            <w:szCs w:val="24"/>
          </w:rPr>
          <w:br/>
          <w:t>11</w:t>
        </w:r>
      </w:hyperlink>
      <w:r w:rsidRPr="000A4F97">
        <w:rPr>
          <w:rFonts w:ascii="PT Astra Serif" w:hAnsi="PT Astra Serif" w:cs="Times New Roman"/>
          <w:sz w:val="24"/>
          <w:szCs w:val="24"/>
        </w:rPr>
        <w:t xml:space="preserve"> Контракта.</w:t>
      </w:r>
    </w:p>
    <w:p w:rsidR="006F2EED" w:rsidRPr="000A4F97" w:rsidRDefault="006F2EED" w:rsidP="006F2EED">
      <w:pPr>
        <w:pStyle w:val="ConsPlusNormal"/>
        <w:ind w:firstLine="709"/>
        <w:jc w:val="both"/>
        <w:rPr>
          <w:rFonts w:ascii="PT Astra Serif" w:hAnsi="PT Astra Serif" w:cs="Times New Roman"/>
          <w:sz w:val="24"/>
          <w:szCs w:val="24"/>
        </w:rPr>
      </w:pPr>
      <w:bookmarkStart w:id="7" w:name="P129"/>
      <w:bookmarkEnd w:id="7"/>
      <w:r w:rsidRPr="000A4F97">
        <w:rPr>
          <w:rFonts w:ascii="PT Astra Serif" w:hAnsi="PT Astra Serif" w:cs="Times New Roman"/>
          <w:sz w:val="24"/>
          <w:szCs w:val="24"/>
        </w:rPr>
        <w:t>3.4. Государственный заказчик вправе:</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3.4.1. требовать от Поставщика надлежащего исполнения обязательств, предусмотренных Контрактом;</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3.4.2. запрашивать у Поставщика информацию об исполнении им обязательств </w:t>
      </w:r>
      <w:r w:rsidRPr="000A4F97">
        <w:rPr>
          <w:rFonts w:ascii="PT Astra Serif" w:hAnsi="PT Astra Serif" w:cs="Times New Roman"/>
          <w:sz w:val="24"/>
          <w:szCs w:val="24"/>
        </w:rPr>
        <w:br/>
        <w:t>по Контракту;</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3.4.3. проверять в любое время ход исполнения Поставщиком обязательств </w:t>
      </w:r>
      <w:r w:rsidRPr="000A4F97">
        <w:rPr>
          <w:rFonts w:ascii="PT Astra Serif" w:hAnsi="PT Astra Serif" w:cs="Times New Roman"/>
          <w:sz w:val="24"/>
          <w:szCs w:val="24"/>
        </w:rPr>
        <w:br/>
        <w:t xml:space="preserve">по Контракту без вмешательства в оперативно-хозяйственную деятельность Поставщика, </w:t>
      </w:r>
      <w:r w:rsidRPr="000A4F97">
        <w:rPr>
          <w:rFonts w:ascii="PT Astra Serif" w:hAnsi="PT Astra Serif" w:cs="Times New Roman"/>
          <w:sz w:val="24"/>
          <w:szCs w:val="24"/>
        </w:rPr>
        <w:br/>
        <w:t>в том числе осуществлять контроль сроков поставки Товара в соответствии с условиями Контракта;</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3.4.4. осуществлять выборочную проверку качества поставляемого Товара;</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3.4.5. требовать от Поставщика устранения недостатков, допущенных при исполнении Контракта, за его счет;</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3.4.6. отказаться от приемки Товара, не соответствующего условиям Контракта, </w:t>
      </w:r>
      <w:r w:rsidRPr="000A4F97">
        <w:rPr>
          <w:rFonts w:ascii="PT Astra Serif" w:hAnsi="PT Astra Serif" w:cs="Times New Roman"/>
          <w:sz w:val="24"/>
          <w:szCs w:val="24"/>
        </w:rPr>
        <w:br/>
        <w:t>и потребовать безвозмездного устранения недостатков;</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3.4.8. требовать возмещения убытков, причиненных по вине Поставщика, </w:t>
      </w:r>
      <w:r w:rsidRPr="000A4F97">
        <w:rPr>
          <w:rFonts w:ascii="PT Astra Serif" w:hAnsi="PT Astra Serif" w:cs="Times New Roman"/>
          <w:sz w:val="24"/>
          <w:szCs w:val="24"/>
        </w:rPr>
        <w:br/>
        <w:t>в соответствии с действующим законодательством Российской Федерации;</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lastRenderedPageBreak/>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7">
        <w:r w:rsidRPr="000A4F97">
          <w:rPr>
            <w:rFonts w:ascii="PT Astra Serif" w:hAnsi="PT Astra Serif" w:cs="Times New Roman"/>
            <w:sz w:val="24"/>
            <w:szCs w:val="24"/>
          </w:rPr>
          <w:t>законом</w:t>
        </w:r>
      </w:hyperlink>
      <w:r w:rsidRPr="000A4F97">
        <w:rPr>
          <w:rFonts w:ascii="PT Astra Serif" w:hAnsi="PT Astra Serif" w:cs="Times New Roman"/>
          <w:sz w:val="24"/>
          <w:szCs w:val="24"/>
        </w:rPr>
        <w:t xml:space="preserve"> о контрактной системе;</w:t>
      </w:r>
    </w:p>
    <w:p w:rsidR="006F2EED" w:rsidRPr="000A4F97" w:rsidRDefault="006F2EED" w:rsidP="006F2EED">
      <w:pPr>
        <w:pStyle w:val="ConsPlusNormal"/>
        <w:ind w:firstLine="709"/>
        <w:jc w:val="both"/>
        <w:rPr>
          <w:rFonts w:ascii="PT Astra Serif" w:hAnsi="PT Astra Serif" w:cs="Times New Roman"/>
          <w:sz w:val="24"/>
          <w:szCs w:val="24"/>
        </w:rPr>
      </w:pPr>
      <w:bookmarkStart w:id="8" w:name="P139"/>
      <w:bookmarkEnd w:id="8"/>
      <w:r w:rsidRPr="000A4F97">
        <w:rPr>
          <w:rFonts w:ascii="PT Astra Serif" w:hAnsi="PT Astra Serif" w:cs="Times New Roman"/>
          <w:sz w:val="24"/>
          <w:szCs w:val="24"/>
        </w:rPr>
        <w:t xml:space="preserve">3.4.10. принять решение об одностороннем отказе от исполнения Контракта </w:t>
      </w:r>
      <w:r w:rsidRPr="000A4F97">
        <w:rPr>
          <w:rFonts w:ascii="PT Astra Serif" w:hAnsi="PT Astra Serif" w:cs="Times New Roman"/>
          <w:sz w:val="24"/>
          <w:szCs w:val="24"/>
        </w:rPr>
        <w:br/>
        <w:t>в соответствии с гражданским законодательством Российской Федерации;</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6F2EED" w:rsidRPr="000A4F97" w:rsidRDefault="006F2EED" w:rsidP="006F2EED">
      <w:pPr>
        <w:pStyle w:val="ConsPlusNormal"/>
        <w:ind w:firstLine="709"/>
        <w:jc w:val="center"/>
        <w:outlineLvl w:val="1"/>
        <w:rPr>
          <w:rFonts w:ascii="PT Astra Serif" w:hAnsi="PT Astra Serif" w:cs="Times New Roman"/>
          <w:sz w:val="20"/>
          <w:szCs w:val="24"/>
        </w:rPr>
      </w:pPr>
    </w:p>
    <w:p w:rsidR="006F2EED" w:rsidRPr="000A4F97" w:rsidRDefault="006F2EED" w:rsidP="006F2EED">
      <w:pPr>
        <w:pStyle w:val="ConsPlusNormal"/>
        <w:ind w:firstLine="709"/>
        <w:jc w:val="center"/>
        <w:outlineLvl w:val="1"/>
        <w:rPr>
          <w:rFonts w:ascii="PT Astra Serif" w:hAnsi="PT Astra Serif" w:cs="Times New Roman"/>
          <w:b/>
          <w:sz w:val="24"/>
          <w:szCs w:val="24"/>
        </w:rPr>
      </w:pPr>
      <w:r w:rsidRPr="000A4F97">
        <w:rPr>
          <w:rFonts w:ascii="PT Astra Serif" w:hAnsi="PT Astra Serif" w:cs="Times New Roman"/>
          <w:b/>
          <w:sz w:val="24"/>
          <w:szCs w:val="24"/>
        </w:rPr>
        <w:t>4. Упаковка и маркировка. Условия перевозки.</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w:t>
      </w:r>
      <w:proofErr w:type="gramStart"/>
      <w:r w:rsidRPr="000A4F97">
        <w:rPr>
          <w:rFonts w:ascii="PT Astra Serif" w:hAnsi="PT Astra Serif" w:cs="Times New Roman"/>
          <w:sz w:val="24"/>
          <w:szCs w:val="24"/>
        </w:rPr>
        <w:t>союза</w:t>
      </w:r>
      <w:proofErr w:type="gramEnd"/>
      <w:r w:rsidRPr="000A4F97">
        <w:rPr>
          <w:rFonts w:ascii="PT Astra Serif" w:eastAsia="Calibri" w:hAnsi="PT Astra Serif" w:cs="Times New Roman"/>
          <w:sz w:val="24"/>
          <w:szCs w:val="24"/>
        </w:rPr>
        <w:t xml:space="preserve"> в том числе требованиям, установленным к маркировке лекарственных средств Федеральным законом </w:t>
      </w:r>
      <w:r w:rsidRPr="000A4F97">
        <w:rPr>
          <w:rFonts w:ascii="PT Astra Serif" w:eastAsia="Calibri" w:hAnsi="PT Astra Serif" w:cs="Times New Roman"/>
          <w:sz w:val="24"/>
          <w:szCs w:val="24"/>
        </w:rPr>
        <w:br/>
        <w:t>от 12.04.2010 № 61-ФЗ «Об обращении лекарственных средств»</w:t>
      </w:r>
      <w:r w:rsidRPr="000A4F97">
        <w:rPr>
          <w:rFonts w:ascii="PT Astra Serif" w:hAnsi="PT Astra Serif" w:cs="Times New Roman"/>
          <w:sz w:val="24"/>
          <w:szCs w:val="24"/>
        </w:rPr>
        <w:t>.</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0A4F97">
        <w:rPr>
          <w:rFonts w:ascii="PT Astra Serif" w:hAnsi="PT Astra Serif" w:cs="Times New Roman"/>
          <w:sz w:val="24"/>
          <w:szCs w:val="24"/>
        </w:rPr>
        <w:t xml:space="preserve">дств </w:t>
      </w:r>
      <w:r w:rsidRPr="000A4F97">
        <w:rPr>
          <w:rFonts w:ascii="PT Astra Serif" w:hAnsi="PT Astra Serif" w:cs="Times New Roman"/>
          <w:sz w:val="24"/>
          <w:szCs w:val="24"/>
        </w:rPr>
        <w:br/>
        <w:t>в п</w:t>
      </w:r>
      <w:proofErr w:type="gramEnd"/>
      <w:r w:rsidRPr="000A4F97">
        <w:rPr>
          <w:rFonts w:ascii="PT Astra Serif" w:hAnsi="PT Astra Serif" w:cs="Times New Roman"/>
          <w:sz w:val="24"/>
          <w:szCs w:val="24"/>
        </w:rPr>
        <w:t>унктах по пути следования Товара.</w:t>
      </w:r>
    </w:p>
    <w:p w:rsidR="006F2EED" w:rsidRPr="000A4F97" w:rsidRDefault="006F2EED" w:rsidP="006F2EED">
      <w:pPr>
        <w:pStyle w:val="ConsPlusNormal"/>
        <w:ind w:firstLine="709"/>
        <w:jc w:val="both"/>
        <w:rPr>
          <w:rFonts w:ascii="PT Astra Serif" w:hAnsi="PT Astra Serif" w:cs="Times New Roman"/>
          <w:sz w:val="24"/>
          <w:szCs w:val="24"/>
        </w:rPr>
      </w:pPr>
      <w:bookmarkStart w:id="9" w:name="P147"/>
      <w:bookmarkEnd w:id="9"/>
      <w:r w:rsidRPr="000A4F97">
        <w:rPr>
          <w:rFonts w:ascii="PT Astra Serif" w:hAnsi="PT Astra Serif" w:cs="Times New Roman"/>
          <w:sz w:val="24"/>
          <w:szCs w:val="24"/>
        </w:rPr>
        <w:t xml:space="preserve">4.3. Транспортная упаковка (тара) Товара должна соответствовать требованиям </w:t>
      </w:r>
      <w:hyperlink r:id="rId8">
        <w:r w:rsidRPr="000A4F97">
          <w:rPr>
            <w:rFonts w:ascii="PT Astra Serif" w:hAnsi="PT Astra Serif" w:cs="Times New Roman"/>
            <w:sz w:val="24"/>
            <w:szCs w:val="24"/>
          </w:rPr>
          <w:t>статьи 46</w:t>
        </w:r>
      </w:hyperlink>
      <w:r w:rsidRPr="000A4F97">
        <w:rPr>
          <w:rFonts w:ascii="PT Astra Serif" w:hAnsi="PT Astra Serif" w:cs="Times New Roman"/>
          <w:sz w:val="24"/>
          <w:szCs w:val="24"/>
        </w:rPr>
        <w:t xml:space="preserve"> Федерального закона от 12.04.2010 N 61-ФЗ "Об обращении лекарственных средств" </w:t>
      </w:r>
      <w:r w:rsidRPr="000A4F97">
        <w:rPr>
          <w:rFonts w:ascii="PT Astra Serif" w:hAnsi="PT Astra Serif" w:cs="Times New Roman"/>
          <w:sz w:val="24"/>
          <w:szCs w:val="24"/>
        </w:rPr>
        <w:br/>
        <w:t>и иметь следующую маркировку:</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Наименование Товара: _________</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Реквизиты Государственного контракта (наименование, дата и номер) ____________</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Государственный заказчик: ФКУЗ МСЧ-39 ФСИН России</w:t>
      </w:r>
    </w:p>
    <w:p w:rsidR="006F2EED" w:rsidRPr="000A4F97" w:rsidRDefault="006F2EED" w:rsidP="006F2EED">
      <w:pPr>
        <w:pStyle w:val="ConsPlusNormal"/>
        <w:ind w:firstLine="709"/>
        <w:jc w:val="both"/>
        <w:rPr>
          <w:rFonts w:ascii="PT Astra Serif" w:hAnsi="PT Astra Serif" w:cs="Times New Roman"/>
          <w:sz w:val="24"/>
          <w:szCs w:val="24"/>
        </w:rPr>
      </w:pPr>
      <w:proofErr w:type="gramStart"/>
      <w:r w:rsidRPr="000A4F97">
        <w:rPr>
          <w:rFonts w:ascii="PT Astra Serif" w:hAnsi="PT Astra Serif" w:cs="Times New Roman"/>
          <w:sz w:val="24"/>
          <w:szCs w:val="24"/>
        </w:rPr>
        <w:t xml:space="preserve">Поставщик (наименование (для юридического лица), фамилия, имя, отчество </w:t>
      </w:r>
      <w:r w:rsidRPr="000A4F97">
        <w:rPr>
          <w:rFonts w:ascii="PT Astra Serif" w:hAnsi="PT Astra Serif" w:cs="Times New Roman"/>
          <w:sz w:val="24"/>
          <w:szCs w:val="24"/>
        </w:rPr>
        <w:br/>
        <w:t>(при наличии) (для физического лица)): ___________________</w:t>
      </w:r>
      <w:proofErr w:type="gramEnd"/>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Получатель: ФКУЗ МСЧ-39 ФСИН России.</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Пункт назначения: Российская Федерация, 236010, г. Калининград, ул. Чкалова, д. 7</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Грузоотправитель: ______________________.</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Ящик/контейнер N _______, всего ящиков/контейнеров  __________.</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Размеры ящика/контейнера ____________.</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Вес брутто _____ </w:t>
      </w:r>
      <w:proofErr w:type="gramStart"/>
      <w:r w:rsidRPr="000A4F97">
        <w:rPr>
          <w:rFonts w:ascii="PT Astra Serif" w:hAnsi="PT Astra Serif" w:cs="Times New Roman"/>
          <w:sz w:val="24"/>
          <w:szCs w:val="24"/>
        </w:rPr>
        <w:t>кг</w:t>
      </w:r>
      <w:proofErr w:type="gramEnd"/>
      <w:r w:rsidRPr="000A4F97">
        <w:rPr>
          <w:rFonts w:ascii="PT Astra Serif" w:hAnsi="PT Astra Serif" w:cs="Times New Roman"/>
          <w:sz w:val="24"/>
          <w:szCs w:val="24"/>
        </w:rPr>
        <w:t>.</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Вес нетто _____ </w:t>
      </w:r>
      <w:proofErr w:type="gramStart"/>
      <w:r w:rsidRPr="000A4F97">
        <w:rPr>
          <w:rFonts w:ascii="PT Astra Serif" w:hAnsi="PT Astra Serif" w:cs="Times New Roman"/>
          <w:sz w:val="24"/>
          <w:szCs w:val="24"/>
        </w:rPr>
        <w:t>кг</w:t>
      </w:r>
      <w:proofErr w:type="gramEnd"/>
      <w:r w:rsidRPr="000A4F97">
        <w:rPr>
          <w:rFonts w:ascii="PT Astra Serif" w:hAnsi="PT Astra Serif" w:cs="Times New Roman"/>
          <w:sz w:val="24"/>
          <w:szCs w:val="24"/>
        </w:rPr>
        <w:t>.</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4.4. Каждую единицу транспортной упаковки (тары) Товара должны сопровождать </w:t>
      </w:r>
      <w:r w:rsidRPr="000A4F97">
        <w:rPr>
          <w:rFonts w:ascii="PT Astra Serif" w:hAnsi="PT Astra Serif" w:cs="Times New Roman"/>
          <w:sz w:val="24"/>
          <w:szCs w:val="24"/>
        </w:rPr>
        <w:br/>
        <w:t xml:space="preserve">два экземпляра упаковочного листа с указанием информации, предусмотренной </w:t>
      </w:r>
      <w:hyperlink w:anchor="P147">
        <w:r w:rsidRPr="000A4F97">
          <w:rPr>
            <w:rFonts w:ascii="PT Astra Serif" w:hAnsi="PT Astra Serif" w:cs="Times New Roman"/>
            <w:sz w:val="24"/>
            <w:szCs w:val="24"/>
          </w:rPr>
          <w:t xml:space="preserve">пунктом </w:t>
        </w:r>
        <w:r w:rsidRPr="000A4F97">
          <w:rPr>
            <w:rFonts w:ascii="PT Astra Serif" w:hAnsi="PT Astra Serif" w:cs="Times New Roman"/>
            <w:sz w:val="24"/>
            <w:szCs w:val="24"/>
          </w:rPr>
          <w:br/>
          <w:t>4.3</w:t>
        </w:r>
      </w:hyperlink>
      <w:r w:rsidRPr="000A4F97">
        <w:rPr>
          <w:rFonts w:ascii="PT Astra Serif" w:hAnsi="PT Astra Serif" w:cs="Times New Roman"/>
          <w:sz w:val="24"/>
          <w:szCs w:val="24"/>
        </w:rPr>
        <w:t xml:space="preserve"> Контракта (далее - Упаковочный лист).</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Один Упаковочный ли</w:t>
      </w:r>
      <w:proofErr w:type="gramStart"/>
      <w:r w:rsidRPr="000A4F97">
        <w:rPr>
          <w:rFonts w:ascii="PT Astra Serif" w:hAnsi="PT Astra Serif" w:cs="Times New Roman"/>
          <w:sz w:val="24"/>
          <w:szCs w:val="24"/>
        </w:rPr>
        <w:t>ст с пр</w:t>
      </w:r>
      <w:proofErr w:type="gramEnd"/>
      <w:r w:rsidRPr="000A4F97">
        <w:rPr>
          <w:rFonts w:ascii="PT Astra Serif" w:hAnsi="PT Astra Serif" w:cs="Times New Roman"/>
          <w:sz w:val="24"/>
          <w:szCs w:val="24"/>
        </w:rPr>
        <w:t xml:space="preserve">иложением документов, предусмотренных </w:t>
      </w:r>
      <w:hyperlink w:anchor="P172">
        <w:r w:rsidRPr="000A4F97">
          <w:rPr>
            <w:rFonts w:ascii="PT Astra Serif" w:hAnsi="PT Astra Serif" w:cs="Times New Roman"/>
            <w:sz w:val="24"/>
            <w:szCs w:val="24"/>
          </w:rPr>
          <w:t xml:space="preserve">пунктом </w:t>
        </w:r>
        <w:r w:rsidRPr="000A4F97">
          <w:rPr>
            <w:rFonts w:ascii="PT Astra Serif" w:hAnsi="PT Astra Serif" w:cs="Times New Roman"/>
            <w:sz w:val="24"/>
            <w:szCs w:val="24"/>
          </w:rPr>
          <w:br/>
          <w:t>5.3</w:t>
        </w:r>
      </w:hyperlink>
      <w:r w:rsidRPr="000A4F97">
        <w:rPr>
          <w:rFonts w:ascii="PT Astra Serif" w:hAnsi="PT Astra Serif" w:cs="Times New Roman"/>
          <w:sz w:val="24"/>
          <w:szCs w:val="24"/>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w:t>
      </w:r>
      <w:r w:rsidRPr="000A4F97">
        <w:rPr>
          <w:rFonts w:ascii="PT Astra Serif" w:hAnsi="PT Astra Serif" w:cs="Times New Roman"/>
          <w:sz w:val="24"/>
          <w:szCs w:val="24"/>
        </w:rPr>
        <w:br/>
        <w:t>на Товар и инструкцией по медицинскому применению Товара.</w:t>
      </w:r>
    </w:p>
    <w:p w:rsidR="006F2EED" w:rsidRDefault="006F2EED" w:rsidP="006F2EED">
      <w:pPr>
        <w:pStyle w:val="ConsPlusNormal"/>
        <w:ind w:firstLine="709"/>
        <w:jc w:val="center"/>
        <w:outlineLvl w:val="1"/>
        <w:rPr>
          <w:rFonts w:ascii="PT Astra Serif" w:hAnsi="PT Astra Serif" w:cs="Times New Roman"/>
          <w:sz w:val="20"/>
          <w:szCs w:val="24"/>
        </w:rPr>
      </w:pPr>
    </w:p>
    <w:p w:rsidR="006F2EED" w:rsidRPr="000A4F97" w:rsidRDefault="006F2EED" w:rsidP="006F2EED">
      <w:pPr>
        <w:pStyle w:val="ConsPlusNormal"/>
        <w:ind w:firstLine="709"/>
        <w:jc w:val="center"/>
        <w:outlineLvl w:val="1"/>
        <w:rPr>
          <w:rFonts w:ascii="PT Astra Serif" w:hAnsi="PT Astra Serif" w:cs="Times New Roman"/>
          <w:sz w:val="20"/>
          <w:szCs w:val="24"/>
        </w:rPr>
      </w:pPr>
    </w:p>
    <w:p w:rsidR="006F2EED" w:rsidRPr="000A4F97" w:rsidRDefault="006F2EED" w:rsidP="006F2EED">
      <w:pPr>
        <w:pStyle w:val="ConsPlusNormal"/>
        <w:ind w:firstLine="709"/>
        <w:jc w:val="center"/>
        <w:outlineLvl w:val="1"/>
        <w:rPr>
          <w:rFonts w:ascii="PT Astra Serif" w:hAnsi="PT Astra Serif" w:cs="Times New Roman"/>
          <w:b/>
          <w:sz w:val="24"/>
          <w:szCs w:val="24"/>
        </w:rPr>
      </w:pPr>
      <w:r w:rsidRPr="000A4F97">
        <w:rPr>
          <w:rFonts w:ascii="PT Astra Serif" w:hAnsi="PT Astra Serif" w:cs="Times New Roman"/>
          <w:b/>
          <w:sz w:val="24"/>
          <w:szCs w:val="24"/>
        </w:rPr>
        <w:t>5. Поставка Товара</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5.1. Поставка Товара осуществляется Поставщиком </w:t>
      </w:r>
      <w:proofErr w:type="gramStart"/>
      <w:r w:rsidRPr="000A4F97">
        <w:rPr>
          <w:rFonts w:ascii="PT Astra Serif" w:hAnsi="PT Astra Serif" w:cs="Times New Roman"/>
          <w:sz w:val="24"/>
          <w:szCs w:val="24"/>
        </w:rPr>
        <w:t>в Место доставки</w:t>
      </w:r>
      <w:proofErr w:type="gramEnd"/>
      <w:r w:rsidRPr="000A4F97">
        <w:rPr>
          <w:rFonts w:ascii="PT Astra Serif" w:hAnsi="PT Astra Serif" w:cs="Times New Roman"/>
          <w:sz w:val="24"/>
          <w:szCs w:val="24"/>
        </w:rPr>
        <w:t xml:space="preserve"> на условиях, предусмотренных </w:t>
      </w:r>
      <w:hyperlink w:anchor="P53">
        <w:r w:rsidRPr="000A4F97">
          <w:rPr>
            <w:rFonts w:ascii="PT Astra Serif" w:hAnsi="PT Astra Serif" w:cs="Times New Roman"/>
            <w:sz w:val="24"/>
            <w:szCs w:val="24"/>
          </w:rPr>
          <w:t>пунктом 1.3</w:t>
        </w:r>
      </w:hyperlink>
      <w:r w:rsidRPr="000A4F97">
        <w:rPr>
          <w:rFonts w:ascii="PT Astra Serif" w:hAnsi="PT Astra Serif" w:cs="Times New Roman"/>
          <w:sz w:val="24"/>
          <w:szCs w:val="24"/>
        </w:rPr>
        <w:t xml:space="preserve"> Контракта, в сроки, определенные Календарным планом </w:t>
      </w:r>
      <w:r w:rsidRPr="000A4F97">
        <w:rPr>
          <w:rFonts w:ascii="PT Astra Serif" w:hAnsi="PT Astra Serif" w:cs="Times New Roman"/>
          <w:sz w:val="24"/>
          <w:szCs w:val="24"/>
        </w:rPr>
        <w:lastRenderedPageBreak/>
        <w:t>(</w:t>
      </w:r>
      <w:hyperlink w:anchor="P727">
        <w:r w:rsidRPr="000A4F97">
          <w:rPr>
            <w:rFonts w:ascii="PT Astra Serif" w:hAnsi="PT Astra Serif" w:cs="Times New Roman"/>
            <w:sz w:val="24"/>
            <w:szCs w:val="24"/>
          </w:rPr>
          <w:t>Приложение № 3</w:t>
        </w:r>
      </w:hyperlink>
      <w:r w:rsidRPr="000A4F97">
        <w:rPr>
          <w:rFonts w:ascii="PT Astra Serif" w:hAnsi="PT Astra Serif" w:cs="Times New Roman"/>
          <w:sz w:val="24"/>
          <w:szCs w:val="24"/>
        </w:rPr>
        <w:t xml:space="preserve"> к Контракту).</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5.2. Поставщик за 5 (пять) дней до осуществления поставки Товара </w:t>
      </w:r>
      <w:proofErr w:type="gramStart"/>
      <w:r w:rsidRPr="000A4F97">
        <w:rPr>
          <w:rFonts w:ascii="PT Astra Serif" w:hAnsi="PT Astra Serif" w:cs="Times New Roman"/>
          <w:sz w:val="24"/>
          <w:szCs w:val="24"/>
        </w:rPr>
        <w:t>в Место доставки</w:t>
      </w:r>
      <w:proofErr w:type="gramEnd"/>
      <w:r w:rsidRPr="000A4F97">
        <w:rPr>
          <w:rFonts w:ascii="PT Astra Serif" w:hAnsi="PT Astra Serif" w:cs="Times New Roman"/>
          <w:sz w:val="24"/>
          <w:szCs w:val="24"/>
        </w:rPr>
        <w:t xml:space="preserve"> направляет Государственному заказчику уведомление о времени доставки Товара в Место доставки.</w:t>
      </w:r>
    </w:p>
    <w:p w:rsidR="006F2EED" w:rsidRPr="000A4F97" w:rsidRDefault="006F2EED" w:rsidP="006F2EED">
      <w:pPr>
        <w:pStyle w:val="ConsPlusNormal"/>
        <w:ind w:firstLine="709"/>
        <w:jc w:val="both"/>
        <w:rPr>
          <w:rFonts w:ascii="PT Astra Serif" w:hAnsi="PT Astra Serif" w:cs="Times New Roman"/>
          <w:sz w:val="24"/>
          <w:szCs w:val="24"/>
        </w:rPr>
      </w:pPr>
      <w:bookmarkStart w:id="10" w:name="P172"/>
      <w:bookmarkEnd w:id="10"/>
      <w:r w:rsidRPr="000A4F97">
        <w:rPr>
          <w:rFonts w:ascii="PT Astra Serif" w:hAnsi="PT Astra Serif" w:cs="Times New Roman"/>
          <w:sz w:val="24"/>
          <w:szCs w:val="24"/>
        </w:rPr>
        <w:t>5.3. При поставке Товара Поставщик представляет Государственному заказчику следующие документы:</w:t>
      </w:r>
    </w:p>
    <w:p w:rsidR="006F2EED" w:rsidRPr="000A4F97" w:rsidRDefault="006F2EED" w:rsidP="006F2EED">
      <w:pPr>
        <w:pStyle w:val="ConsPlusNormal"/>
        <w:ind w:firstLine="709"/>
        <w:jc w:val="both"/>
        <w:rPr>
          <w:rFonts w:ascii="PT Astra Serif" w:hAnsi="PT Astra Serif" w:cs="Times New Roman"/>
          <w:sz w:val="24"/>
          <w:szCs w:val="24"/>
        </w:rPr>
      </w:pPr>
      <w:bookmarkStart w:id="11" w:name="P173"/>
      <w:bookmarkEnd w:id="11"/>
      <w:r w:rsidRPr="000A4F97">
        <w:rPr>
          <w:rFonts w:ascii="PT Astra Serif" w:hAnsi="PT Astra Serif" w:cs="Times New Roman"/>
          <w:sz w:val="24"/>
          <w:szCs w:val="24"/>
        </w:rPr>
        <w:t>а) копии регистрационных удостоверений лекарственных препаратов, выданных уполномоченным органом;</w:t>
      </w:r>
    </w:p>
    <w:p w:rsidR="006F2EED" w:rsidRPr="000A4F97" w:rsidRDefault="006F2EED" w:rsidP="006F2EED">
      <w:pPr>
        <w:pStyle w:val="ConsPlusNormal"/>
        <w:ind w:firstLine="709"/>
        <w:jc w:val="both"/>
        <w:rPr>
          <w:rFonts w:ascii="PT Astra Serif" w:hAnsi="PT Astra Serif" w:cs="Times New Roman"/>
          <w:sz w:val="24"/>
          <w:szCs w:val="24"/>
        </w:rPr>
      </w:pPr>
      <w:bookmarkStart w:id="12" w:name="P174"/>
      <w:bookmarkEnd w:id="12"/>
      <w:r w:rsidRPr="000A4F97">
        <w:rPr>
          <w:rFonts w:ascii="PT Astra Serif" w:hAnsi="PT Astra Serif" w:cs="Times New Roman"/>
          <w:sz w:val="24"/>
          <w:szCs w:val="24"/>
        </w:rPr>
        <w:t xml:space="preserve">б) протокол согласования цен поставки Товара, включенного в перечень жизненно необходимых и важнейших лекарственных препаратов, составленный по форме </w:t>
      </w:r>
      <w:r w:rsidRPr="000A4F97">
        <w:rPr>
          <w:rFonts w:ascii="PT Astra Serif" w:hAnsi="PT Astra Serif" w:cs="Times New Roman"/>
          <w:sz w:val="24"/>
          <w:szCs w:val="24"/>
        </w:rPr>
        <w:br/>
        <w:t>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в) товарную накладную, составленную по форме в соответствии с законодательством Российской Федерации;</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г) </w:t>
      </w:r>
      <w:r>
        <w:rPr>
          <w:rFonts w:ascii="PT Astra Serif" w:hAnsi="PT Astra Serif" w:cs="Times New Roman"/>
          <w:sz w:val="24"/>
          <w:szCs w:val="24"/>
        </w:rPr>
        <w:t>Акт приемки товаров, работ, услуг</w:t>
      </w:r>
      <w:r w:rsidRPr="000A4F97">
        <w:rPr>
          <w:rFonts w:ascii="PT Astra Serif" w:hAnsi="PT Astra Serif" w:cs="Times New Roman"/>
          <w:sz w:val="24"/>
          <w:szCs w:val="24"/>
        </w:rPr>
        <w:t xml:space="preserve"> (</w:t>
      </w:r>
      <w:hyperlink w:anchor="P763">
        <w:r w:rsidRPr="000A4F97">
          <w:rPr>
            <w:rFonts w:ascii="PT Astra Serif" w:hAnsi="PT Astra Serif" w:cs="Times New Roman"/>
            <w:sz w:val="24"/>
            <w:szCs w:val="24"/>
          </w:rPr>
          <w:t>Приложение № 5</w:t>
        </w:r>
      </w:hyperlink>
      <w:r w:rsidRPr="000A4F97">
        <w:rPr>
          <w:rFonts w:ascii="PT Astra Serif" w:hAnsi="PT Astra Serif" w:cs="Times New Roman"/>
          <w:sz w:val="24"/>
          <w:szCs w:val="24"/>
        </w:rPr>
        <w:t xml:space="preserve"> к Контракту) в двух экземплярах один экземпляр для Государственного заказчика и один экземпляр </w:t>
      </w:r>
      <w:r w:rsidRPr="000A4F97">
        <w:rPr>
          <w:rFonts w:ascii="PT Astra Serif" w:hAnsi="PT Astra Serif" w:cs="Times New Roman"/>
          <w:sz w:val="24"/>
          <w:szCs w:val="24"/>
        </w:rPr>
        <w:br/>
        <w:t>для Поставщика.</w:t>
      </w:r>
    </w:p>
    <w:p w:rsidR="006F2EED" w:rsidRPr="000A4F97" w:rsidRDefault="006F2EED" w:rsidP="006F2EED">
      <w:pPr>
        <w:spacing w:after="0" w:line="240" w:lineRule="auto"/>
        <w:ind w:firstLine="709"/>
        <w:jc w:val="both"/>
        <w:rPr>
          <w:rFonts w:ascii="PT Astra Serif" w:eastAsia="Times New Roman" w:hAnsi="PT Astra Serif"/>
          <w:sz w:val="24"/>
          <w:szCs w:val="24"/>
          <w:lang w:eastAsia="ru-RU"/>
        </w:rPr>
      </w:pPr>
      <w:bookmarkStart w:id="13" w:name="P177"/>
      <w:bookmarkEnd w:id="13"/>
      <w:proofErr w:type="spellStart"/>
      <w:r w:rsidRPr="000A4F97">
        <w:rPr>
          <w:rFonts w:ascii="PT Astra Serif" w:eastAsia="Times New Roman" w:hAnsi="PT Astra Serif"/>
          <w:sz w:val="24"/>
          <w:szCs w:val="24"/>
          <w:lang w:eastAsia="ru-RU"/>
        </w:rPr>
        <w:t>д</w:t>
      </w:r>
      <w:proofErr w:type="spellEnd"/>
      <w:r w:rsidRPr="000A4F97">
        <w:rPr>
          <w:rFonts w:ascii="PT Astra Serif" w:eastAsia="Times New Roman" w:hAnsi="PT Astra Serif"/>
          <w:sz w:val="24"/>
          <w:szCs w:val="24"/>
          <w:lang w:eastAsia="ru-RU"/>
        </w:rPr>
        <w:t>) копию документа, подтверждающего соответствие Товара, выданного уполномоченными органами (организациями);</w:t>
      </w:r>
    </w:p>
    <w:p w:rsidR="006F2EED" w:rsidRPr="000A4F97" w:rsidRDefault="006F2EED" w:rsidP="006F2EED">
      <w:pPr>
        <w:spacing w:after="0" w:line="240" w:lineRule="auto"/>
        <w:ind w:firstLine="709"/>
        <w:jc w:val="both"/>
        <w:rPr>
          <w:rFonts w:ascii="PT Astra Serif" w:eastAsia="Times New Roman" w:hAnsi="PT Astra Serif"/>
          <w:sz w:val="24"/>
          <w:szCs w:val="24"/>
          <w:lang w:eastAsia="ru-RU"/>
        </w:rPr>
      </w:pPr>
      <w:r w:rsidRPr="000A4F97">
        <w:rPr>
          <w:rFonts w:ascii="PT Astra Serif" w:eastAsia="Times New Roman" w:hAnsi="PT Astra Serif"/>
          <w:sz w:val="24"/>
          <w:szCs w:val="24"/>
          <w:lang w:eastAsia="ru-RU"/>
        </w:rPr>
        <w:t xml:space="preserve">е) счет-фактуру, </w:t>
      </w:r>
      <w:proofErr w:type="gramStart"/>
      <w:r w:rsidRPr="000A4F97">
        <w:rPr>
          <w:rFonts w:ascii="PT Astra Serif" w:eastAsia="Times New Roman" w:hAnsi="PT Astra Serif"/>
          <w:sz w:val="24"/>
          <w:szCs w:val="24"/>
          <w:lang w:eastAsia="ru-RU"/>
        </w:rPr>
        <w:t>выставленную</w:t>
      </w:r>
      <w:proofErr w:type="gramEnd"/>
      <w:r w:rsidRPr="000A4F97">
        <w:rPr>
          <w:rFonts w:ascii="PT Astra Serif" w:eastAsia="Times New Roman" w:hAnsi="PT Astra Serif"/>
          <w:sz w:val="24"/>
          <w:szCs w:val="24"/>
          <w:lang w:eastAsia="ru-RU"/>
        </w:rPr>
        <w:t xml:space="preserve"> Государственному заказчику, с указанием Получателя;</w:t>
      </w:r>
    </w:p>
    <w:p w:rsidR="006F2EED" w:rsidRPr="000A4F97" w:rsidRDefault="006F2EED" w:rsidP="006F2EED">
      <w:pPr>
        <w:spacing w:after="0" w:line="240" w:lineRule="auto"/>
        <w:ind w:firstLine="709"/>
        <w:jc w:val="both"/>
        <w:rPr>
          <w:rFonts w:ascii="PT Astra Serif" w:eastAsia="Times New Roman" w:hAnsi="PT Astra Serif"/>
          <w:sz w:val="24"/>
          <w:szCs w:val="24"/>
          <w:lang w:eastAsia="ru-RU"/>
        </w:rPr>
      </w:pPr>
      <w:r w:rsidRPr="000A4F97">
        <w:rPr>
          <w:rFonts w:ascii="PT Astra Serif" w:eastAsia="Times New Roman" w:hAnsi="PT Astra Serif"/>
          <w:sz w:val="24"/>
          <w:szCs w:val="24"/>
          <w:lang w:eastAsia="ru-RU"/>
        </w:rPr>
        <w:t xml:space="preserve">ж) копию лицензии на фармацевтическую деятельность (для организаций оптовой торговли лекарственными средствами, аптечных организаций, индивидуальных предпринимателей и других организаций) или на производство лекарственных средств </w:t>
      </w:r>
      <w:r w:rsidRPr="000A4F97">
        <w:rPr>
          <w:rFonts w:ascii="PT Astra Serif" w:eastAsia="Times New Roman" w:hAnsi="PT Astra Serif"/>
          <w:sz w:val="24"/>
          <w:szCs w:val="24"/>
          <w:lang w:eastAsia="ru-RU"/>
        </w:rPr>
        <w:br/>
        <w:t>(для производителей лекарственных средств);</w:t>
      </w:r>
    </w:p>
    <w:p w:rsidR="006F2EED" w:rsidRPr="000A4F97" w:rsidRDefault="006F2EED" w:rsidP="006F2EED">
      <w:pPr>
        <w:spacing w:after="0" w:line="240" w:lineRule="auto"/>
        <w:ind w:firstLine="709"/>
        <w:jc w:val="both"/>
        <w:rPr>
          <w:rFonts w:ascii="PT Astra Serif" w:eastAsia="Times New Roman" w:hAnsi="PT Astra Serif"/>
          <w:sz w:val="24"/>
          <w:szCs w:val="24"/>
          <w:lang w:eastAsia="ru-RU"/>
        </w:rPr>
      </w:pPr>
      <w:proofErr w:type="spellStart"/>
      <w:r w:rsidRPr="000A4F97">
        <w:rPr>
          <w:rFonts w:ascii="PT Astra Serif" w:eastAsia="Times New Roman" w:hAnsi="PT Astra Serif"/>
          <w:sz w:val="24"/>
          <w:szCs w:val="24"/>
          <w:lang w:eastAsia="ru-RU"/>
        </w:rPr>
        <w:t>з</w:t>
      </w:r>
      <w:proofErr w:type="spellEnd"/>
      <w:r w:rsidRPr="000A4F97">
        <w:rPr>
          <w:rFonts w:ascii="PT Astra Serif" w:eastAsia="Times New Roman" w:hAnsi="PT Astra Serif"/>
          <w:sz w:val="24"/>
          <w:szCs w:val="24"/>
          <w:lang w:eastAsia="ru-RU"/>
        </w:rPr>
        <w:t>) упаковочные листы в соответствии с пунктом 4.4. Контракта.</w:t>
      </w:r>
    </w:p>
    <w:p w:rsidR="006F2EED" w:rsidRPr="000A4F97" w:rsidRDefault="006F2EED" w:rsidP="006F2EED">
      <w:pPr>
        <w:spacing w:after="0" w:line="240" w:lineRule="auto"/>
        <w:ind w:firstLine="709"/>
        <w:jc w:val="both"/>
        <w:rPr>
          <w:rFonts w:ascii="PT Astra Serif" w:eastAsia="Times New Roman" w:hAnsi="PT Astra Serif"/>
          <w:sz w:val="24"/>
          <w:szCs w:val="24"/>
          <w:lang w:eastAsia="ru-RU"/>
        </w:rPr>
      </w:pPr>
      <w:r w:rsidRPr="000A4F97">
        <w:rPr>
          <w:rFonts w:ascii="PT Astra Serif" w:eastAsia="Times New Roman" w:hAnsi="PT Astra Serif"/>
          <w:sz w:val="24"/>
          <w:szCs w:val="24"/>
          <w:lang w:eastAsia="ru-RU"/>
        </w:rPr>
        <w:t>и) инструкцию (</w:t>
      </w:r>
      <w:proofErr w:type="spellStart"/>
      <w:r w:rsidRPr="000A4F97">
        <w:rPr>
          <w:rFonts w:ascii="PT Astra Serif" w:eastAsia="Times New Roman" w:hAnsi="PT Astra Serif"/>
          <w:sz w:val="24"/>
          <w:szCs w:val="24"/>
          <w:lang w:eastAsia="ru-RU"/>
        </w:rPr>
        <w:t>ии</w:t>
      </w:r>
      <w:proofErr w:type="spellEnd"/>
      <w:r w:rsidRPr="000A4F97">
        <w:rPr>
          <w:rFonts w:ascii="PT Astra Serif" w:eastAsia="Times New Roman" w:hAnsi="PT Astra Serif"/>
          <w:sz w:val="24"/>
          <w:szCs w:val="24"/>
          <w:lang w:eastAsia="ru-RU"/>
        </w:rPr>
        <w:t>) по медицинскому применению Товара на русском языке;</w:t>
      </w:r>
    </w:p>
    <w:p w:rsidR="006F2EED" w:rsidRPr="000A4F97" w:rsidRDefault="006F2EED" w:rsidP="006F2EED">
      <w:pPr>
        <w:spacing w:after="0" w:line="240" w:lineRule="auto"/>
        <w:ind w:firstLine="709"/>
        <w:jc w:val="both"/>
        <w:rPr>
          <w:rFonts w:ascii="PT Astra Serif" w:eastAsia="Times New Roman" w:hAnsi="PT Astra Serif"/>
          <w:sz w:val="24"/>
          <w:szCs w:val="24"/>
          <w:lang w:eastAsia="ru-RU"/>
        </w:rPr>
      </w:pPr>
      <w:r w:rsidRPr="000A4F97">
        <w:rPr>
          <w:rFonts w:ascii="PT Astra Serif" w:eastAsia="Times New Roman" w:hAnsi="PT Astra Serif"/>
          <w:sz w:val="24"/>
          <w:szCs w:val="24"/>
          <w:lang w:eastAsia="ru-RU"/>
        </w:rPr>
        <w:t>к) копию Спецификации (Приложение № 1 к Контракту);</w:t>
      </w:r>
    </w:p>
    <w:p w:rsidR="006F2EED" w:rsidRPr="000A4F97" w:rsidRDefault="006F2EED" w:rsidP="006F2EED">
      <w:pPr>
        <w:spacing w:after="0" w:line="240" w:lineRule="auto"/>
        <w:ind w:firstLine="709"/>
        <w:jc w:val="both"/>
        <w:rPr>
          <w:rFonts w:ascii="PT Astra Serif" w:eastAsia="Times New Roman" w:hAnsi="PT Astra Serif"/>
          <w:sz w:val="24"/>
          <w:szCs w:val="24"/>
          <w:lang w:eastAsia="ru-RU"/>
        </w:rPr>
      </w:pPr>
      <w:r w:rsidRPr="000A4F97">
        <w:rPr>
          <w:rFonts w:ascii="PT Astra Serif" w:eastAsia="Times New Roman" w:hAnsi="PT Astra Serif"/>
          <w:sz w:val="24"/>
          <w:szCs w:val="24"/>
          <w:lang w:eastAsia="ru-RU"/>
        </w:rPr>
        <w:t>л) копию Технических характеристик (Приложение № 2 к Контракту).</w:t>
      </w:r>
    </w:p>
    <w:p w:rsidR="006F2EED" w:rsidRPr="000A4F97" w:rsidRDefault="006F2EED" w:rsidP="006F2EED">
      <w:pPr>
        <w:spacing w:after="0" w:line="240" w:lineRule="auto"/>
        <w:ind w:firstLine="709"/>
        <w:jc w:val="both"/>
        <w:rPr>
          <w:rFonts w:ascii="PT Astra Serif" w:eastAsia="Times New Roman" w:hAnsi="PT Astra Serif"/>
          <w:sz w:val="24"/>
          <w:szCs w:val="24"/>
          <w:lang w:eastAsia="ru-RU"/>
        </w:rPr>
      </w:pPr>
      <w:r w:rsidRPr="000A4F97">
        <w:rPr>
          <w:rFonts w:ascii="PT Astra Serif" w:eastAsia="Times New Roman" w:hAnsi="PT Astra Serif"/>
          <w:sz w:val="24"/>
          <w:szCs w:val="24"/>
          <w:lang w:eastAsia="ru-RU"/>
        </w:rPr>
        <w:t>Все копии документов должны быть заверены печатью Поставщика.</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5.4. Поставка Товара осуществляется в целых упаковках в соответствии с требованиями Федерального </w:t>
      </w:r>
      <w:hyperlink r:id="rId9">
        <w:r w:rsidRPr="000A4F97">
          <w:rPr>
            <w:rFonts w:ascii="PT Astra Serif" w:hAnsi="PT Astra Serif" w:cs="Times New Roman"/>
            <w:sz w:val="24"/>
            <w:szCs w:val="24"/>
          </w:rPr>
          <w:t>закона</w:t>
        </w:r>
      </w:hyperlink>
      <w:r w:rsidRPr="000A4F97">
        <w:rPr>
          <w:rFonts w:ascii="PT Astra Serif" w:hAnsi="PT Astra Serif" w:cs="Times New Roman"/>
          <w:sz w:val="24"/>
          <w:szCs w:val="24"/>
        </w:rPr>
        <w:t xml:space="preserve"> от 12.04.2010 N 61-ФЗ "Об обращении лекарственных средств". </w:t>
      </w:r>
      <w:r w:rsidRPr="000A4F97">
        <w:rPr>
          <w:rFonts w:ascii="PT Astra Serif" w:hAnsi="PT Astra Serif" w:cs="Times New Roman"/>
          <w:sz w:val="24"/>
          <w:szCs w:val="24"/>
        </w:rPr>
        <w:br/>
        <w:t>При этом</w:t>
      </w:r>
      <w:proofErr w:type="gramStart"/>
      <w:r w:rsidRPr="000A4F97">
        <w:rPr>
          <w:rFonts w:ascii="PT Astra Serif" w:hAnsi="PT Astra Serif" w:cs="Times New Roman"/>
          <w:sz w:val="24"/>
          <w:szCs w:val="24"/>
        </w:rPr>
        <w:t>,</w:t>
      </w:r>
      <w:proofErr w:type="gramEnd"/>
      <w:r w:rsidRPr="000A4F97">
        <w:rPr>
          <w:rFonts w:ascii="PT Astra Serif" w:hAnsi="PT Astra Serif" w:cs="Times New Roman"/>
          <w:sz w:val="24"/>
          <w:szCs w:val="24"/>
        </w:rPr>
        <w:t xml:space="preserve"> если количество Товара, поставляемого Государственному заказчику во вторичной (потребительской) упаковке, превышает количество Товара, указанного в Спецификации (</w:t>
      </w:r>
      <w:hyperlink w:anchor="P483">
        <w:r w:rsidRPr="000A4F97">
          <w:rPr>
            <w:rFonts w:ascii="PT Astra Serif" w:hAnsi="PT Astra Serif" w:cs="Times New Roman"/>
            <w:sz w:val="24"/>
            <w:szCs w:val="24"/>
          </w:rPr>
          <w:t>Приложение № 1</w:t>
        </w:r>
      </w:hyperlink>
      <w:r w:rsidRPr="000A4F97">
        <w:rPr>
          <w:rFonts w:ascii="PT Astra Serif" w:hAnsi="PT Astra Serif" w:cs="Times New Roman"/>
          <w:sz w:val="24"/>
          <w:szCs w:val="24"/>
        </w:rPr>
        <w:t xml:space="preserve"> к Контракту), поставка Товара сверх количества, указанного </w:t>
      </w:r>
      <w:r w:rsidRPr="000A4F97">
        <w:rPr>
          <w:rFonts w:ascii="PT Astra Serif" w:hAnsi="PT Astra Serif" w:cs="Times New Roman"/>
          <w:sz w:val="24"/>
          <w:szCs w:val="24"/>
        </w:rPr>
        <w:br/>
        <w:t>в Спецификации (</w:t>
      </w:r>
      <w:hyperlink w:anchor="P483">
        <w:r w:rsidRPr="000A4F97">
          <w:rPr>
            <w:rFonts w:ascii="PT Astra Serif" w:hAnsi="PT Astra Serif" w:cs="Times New Roman"/>
            <w:sz w:val="24"/>
            <w:szCs w:val="24"/>
          </w:rPr>
          <w:t>Приложение № 1</w:t>
        </w:r>
      </w:hyperlink>
      <w:r w:rsidRPr="000A4F97">
        <w:rPr>
          <w:rFonts w:ascii="PT Astra Serif" w:hAnsi="PT Astra Serif" w:cs="Times New Roman"/>
          <w:sz w:val="24"/>
          <w:szCs w:val="24"/>
        </w:rPr>
        <w:t xml:space="preserve"> к Контракту), осуществляется за счет Поставщика.</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5.5. Фактической датой поставки Товара считается дата, указанная в </w:t>
      </w:r>
      <w:r>
        <w:rPr>
          <w:rFonts w:ascii="PT Astra Serif" w:hAnsi="PT Astra Serif" w:cs="Times New Roman"/>
          <w:sz w:val="24"/>
          <w:szCs w:val="24"/>
        </w:rPr>
        <w:t>Акте приемки товаров, работ, услуг</w:t>
      </w:r>
      <w:r w:rsidRPr="000A4F97">
        <w:rPr>
          <w:rFonts w:ascii="PT Astra Serif" w:hAnsi="PT Astra Serif" w:cs="Times New Roman"/>
          <w:sz w:val="24"/>
          <w:szCs w:val="24"/>
        </w:rPr>
        <w:t xml:space="preserve"> (</w:t>
      </w:r>
      <w:hyperlink w:anchor="P763">
        <w:r w:rsidRPr="000A4F97">
          <w:rPr>
            <w:rFonts w:ascii="PT Astra Serif" w:hAnsi="PT Astra Serif" w:cs="Times New Roman"/>
            <w:sz w:val="24"/>
            <w:szCs w:val="24"/>
          </w:rPr>
          <w:t xml:space="preserve">Приложение № </w:t>
        </w:r>
        <w:r>
          <w:rPr>
            <w:rFonts w:ascii="PT Astra Serif" w:hAnsi="PT Astra Serif" w:cs="Times New Roman"/>
            <w:sz w:val="24"/>
            <w:szCs w:val="24"/>
          </w:rPr>
          <w:t>5</w:t>
        </w:r>
      </w:hyperlink>
      <w:r w:rsidRPr="000A4F97">
        <w:rPr>
          <w:rFonts w:ascii="PT Astra Serif" w:hAnsi="PT Astra Serif" w:cs="Times New Roman"/>
          <w:sz w:val="24"/>
          <w:szCs w:val="24"/>
        </w:rPr>
        <w:t xml:space="preserve"> к Контракту).</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5.6. Поставщик должен загрузить все документы с информацией о лекарственных препаратах, изготовленных после 01.07.2020, и их передаче в Информационную систему «Мониторинг движения лекарственных препаратов» (далее – ИС МДЛП), т.е. осуществить прямое акцептирование</w:t>
      </w:r>
    </w:p>
    <w:p w:rsidR="006F2EED" w:rsidRDefault="006F2EED" w:rsidP="006F2EED">
      <w:pPr>
        <w:pStyle w:val="ConsPlusNormal"/>
        <w:ind w:firstLine="709"/>
        <w:jc w:val="center"/>
        <w:outlineLvl w:val="1"/>
        <w:rPr>
          <w:rFonts w:ascii="PT Astra Serif" w:hAnsi="PT Astra Serif" w:cs="Times New Roman"/>
          <w:sz w:val="20"/>
          <w:szCs w:val="24"/>
        </w:rPr>
      </w:pPr>
    </w:p>
    <w:p w:rsidR="006F2EED" w:rsidRPr="000A4F97" w:rsidRDefault="006F2EED" w:rsidP="006F2EED">
      <w:pPr>
        <w:pStyle w:val="ConsPlusNormal"/>
        <w:ind w:firstLine="709"/>
        <w:jc w:val="center"/>
        <w:outlineLvl w:val="1"/>
        <w:rPr>
          <w:rFonts w:ascii="PT Astra Serif" w:hAnsi="PT Astra Serif" w:cs="Times New Roman"/>
          <w:sz w:val="20"/>
          <w:szCs w:val="24"/>
        </w:rPr>
      </w:pPr>
    </w:p>
    <w:p w:rsidR="006F2EED" w:rsidRPr="000A4F97" w:rsidRDefault="006F2EED" w:rsidP="006F2EED">
      <w:pPr>
        <w:pStyle w:val="ConsPlusNormal"/>
        <w:ind w:firstLine="709"/>
        <w:jc w:val="center"/>
        <w:outlineLvl w:val="1"/>
        <w:rPr>
          <w:rFonts w:ascii="PT Astra Serif" w:hAnsi="PT Astra Serif" w:cs="Times New Roman"/>
          <w:sz w:val="24"/>
          <w:szCs w:val="24"/>
        </w:rPr>
      </w:pPr>
      <w:r w:rsidRPr="000A4F97">
        <w:rPr>
          <w:rFonts w:ascii="PT Astra Serif" w:hAnsi="PT Astra Serif" w:cs="Times New Roman"/>
          <w:b/>
          <w:sz w:val="24"/>
          <w:szCs w:val="24"/>
        </w:rPr>
        <w:t>6. Приемка Товара</w:t>
      </w:r>
      <w:r w:rsidRPr="000A4F97">
        <w:rPr>
          <w:rFonts w:ascii="PT Astra Serif" w:hAnsi="PT Astra Serif" w:cs="Times New Roman"/>
          <w:sz w:val="24"/>
          <w:szCs w:val="24"/>
        </w:rPr>
        <w:t xml:space="preserve">. </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6.1. Приемка поставленного Товара осуществляется в соответствии с требованиями законодательства Российской Федерации в ходе передачи Товара Государственному заказчику в Месте доставки и включает в себя:</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а) проверку по Упаковочным листам номенклатуры поставленного Товара </w:t>
      </w:r>
      <w:r w:rsidRPr="000A4F97">
        <w:rPr>
          <w:rFonts w:ascii="PT Astra Serif" w:hAnsi="PT Astra Serif" w:cs="Times New Roman"/>
          <w:sz w:val="24"/>
          <w:szCs w:val="24"/>
        </w:rPr>
        <w:br/>
        <w:t>на соответствие Спецификации (</w:t>
      </w:r>
      <w:hyperlink w:anchor="P483">
        <w:r w:rsidRPr="000A4F97">
          <w:rPr>
            <w:rFonts w:ascii="PT Astra Serif" w:hAnsi="PT Astra Serif" w:cs="Times New Roman"/>
            <w:sz w:val="24"/>
            <w:szCs w:val="24"/>
          </w:rPr>
          <w:t>Приложение № 1</w:t>
        </w:r>
      </w:hyperlink>
      <w:r w:rsidRPr="000A4F97">
        <w:rPr>
          <w:rFonts w:ascii="PT Astra Serif" w:hAnsi="PT Astra Serif" w:cs="Times New Roman"/>
          <w:sz w:val="24"/>
          <w:szCs w:val="24"/>
        </w:rPr>
        <w:t xml:space="preserve"> к Контракту) и Техническим характеристикам (</w:t>
      </w:r>
      <w:hyperlink w:anchor="P588">
        <w:r w:rsidRPr="000A4F97">
          <w:rPr>
            <w:rFonts w:ascii="PT Astra Serif" w:hAnsi="PT Astra Serif" w:cs="Times New Roman"/>
            <w:sz w:val="24"/>
            <w:szCs w:val="24"/>
          </w:rPr>
          <w:t>Приложение № 2</w:t>
        </w:r>
      </w:hyperlink>
      <w:r w:rsidRPr="000A4F97">
        <w:rPr>
          <w:rFonts w:ascii="PT Astra Serif" w:hAnsi="PT Astra Serif" w:cs="Times New Roman"/>
          <w:sz w:val="24"/>
          <w:szCs w:val="24"/>
        </w:rPr>
        <w:t xml:space="preserve"> к Контракту);</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б) проверку полноты и правильности оформления комплекта документов, предусмотренных </w:t>
      </w:r>
      <w:hyperlink w:anchor="P180">
        <w:r w:rsidRPr="000A4F97">
          <w:rPr>
            <w:rFonts w:ascii="PT Astra Serif" w:hAnsi="PT Astra Serif" w:cs="Times New Roman"/>
            <w:sz w:val="24"/>
            <w:szCs w:val="24"/>
          </w:rPr>
          <w:t>пунктом 5.3</w:t>
        </w:r>
      </w:hyperlink>
      <w:r w:rsidRPr="000A4F97">
        <w:rPr>
          <w:rFonts w:ascii="PT Astra Serif" w:hAnsi="PT Astra Serif" w:cs="Times New Roman"/>
          <w:sz w:val="24"/>
          <w:szCs w:val="24"/>
        </w:rPr>
        <w:t xml:space="preserve"> Контракта;</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в) контроль </w:t>
      </w:r>
      <w:proofErr w:type="gramStart"/>
      <w:r w:rsidRPr="000A4F97">
        <w:rPr>
          <w:rFonts w:ascii="PT Astra Serif" w:hAnsi="PT Astra Serif" w:cs="Times New Roman"/>
          <w:sz w:val="24"/>
          <w:szCs w:val="24"/>
        </w:rPr>
        <w:t>наличия/отсутствия внешних повреждений упаковки Товара</w:t>
      </w:r>
      <w:proofErr w:type="gramEnd"/>
      <w:r w:rsidRPr="000A4F97">
        <w:rPr>
          <w:rFonts w:ascii="PT Astra Serif" w:hAnsi="PT Astra Serif" w:cs="Times New Roman"/>
          <w:sz w:val="24"/>
          <w:szCs w:val="24"/>
        </w:rPr>
        <w:t>;</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г) проверку соблюдения температурного режима при хранении и перевозке Товара </w:t>
      </w:r>
      <w:r w:rsidRPr="000A4F97">
        <w:rPr>
          <w:rFonts w:ascii="PT Astra Serif" w:eastAsia="Calibri" w:hAnsi="PT Astra Serif" w:cs="Times New Roman"/>
          <w:i/>
          <w:sz w:val="24"/>
          <w:szCs w:val="24"/>
        </w:rPr>
        <w:lastRenderedPageBreak/>
        <w:t>(включается в случае необходимости)</w:t>
      </w:r>
      <w:r w:rsidRPr="000A4F97">
        <w:rPr>
          <w:rFonts w:ascii="PT Astra Serif" w:hAnsi="PT Astra Serif" w:cs="Times New Roman"/>
          <w:sz w:val="24"/>
          <w:szCs w:val="24"/>
        </w:rPr>
        <w:t>.</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По факту приемки Товара Поставщик и Получатель подписывают Акт приема-передачи Товара по Контракту (этапу) (</w:t>
      </w:r>
      <w:hyperlink w:anchor="P763">
        <w:r w:rsidRPr="000A4F97">
          <w:rPr>
            <w:rFonts w:ascii="PT Astra Serif" w:hAnsi="PT Astra Serif" w:cs="Times New Roman"/>
            <w:sz w:val="24"/>
            <w:szCs w:val="24"/>
          </w:rPr>
          <w:t>Приложение № 4</w:t>
        </w:r>
      </w:hyperlink>
      <w:r w:rsidRPr="000A4F97">
        <w:rPr>
          <w:rFonts w:ascii="PT Astra Serif" w:hAnsi="PT Astra Serif" w:cs="Times New Roman"/>
          <w:sz w:val="24"/>
          <w:szCs w:val="24"/>
        </w:rPr>
        <w:t xml:space="preserve"> к Контракту)</w:t>
      </w:r>
      <w:r>
        <w:rPr>
          <w:rFonts w:ascii="PT Astra Serif" w:hAnsi="PT Astra Serif" w:cs="Times New Roman"/>
          <w:sz w:val="24"/>
          <w:szCs w:val="24"/>
        </w:rPr>
        <w:t xml:space="preserve"> и Акт приемки товаров, работ, услуг</w:t>
      </w:r>
      <w:r w:rsidRPr="000A4F97">
        <w:rPr>
          <w:rFonts w:ascii="PT Astra Serif" w:hAnsi="PT Astra Serif" w:cs="Times New Roman"/>
          <w:sz w:val="24"/>
          <w:szCs w:val="24"/>
        </w:rPr>
        <w:t xml:space="preserve"> (</w:t>
      </w:r>
      <w:hyperlink w:anchor="P763">
        <w:r w:rsidRPr="000A4F97">
          <w:rPr>
            <w:rFonts w:ascii="PT Astra Serif" w:hAnsi="PT Astra Serif" w:cs="Times New Roman"/>
            <w:sz w:val="24"/>
            <w:szCs w:val="24"/>
          </w:rPr>
          <w:t xml:space="preserve">Приложение № </w:t>
        </w:r>
        <w:r>
          <w:rPr>
            <w:rFonts w:ascii="PT Astra Serif" w:hAnsi="PT Astra Serif" w:cs="Times New Roman"/>
            <w:sz w:val="24"/>
            <w:szCs w:val="24"/>
          </w:rPr>
          <w:t>5</w:t>
        </w:r>
      </w:hyperlink>
      <w:r w:rsidRPr="000A4F97">
        <w:rPr>
          <w:rFonts w:ascii="PT Astra Serif" w:hAnsi="PT Astra Serif" w:cs="Times New Roman"/>
          <w:sz w:val="24"/>
          <w:szCs w:val="24"/>
        </w:rPr>
        <w:t xml:space="preserve"> к Контракту).</w:t>
      </w:r>
    </w:p>
    <w:p w:rsidR="006F2EED" w:rsidRPr="000A4F97" w:rsidRDefault="006F2EED" w:rsidP="006F2EED">
      <w:pPr>
        <w:pStyle w:val="ConsPlusNormal"/>
        <w:ind w:firstLine="709"/>
        <w:jc w:val="both"/>
        <w:rPr>
          <w:rFonts w:ascii="PT Astra Serif" w:hAnsi="PT Astra Serif" w:cs="Times New Roman"/>
          <w:sz w:val="24"/>
          <w:szCs w:val="24"/>
        </w:rPr>
      </w:pPr>
      <w:bookmarkStart w:id="14" w:name="P210"/>
      <w:bookmarkStart w:id="15" w:name="P223"/>
      <w:bookmarkEnd w:id="14"/>
      <w:bookmarkEnd w:id="15"/>
      <w:r w:rsidRPr="000A4F97">
        <w:rPr>
          <w:rFonts w:ascii="PT Astra Serif" w:hAnsi="PT Astra Serif" w:cs="Times New Roman"/>
          <w:sz w:val="24"/>
          <w:szCs w:val="24"/>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Государственным заказчиком проводится экспертиза Товара в порядке, предусмотренном </w:t>
      </w:r>
      <w:hyperlink r:id="rId10">
        <w:r w:rsidRPr="000A4F97">
          <w:rPr>
            <w:rFonts w:ascii="PT Astra Serif" w:hAnsi="PT Astra Serif" w:cs="Times New Roman"/>
            <w:sz w:val="24"/>
            <w:szCs w:val="24"/>
          </w:rPr>
          <w:t>статьей 94</w:t>
        </w:r>
      </w:hyperlink>
      <w:r w:rsidRPr="000A4F97">
        <w:rPr>
          <w:rFonts w:ascii="PT Astra Serif" w:hAnsi="PT Astra Serif" w:cs="Times New Roman"/>
          <w:sz w:val="24"/>
          <w:szCs w:val="24"/>
        </w:rPr>
        <w:t xml:space="preserve"> Федерального закона о контрактной системе. Экспертиза может проводиться силами Государственного заказчика или к ее проведению могут привлекаться эксперты, экспертные организации.</w:t>
      </w:r>
    </w:p>
    <w:p w:rsidR="006F2EED" w:rsidRPr="000A4F97" w:rsidRDefault="006F2EED" w:rsidP="006F2EED">
      <w:pPr>
        <w:pStyle w:val="ConsPlusNormal"/>
        <w:ind w:firstLine="709"/>
        <w:jc w:val="both"/>
        <w:rPr>
          <w:rFonts w:ascii="PT Astra Serif" w:hAnsi="PT Astra Serif" w:cs="Times New Roman"/>
          <w:sz w:val="24"/>
          <w:szCs w:val="24"/>
        </w:rPr>
      </w:pPr>
      <w:bookmarkStart w:id="16" w:name="P227"/>
      <w:bookmarkEnd w:id="16"/>
      <w:r w:rsidRPr="000A4F97">
        <w:rPr>
          <w:rFonts w:ascii="PT Astra Serif" w:hAnsi="PT Astra Serif" w:cs="Times New Roman"/>
          <w:sz w:val="24"/>
          <w:szCs w:val="24"/>
        </w:rPr>
        <w:t xml:space="preserve">6.3. Государственный заказчик в срок не более 15 (пятнадцати) рабочих дней </w:t>
      </w:r>
      <w:r w:rsidRPr="000A4F97">
        <w:rPr>
          <w:rFonts w:ascii="PT Astra Serif" w:hAnsi="PT Astra Serif" w:cs="Times New Roman"/>
          <w:sz w:val="24"/>
          <w:szCs w:val="24"/>
        </w:rPr>
        <w:br/>
        <w:t xml:space="preserve">со дня получения от Поставщика документов, предусмотренных </w:t>
      </w:r>
      <w:hyperlink w:anchor="P180">
        <w:r w:rsidRPr="000A4F97">
          <w:rPr>
            <w:rFonts w:ascii="PT Astra Serif" w:hAnsi="PT Astra Serif" w:cs="Times New Roman"/>
            <w:sz w:val="24"/>
            <w:szCs w:val="24"/>
          </w:rPr>
          <w:t>пунктом 5.3</w:t>
        </w:r>
      </w:hyperlink>
      <w:r w:rsidRPr="000A4F97">
        <w:rPr>
          <w:rFonts w:ascii="PT Astra Serif" w:hAnsi="PT Astra Serif" w:cs="Times New Roman"/>
          <w:sz w:val="24"/>
          <w:szCs w:val="24"/>
        </w:rPr>
        <w:t xml:space="preserve"> Контракта, </w:t>
      </w:r>
      <w:r w:rsidRPr="000A4F97">
        <w:rPr>
          <w:rFonts w:ascii="PT Astra Serif" w:hAnsi="PT Astra Serif" w:cs="Times New Roman"/>
          <w:sz w:val="24"/>
          <w:szCs w:val="24"/>
        </w:rPr>
        <w:br/>
        <w:t xml:space="preserve">и на основании результатов экспертизы, проведенной в соответствии с </w:t>
      </w:r>
      <w:hyperlink w:anchor="P223">
        <w:r w:rsidRPr="000A4F97">
          <w:rPr>
            <w:rFonts w:ascii="PT Astra Serif" w:hAnsi="PT Astra Serif" w:cs="Times New Roman"/>
            <w:sz w:val="24"/>
            <w:szCs w:val="24"/>
          </w:rPr>
          <w:t>пунктом 6.2</w:t>
        </w:r>
      </w:hyperlink>
      <w:r w:rsidRPr="000A4F97">
        <w:rPr>
          <w:rFonts w:ascii="PT Astra Serif" w:hAnsi="PT Astra Serif" w:cs="Times New Roman"/>
          <w:sz w:val="24"/>
          <w:szCs w:val="24"/>
        </w:rPr>
        <w:t xml:space="preserve"> Контракта, подписывает документ о приемке или мотивированный отказ от приемки, в котором указываются недостатки и сроки их устранения.</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Государственный заказчик имеет право частично принять поставленный Товар </w:t>
      </w:r>
      <w:r w:rsidRPr="000A4F97">
        <w:rPr>
          <w:rFonts w:ascii="PT Astra Serif" w:hAnsi="PT Astra Serif" w:cs="Times New Roman"/>
          <w:sz w:val="24"/>
          <w:szCs w:val="24"/>
        </w:rPr>
        <w:br/>
        <w:t xml:space="preserve">с отражением информации о фактически принятом количестве Товара документе о приемке </w:t>
      </w:r>
      <w:r w:rsidRPr="000A4F97">
        <w:rPr>
          <w:rFonts w:ascii="PT Astra Serif" w:hAnsi="PT Astra Serif" w:cs="Times New Roman"/>
          <w:sz w:val="24"/>
          <w:szCs w:val="24"/>
        </w:rPr>
        <w:br/>
        <w:t>в сфере закупок.</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6.4. После устранения недостатков, послуживших основанием для </w:t>
      </w:r>
      <w:proofErr w:type="spellStart"/>
      <w:r w:rsidRPr="000A4F97">
        <w:rPr>
          <w:rFonts w:ascii="PT Astra Serif" w:hAnsi="PT Astra Serif" w:cs="Times New Roman"/>
          <w:sz w:val="24"/>
          <w:szCs w:val="24"/>
        </w:rPr>
        <w:t>неподписания</w:t>
      </w:r>
      <w:proofErr w:type="spellEnd"/>
      <w:r w:rsidRPr="000A4F97">
        <w:rPr>
          <w:rFonts w:ascii="PT Astra Serif" w:hAnsi="PT Astra Serif" w:cs="Times New Roman"/>
          <w:sz w:val="24"/>
          <w:szCs w:val="24"/>
        </w:rPr>
        <w:t xml:space="preserve"> </w:t>
      </w:r>
      <w:r>
        <w:rPr>
          <w:rFonts w:ascii="PT Astra Serif" w:hAnsi="PT Astra Serif" w:cs="Times New Roman"/>
          <w:sz w:val="24"/>
          <w:szCs w:val="24"/>
        </w:rPr>
        <w:t>Акт приемки товаров, работ, услуг</w:t>
      </w:r>
      <w:r w:rsidRPr="000A4F97">
        <w:rPr>
          <w:rFonts w:ascii="PT Astra Serif" w:hAnsi="PT Astra Serif" w:cs="Times New Roman"/>
          <w:sz w:val="24"/>
          <w:szCs w:val="24"/>
        </w:rPr>
        <w:t xml:space="preserve"> (</w:t>
      </w:r>
      <w:hyperlink w:anchor="P763">
        <w:r w:rsidRPr="000A4F97">
          <w:rPr>
            <w:rFonts w:ascii="PT Astra Serif" w:hAnsi="PT Astra Serif" w:cs="Times New Roman"/>
            <w:sz w:val="24"/>
            <w:szCs w:val="24"/>
          </w:rPr>
          <w:t xml:space="preserve">Приложение № </w:t>
        </w:r>
        <w:r>
          <w:rPr>
            <w:rFonts w:ascii="PT Astra Serif" w:hAnsi="PT Astra Serif" w:cs="Times New Roman"/>
            <w:sz w:val="24"/>
            <w:szCs w:val="24"/>
          </w:rPr>
          <w:t>5</w:t>
        </w:r>
      </w:hyperlink>
      <w:r w:rsidRPr="000A4F97">
        <w:rPr>
          <w:rFonts w:ascii="PT Astra Serif" w:hAnsi="PT Astra Serif" w:cs="Times New Roman"/>
          <w:sz w:val="24"/>
          <w:szCs w:val="24"/>
        </w:rPr>
        <w:t xml:space="preserve"> к Контракту), Поставщик </w:t>
      </w:r>
      <w:r w:rsidRPr="000A4F97">
        <w:rPr>
          <w:rFonts w:ascii="PT Astra Serif" w:hAnsi="PT Astra Serif" w:cs="Times New Roman"/>
          <w:sz w:val="24"/>
          <w:szCs w:val="24"/>
        </w:rPr>
        <w:br/>
        <w:t xml:space="preserve">и Государственный заказчик подписывают </w:t>
      </w:r>
      <w:r>
        <w:rPr>
          <w:rFonts w:ascii="PT Astra Serif" w:hAnsi="PT Astra Serif" w:cs="Times New Roman"/>
          <w:sz w:val="24"/>
          <w:szCs w:val="24"/>
        </w:rPr>
        <w:t>Акт приемки товаров, работ, услуг</w:t>
      </w:r>
      <w:r w:rsidRPr="000A4F97">
        <w:rPr>
          <w:rFonts w:ascii="PT Astra Serif" w:hAnsi="PT Astra Serif" w:cs="Times New Roman"/>
          <w:sz w:val="24"/>
          <w:szCs w:val="24"/>
        </w:rPr>
        <w:t xml:space="preserve"> </w:t>
      </w:r>
      <w:r w:rsidRPr="000A4F97">
        <w:rPr>
          <w:rFonts w:ascii="PT Astra Serif" w:hAnsi="PT Astra Serif" w:cs="Times New Roman"/>
          <w:sz w:val="24"/>
          <w:szCs w:val="24"/>
        </w:rPr>
        <w:br/>
        <w:t xml:space="preserve">(Приложение № </w:t>
      </w:r>
      <w:hyperlink w:anchor="P763">
        <w:r>
          <w:rPr>
            <w:rFonts w:ascii="PT Astra Serif" w:hAnsi="PT Astra Serif" w:cs="Times New Roman"/>
            <w:sz w:val="24"/>
            <w:szCs w:val="24"/>
          </w:rPr>
          <w:t>5</w:t>
        </w:r>
      </w:hyperlink>
      <w:r w:rsidRPr="000A4F97">
        <w:rPr>
          <w:rFonts w:ascii="PT Astra Serif" w:hAnsi="PT Astra Serif" w:cs="Times New Roman"/>
          <w:sz w:val="24"/>
          <w:szCs w:val="24"/>
        </w:rPr>
        <w:t xml:space="preserve"> к Контракту) в порядке и сроки, предусмотренные </w:t>
      </w:r>
      <w:hyperlink w:anchor="P227">
        <w:r w:rsidRPr="000A4F97">
          <w:rPr>
            <w:rFonts w:ascii="PT Astra Serif" w:hAnsi="PT Astra Serif" w:cs="Times New Roman"/>
            <w:sz w:val="24"/>
            <w:szCs w:val="24"/>
          </w:rPr>
          <w:t>пунктом 6.3</w:t>
        </w:r>
      </w:hyperlink>
      <w:r w:rsidRPr="000A4F97">
        <w:rPr>
          <w:rFonts w:ascii="PT Astra Serif" w:hAnsi="PT Astra Serif" w:cs="Times New Roman"/>
          <w:sz w:val="24"/>
          <w:szCs w:val="24"/>
        </w:rPr>
        <w:t xml:space="preserve"> Контракта.</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6.5. Со дня подписания </w:t>
      </w:r>
      <w:r>
        <w:rPr>
          <w:rFonts w:ascii="PT Astra Serif" w:hAnsi="PT Astra Serif" w:cs="Times New Roman"/>
          <w:sz w:val="24"/>
          <w:szCs w:val="24"/>
        </w:rPr>
        <w:t>Акта приемки товаров, работ, услуг</w:t>
      </w:r>
      <w:r w:rsidRPr="000A4F97">
        <w:rPr>
          <w:rFonts w:ascii="PT Astra Serif" w:hAnsi="PT Astra Serif" w:cs="Times New Roman"/>
          <w:sz w:val="24"/>
          <w:szCs w:val="24"/>
        </w:rPr>
        <w:t xml:space="preserve"> (Приложение № </w:t>
      </w:r>
      <w:hyperlink w:anchor="P763">
        <w:r>
          <w:rPr>
            <w:rFonts w:ascii="PT Astra Serif" w:hAnsi="PT Astra Serif" w:cs="Times New Roman"/>
            <w:sz w:val="24"/>
            <w:szCs w:val="24"/>
          </w:rPr>
          <w:t>5</w:t>
        </w:r>
      </w:hyperlink>
      <w:r w:rsidRPr="000A4F97">
        <w:rPr>
          <w:rFonts w:ascii="PT Astra Serif" w:hAnsi="PT Astra Serif" w:cs="Times New Roman"/>
          <w:sz w:val="24"/>
          <w:szCs w:val="24"/>
        </w:rPr>
        <w:t xml:space="preserve"> </w:t>
      </w:r>
      <w:r w:rsidRPr="000A4F97">
        <w:rPr>
          <w:rFonts w:ascii="PT Astra Serif" w:hAnsi="PT Astra Serif" w:cs="Times New Roman"/>
          <w:sz w:val="24"/>
          <w:szCs w:val="24"/>
        </w:rPr>
        <w:br/>
        <w:t>к Контракту) Государственным заказчиком риск случайной гибели, утраты или повреждения Товара переходит к Государственному заказчику.</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6.6. Обязательства Поставщика по поставке Товара по Контракту считаются выполненными Поставщиком после подписания Сторонами </w:t>
      </w:r>
      <w:r>
        <w:rPr>
          <w:rFonts w:ascii="PT Astra Serif" w:hAnsi="PT Astra Serif" w:cs="Times New Roman"/>
          <w:sz w:val="24"/>
          <w:szCs w:val="24"/>
        </w:rPr>
        <w:t>Акта приемки товаров, работ, услуг</w:t>
      </w:r>
      <w:r w:rsidRPr="000A4F97">
        <w:rPr>
          <w:rFonts w:ascii="PT Astra Serif" w:hAnsi="PT Astra Serif" w:cs="Times New Roman"/>
          <w:sz w:val="24"/>
          <w:szCs w:val="24"/>
        </w:rPr>
        <w:t xml:space="preserve"> (</w:t>
      </w:r>
      <w:hyperlink w:anchor="P763">
        <w:r w:rsidRPr="000A4F97">
          <w:rPr>
            <w:rFonts w:ascii="PT Astra Serif" w:hAnsi="PT Astra Serif" w:cs="Times New Roman"/>
            <w:sz w:val="24"/>
            <w:szCs w:val="24"/>
          </w:rPr>
          <w:t xml:space="preserve">Приложение № </w:t>
        </w:r>
        <w:r>
          <w:rPr>
            <w:rFonts w:ascii="PT Astra Serif" w:hAnsi="PT Astra Serif" w:cs="Times New Roman"/>
            <w:sz w:val="24"/>
            <w:szCs w:val="24"/>
          </w:rPr>
          <w:t>5</w:t>
        </w:r>
      </w:hyperlink>
      <w:r w:rsidRPr="000A4F97">
        <w:rPr>
          <w:rFonts w:ascii="PT Astra Serif" w:hAnsi="PT Astra Serif" w:cs="Times New Roman"/>
          <w:sz w:val="24"/>
          <w:szCs w:val="24"/>
        </w:rPr>
        <w:t xml:space="preserve"> к Контракту).</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6.7. Государственному заказчику необходимо в ИС МДЛП осуществить подтверждение получения товара, либо инициировать процедуру возврата</w:t>
      </w:r>
    </w:p>
    <w:p w:rsidR="006F2EED" w:rsidRPr="000A4F97" w:rsidRDefault="006F2EED" w:rsidP="006F2EED">
      <w:pPr>
        <w:pStyle w:val="ConsPlusNormal"/>
        <w:ind w:firstLine="709"/>
        <w:jc w:val="both"/>
        <w:rPr>
          <w:rFonts w:ascii="PT Astra Serif" w:hAnsi="PT Astra Serif" w:cs="Times New Roman"/>
          <w:sz w:val="20"/>
          <w:szCs w:val="24"/>
        </w:rPr>
      </w:pPr>
    </w:p>
    <w:p w:rsidR="006F2EED" w:rsidRPr="000A4F97" w:rsidRDefault="006F2EED" w:rsidP="006F2EED">
      <w:pPr>
        <w:pStyle w:val="ConsPlusNormal"/>
        <w:ind w:firstLine="709"/>
        <w:jc w:val="center"/>
        <w:outlineLvl w:val="1"/>
        <w:rPr>
          <w:rFonts w:ascii="PT Astra Serif" w:hAnsi="PT Astra Serif" w:cs="Times New Roman"/>
          <w:b/>
          <w:sz w:val="24"/>
          <w:szCs w:val="24"/>
        </w:rPr>
      </w:pPr>
      <w:r w:rsidRPr="000A4F97">
        <w:rPr>
          <w:rFonts w:ascii="PT Astra Serif" w:hAnsi="PT Astra Serif" w:cs="Times New Roman"/>
          <w:b/>
          <w:sz w:val="24"/>
          <w:szCs w:val="24"/>
        </w:rPr>
        <w:t>7. Выборочная проверка Товара</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7.1. Государственный заказчик имеет право осуществлять выборочную проверку поставляемого Товара.</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7.2. Для проведения проверки Товара Государственный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w:t>
      </w:r>
      <w:r w:rsidRPr="000A4F97">
        <w:rPr>
          <w:rFonts w:ascii="PT Astra Serif" w:hAnsi="PT Astra Serif" w:cs="Times New Roman"/>
          <w:sz w:val="24"/>
          <w:szCs w:val="24"/>
        </w:rPr>
        <w:br/>
        <w:t>с предоставлением образцов, несет Поставщик.</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7.3. Выбор независимых профильных экспертных организаций по контролю качества лекарственных средств осуществляется Государственным заказчиком.</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7.4. Проверка Товара проводится за счет средств Государственного заказчика.</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7.5. Если по результатам выборочной проверки Товара определяется, что Товар </w:t>
      </w:r>
      <w:r w:rsidRPr="000A4F97">
        <w:rPr>
          <w:rFonts w:ascii="PT Astra Serif" w:hAnsi="PT Astra Serif" w:cs="Times New Roman"/>
          <w:sz w:val="24"/>
          <w:szCs w:val="24"/>
        </w:rPr>
        <w:br/>
        <w:t xml:space="preserve">не соответствует условиям Контракта, не соответствующий условиям Контракта Товар забраковывается в объеме всей серии. При этом объем поставки </w:t>
      </w:r>
      <w:proofErr w:type="gramStart"/>
      <w:r w:rsidRPr="000A4F97">
        <w:rPr>
          <w:rFonts w:ascii="PT Astra Serif" w:hAnsi="PT Astra Serif" w:cs="Times New Roman"/>
          <w:sz w:val="24"/>
          <w:szCs w:val="24"/>
        </w:rPr>
        <w:t>Товара</w:t>
      </w:r>
      <w:proofErr w:type="gramEnd"/>
      <w:r w:rsidRPr="000A4F97">
        <w:rPr>
          <w:rFonts w:ascii="PT Astra Serif" w:hAnsi="PT Astra Serif" w:cs="Times New Roman"/>
          <w:sz w:val="24"/>
          <w:szCs w:val="24"/>
        </w:rPr>
        <w:t xml:space="preserve"> и цена Контракта остаются неизменными, а Поставщик обязан заменить забракованную серию Товара.</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При этом Государственный заказчик имеет право потребовать замены всего поставленного Товара или проведения проверки каждой поставляемой единицы Товара </w:t>
      </w:r>
      <w:r w:rsidRPr="000A4F97">
        <w:rPr>
          <w:rFonts w:ascii="PT Astra Serif" w:hAnsi="PT Astra Serif" w:cs="Times New Roman"/>
          <w:sz w:val="24"/>
          <w:szCs w:val="24"/>
        </w:rPr>
        <w:br/>
        <w:t>за счет Поставщика.</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7.6. Государственный заказчик в соответствии с </w:t>
      </w:r>
      <w:hyperlink r:id="rId11">
        <w:r w:rsidRPr="000A4F97">
          <w:rPr>
            <w:rFonts w:ascii="PT Astra Serif" w:hAnsi="PT Astra Serif" w:cs="Times New Roman"/>
            <w:sz w:val="24"/>
            <w:szCs w:val="24"/>
          </w:rPr>
          <w:t>пунктом 4 статьи 477</w:t>
        </w:r>
      </w:hyperlink>
      <w:r w:rsidRPr="000A4F97">
        <w:rPr>
          <w:rFonts w:ascii="PT Astra Serif" w:hAnsi="PT Astra Serif" w:cs="Times New Roman"/>
          <w:sz w:val="24"/>
          <w:szCs w:val="24"/>
        </w:rPr>
        <w:t xml:space="preserve"> Гражданского </w:t>
      </w:r>
      <w:r w:rsidRPr="000A4F97">
        <w:rPr>
          <w:rFonts w:ascii="PT Astra Serif" w:hAnsi="PT Astra Serif" w:cs="Times New Roman"/>
          <w:sz w:val="24"/>
          <w:szCs w:val="24"/>
        </w:rPr>
        <w:lastRenderedPageBreak/>
        <w:t>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6F2EED" w:rsidRPr="000A4F97" w:rsidRDefault="006F2EED" w:rsidP="006F2EED">
      <w:pPr>
        <w:pStyle w:val="ConsPlusNormal"/>
        <w:ind w:firstLine="709"/>
        <w:jc w:val="both"/>
        <w:rPr>
          <w:rFonts w:ascii="PT Astra Serif" w:hAnsi="PT Astra Serif" w:cs="Times New Roman"/>
          <w:sz w:val="20"/>
          <w:szCs w:val="24"/>
        </w:rPr>
      </w:pPr>
    </w:p>
    <w:p w:rsidR="006F2EED" w:rsidRPr="000A4F97" w:rsidRDefault="006F2EED" w:rsidP="006F2EED">
      <w:pPr>
        <w:pStyle w:val="ConsPlusNormal"/>
        <w:ind w:firstLine="709"/>
        <w:jc w:val="center"/>
        <w:outlineLvl w:val="1"/>
        <w:rPr>
          <w:rFonts w:ascii="PT Astra Serif" w:hAnsi="PT Astra Serif" w:cs="Times New Roman"/>
          <w:b/>
          <w:sz w:val="24"/>
          <w:szCs w:val="24"/>
        </w:rPr>
      </w:pPr>
      <w:r w:rsidRPr="000A4F97">
        <w:rPr>
          <w:rFonts w:ascii="PT Astra Serif" w:hAnsi="PT Astra Serif" w:cs="Times New Roman"/>
          <w:b/>
          <w:sz w:val="24"/>
          <w:szCs w:val="24"/>
        </w:rPr>
        <w:t>8. Качество Товара</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8.1. Качество Товара должно соответствовать требованиям законодательства Российской Федерации, Технических характеристик (</w:t>
      </w:r>
      <w:hyperlink w:anchor="P588">
        <w:r w:rsidRPr="000A4F97">
          <w:rPr>
            <w:rFonts w:ascii="PT Astra Serif" w:hAnsi="PT Astra Serif" w:cs="Times New Roman"/>
            <w:sz w:val="24"/>
            <w:szCs w:val="24"/>
          </w:rPr>
          <w:t>Приложение № 2</w:t>
        </w:r>
      </w:hyperlink>
      <w:r w:rsidRPr="000A4F97">
        <w:rPr>
          <w:rFonts w:ascii="PT Astra Serif" w:hAnsi="PT Astra Serif" w:cs="Times New Roman"/>
          <w:sz w:val="24"/>
          <w:szCs w:val="24"/>
        </w:rPr>
        <w:t xml:space="preserve"> к Контракту), </w:t>
      </w:r>
      <w:r w:rsidRPr="000A4F97">
        <w:rPr>
          <w:rFonts w:ascii="PT Astra Serif" w:hAnsi="PT Astra Serif" w:cs="Times New Roman"/>
          <w:sz w:val="24"/>
          <w:szCs w:val="24"/>
        </w:rPr>
        <w:br/>
        <w:t>что подтверждается регистрационными удостоверениями лекарственных препаратов, выданными уполномоченным органом.</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8.2. Остаточный срок годности Товара на дату поставки Государственному заказчику должен соответствовать значению, указанному в Технических характеристиках (</w:t>
      </w:r>
      <w:hyperlink w:anchor="P588">
        <w:r w:rsidRPr="000A4F97">
          <w:rPr>
            <w:rFonts w:ascii="PT Astra Serif" w:hAnsi="PT Astra Serif" w:cs="Times New Roman"/>
            <w:sz w:val="24"/>
            <w:szCs w:val="24"/>
          </w:rPr>
          <w:t>Приложение № 2</w:t>
        </w:r>
      </w:hyperlink>
      <w:r w:rsidRPr="000A4F97">
        <w:rPr>
          <w:rFonts w:ascii="PT Astra Serif" w:hAnsi="PT Astra Serif" w:cs="Times New Roman"/>
          <w:sz w:val="24"/>
          <w:szCs w:val="24"/>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w:t>
      </w:r>
      <w:r w:rsidRPr="000A4F97">
        <w:rPr>
          <w:rFonts w:ascii="PT Astra Serif" w:hAnsi="PT Astra Serif" w:cs="Times New Roman"/>
          <w:sz w:val="24"/>
          <w:szCs w:val="24"/>
        </w:rPr>
        <w:br/>
        <w:t>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6F2EED" w:rsidRPr="000A4F97" w:rsidRDefault="006F2EED" w:rsidP="006F2EED">
      <w:pPr>
        <w:pStyle w:val="ConsPlusNormal"/>
        <w:ind w:firstLine="709"/>
        <w:jc w:val="center"/>
        <w:outlineLvl w:val="1"/>
        <w:rPr>
          <w:rFonts w:ascii="PT Astra Serif" w:hAnsi="PT Astra Serif" w:cs="Times New Roman"/>
          <w:sz w:val="20"/>
          <w:szCs w:val="24"/>
        </w:rPr>
      </w:pPr>
    </w:p>
    <w:p w:rsidR="006F2EED" w:rsidRPr="000A4F97" w:rsidRDefault="006F2EED" w:rsidP="006F2EED">
      <w:pPr>
        <w:pStyle w:val="ConsPlusNormal"/>
        <w:ind w:firstLine="709"/>
        <w:jc w:val="center"/>
        <w:outlineLvl w:val="1"/>
        <w:rPr>
          <w:rFonts w:ascii="PT Astra Serif" w:hAnsi="PT Astra Serif" w:cs="Times New Roman"/>
          <w:b/>
          <w:sz w:val="24"/>
          <w:szCs w:val="24"/>
        </w:rPr>
      </w:pPr>
      <w:r w:rsidRPr="000A4F97">
        <w:rPr>
          <w:rFonts w:ascii="PT Astra Serif" w:hAnsi="PT Astra Serif" w:cs="Times New Roman"/>
          <w:b/>
          <w:sz w:val="24"/>
          <w:szCs w:val="24"/>
        </w:rPr>
        <w:t xml:space="preserve">9. Порядок расчетов </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9.1. Оплата по Контракту осуществляется за счет средств Федерального бюджета </w:t>
      </w:r>
      <w:r w:rsidRPr="000A4F97">
        <w:rPr>
          <w:rFonts w:ascii="PT Astra Serif" w:hAnsi="PT Astra Serif" w:cs="Times New Roman"/>
          <w:sz w:val="24"/>
          <w:szCs w:val="24"/>
        </w:rPr>
        <w:br/>
        <w:t>на 202</w:t>
      </w:r>
      <w:r>
        <w:rPr>
          <w:rFonts w:ascii="PT Astra Serif" w:hAnsi="PT Astra Serif" w:cs="Times New Roman"/>
          <w:sz w:val="24"/>
          <w:szCs w:val="24"/>
        </w:rPr>
        <w:t>6</w:t>
      </w:r>
      <w:r w:rsidRPr="000A4F97">
        <w:rPr>
          <w:rFonts w:ascii="PT Astra Serif" w:hAnsi="PT Astra Serif" w:cs="Times New Roman"/>
          <w:sz w:val="24"/>
          <w:szCs w:val="24"/>
        </w:rPr>
        <w:t xml:space="preserve"> год (КБК 32009014240690059244).</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9.2. Оплата по Контракту осуществляется в безналичном порядке путем перечисления денежных средств со счета Государственного заказчика на счет Поставщика. Датой оплаты считается дата списания денежных средств со счета Государственного заказчика.</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9.3. Оплата по Контракту осуществляется после исполнения Поставщиком обязательств по поставке Товара по Контракту.</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Окончательный расчет осуществляется после исполнения Поставщиком обязательств </w:t>
      </w:r>
      <w:r w:rsidRPr="000A4F97">
        <w:rPr>
          <w:rFonts w:ascii="PT Astra Serif" w:hAnsi="PT Astra Serif" w:cs="Times New Roman"/>
          <w:sz w:val="24"/>
          <w:szCs w:val="24"/>
        </w:rPr>
        <w:br/>
        <w:t>по поставке Товара по Контракту.</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9.4. Оплата по Контракту за поставленный Товар осуществляется Государственным заказчиком после подписания Поставщиком и Государственным заказчиком </w:t>
      </w:r>
      <w:r>
        <w:rPr>
          <w:rFonts w:ascii="PT Astra Serif" w:hAnsi="PT Astra Serif" w:cs="Times New Roman"/>
          <w:sz w:val="24"/>
          <w:szCs w:val="24"/>
        </w:rPr>
        <w:t>Акта приемки товаров, работ, услуг</w:t>
      </w:r>
      <w:r w:rsidRPr="000A4F97">
        <w:rPr>
          <w:rFonts w:ascii="PT Astra Serif" w:hAnsi="PT Astra Serif" w:cs="Times New Roman"/>
          <w:sz w:val="24"/>
          <w:szCs w:val="24"/>
        </w:rPr>
        <w:t xml:space="preserve"> (</w:t>
      </w:r>
      <w:hyperlink w:anchor="P763">
        <w:r w:rsidRPr="000A4F97">
          <w:rPr>
            <w:rFonts w:ascii="PT Astra Serif" w:hAnsi="PT Astra Serif" w:cs="Times New Roman"/>
            <w:sz w:val="24"/>
            <w:szCs w:val="24"/>
          </w:rPr>
          <w:t xml:space="preserve">Приложение № </w:t>
        </w:r>
        <w:r>
          <w:rPr>
            <w:rFonts w:ascii="PT Astra Serif" w:hAnsi="PT Astra Serif" w:cs="Times New Roman"/>
            <w:sz w:val="24"/>
            <w:szCs w:val="24"/>
          </w:rPr>
          <w:t>5</w:t>
        </w:r>
      </w:hyperlink>
      <w:r w:rsidRPr="000A4F97">
        <w:rPr>
          <w:rFonts w:ascii="PT Astra Serif" w:hAnsi="PT Astra Serif" w:cs="Times New Roman"/>
          <w:sz w:val="24"/>
          <w:szCs w:val="24"/>
        </w:rPr>
        <w:t xml:space="preserve"> к Контракту), а также представления Поставщиком в течение 3 (трех) дней документов, предусмотренных </w:t>
      </w:r>
      <w:hyperlink w:anchor="P180">
        <w:r w:rsidRPr="000A4F97">
          <w:rPr>
            <w:rFonts w:ascii="PT Astra Serif" w:hAnsi="PT Astra Serif" w:cs="Times New Roman"/>
            <w:sz w:val="24"/>
            <w:szCs w:val="24"/>
          </w:rPr>
          <w:t>пунктом 5.3</w:t>
        </w:r>
      </w:hyperlink>
      <w:r w:rsidRPr="000A4F97">
        <w:rPr>
          <w:rFonts w:ascii="PT Astra Serif" w:hAnsi="PT Astra Serif" w:cs="Times New Roman"/>
          <w:sz w:val="24"/>
          <w:szCs w:val="24"/>
        </w:rPr>
        <w:t xml:space="preserve"> Контракта, </w:t>
      </w:r>
      <w:r w:rsidRPr="000A4F97">
        <w:rPr>
          <w:rFonts w:ascii="PT Astra Serif" w:hAnsi="PT Astra Serif" w:cs="Times New Roman"/>
          <w:sz w:val="24"/>
          <w:szCs w:val="24"/>
        </w:rPr>
        <w:br/>
        <w:t>а также документов на оплату:</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а) счета;</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б) счета-фактуры;</w:t>
      </w:r>
    </w:p>
    <w:p w:rsidR="006F2EED" w:rsidRPr="000A4F97" w:rsidRDefault="006F2EED" w:rsidP="006F2EED">
      <w:pPr>
        <w:spacing w:after="0" w:line="240" w:lineRule="auto"/>
        <w:ind w:firstLine="709"/>
        <w:jc w:val="both"/>
        <w:rPr>
          <w:rFonts w:ascii="PT Astra Serif" w:hAnsi="PT Astra Serif"/>
          <w:sz w:val="24"/>
          <w:szCs w:val="24"/>
        </w:rPr>
      </w:pPr>
      <w:r w:rsidRPr="000A4F97">
        <w:rPr>
          <w:rFonts w:ascii="PT Astra Serif" w:hAnsi="PT Astra Serif"/>
          <w:sz w:val="24"/>
          <w:szCs w:val="24"/>
        </w:rPr>
        <w:t>в) товарной накладной (товарных накладных, подписанных Получателем);</w:t>
      </w:r>
    </w:p>
    <w:p w:rsidR="006F2EED" w:rsidRPr="000A4F97" w:rsidRDefault="006F2EED" w:rsidP="006F2EED">
      <w:pPr>
        <w:spacing w:after="0" w:line="240" w:lineRule="auto"/>
        <w:ind w:firstLine="709"/>
        <w:jc w:val="both"/>
        <w:rPr>
          <w:rFonts w:ascii="PT Astra Serif" w:hAnsi="PT Astra Serif"/>
          <w:sz w:val="24"/>
          <w:szCs w:val="24"/>
        </w:rPr>
      </w:pPr>
      <w:r w:rsidRPr="000A4F97">
        <w:rPr>
          <w:rFonts w:ascii="PT Astra Serif" w:hAnsi="PT Astra Serif"/>
          <w:sz w:val="24"/>
          <w:szCs w:val="24"/>
        </w:rPr>
        <w:t>г) Акта приема-передачи Товара (Приложение № 4 к Контракту)</w:t>
      </w:r>
      <w:r>
        <w:rPr>
          <w:rFonts w:ascii="PT Astra Serif" w:hAnsi="PT Astra Serif"/>
          <w:sz w:val="24"/>
          <w:szCs w:val="24"/>
        </w:rPr>
        <w:t xml:space="preserve"> и Акта приемки товаров, работ, услуг</w:t>
      </w:r>
      <w:r w:rsidRPr="000A4F97">
        <w:rPr>
          <w:rFonts w:ascii="PT Astra Serif" w:hAnsi="PT Astra Serif"/>
          <w:sz w:val="24"/>
          <w:szCs w:val="24"/>
        </w:rPr>
        <w:t xml:space="preserve"> (</w:t>
      </w:r>
      <w:hyperlink w:anchor="P763">
        <w:r w:rsidRPr="000A4F97">
          <w:rPr>
            <w:rFonts w:ascii="PT Astra Serif" w:hAnsi="PT Astra Serif"/>
            <w:sz w:val="24"/>
            <w:szCs w:val="24"/>
          </w:rPr>
          <w:t xml:space="preserve">Приложение № </w:t>
        </w:r>
        <w:r>
          <w:rPr>
            <w:rFonts w:ascii="PT Astra Serif" w:hAnsi="PT Astra Serif"/>
            <w:sz w:val="24"/>
            <w:szCs w:val="24"/>
          </w:rPr>
          <w:t>5</w:t>
        </w:r>
      </w:hyperlink>
      <w:r w:rsidRPr="000A4F97">
        <w:rPr>
          <w:rFonts w:ascii="PT Astra Serif" w:hAnsi="PT Astra Serif"/>
          <w:sz w:val="24"/>
          <w:szCs w:val="24"/>
        </w:rPr>
        <w:t xml:space="preserve"> к Контракту)</w:t>
      </w:r>
      <w:r>
        <w:rPr>
          <w:rFonts w:ascii="PT Astra Serif" w:hAnsi="PT Astra Serif"/>
          <w:sz w:val="24"/>
          <w:szCs w:val="24"/>
        </w:rPr>
        <w:t xml:space="preserve"> </w:t>
      </w:r>
      <w:r w:rsidRPr="000A4F97">
        <w:rPr>
          <w:rFonts w:ascii="PT Astra Serif" w:hAnsi="PT Astra Serif"/>
          <w:sz w:val="24"/>
          <w:szCs w:val="24"/>
        </w:rPr>
        <w:t>в двух</w:t>
      </w:r>
      <w:r w:rsidRPr="000A4F97">
        <w:rPr>
          <w:rFonts w:ascii="PT Astra Serif" w:hAnsi="PT Astra Serif"/>
          <w:sz w:val="24"/>
          <w:szCs w:val="24"/>
          <w:vertAlign w:val="superscript"/>
        </w:rPr>
        <w:t xml:space="preserve"> </w:t>
      </w:r>
      <w:r w:rsidRPr="000A4F97">
        <w:rPr>
          <w:rFonts w:ascii="PT Astra Serif" w:hAnsi="PT Astra Serif"/>
          <w:sz w:val="24"/>
          <w:szCs w:val="24"/>
        </w:rPr>
        <w:t xml:space="preserve">экземплярах: один экземпляр </w:t>
      </w:r>
      <w:r>
        <w:rPr>
          <w:rFonts w:ascii="PT Astra Serif" w:hAnsi="PT Astra Serif"/>
          <w:sz w:val="24"/>
          <w:szCs w:val="24"/>
        </w:rPr>
        <w:br/>
      </w:r>
      <w:r w:rsidRPr="000A4F97">
        <w:rPr>
          <w:rFonts w:ascii="PT Astra Serif" w:hAnsi="PT Astra Serif"/>
          <w:sz w:val="24"/>
          <w:szCs w:val="24"/>
        </w:rPr>
        <w:t>для Государственного заказчика, один экземпляр для Поставщика;</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9.5. На всех документах, указанных в </w:t>
      </w:r>
      <w:hyperlink w:anchor="P282">
        <w:r w:rsidRPr="000A4F97">
          <w:rPr>
            <w:rFonts w:ascii="PT Astra Serif" w:hAnsi="PT Astra Serif" w:cs="Times New Roman"/>
            <w:sz w:val="24"/>
            <w:szCs w:val="24"/>
          </w:rPr>
          <w:t>пункте 9.4</w:t>
        </w:r>
      </w:hyperlink>
      <w:r w:rsidRPr="000A4F97">
        <w:rPr>
          <w:rFonts w:ascii="PT Astra Serif" w:hAnsi="PT Astra Serif" w:cs="Times New Roman"/>
          <w:sz w:val="24"/>
          <w:szCs w:val="24"/>
        </w:rPr>
        <w:t xml:space="preserve"> Контракта, должны быть указаны наименование Государственного заказчика, Поставщика, номер и дата Контракта, даты оформления и подписания документов.</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9.6. Оплата по Контракту осуществляется по факту поставки всего Товара, предусмотренного Спецификацией (</w:t>
      </w:r>
      <w:hyperlink w:anchor="P483">
        <w:r w:rsidRPr="000A4F97">
          <w:rPr>
            <w:rFonts w:ascii="PT Astra Serif" w:hAnsi="PT Astra Serif" w:cs="Times New Roman"/>
            <w:sz w:val="24"/>
            <w:szCs w:val="24"/>
          </w:rPr>
          <w:t>Приложение № 1</w:t>
        </w:r>
      </w:hyperlink>
      <w:r w:rsidRPr="000A4F97">
        <w:rPr>
          <w:rFonts w:ascii="PT Astra Serif" w:hAnsi="PT Astra Serif" w:cs="Times New Roman"/>
          <w:sz w:val="24"/>
          <w:szCs w:val="24"/>
        </w:rPr>
        <w:t xml:space="preserve"> к Контракту) в течение 10 (десяти) рабочих дней </w:t>
      </w:r>
      <w:proofErr w:type="gramStart"/>
      <w:r w:rsidRPr="000A4F97">
        <w:rPr>
          <w:rFonts w:ascii="PT Astra Serif" w:hAnsi="PT Astra Serif" w:cs="Times New Roman"/>
          <w:sz w:val="24"/>
          <w:szCs w:val="24"/>
        </w:rPr>
        <w:t>с даты подписания</w:t>
      </w:r>
      <w:proofErr w:type="gramEnd"/>
      <w:r w:rsidRPr="000A4F97">
        <w:rPr>
          <w:rFonts w:ascii="PT Astra Serif" w:hAnsi="PT Astra Serif" w:cs="Times New Roman"/>
          <w:sz w:val="24"/>
          <w:szCs w:val="24"/>
        </w:rPr>
        <w:t xml:space="preserve"> Государственным заказчиком </w:t>
      </w:r>
      <w:r>
        <w:rPr>
          <w:rFonts w:ascii="PT Astra Serif" w:hAnsi="PT Astra Serif" w:cs="Times New Roman"/>
          <w:sz w:val="24"/>
          <w:szCs w:val="24"/>
        </w:rPr>
        <w:t>Акт</w:t>
      </w:r>
      <w:r>
        <w:rPr>
          <w:rFonts w:ascii="PT Astra Serif" w:hAnsi="PT Astra Serif"/>
          <w:sz w:val="24"/>
          <w:szCs w:val="24"/>
        </w:rPr>
        <w:t>а</w:t>
      </w:r>
      <w:r>
        <w:rPr>
          <w:rFonts w:ascii="PT Astra Serif" w:hAnsi="PT Astra Serif" w:cs="Times New Roman"/>
          <w:sz w:val="24"/>
          <w:szCs w:val="24"/>
        </w:rPr>
        <w:t xml:space="preserve"> приемки товаров, работ, услуг</w:t>
      </w:r>
      <w:r w:rsidRPr="000A4F97">
        <w:rPr>
          <w:rFonts w:ascii="PT Astra Serif" w:hAnsi="PT Astra Serif"/>
          <w:sz w:val="24"/>
          <w:szCs w:val="24"/>
        </w:rPr>
        <w:t xml:space="preserve"> </w:t>
      </w:r>
      <w:r w:rsidRPr="000A4F97">
        <w:rPr>
          <w:rFonts w:ascii="PT Astra Serif" w:hAnsi="PT Astra Serif" w:cs="Times New Roman"/>
          <w:sz w:val="24"/>
          <w:szCs w:val="24"/>
        </w:rPr>
        <w:t>(</w:t>
      </w:r>
      <w:hyperlink w:anchor="P763">
        <w:r w:rsidRPr="000A4F97">
          <w:rPr>
            <w:rFonts w:ascii="PT Astra Serif" w:hAnsi="PT Astra Serif" w:cs="Times New Roman"/>
            <w:sz w:val="24"/>
            <w:szCs w:val="24"/>
          </w:rPr>
          <w:t xml:space="preserve">Приложение № </w:t>
        </w:r>
        <w:r>
          <w:rPr>
            <w:rFonts w:ascii="PT Astra Serif" w:hAnsi="PT Astra Serif" w:cs="Times New Roman"/>
            <w:sz w:val="24"/>
            <w:szCs w:val="24"/>
          </w:rPr>
          <w:t>5</w:t>
        </w:r>
      </w:hyperlink>
      <w:r w:rsidRPr="000A4F97">
        <w:rPr>
          <w:rFonts w:ascii="PT Astra Serif" w:hAnsi="PT Astra Serif" w:cs="Times New Roman"/>
          <w:sz w:val="24"/>
          <w:szCs w:val="24"/>
        </w:rPr>
        <w:t xml:space="preserve"> к Контракту), и на основании документов, предусмотренных </w:t>
      </w:r>
      <w:hyperlink w:anchor="P282">
        <w:r w:rsidRPr="000A4F97">
          <w:rPr>
            <w:rFonts w:ascii="PT Astra Serif" w:hAnsi="PT Astra Serif" w:cs="Times New Roman"/>
            <w:sz w:val="24"/>
            <w:szCs w:val="24"/>
          </w:rPr>
          <w:t>пунктом 9.4</w:t>
        </w:r>
      </w:hyperlink>
      <w:r w:rsidRPr="000A4F97">
        <w:rPr>
          <w:rFonts w:ascii="PT Astra Serif" w:hAnsi="PT Astra Serif" w:cs="Times New Roman"/>
          <w:sz w:val="24"/>
          <w:szCs w:val="24"/>
        </w:rPr>
        <w:t xml:space="preserve"> Контракта.</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9.7. </w:t>
      </w:r>
      <w:proofErr w:type="gramStart"/>
      <w:r w:rsidRPr="000A4F97">
        <w:rPr>
          <w:rFonts w:ascii="PT Astra Serif" w:hAnsi="PT Astra Serif" w:cs="Times New Roman"/>
          <w:sz w:val="24"/>
          <w:szCs w:val="24"/>
        </w:rPr>
        <w:t>В случае ненадлежащего исполнения Поставщиком обязательств, предусмотренных Контрактом, в том числе нарушения срока поставки Товара по Контракту, Государственный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roofErr w:type="gramEnd"/>
    </w:p>
    <w:p w:rsidR="006F2EED" w:rsidRDefault="006F2EED" w:rsidP="006F2EED">
      <w:pPr>
        <w:pStyle w:val="ConsPlusNormal"/>
        <w:ind w:firstLine="709"/>
        <w:jc w:val="center"/>
        <w:outlineLvl w:val="1"/>
        <w:rPr>
          <w:rFonts w:ascii="PT Astra Serif" w:hAnsi="PT Astra Serif" w:cs="Times New Roman"/>
          <w:b/>
          <w:sz w:val="24"/>
          <w:szCs w:val="24"/>
        </w:rPr>
      </w:pPr>
    </w:p>
    <w:p w:rsidR="006F2EED" w:rsidRPr="000A4F97" w:rsidRDefault="006F2EED" w:rsidP="006F2EED">
      <w:pPr>
        <w:pStyle w:val="ConsPlusNormal"/>
        <w:ind w:firstLine="709"/>
        <w:jc w:val="center"/>
        <w:outlineLvl w:val="1"/>
        <w:rPr>
          <w:rFonts w:ascii="PT Astra Serif" w:hAnsi="PT Astra Serif" w:cs="Times New Roman"/>
          <w:b/>
          <w:sz w:val="24"/>
          <w:szCs w:val="24"/>
        </w:rPr>
      </w:pPr>
      <w:r w:rsidRPr="000A4F97">
        <w:rPr>
          <w:rFonts w:ascii="PT Astra Serif" w:hAnsi="PT Astra Serif" w:cs="Times New Roman"/>
          <w:b/>
          <w:sz w:val="24"/>
          <w:szCs w:val="24"/>
        </w:rPr>
        <w:t xml:space="preserve">10. Обеспечение исполнения Контракта </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10.1. Обеспечение исполнения Контракта не предусмотрено.</w:t>
      </w:r>
    </w:p>
    <w:p w:rsidR="006F2EED" w:rsidRDefault="006F2EED" w:rsidP="006F2EED">
      <w:pPr>
        <w:pStyle w:val="ConsPlusNormal"/>
        <w:ind w:firstLine="709"/>
        <w:jc w:val="both"/>
        <w:rPr>
          <w:rFonts w:ascii="PT Astra Serif" w:hAnsi="PT Astra Serif" w:cs="Times New Roman"/>
          <w:sz w:val="20"/>
          <w:szCs w:val="24"/>
        </w:rPr>
      </w:pPr>
    </w:p>
    <w:p w:rsidR="006F2EED" w:rsidRPr="000A4F97" w:rsidRDefault="006F2EED" w:rsidP="006F2EED">
      <w:pPr>
        <w:pStyle w:val="ConsPlusNormal"/>
        <w:ind w:firstLine="709"/>
        <w:jc w:val="both"/>
        <w:rPr>
          <w:rFonts w:ascii="PT Astra Serif" w:hAnsi="PT Astra Serif" w:cs="Times New Roman"/>
          <w:sz w:val="20"/>
          <w:szCs w:val="24"/>
        </w:rPr>
      </w:pPr>
    </w:p>
    <w:p w:rsidR="006F2EED" w:rsidRPr="000A4F97" w:rsidRDefault="006F2EED" w:rsidP="006F2EED">
      <w:pPr>
        <w:pStyle w:val="ConsPlusNormal"/>
        <w:ind w:firstLine="709"/>
        <w:jc w:val="center"/>
        <w:outlineLvl w:val="1"/>
        <w:rPr>
          <w:rFonts w:ascii="PT Astra Serif" w:hAnsi="PT Astra Serif" w:cs="Times New Roman"/>
          <w:b/>
          <w:sz w:val="24"/>
          <w:szCs w:val="24"/>
        </w:rPr>
      </w:pPr>
      <w:bookmarkStart w:id="17" w:name="P323"/>
      <w:bookmarkEnd w:id="17"/>
      <w:r w:rsidRPr="000A4F97">
        <w:rPr>
          <w:rFonts w:ascii="PT Astra Serif" w:hAnsi="PT Astra Serif" w:cs="Times New Roman"/>
          <w:b/>
          <w:sz w:val="24"/>
          <w:szCs w:val="24"/>
        </w:rPr>
        <w:lastRenderedPageBreak/>
        <w:t>11. Ответственность Сторон</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11.1.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11.2.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11.3. </w:t>
      </w:r>
      <w:proofErr w:type="gramStart"/>
      <w:r w:rsidRPr="000A4F97">
        <w:rPr>
          <w:rFonts w:ascii="PT Astra Serif" w:hAnsi="PT Astra Serif" w:cs="Times New Roman"/>
          <w:sz w:val="24"/>
          <w:szCs w:val="24"/>
        </w:rPr>
        <w:t xml:space="preserve">Размер штрафа устанавливается в порядке, установленном </w:t>
      </w:r>
      <w:hyperlink r:id="rId12">
        <w:r w:rsidRPr="000A4F97">
          <w:rPr>
            <w:rFonts w:ascii="PT Astra Serif" w:hAnsi="PT Astra Serif" w:cs="Times New Roman"/>
            <w:sz w:val="24"/>
            <w:szCs w:val="24"/>
          </w:rPr>
          <w:t>Правилами</w:t>
        </w:r>
      </w:hyperlink>
      <w:r w:rsidRPr="000A4F97">
        <w:rPr>
          <w:rFonts w:ascii="PT Astra Serif" w:hAnsi="PT Astra Serif"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№1042 (далее - Правила определения размера штрафа).</w:t>
      </w:r>
      <w:proofErr w:type="gramEnd"/>
    </w:p>
    <w:p w:rsidR="006F2EED" w:rsidRPr="000A4F97" w:rsidRDefault="006F2EED" w:rsidP="006F2EED">
      <w:pPr>
        <w:pStyle w:val="ConsPlusNormal"/>
        <w:ind w:firstLine="709"/>
        <w:jc w:val="both"/>
        <w:rPr>
          <w:rFonts w:ascii="PT Astra Serif" w:hAnsi="PT Astra Serif" w:cs="Times New Roman"/>
          <w:sz w:val="24"/>
          <w:szCs w:val="24"/>
        </w:rPr>
      </w:pPr>
      <w:bookmarkStart w:id="18" w:name="P328"/>
      <w:bookmarkEnd w:id="18"/>
      <w:r w:rsidRPr="000A4F97">
        <w:rPr>
          <w:rFonts w:ascii="PT Astra Serif" w:hAnsi="PT Astra Serif" w:cs="Times New Roman"/>
          <w:sz w:val="24"/>
          <w:szCs w:val="24"/>
        </w:rPr>
        <w:t>11.4.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F2EED" w:rsidRPr="000A4F97" w:rsidRDefault="006F2EED" w:rsidP="006F2EED">
      <w:pPr>
        <w:pStyle w:val="ConsPlusNormal"/>
        <w:ind w:firstLine="709"/>
        <w:jc w:val="both"/>
        <w:rPr>
          <w:rFonts w:ascii="PT Astra Serif" w:hAnsi="PT Astra Serif" w:cs="Times New Roman"/>
          <w:sz w:val="24"/>
          <w:szCs w:val="24"/>
        </w:rPr>
      </w:pPr>
      <w:bookmarkStart w:id="19" w:name="P329"/>
      <w:bookmarkEnd w:id="19"/>
      <w:r w:rsidRPr="000A4F97">
        <w:rPr>
          <w:rFonts w:ascii="PT Astra Serif" w:hAnsi="PT Astra Serif" w:cs="Times New Roman"/>
          <w:sz w:val="24"/>
          <w:szCs w:val="24"/>
        </w:rPr>
        <w:t>11.5.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1000 рублей &lt;*&gt;.</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&lt;*&gt; Размер штрафа определяется в соответствии с </w:t>
      </w:r>
      <w:hyperlink r:id="rId13">
        <w:r w:rsidRPr="000A4F97">
          <w:rPr>
            <w:rFonts w:ascii="PT Astra Serif" w:hAnsi="PT Astra Serif" w:cs="Times New Roman"/>
            <w:sz w:val="24"/>
            <w:szCs w:val="24"/>
          </w:rPr>
          <w:t>Правилами</w:t>
        </w:r>
      </w:hyperlink>
      <w:r w:rsidRPr="000A4F97">
        <w:rPr>
          <w:rFonts w:ascii="PT Astra Serif" w:hAnsi="PT Astra Serif" w:cs="Times New Roman"/>
          <w:sz w:val="24"/>
          <w:szCs w:val="24"/>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а) 1 000 рублей, если цена Контракта не превышает 3 млн. рублей (включительно);</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б) 5 000 рублей, если цена Контракта составляет от 3 млн. рублей до 50 млн. рублей (включительно);</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в) 10 000 рублей, если цена Контракта составляет от 50 млн. рублей до 100 млн. рублей (включительно);</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г) 100 000 рублей, если цена Контракта превышает 100 млн. рублей.</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11.6. В случае нарушения Поставщиком срока представления документов, предусмотренного </w:t>
      </w:r>
      <w:hyperlink w:anchor="P282">
        <w:r w:rsidRPr="000A4F97">
          <w:rPr>
            <w:rFonts w:ascii="PT Astra Serif" w:hAnsi="PT Astra Serif" w:cs="Times New Roman"/>
            <w:sz w:val="24"/>
            <w:szCs w:val="24"/>
          </w:rPr>
          <w:t>пунктом 9.4</w:t>
        </w:r>
      </w:hyperlink>
      <w:r w:rsidRPr="000A4F97">
        <w:rPr>
          <w:rFonts w:ascii="PT Astra Serif" w:hAnsi="PT Astra Serif" w:cs="Times New Roman"/>
          <w:sz w:val="24"/>
          <w:szCs w:val="24"/>
        </w:rPr>
        <w:t xml:space="preserve"> Контракта, Государственный заказчик не несет ответственность, установленную </w:t>
      </w:r>
      <w:hyperlink w:anchor="P328">
        <w:r w:rsidRPr="000A4F97">
          <w:rPr>
            <w:rFonts w:ascii="PT Astra Serif" w:hAnsi="PT Astra Serif" w:cs="Times New Roman"/>
            <w:sz w:val="24"/>
            <w:szCs w:val="24"/>
          </w:rPr>
          <w:t>пунктами 11.4</w:t>
        </w:r>
      </w:hyperlink>
      <w:r w:rsidRPr="000A4F97">
        <w:rPr>
          <w:rFonts w:ascii="PT Astra Serif" w:hAnsi="PT Astra Serif" w:cs="Times New Roman"/>
          <w:sz w:val="24"/>
          <w:szCs w:val="24"/>
        </w:rPr>
        <w:t xml:space="preserve"> - </w:t>
      </w:r>
      <w:hyperlink w:anchor="P329">
        <w:r w:rsidRPr="000A4F97">
          <w:rPr>
            <w:rFonts w:ascii="PT Astra Serif" w:hAnsi="PT Astra Serif" w:cs="Times New Roman"/>
            <w:sz w:val="24"/>
            <w:szCs w:val="24"/>
          </w:rPr>
          <w:t>11.5</w:t>
        </w:r>
      </w:hyperlink>
      <w:r w:rsidRPr="000A4F97">
        <w:rPr>
          <w:rFonts w:ascii="PT Astra Serif" w:hAnsi="PT Astra Serif" w:cs="Times New Roman"/>
          <w:sz w:val="24"/>
          <w:szCs w:val="24"/>
        </w:rPr>
        <w:t xml:space="preserve"> Контракта.</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11.7.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11.8.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11.9. </w:t>
      </w:r>
      <w:proofErr w:type="gramStart"/>
      <w:r w:rsidRPr="000A4F97">
        <w:rPr>
          <w:rFonts w:ascii="PT Astra Serif" w:hAnsi="PT Astra Serif" w:cs="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Pr="000A4F97">
        <w:rPr>
          <w:rFonts w:ascii="PT Astra Serif" w:hAnsi="PT Astra Serif" w:cs="Times New Roman"/>
          <w:sz w:val="24"/>
          <w:szCs w:val="24"/>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6F2EED" w:rsidRPr="000A4F97" w:rsidRDefault="006F2EED" w:rsidP="006F2EED">
      <w:pPr>
        <w:pStyle w:val="ConsPlusNormal"/>
        <w:ind w:firstLine="709"/>
        <w:jc w:val="both"/>
        <w:rPr>
          <w:rFonts w:ascii="PT Astra Serif" w:hAnsi="PT Astra Serif" w:cs="Times New Roman"/>
          <w:sz w:val="24"/>
          <w:szCs w:val="24"/>
        </w:rPr>
      </w:pPr>
      <w:bookmarkStart w:id="20" w:name="P341"/>
      <w:bookmarkEnd w:id="20"/>
      <w:r w:rsidRPr="000A4F97">
        <w:rPr>
          <w:rFonts w:ascii="PT Astra Serif" w:hAnsi="PT Astra Serif" w:cs="Times New Roman"/>
          <w:sz w:val="24"/>
          <w:szCs w:val="24"/>
        </w:rPr>
        <w:t xml:space="preserve">11.10. За каждый факт неисполнения или ненадлежащего исполнения Поставщиком </w:t>
      </w:r>
      <w:r w:rsidRPr="000A4F97">
        <w:rPr>
          <w:rFonts w:ascii="PT Astra Serif" w:hAnsi="PT Astra Serif" w:cs="Times New Roman"/>
          <w:sz w:val="24"/>
          <w:szCs w:val="24"/>
        </w:rPr>
        <w:lastRenderedPageBreak/>
        <w:t xml:space="preserve">обязательств, предусмотренных Контрактом, за исключением просрочки исполнения обязательств, предусмотренных Контрактом </w:t>
      </w:r>
      <w:hyperlink w:anchor="P1297">
        <w:r w:rsidRPr="000A4F97">
          <w:rPr>
            <w:rFonts w:ascii="PT Astra Serif" w:hAnsi="PT Astra Serif" w:cs="Times New Roman"/>
            <w:sz w:val="24"/>
            <w:szCs w:val="24"/>
          </w:rPr>
          <w:t>за</w:t>
        </w:r>
      </w:hyperlink>
      <w:r w:rsidRPr="000A4F97">
        <w:rPr>
          <w:rFonts w:ascii="PT Astra Serif" w:hAnsi="PT Astra Serif" w:cs="Times New Roman"/>
          <w:sz w:val="24"/>
          <w:szCs w:val="24"/>
        </w:rPr>
        <w:t xml:space="preserve"> исключением случаев, предусмотренных пунктами 11.11, 11.15 Контракта, Поставщик выплачивает Государственному заказчику штраф в размере </w:t>
      </w:r>
      <w:r>
        <w:rPr>
          <w:rFonts w:ascii="PT Astra Serif" w:hAnsi="PT Astra Serif" w:cs="Times New Roman"/>
          <w:sz w:val="24"/>
          <w:szCs w:val="24"/>
        </w:rPr>
        <w:t>_________</w:t>
      </w:r>
      <w:r w:rsidRPr="000A4F97">
        <w:rPr>
          <w:rFonts w:ascii="PT Astra Serif" w:hAnsi="PT Astra Serif" w:cs="Times New Roman"/>
          <w:sz w:val="24"/>
          <w:szCs w:val="24"/>
        </w:rPr>
        <w:t xml:space="preserve"> руб. &lt;**&gt;.</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&lt;**&gt; Размер штрафа определяется в соответствии с </w:t>
      </w:r>
      <w:hyperlink r:id="rId14">
        <w:r w:rsidRPr="000A4F97">
          <w:rPr>
            <w:rFonts w:ascii="PT Astra Serif" w:hAnsi="PT Astra Serif" w:cs="Times New Roman"/>
            <w:sz w:val="24"/>
            <w:szCs w:val="24"/>
          </w:rPr>
          <w:t>Правилами</w:t>
        </w:r>
      </w:hyperlink>
      <w:r w:rsidRPr="000A4F97">
        <w:rPr>
          <w:rFonts w:ascii="PT Astra Serif" w:hAnsi="PT Astra Serif" w:cs="Times New Roman"/>
          <w:sz w:val="24"/>
          <w:szCs w:val="24"/>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а) 10 процентов цены Контракта (этапа) в случае, если цена Контракта (этапа) не превышает 3 млн. рублей;</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6F2EED" w:rsidRPr="000A4F97" w:rsidRDefault="006F2EED" w:rsidP="006F2EED">
      <w:pPr>
        <w:pStyle w:val="ConsPlusNormal"/>
        <w:ind w:firstLine="709"/>
        <w:jc w:val="both"/>
        <w:rPr>
          <w:rFonts w:ascii="PT Astra Serif" w:hAnsi="PT Astra Serif" w:cs="Times New Roman"/>
          <w:sz w:val="24"/>
          <w:szCs w:val="24"/>
        </w:rPr>
      </w:pPr>
      <w:proofErr w:type="spellStart"/>
      <w:r w:rsidRPr="000A4F97">
        <w:rPr>
          <w:rFonts w:ascii="PT Astra Serif" w:hAnsi="PT Astra Serif" w:cs="Times New Roman"/>
          <w:sz w:val="24"/>
          <w:szCs w:val="24"/>
        </w:rPr>
        <w:t>д</w:t>
      </w:r>
      <w:proofErr w:type="spellEnd"/>
      <w:r w:rsidRPr="000A4F97">
        <w:rPr>
          <w:rFonts w:ascii="PT Astra Serif" w:hAnsi="PT Astra Serif" w:cs="Times New Roman"/>
          <w:sz w:val="24"/>
          <w:szCs w:val="24"/>
        </w:rPr>
        <w:t>) 0,4 процента цены Контракта (этапа) в случае, если цена Контракта (этапа) составляет от 500 млн. рублей до 1 млрд. рублей (включительно);</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6F2EED" w:rsidRPr="000A4F97" w:rsidRDefault="006F2EED" w:rsidP="006F2EED">
      <w:pPr>
        <w:pStyle w:val="ConsPlusNormal"/>
        <w:ind w:firstLine="709"/>
        <w:jc w:val="both"/>
        <w:rPr>
          <w:rFonts w:ascii="PT Astra Serif" w:hAnsi="PT Astra Serif" w:cs="Times New Roman"/>
          <w:sz w:val="24"/>
          <w:szCs w:val="24"/>
        </w:rPr>
      </w:pPr>
      <w:proofErr w:type="spellStart"/>
      <w:r w:rsidRPr="000A4F97">
        <w:rPr>
          <w:rFonts w:ascii="PT Astra Serif" w:hAnsi="PT Astra Serif" w:cs="Times New Roman"/>
          <w:sz w:val="24"/>
          <w:szCs w:val="24"/>
        </w:rPr>
        <w:t>з</w:t>
      </w:r>
      <w:proofErr w:type="spellEnd"/>
      <w:r w:rsidRPr="000A4F97">
        <w:rPr>
          <w:rFonts w:ascii="PT Astra Serif" w:hAnsi="PT Astra Serif" w:cs="Times New Roman"/>
          <w:sz w:val="24"/>
          <w:szCs w:val="24"/>
        </w:rPr>
        <w:t>) 0,2 процента цены Контракта (этапа) в случае, если цена Контракта (этапа) составляет от 5 млрд. рублей до 10 млрд. рублей (включительно);</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и) 0,1 процента цены Контракта (этапа) в случае, если цена Контракта (этапа) превышает 10 млрд. рублей.</w:t>
      </w:r>
    </w:p>
    <w:p w:rsidR="006F2EED" w:rsidRPr="000A4F97" w:rsidRDefault="006F2EED" w:rsidP="006F2EED">
      <w:pPr>
        <w:pStyle w:val="ConsPlusNormal"/>
        <w:ind w:firstLine="709"/>
        <w:jc w:val="both"/>
        <w:rPr>
          <w:rFonts w:ascii="PT Astra Serif" w:hAnsi="PT Astra Serif" w:cs="Times New Roman"/>
          <w:sz w:val="24"/>
          <w:szCs w:val="24"/>
        </w:rPr>
      </w:pPr>
      <w:bookmarkStart w:id="21" w:name="P354"/>
      <w:bookmarkEnd w:id="21"/>
      <w:r w:rsidRPr="000A4F97">
        <w:rPr>
          <w:rFonts w:ascii="PT Astra Serif" w:hAnsi="PT Astra Serif" w:cs="Times New Roman"/>
          <w:sz w:val="24"/>
          <w:szCs w:val="24"/>
        </w:rPr>
        <w:t xml:space="preserve">11.11. </w:t>
      </w:r>
      <w:proofErr w:type="gramStart"/>
      <w:r w:rsidRPr="000A4F97">
        <w:rPr>
          <w:rFonts w:ascii="PT Astra Serif" w:hAnsi="PT Astra Serif" w:cs="Times New Roman"/>
          <w:sz w:val="24"/>
          <w:szCs w:val="24"/>
        </w:rPr>
        <w:t xml:space="preserve">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15">
        <w:r w:rsidRPr="000A4F97">
          <w:rPr>
            <w:rFonts w:ascii="PT Astra Serif" w:hAnsi="PT Astra Serif" w:cs="Times New Roman"/>
            <w:sz w:val="24"/>
            <w:szCs w:val="24"/>
          </w:rPr>
          <w:t>пунктом 1 части 1 статьи 30</w:t>
        </w:r>
      </w:hyperlink>
      <w:r w:rsidRPr="000A4F97">
        <w:rPr>
          <w:rFonts w:ascii="PT Astra Serif" w:hAnsi="PT Astra Serif" w:cs="Times New Roman"/>
          <w:sz w:val="24"/>
          <w:szCs w:val="24"/>
        </w:rPr>
        <w:t xml:space="preserve"> Федерального закона о контрактной системе, за исключением просрочки исполнения обязательств, предусмотренных Контрактом, размер штрафа устанавливается в размере 1 процента цены Контракта (этапа), но не более 5 тыс. рублей и не менее 1 тыс. рублей, за</w:t>
      </w:r>
      <w:proofErr w:type="gramEnd"/>
      <w:r w:rsidRPr="000A4F97">
        <w:rPr>
          <w:rFonts w:ascii="PT Astra Serif" w:hAnsi="PT Astra Serif" w:cs="Times New Roman"/>
          <w:sz w:val="24"/>
          <w:szCs w:val="24"/>
        </w:rPr>
        <w:t xml:space="preserve"> исключением случаев, если законодательством Российской Федерации установлен иной порядок начисления штрафов.</w:t>
      </w:r>
    </w:p>
    <w:p w:rsidR="006F2EED" w:rsidRPr="000A4F97" w:rsidRDefault="006F2EED" w:rsidP="006F2EED">
      <w:pPr>
        <w:pStyle w:val="ConsPlusNormal"/>
        <w:ind w:firstLine="709"/>
        <w:jc w:val="both"/>
        <w:rPr>
          <w:rFonts w:ascii="PT Astra Serif" w:hAnsi="PT Astra Serif" w:cs="Times New Roman"/>
          <w:sz w:val="24"/>
          <w:szCs w:val="24"/>
        </w:rPr>
      </w:pPr>
      <w:bookmarkStart w:id="22" w:name="P355"/>
      <w:bookmarkEnd w:id="22"/>
      <w:r w:rsidRPr="000A4F97">
        <w:rPr>
          <w:rFonts w:ascii="PT Astra Serif" w:hAnsi="PT Astra Serif" w:cs="Times New Roman"/>
          <w:sz w:val="24"/>
          <w:szCs w:val="24"/>
        </w:rPr>
        <w:t>11.12.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Государственному заказчику штраф в размере 1000 руб. &lt;****&gt;.</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&lt;****&gt; Размер штрафа определяется в соответствии с </w:t>
      </w:r>
      <w:hyperlink r:id="rId16">
        <w:r w:rsidRPr="000A4F97">
          <w:rPr>
            <w:rFonts w:ascii="PT Astra Serif" w:hAnsi="PT Astra Serif" w:cs="Times New Roman"/>
            <w:sz w:val="24"/>
            <w:szCs w:val="24"/>
          </w:rPr>
          <w:t>Правилами</w:t>
        </w:r>
      </w:hyperlink>
      <w:r w:rsidRPr="000A4F97">
        <w:rPr>
          <w:rFonts w:ascii="PT Astra Serif" w:hAnsi="PT Astra Serif" w:cs="Times New Roman"/>
          <w:sz w:val="24"/>
          <w:szCs w:val="24"/>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а) 1 000 рублей, если цена Контракта не превышает 3 млн. рублей;</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б) 5 000 рублей, если цена Контракта составляет от 3 млн. рублей до 50 млн. рублей (включительно);</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в) 10 000 рублей, если цена Контракта составляет от 50 млн. рублей до 100 млн. рублей (включительно);</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г) 100 000 рублей, если цена Контракта превышает 100 млн. рублей.</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11.14. В случае если Поставщиком не предоставлено новое обеспечение исполнения Контракта в соответствии с </w:t>
      </w:r>
      <w:hyperlink w:anchor="P315">
        <w:r w:rsidRPr="000A4F97">
          <w:rPr>
            <w:rFonts w:ascii="PT Astra Serif" w:hAnsi="PT Astra Serif" w:cs="Times New Roman"/>
            <w:sz w:val="24"/>
            <w:szCs w:val="24"/>
          </w:rPr>
          <w:t>пунктом 10.8</w:t>
        </w:r>
      </w:hyperlink>
      <w:r w:rsidRPr="000A4F97">
        <w:rPr>
          <w:rFonts w:ascii="PT Astra Serif" w:hAnsi="PT Astra Serif" w:cs="Times New Roman"/>
          <w:sz w:val="24"/>
          <w:szCs w:val="24"/>
        </w:rPr>
        <w:t xml:space="preserve"> Контракта, Государственный заказчик вправе потребовать уплаты пеней. </w:t>
      </w:r>
      <w:proofErr w:type="gramStart"/>
      <w:r w:rsidRPr="000A4F97">
        <w:rPr>
          <w:rFonts w:ascii="PT Astra Serif" w:hAnsi="PT Astra Serif" w:cs="Times New Roman"/>
          <w:sz w:val="24"/>
          <w:szCs w:val="24"/>
        </w:rPr>
        <w:t xml:space="preserve">При этом размер пени начисляется за каждый день просрочки исполнения Поставщиком обязательства, предусмотренного </w:t>
      </w:r>
      <w:hyperlink w:anchor="P315">
        <w:r w:rsidRPr="000A4F97">
          <w:rPr>
            <w:rFonts w:ascii="PT Astra Serif" w:hAnsi="PT Astra Serif" w:cs="Times New Roman"/>
            <w:sz w:val="24"/>
            <w:szCs w:val="24"/>
          </w:rPr>
          <w:t>пунктом 10.8</w:t>
        </w:r>
      </w:hyperlink>
      <w:r w:rsidRPr="000A4F97">
        <w:rPr>
          <w:rFonts w:ascii="PT Astra Serif" w:hAnsi="PT Astra Serif" w:cs="Times New Roman"/>
          <w:sz w:val="24"/>
          <w:szCs w:val="24"/>
        </w:rPr>
        <w:t xml:space="preserve">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w:t>
      </w:r>
      <w:proofErr w:type="gramEnd"/>
      <w:r w:rsidRPr="000A4F97">
        <w:rPr>
          <w:rFonts w:ascii="PT Astra Serif" w:hAnsi="PT Astra Serif" w:cs="Times New Roman"/>
          <w:sz w:val="24"/>
          <w:szCs w:val="24"/>
        </w:rPr>
        <w:t xml:space="preserve"> случаев, если законодательством Российской </w:t>
      </w:r>
      <w:r w:rsidRPr="000A4F97">
        <w:rPr>
          <w:rFonts w:ascii="PT Astra Serif" w:hAnsi="PT Astra Serif" w:cs="Times New Roman"/>
          <w:sz w:val="24"/>
          <w:szCs w:val="24"/>
        </w:rPr>
        <w:lastRenderedPageBreak/>
        <w:t>Федерации установлен иной порядок начисления пени.</w:t>
      </w:r>
    </w:p>
    <w:p w:rsidR="006F2EED" w:rsidRPr="000A4F97" w:rsidRDefault="006F2EED" w:rsidP="006F2EED">
      <w:pPr>
        <w:pStyle w:val="ConsPlusNormal"/>
        <w:ind w:firstLine="709"/>
        <w:jc w:val="both"/>
        <w:rPr>
          <w:rFonts w:ascii="PT Astra Serif" w:hAnsi="PT Astra Serif" w:cs="Times New Roman"/>
          <w:sz w:val="24"/>
          <w:szCs w:val="24"/>
        </w:rPr>
      </w:pPr>
      <w:bookmarkStart w:id="23" w:name="P376"/>
      <w:bookmarkEnd w:id="23"/>
      <w:r w:rsidRPr="000A4F97">
        <w:rPr>
          <w:rFonts w:ascii="PT Astra Serif" w:hAnsi="PT Astra Serif" w:cs="Times New Roman"/>
          <w:sz w:val="24"/>
          <w:szCs w:val="24"/>
        </w:rPr>
        <w:t>11.15.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11.16.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11.17. Уплата неустойки (штрафа, пени) не освобождает Стороны от исполнения обязательств по Контракту.</w:t>
      </w:r>
    </w:p>
    <w:p w:rsidR="006F2EED" w:rsidRPr="000A4F97" w:rsidRDefault="006F2EED" w:rsidP="006F2EED">
      <w:pPr>
        <w:pStyle w:val="ConsPlusNormal"/>
        <w:ind w:firstLine="709"/>
        <w:jc w:val="center"/>
        <w:outlineLvl w:val="1"/>
        <w:rPr>
          <w:rFonts w:ascii="PT Astra Serif" w:hAnsi="PT Astra Serif" w:cs="Times New Roman"/>
          <w:sz w:val="20"/>
          <w:szCs w:val="24"/>
        </w:rPr>
      </w:pPr>
    </w:p>
    <w:p w:rsidR="006F2EED" w:rsidRPr="000A4F97" w:rsidRDefault="006F2EED" w:rsidP="006F2EED">
      <w:pPr>
        <w:pStyle w:val="ConsPlusNormal"/>
        <w:ind w:firstLine="709"/>
        <w:jc w:val="center"/>
        <w:outlineLvl w:val="1"/>
        <w:rPr>
          <w:rFonts w:ascii="PT Astra Serif" w:hAnsi="PT Astra Serif" w:cs="Times New Roman"/>
          <w:b/>
          <w:sz w:val="24"/>
          <w:szCs w:val="24"/>
        </w:rPr>
      </w:pPr>
      <w:r w:rsidRPr="000A4F97">
        <w:rPr>
          <w:rFonts w:ascii="PT Astra Serif" w:hAnsi="PT Astra Serif" w:cs="Times New Roman"/>
          <w:b/>
          <w:sz w:val="24"/>
          <w:szCs w:val="24"/>
        </w:rPr>
        <w:t xml:space="preserve">12. Срок действия, изменение и расторжение Контракта </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12.1. Контра</w:t>
      </w:r>
      <w:proofErr w:type="gramStart"/>
      <w:r w:rsidRPr="000A4F97">
        <w:rPr>
          <w:rFonts w:ascii="PT Astra Serif" w:hAnsi="PT Astra Serif" w:cs="Times New Roman"/>
          <w:sz w:val="24"/>
          <w:szCs w:val="24"/>
        </w:rPr>
        <w:t>кт вст</w:t>
      </w:r>
      <w:proofErr w:type="gramEnd"/>
      <w:r w:rsidRPr="000A4F97">
        <w:rPr>
          <w:rFonts w:ascii="PT Astra Serif" w:hAnsi="PT Astra Serif" w:cs="Times New Roman"/>
          <w:sz w:val="24"/>
          <w:szCs w:val="24"/>
        </w:rPr>
        <w:t xml:space="preserve">упает в силу с момента его подписания и действует до </w:t>
      </w:r>
      <w:r>
        <w:rPr>
          <w:rFonts w:ascii="PT Astra Serif" w:hAnsi="PT Astra Serif" w:cs="Times New Roman"/>
          <w:sz w:val="24"/>
          <w:szCs w:val="24"/>
        </w:rPr>
        <w:t>15</w:t>
      </w:r>
      <w:r w:rsidRPr="000A4F97">
        <w:rPr>
          <w:rFonts w:ascii="PT Astra Serif" w:hAnsi="PT Astra Serif" w:cs="Times New Roman"/>
          <w:sz w:val="24"/>
          <w:szCs w:val="24"/>
        </w:rPr>
        <w:t>.12.202</w:t>
      </w:r>
      <w:r>
        <w:rPr>
          <w:rFonts w:ascii="PT Astra Serif" w:hAnsi="PT Astra Serif" w:cs="Times New Roman"/>
          <w:sz w:val="24"/>
          <w:szCs w:val="24"/>
        </w:rPr>
        <w:t>6</w:t>
      </w:r>
      <w:r w:rsidRPr="000A4F97">
        <w:rPr>
          <w:rFonts w:ascii="PT Astra Serif" w:hAnsi="PT Astra Serif" w:cs="Times New Roman"/>
          <w:sz w:val="24"/>
          <w:szCs w:val="24"/>
        </w:rPr>
        <w:t xml:space="preserve">, </w:t>
      </w:r>
      <w:r w:rsidRPr="000A4F97">
        <w:rPr>
          <w:rFonts w:ascii="PT Astra Serif" w:hAnsi="PT Astra Serif" w:cs="Times New Roman"/>
          <w:sz w:val="24"/>
          <w:szCs w:val="24"/>
        </w:rPr>
        <w:br/>
        <w:t xml:space="preserve">а в части осуществления расчетов по Контракту и ответственности Сторон, предусмотренной </w:t>
      </w:r>
      <w:hyperlink w:anchor="P323">
        <w:r w:rsidRPr="000A4F97">
          <w:rPr>
            <w:rFonts w:ascii="PT Astra Serif" w:hAnsi="PT Astra Serif" w:cs="Times New Roman"/>
            <w:sz w:val="24"/>
            <w:szCs w:val="24"/>
          </w:rPr>
          <w:t>разделом 11</w:t>
        </w:r>
      </w:hyperlink>
      <w:r w:rsidRPr="000A4F97">
        <w:rPr>
          <w:rFonts w:ascii="PT Astra Serif" w:hAnsi="PT Astra Serif" w:cs="Times New Roman"/>
          <w:sz w:val="24"/>
          <w:szCs w:val="24"/>
        </w:rPr>
        <w:t xml:space="preserve"> Контракта, - до полного исполнения Сторонами взаимных обязательств.</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12.2. Все изменения Контракта должны быть совершены в письменном виде </w:t>
      </w:r>
      <w:r w:rsidRPr="000A4F97">
        <w:rPr>
          <w:rFonts w:ascii="PT Astra Serif" w:hAnsi="PT Astra Serif" w:cs="Times New Roman"/>
          <w:sz w:val="24"/>
          <w:szCs w:val="24"/>
        </w:rPr>
        <w:br/>
        <w:t>и оформлены дополнительными соглашениями к Контракту.</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12.3. </w:t>
      </w:r>
      <w:proofErr w:type="gramStart"/>
      <w:r w:rsidRPr="000A4F97">
        <w:rPr>
          <w:rFonts w:ascii="PT Astra Serif" w:hAnsi="PT Astra Serif" w:cs="Times New Roman"/>
          <w:sz w:val="24"/>
          <w:szCs w:val="24"/>
        </w:rPr>
        <w:t>Контракт</w:t>
      </w:r>
      <w:proofErr w:type="gramEnd"/>
      <w:r w:rsidRPr="000A4F97">
        <w:rPr>
          <w:rFonts w:ascii="PT Astra Serif" w:hAnsi="PT Astra Serif" w:cs="Times New Roman"/>
          <w:sz w:val="24"/>
          <w:szCs w:val="24"/>
        </w:rPr>
        <w:t xml:space="preserve"> может быть расторгнут по соглашению Сторон, по решению суда, </w:t>
      </w:r>
      <w:r w:rsidRPr="000A4F97">
        <w:rPr>
          <w:rFonts w:ascii="PT Astra Serif" w:hAnsi="PT Astra Serif" w:cs="Times New Roman"/>
          <w:sz w:val="24"/>
          <w:szCs w:val="24"/>
        </w:rPr>
        <w:br/>
        <w:t xml:space="preserve">в случае одностороннего отказа Стороны Контракта от исполнения Контракта </w:t>
      </w:r>
      <w:r w:rsidRPr="000A4F97">
        <w:rPr>
          <w:rFonts w:ascii="PT Astra Serif" w:hAnsi="PT Astra Serif" w:cs="Times New Roman"/>
          <w:sz w:val="24"/>
          <w:szCs w:val="24"/>
        </w:rPr>
        <w:br/>
        <w:t>в соответствии с гражданским законодательством Российской Федерации.</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12.4. В случае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w:t>
      </w:r>
      <w:proofErr w:type="gramStart"/>
      <w:r w:rsidRPr="000A4F97">
        <w:rPr>
          <w:rFonts w:ascii="PT Astra Serif" w:hAnsi="PT Astra Serif" w:cs="Times New Roman"/>
          <w:sz w:val="24"/>
          <w:szCs w:val="24"/>
        </w:rPr>
        <w:t>и</w:t>
      </w:r>
      <w:proofErr w:type="gramEnd"/>
      <w:r w:rsidRPr="000A4F97">
        <w:rPr>
          <w:rFonts w:ascii="PT Astra Serif" w:hAnsi="PT Astra Serif" w:cs="Times New Roman"/>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12.5. Изменение существенных условий Контракта при его исполнении допускается </w:t>
      </w:r>
      <w:r w:rsidRPr="000A4F97">
        <w:rPr>
          <w:rFonts w:ascii="PT Astra Serif" w:hAnsi="PT Astra Serif" w:cs="Times New Roman"/>
          <w:sz w:val="24"/>
          <w:szCs w:val="24"/>
        </w:rPr>
        <w:br/>
        <w:t xml:space="preserve">в случаях, предусмотренных </w:t>
      </w:r>
      <w:hyperlink r:id="rId17">
        <w:r w:rsidRPr="000A4F97">
          <w:rPr>
            <w:rFonts w:ascii="PT Astra Serif" w:hAnsi="PT Astra Serif" w:cs="Times New Roman"/>
            <w:sz w:val="24"/>
            <w:szCs w:val="24"/>
          </w:rPr>
          <w:t>пунктом 6 статьи 161</w:t>
        </w:r>
      </w:hyperlink>
      <w:r w:rsidRPr="000A4F97">
        <w:rPr>
          <w:rFonts w:ascii="PT Astra Serif" w:hAnsi="PT Astra Serif" w:cs="Times New Roman"/>
          <w:sz w:val="24"/>
          <w:szCs w:val="24"/>
        </w:rPr>
        <w:t xml:space="preserve"> Бюджетного кодекса Российской Федерации, при уменьшении ранее доведенных до Государственного заказчика </w:t>
      </w:r>
      <w:r w:rsidRPr="000A4F97">
        <w:rPr>
          <w:rFonts w:ascii="PT Astra Serif" w:hAnsi="PT Astra Serif" w:cs="Times New Roman"/>
          <w:sz w:val="24"/>
          <w:szCs w:val="24"/>
        </w:rPr>
        <w:br/>
        <w:t xml:space="preserve">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w:t>
      </w:r>
      <w:r w:rsidRPr="000A4F97">
        <w:rPr>
          <w:rFonts w:ascii="PT Astra Serif" w:hAnsi="PT Astra Serif" w:cs="Times New Roman"/>
          <w:sz w:val="24"/>
          <w:szCs w:val="24"/>
        </w:rPr>
        <w:br/>
        <w:t>и (или) количества Товара, предусмотренных Контрактом.</w:t>
      </w:r>
    </w:p>
    <w:p w:rsidR="006F2EED" w:rsidRPr="000A4F97" w:rsidRDefault="006F2EED" w:rsidP="006F2EED">
      <w:pPr>
        <w:pStyle w:val="ConsPlusNormal"/>
        <w:ind w:firstLine="709"/>
        <w:jc w:val="center"/>
        <w:outlineLvl w:val="1"/>
        <w:rPr>
          <w:rFonts w:ascii="PT Astra Serif" w:hAnsi="PT Astra Serif" w:cs="Times New Roman"/>
          <w:sz w:val="20"/>
          <w:szCs w:val="24"/>
        </w:rPr>
      </w:pPr>
    </w:p>
    <w:p w:rsidR="006F2EED" w:rsidRPr="000A4F97" w:rsidRDefault="006F2EED" w:rsidP="006F2EED">
      <w:pPr>
        <w:pStyle w:val="ConsPlusNormal"/>
        <w:ind w:firstLine="709"/>
        <w:jc w:val="center"/>
        <w:outlineLvl w:val="1"/>
        <w:rPr>
          <w:rFonts w:ascii="PT Astra Serif" w:hAnsi="PT Astra Serif" w:cs="Times New Roman"/>
          <w:b/>
          <w:sz w:val="24"/>
          <w:szCs w:val="24"/>
        </w:rPr>
      </w:pPr>
      <w:r w:rsidRPr="000A4F97">
        <w:rPr>
          <w:rFonts w:ascii="PT Astra Serif" w:hAnsi="PT Astra Serif" w:cs="Times New Roman"/>
          <w:b/>
          <w:sz w:val="24"/>
          <w:szCs w:val="24"/>
        </w:rPr>
        <w:t>13. Исключительные права</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13.2. Все убытки, понесенные Государственным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w:t>
      </w:r>
      <w:r w:rsidRPr="000A4F97">
        <w:rPr>
          <w:rFonts w:ascii="PT Astra Serif" w:hAnsi="PT Astra Serif" w:cs="Times New Roman"/>
          <w:sz w:val="24"/>
          <w:szCs w:val="24"/>
        </w:rPr>
        <w:br/>
        <w:t>и возмещение материального ущерба, возмещаются Поставщиком в полном объеме.</w:t>
      </w:r>
    </w:p>
    <w:p w:rsidR="006F2EED" w:rsidRPr="000A4F97" w:rsidRDefault="006F2EED" w:rsidP="006F2EED">
      <w:pPr>
        <w:pStyle w:val="ConsPlusNormal"/>
        <w:ind w:firstLine="709"/>
        <w:jc w:val="center"/>
        <w:outlineLvl w:val="1"/>
        <w:rPr>
          <w:rFonts w:ascii="PT Astra Serif" w:hAnsi="PT Astra Serif" w:cs="Times New Roman"/>
          <w:sz w:val="20"/>
          <w:szCs w:val="24"/>
        </w:rPr>
      </w:pPr>
    </w:p>
    <w:p w:rsidR="006F2EED" w:rsidRPr="000A4F97" w:rsidRDefault="006F2EED" w:rsidP="006F2EED">
      <w:pPr>
        <w:pStyle w:val="ConsPlusNormal"/>
        <w:ind w:firstLine="709"/>
        <w:jc w:val="center"/>
        <w:outlineLvl w:val="1"/>
        <w:rPr>
          <w:rFonts w:ascii="PT Astra Serif" w:hAnsi="PT Astra Serif" w:cs="Times New Roman"/>
          <w:b/>
          <w:sz w:val="24"/>
          <w:szCs w:val="24"/>
        </w:rPr>
      </w:pPr>
      <w:r w:rsidRPr="000A4F97">
        <w:rPr>
          <w:rFonts w:ascii="PT Astra Serif" w:hAnsi="PT Astra Serif" w:cs="Times New Roman"/>
          <w:b/>
          <w:sz w:val="24"/>
          <w:szCs w:val="24"/>
        </w:rPr>
        <w:t>14. Обстоятельства непреодолимой силы</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14.2. Сторона, у которой возникли обстоятельства непреодолимой силы, обязана </w:t>
      </w:r>
      <w:r w:rsidRPr="000A4F97">
        <w:rPr>
          <w:rFonts w:ascii="PT Astra Serif" w:hAnsi="PT Astra Serif" w:cs="Times New Roman"/>
          <w:sz w:val="24"/>
          <w:szCs w:val="24"/>
        </w:rPr>
        <w:br/>
        <w:t xml:space="preserve">в течение 5 (пяти) дней письменно информировать другую Сторону о случившемся </w:t>
      </w:r>
      <w:r w:rsidRPr="000A4F97">
        <w:rPr>
          <w:rFonts w:ascii="PT Astra Serif" w:hAnsi="PT Astra Serif" w:cs="Times New Roman"/>
          <w:sz w:val="24"/>
          <w:szCs w:val="24"/>
        </w:rPr>
        <w:br/>
        <w:t>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14.3. В случае возникновения обстоятельств непреодолимой силы Стороны вправе </w:t>
      </w:r>
      <w:r w:rsidRPr="000A4F97">
        <w:rPr>
          <w:rFonts w:ascii="PT Astra Serif" w:hAnsi="PT Astra Serif" w:cs="Times New Roman"/>
          <w:sz w:val="24"/>
          <w:szCs w:val="24"/>
        </w:rPr>
        <w:lastRenderedPageBreak/>
        <w:t>расторгнуть Контракт, и в этом случае ни одна из Сторон не вправе требовать возмещения убытков.</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14.3. Подтверждением наличия обстоятельств непреодолимой силы </w:t>
      </w:r>
      <w:r w:rsidRPr="000A4F97">
        <w:rPr>
          <w:rFonts w:ascii="PT Astra Serif" w:hAnsi="PT Astra Serif" w:cs="Times New Roman"/>
          <w:sz w:val="24"/>
          <w:szCs w:val="24"/>
        </w:rPr>
        <w:br/>
        <w:t xml:space="preserve">и их продолжительности является письменное свидетельство уполномоченных органов </w:t>
      </w:r>
      <w:r w:rsidRPr="000A4F97">
        <w:rPr>
          <w:rFonts w:ascii="PT Astra Serif" w:hAnsi="PT Astra Serif" w:cs="Times New Roman"/>
          <w:sz w:val="24"/>
          <w:szCs w:val="24"/>
        </w:rPr>
        <w:br/>
        <w:t>или уполномоченных организаций.</w:t>
      </w:r>
    </w:p>
    <w:p w:rsidR="006F2EED" w:rsidRPr="000A4F97" w:rsidRDefault="006F2EED" w:rsidP="006F2EED">
      <w:pPr>
        <w:pStyle w:val="ConsPlusNormal"/>
        <w:ind w:firstLine="709"/>
        <w:jc w:val="center"/>
        <w:outlineLvl w:val="1"/>
        <w:rPr>
          <w:rFonts w:ascii="PT Astra Serif" w:hAnsi="PT Astra Serif" w:cs="Times New Roman"/>
          <w:sz w:val="20"/>
          <w:szCs w:val="24"/>
        </w:rPr>
      </w:pPr>
    </w:p>
    <w:p w:rsidR="006F2EED" w:rsidRPr="000A4F97" w:rsidRDefault="006F2EED" w:rsidP="006F2EED">
      <w:pPr>
        <w:pStyle w:val="ConsPlusNormal"/>
        <w:ind w:firstLine="709"/>
        <w:jc w:val="center"/>
        <w:outlineLvl w:val="1"/>
        <w:rPr>
          <w:rFonts w:ascii="PT Astra Serif" w:hAnsi="PT Astra Serif" w:cs="Times New Roman"/>
          <w:b/>
          <w:sz w:val="24"/>
          <w:szCs w:val="24"/>
        </w:rPr>
      </w:pPr>
      <w:r w:rsidRPr="000A4F97">
        <w:rPr>
          <w:rFonts w:ascii="PT Astra Serif" w:hAnsi="PT Astra Serif" w:cs="Times New Roman"/>
          <w:b/>
          <w:sz w:val="24"/>
          <w:szCs w:val="24"/>
        </w:rPr>
        <w:t xml:space="preserve">15. Уведомления. </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15.1. </w:t>
      </w:r>
      <w:r w:rsidRPr="000A4F97">
        <w:rPr>
          <w:rFonts w:ascii="PT Astra Serif" w:hAnsi="PT Astra Serif" w:cs="Times New Roman"/>
          <w:sz w:val="24"/>
          <w:szCs w:val="24"/>
        </w:rPr>
        <w:tab/>
        <w:t xml:space="preserve">Любое уведомление, которое одна Сторона направляет другой Стороне </w:t>
      </w:r>
      <w:r w:rsidRPr="000A4F97">
        <w:rPr>
          <w:rFonts w:ascii="PT Astra Serif" w:hAnsi="PT Astra Serif" w:cs="Times New Roman"/>
          <w:sz w:val="24"/>
          <w:szCs w:val="24"/>
        </w:rPr>
        <w:br/>
        <w:t xml:space="preserve">в соответствии с Контрактом, высылается в письменном виде по адресу другой Стороны </w:t>
      </w:r>
      <w:r w:rsidRPr="000A4F97">
        <w:rPr>
          <w:rFonts w:ascii="PT Astra Serif" w:hAnsi="PT Astra Serif" w:cs="Times New Roman"/>
          <w:sz w:val="24"/>
          <w:szCs w:val="24"/>
        </w:rPr>
        <w:br/>
        <w:t xml:space="preserve">с подтверждением о получении. Для оперативного уведомления допускается обмен документами посредством факсимильной/телефонной связи и электронной почты, </w:t>
      </w:r>
      <w:proofErr w:type="gramStart"/>
      <w:r w:rsidRPr="000A4F97">
        <w:rPr>
          <w:rFonts w:ascii="PT Astra Serif" w:hAnsi="PT Astra Serif" w:cs="Times New Roman"/>
          <w:sz w:val="24"/>
          <w:szCs w:val="24"/>
        </w:rPr>
        <w:t>указанных</w:t>
      </w:r>
      <w:proofErr w:type="gramEnd"/>
      <w:r w:rsidRPr="000A4F97">
        <w:rPr>
          <w:rFonts w:ascii="PT Astra Serif" w:hAnsi="PT Astra Serif" w:cs="Times New Roman"/>
          <w:sz w:val="24"/>
          <w:szCs w:val="24"/>
        </w:rPr>
        <w:t xml:space="preserve"> в разделе 17 Контракта.</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15.2. </w:t>
      </w:r>
      <w:r w:rsidRPr="000A4F97">
        <w:rPr>
          <w:rFonts w:ascii="PT Astra Serif" w:hAnsi="PT Astra Serif" w:cs="Times New Roman"/>
          <w:sz w:val="24"/>
          <w:szCs w:val="24"/>
        </w:rPr>
        <w:tab/>
        <w:t xml:space="preserve">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w:t>
      </w:r>
      <w:r w:rsidRPr="000A4F97">
        <w:rPr>
          <w:rFonts w:ascii="PT Astra Serif" w:hAnsi="PT Astra Serif" w:cs="Times New Roman"/>
          <w:sz w:val="24"/>
          <w:szCs w:val="24"/>
        </w:rPr>
        <w:br/>
        <w:t>и электронной почты уведомления считаются полученными Стороной в день их отправки.</w:t>
      </w:r>
    </w:p>
    <w:p w:rsidR="006F2EED" w:rsidRPr="000A4F97" w:rsidRDefault="006F2EED" w:rsidP="006F2EED">
      <w:pPr>
        <w:pStyle w:val="ConsPlusNormal"/>
        <w:ind w:firstLine="709"/>
        <w:jc w:val="center"/>
        <w:outlineLvl w:val="1"/>
        <w:rPr>
          <w:rFonts w:ascii="PT Astra Serif" w:hAnsi="PT Astra Serif" w:cs="Times New Roman"/>
          <w:sz w:val="20"/>
          <w:szCs w:val="24"/>
        </w:rPr>
      </w:pPr>
    </w:p>
    <w:p w:rsidR="006F2EED" w:rsidRPr="000A4F97" w:rsidRDefault="006F2EED" w:rsidP="006F2EED">
      <w:pPr>
        <w:pStyle w:val="ConsPlusNormal"/>
        <w:ind w:firstLine="709"/>
        <w:jc w:val="center"/>
        <w:outlineLvl w:val="1"/>
        <w:rPr>
          <w:rFonts w:ascii="PT Astra Serif" w:hAnsi="PT Astra Serif" w:cs="Times New Roman"/>
          <w:b/>
          <w:sz w:val="24"/>
          <w:szCs w:val="24"/>
        </w:rPr>
      </w:pPr>
      <w:r w:rsidRPr="000A4F97">
        <w:rPr>
          <w:rFonts w:ascii="PT Astra Serif" w:hAnsi="PT Astra Serif" w:cs="Times New Roman"/>
          <w:b/>
          <w:sz w:val="24"/>
          <w:szCs w:val="24"/>
        </w:rPr>
        <w:t>16. Банковское сопровождение Контракта или</w:t>
      </w:r>
    </w:p>
    <w:p w:rsidR="006F2EED" w:rsidRPr="000A4F97" w:rsidRDefault="006F2EED" w:rsidP="006F2EED">
      <w:pPr>
        <w:pStyle w:val="ConsPlusNormal"/>
        <w:ind w:firstLine="709"/>
        <w:jc w:val="center"/>
        <w:rPr>
          <w:rFonts w:ascii="PT Astra Serif" w:hAnsi="PT Astra Serif" w:cs="Times New Roman"/>
          <w:b/>
          <w:sz w:val="24"/>
          <w:szCs w:val="24"/>
        </w:rPr>
      </w:pPr>
      <w:r w:rsidRPr="000A4F97">
        <w:rPr>
          <w:rFonts w:ascii="PT Astra Serif" w:hAnsi="PT Astra Serif" w:cs="Times New Roman"/>
          <w:b/>
          <w:sz w:val="24"/>
          <w:szCs w:val="24"/>
        </w:rPr>
        <w:t>Казначейское сопровождение сре</w:t>
      </w:r>
      <w:proofErr w:type="gramStart"/>
      <w:r w:rsidRPr="000A4F97">
        <w:rPr>
          <w:rFonts w:ascii="PT Astra Serif" w:hAnsi="PT Astra Serif" w:cs="Times New Roman"/>
          <w:b/>
          <w:sz w:val="24"/>
          <w:szCs w:val="24"/>
        </w:rPr>
        <w:t>дств в в</w:t>
      </w:r>
      <w:proofErr w:type="gramEnd"/>
      <w:r w:rsidRPr="000A4F97">
        <w:rPr>
          <w:rFonts w:ascii="PT Astra Serif" w:hAnsi="PT Astra Serif" w:cs="Times New Roman"/>
          <w:b/>
          <w:sz w:val="24"/>
          <w:szCs w:val="24"/>
        </w:rPr>
        <w:t>алюте</w:t>
      </w:r>
    </w:p>
    <w:p w:rsidR="006F2EED" w:rsidRPr="000A4F97" w:rsidRDefault="006F2EED" w:rsidP="006F2EED">
      <w:pPr>
        <w:pStyle w:val="ConsPlusNormal"/>
        <w:ind w:firstLine="709"/>
        <w:jc w:val="center"/>
        <w:rPr>
          <w:rFonts w:ascii="PT Astra Serif" w:hAnsi="PT Astra Serif" w:cs="Times New Roman"/>
          <w:b/>
          <w:sz w:val="24"/>
          <w:szCs w:val="24"/>
        </w:rPr>
      </w:pPr>
      <w:r w:rsidRPr="000A4F97">
        <w:rPr>
          <w:rFonts w:ascii="PT Astra Serif" w:hAnsi="PT Astra Serif" w:cs="Times New Roman"/>
          <w:b/>
          <w:sz w:val="24"/>
          <w:szCs w:val="24"/>
        </w:rPr>
        <w:t>Российской Федерации, предоставление которых осуществляется</w:t>
      </w:r>
    </w:p>
    <w:p w:rsidR="006F2EED" w:rsidRPr="000A4F97" w:rsidRDefault="006F2EED" w:rsidP="006F2EED">
      <w:pPr>
        <w:pStyle w:val="ConsPlusNormal"/>
        <w:ind w:firstLine="709"/>
        <w:jc w:val="center"/>
        <w:rPr>
          <w:rFonts w:ascii="PT Astra Serif" w:hAnsi="PT Astra Serif" w:cs="Times New Roman"/>
          <w:b/>
          <w:sz w:val="24"/>
          <w:szCs w:val="24"/>
        </w:rPr>
      </w:pPr>
      <w:r w:rsidRPr="000A4F97">
        <w:rPr>
          <w:rFonts w:ascii="PT Astra Serif" w:hAnsi="PT Astra Serif" w:cs="Times New Roman"/>
          <w:b/>
          <w:sz w:val="24"/>
          <w:szCs w:val="24"/>
        </w:rPr>
        <w:t>с последующим подтверждением их использования</w:t>
      </w:r>
    </w:p>
    <w:p w:rsidR="006F2EED" w:rsidRPr="000A4F97" w:rsidRDefault="006F2EED" w:rsidP="006F2EED">
      <w:pPr>
        <w:pStyle w:val="ConsPlusNormal"/>
        <w:ind w:firstLine="709"/>
        <w:jc w:val="center"/>
        <w:rPr>
          <w:rFonts w:ascii="PT Astra Serif" w:hAnsi="PT Astra Serif" w:cs="Times New Roman"/>
          <w:b/>
          <w:sz w:val="24"/>
          <w:szCs w:val="24"/>
        </w:rPr>
      </w:pPr>
      <w:r w:rsidRPr="000A4F97">
        <w:rPr>
          <w:rFonts w:ascii="PT Astra Serif" w:hAnsi="PT Astra Serif" w:cs="Times New Roman"/>
          <w:b/>
          <w:sz w:val="24"/>
          <w:szCs w:val="24"/>
        </w:rPr>
        <w:t>в соответствии с условиями и (или) целями предоставления</w:t>
      </w:r>
    </w:p>
    <w:p w:rsidR="006F2EED" w:rsidRPr="000A4F97" w:rsidRDefault="006F2EED" w:rsidP="006F2EED">
      <w:pPr>
        <w:pStyle w:val="ConsPlusNormal"/>
        <w:ind w:firstLine="709"/>
        <w:jc w:val="center"/>
        <w:rPr>
          <w:rFonts w:ascii="PT Astra Serif" w:hAnsi="PT Astra Serif" w:cs="Times New Roman"/>
          <w:b/>
          <w:sz w:val="24"/>
          <w:szCs w:val="24"/>
        </w:rPr>
      </w:pPr>
      <w:r w:rsidRPr="000A4F97">
        <w:rPr>
          <w:rFonts w:ascii="PT Astra Serif" w:hAnsi="PT Astra Serif" w:cs="Times New Roman"/>
          <w:b/>
          <w:sz w:val="24"/>
          <w:szCs w:val="24"/>
        </w:rPr>
        <w:t>указанных средств (казначейское сопровождение)</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16.1. Банковское и казначейское сопровождение не предусмотрено.</w:t>
      </w:r>
    </w:p>
    <w:p w:rsidR="006F2EED" w:rsidRPr="000A4F97" w:rsidRDefault="006F2EED" w:rsidP="006F2EED">
      <w:pPr>
        <w:pStyle w:val="ConsPlusNormal"/>
        <w:ind w:firstLine="709"/>
        <w:jc w:val="both"/>
        <w:rPr>
          <w:rFonts w:ascii="PT Astra Serif" w:hAnsi="PT Astra Serif" w:cs="Times New Roman"/>
          <w:sz w:val="20"/>
          <w:szCs w:val="24"/>
        </w:rPr>
      </w:pPr>
    </w:p>
    <w:p w:rsidR="006F2EED" w:rsidRPr="000A4F97" w:rsidRDefault="006F2EED" w:rsidP="006F2EED">
      <w:pPr>
        <w:pStyle w:val="ConsPlusNormal"/>
        <w:ind w:firstLine="709"/>
        <w:jc w:val="center"/>
        <w:outlineLvl w:val="1"/>
        <w:rPr>
          <w:rFonts w:ascii="PT Astra Serif" w:hAnsi="PT Astra Serif" w:cs="Times New Roman"/>
          <w:b/>
          <w:sz w:val="24"/>
          <w:szCs w:val="24"/>
        </w:rPr>
      </w:pPr>
      <w:r w:rsidRPr="000A4F97">
        <w:rPr>
          <w:rFonts w:ascii="PT Astra Serif" w:hAnsi="PT Astra Serif" w:cs="Times New Roman"/>
          <w:b/>
          <w:sz w:val="24"/>
          <w:szCs w:val="24"/>
        </w:rPr>
        <w:t xml:space="preserve">17. Заключительные положения. </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17.1. Во всем, что не предусмотрено Контрактом, Стороны руководствуются законодательством Российской Федерации.</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17.2. При исполнении Контракта не допускается:</w:t>
      </w:r>
    </w:p>
    <w:p w:rsidR="006F2EED" w:rsidRPr="000A4F97" w:rsidRDefault="006F2EED" w:rsidP="006F2EED">
      <w:pPr>
        <w:pStyle w:val="ConsPlusNormal"/>
        <w:ind w:firstLine="709"/>
        <w:jc w:val="both"/>
        <w:rPr>
          <w:rFonts w:ascii="PT Astra Serif" w:hAnsi="PT Astra Serif" w:cs="Times New Roman"/>
          <w:sz w:val="24"/>
          <w:szCs w:val="24"/>
        </w:rPr>
      </w:pPr>
      <w:proofErr w:type="gramStart"/>
      <w:r w:rsidRPr="000A4F97">
        <w:rPr>
          <w:rFonts w:ascii="PT Astra Serif" w:hAnsi="PT Astra Serif" w:cs="Times New Roman"/>
          <w:sz w:val="24"/>
          <w:szCs w:val="24"/>
        </w:rPr>
        <w:t>17.2.1. не допускается замена Товара на происходящий из иностранного государства Товар, в отношении которого установлено ограничение в соответствии с постановлением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если Контракт предусматривает поставку Товара российского происхождения;</w:t>
      </w:r>
      <w:proofErr w:type="gramEnd"/>
    </w:p>
    <w:p w:rsidR="006F2EED" w:rsidRPr="000A4F97" w:rsidRDefault="006F2EED" w:rsidP="006F2EED">
      <w:pPr>
        <w:pStyle w:val="ConsPlusNormal"/>
        <w:ind w:firstLine="709"/>
        <w:jc w:val="both"/>
        <w:rPr>
          <w:rFonts w:ascii="PT Astra Serif" w:hAnsi="PT Astra Serif" w:cs="Times New Roman"/>
          <w:sz w:val="24"/>
          <w:szCs w:val="24"/>
        </w:rPr>
      </w:pPr>
      <w:proofErr w:type="gramStart"/>
      <w:r w:rsidRPr="000A4F97">
        <w:rPr>
          <w:rFonts w:ascii="PT Astra Serif" w:hAnsi="PT Astra Serif" w:cs="Times New Roman"/>
          <w:sz w:val="24"/>
          <w:szCs w:val="24"/>
        </w:rPr>
        <w:t xml:space="preserve">17.2.2. допускается замена Товара (с учетом особенностей, предусмотренных ч.7 ст. 95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 в случае установления постановлением Правительства Российской Федерации от 23.12.2024 </w:t>
      </w:r>
      <w:r w:rsidRPr="000A4F97">
        <w:rPr>
          <w:rFonts w:ascii="PT Astra Serif" w:hAnsi="PT Astra Serif" w:cs="Times New Roman"/>
          <w:sz w:val="24"/>
          <w:szCs w:val="24"/>
        </w:rPr>
        <w:br/>
        <w:t>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w:t>
      </w:r>
      <w:proofErr w:type="gramEnd"/>
      <w:r w:rsidRPr="000A4F97">
        <w:rPr>
          <w:rFonts w:ascii="PT Astra Serif" w:hAnsi="PT Astra Serif" w:cs="Times New Roman"/>
          <w:sz w:val="24"/>
          <w:szCs w:val="24"/>
        </w:rPr>
        <w:t xml:space="preserve">, работ, услуг отдельными видами юридических лиц» в соответствии подпунктом «в» пункта 1 части 2 статьи 14 Федерального закона о контрактной системе преимущества </w:t>
      </w:r>
      <w:r w:rsidRPr="000A4F97">
        <w:rPr>
          <w:rFonts w:ascii="PT Astra Serif" w:hAnsi="PT Astra Serif" w:cs="Times New Roman"/>
          <w:sz w:val="24"/>
          <w:szCs w:val="24"/>
        </w:rPr>
        <w:br/>
        <w:t>в отношении Товара российского производства".</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 xml:space="preserve">17.3.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Арбитражном суде </w:t>
      </w:r>
      <w:proofErr w:type="gramStart"/>
      <w:r w:rsidRPr="000A4F97">
        <w:rPr>
          <w:rFonts w:ascii="PT Astra Serif" w:hAnsi="PT Astra Serif" w:cs="Times New Roman"/>
          <w:sz w:val="24"/>
          <w:szCs w:val="24"/>
        </w:rPr>
        <w:t>г</w:t>
      </w:r>
      <w:proofErr w:type="gramEnd"/>
      <w:r w:rsidRPr="000A4F97">
        <w:rPr>
          <w:rFonts w:ascii="PT Astra Serif" w:hAnsi="PT Astra Serif" w:cs="Times New Roman"/>
          <w:sz w:val="24"/>
          <w:szCs w:val="24"/>
        </w:rPr>
        <w:t>. Калининград.</w:t>
      </w:r>
    </w:p>
    <w:p w:rsidR="006F2EED" w:rsidRPr="000A4F97" w:rsidRDefault="006F2EED" w:rsidP="006F2EED">
      <w:pPr>
        <w:pStyle w:val="ConsPlusNormal"/>
        <w:ind w:firstLine="709"/>
        <w:jc w:val="both"/>
        <w:rPr>
          <w:rFonts w:ascii="PT Astra Serif" w:hAnsi="PT Astra Serif" w:cs="Times New Roman"/>
          <w:sz w:val="24"/>
          <w:szCs w:val="24"/>
        </w:rPr>
      </w:pPr>
      <w:bookmarkStart w:id="24" w:name="P435"/>
      <w:bookmarkEnd w:id="24"/>
      <w:r w:rsidRPr="000A4F97">
        <w:rPr>
          <w:rFonts w:ascii="PT Astra Serif" w:hAnsi="PT Astra Serif" w:cs="Times New Roman"/>
          <w:sz w:val="24"/>
          <w:szCs w:val="24"/>
        </w:rPr>
        <w:t>17.4. Контракт составлен в форме документа, подписанного усиленными электронными подписями Сторон.</w:t>
      </w:r>
    </w:p>
    <w:p w:rsidR="006F2EED" w:rsidRPr="000A4F97" w:rsidRDefault="006F2EED" w:rsidP="006F2EED">
      <w:pPr>
        <w:pStyle w:val="ConsPlusNormal"/>
        <w:ind w:firstLine="709"/>
        <w:jc w:val="both"/>
        <w:rPr>
          <w:rFonts w:ascii="PT Astra Serif" w:hAnsi="PT Astra Serif" w:cs="Times New Roman"/>
          <w:sz w:val="24"/>
          <w:szCs w:val="24"/>
        </w:rPr>
      </w:pPr>
      <w:r w:rsidRPr="000A4F97">
        <w:rPr>
          <w:rFonts w:ascii="PT Astra Serif" w:hAnsi="PT Astra Serif" w:cs="Times New Roman"/>
          <w:sz w:val="24"/>
          <w:szCs w:val="24"/>
        </w:rPr>
        <w:t>17.5. Приложения к Контракту являются его неотъемлемой частью.</w:t>
      </w:r>
    </w:p>
    <w:p w:rsidR="006F2EED" w:rsidRPr="000A4F97" w:rsidRDefault="006F2EED" w:rsidP="006F2EED">
      <w:pPr>
        <w:pStyle w:val="ConsPlusNormal"/>
        <w:jc w:val="both"/>
        <w:rPr>
          <w:rFonts w:ascii="PT Astra Serif" w:hAnsi="PT Astra Serif" w:cs="Times New Roman"/>
          <w:sz w:val="24"/>
          <w:szCs w:val="24"/>
        </w:rPr>
      </w:pPr>
      <w:r w:rsidRPr="000A4F97">
        <w:rPr>
          <w:rFonts w:ascii="PT Astra Serif" w:hAnsi="PT Astra Serif" w:cs="Times New Roman"/>
          <w:sz w:val="24"/>
          <w:szCs w:val="24"/>
        </w:rPr>
        <w:t>Приложения к Контракту:</w:t>
      </w:r>
    </w:p>
    <w:p w:rsidR="006F2EED" w:rsidRPr="000A4F97" w:rsidRDefault="006F2EED" w:rsidP="006F2EED">
      <w:pPr>
        <w:pStyle w:val="ConsPlusNormal"/>
        <w:jc w:val="both"/>
        <w:rPr>
          <w:rFonts w:ascii="PT Astra Serif" w:hAnsi="PT Astra Serif" w:cs="Times New Roman"/>
          <w:sz w:val="24"/>
          <w:szCs w:val="24"/>
        </w:rPr>
      </w:pPr>
      <w:r w:rsidRPr="000A4F97">
        <w:rPr>
          <w:rFonts w:ascii="PT Astra Serif" w:hAnsi="PT Astra Serif" w:cs="Times New Roman"/>
          <w:sz w:val="24"/>
          <w:szCs w:val="24"/>
        </w:rPr>
        <w:t>Приложение № 1 - Спецификация;</w:t>
      </w:r>
    </w:p>
    <w:p w:rsidR="006F2EED" w:rsidRPr="000A4F97" w:rsidRDefault="006F2EED" w:rsidP="006F2EED">
      <w:pPr>
        <w:pStyle w:val="ConsPlusNormal"/>
        <w:jc w:val="both"/>
        <w:rPr>
          <w:rFonts w:ascii="PT Astra Serif" w:hAnsi="PT Astra Serif" w:cs="Times New Roman"/>
          <w:sz w:val="24"/>
          <w:szCs w:val="24"/>
        </w:rPr>
      </w:pPr>
      <w:r w:rsidRPr="000A4F97">
        <w:rPr>
          <w:rFonts w:ascii="PT Astra Serif" w:hAnsi="PT Astra Serif" w:cs="Times New Roman"/>
          <w:sz w:val="24"/>
          <w:szCs w:val="24"/>
        </w:rPr>
        <w:t>Приложение № 2 - Технические характеристики;</w:t>
      </w:r>
    </w:p>
    <w:p w:rsidR="006F2EED" w:rsidRPr="000A4F97" w:rsidRDefault="006F2EED" w:rsidP="006F2EED">
      <w:pPr>
        <w:pStyle w:val="ConsPlusNormal"/>
        <w:jc w:val="both"/>
        <w:rPr>
          <w:rFonts w:ascii="PT Astra Serif" w:hAnsi="PT Astra Serif" w:cs="Times New Roman"/>
          <w:sz w:val="24"/>
          <w:szCs w:val="24"/>
        </w:rPr>
      </w:pPr>
      <w:r w:rsidRPr="000A4F97">
        <w:rPr>
          <w:rFonts w:ascii="PT Astra Serif" w:hAnsi="PT Astra Serif" w:cs="Times New Roman"/>
          <w:sz w:val="24"/>
          <w:szCs w:val="24"/>
        </w:rPr>
        <w:lastRenderedPageBreak/>
        <w:t>Приложение № 3 - Календарный план;</w:t>
      </w:r>
    </w:p>
    <w:p w:rsidR="006F2EED" w:rsidRPr="000A4F97" w:rsidRDefault="006F2EED" w:rsidP="006F2EED">
      <w:pPr>
        <w:pStyle w:val="ConsPlusNormal"/>
        <w:jc w:val="both"/>
        <w:rPr>
          <w:rFonts w:ascii="PT Astra Serif" w:hAnsi="PT Astra Serif" w:cs="Times New Roman"/>
          <w:sz w:val="24"/>
          <w:szCs w:val="24"/>
        </w:rPr>
      </w:pPr>
      <w:r w:rsidRPr="000A4F97">
        <w:rPr>
          <w:rFonts w:ascii="PT Astra Serif" w:hAnsi="PT Astra Serif" w:cs="Times New Roman"/>
          <w:sz w:val="24"/>
          <w:szCs w:val="24"/>
        </w:rPr>
        <w:t>Приложение № 4 - Акт приема-передачи Товара по Контракту (этапу)</w:t>
      </w:r>
    </w:p>
    <w:p w:rsidR="006F2EED" w:rsidRPr="000A4F97" w:rsidRDefault="006F2EED" w:rsidP="006F2EED">
      <w:pPr>
        <w:pStyle w:val="ConsPlusNormal"/>
        <w:jc w:val="both"/>
        <w:rPr>
          <w:rFonts w:ascii="PT Astra Serif" w:hAnsi="PT Astra Serif" w:cs="Times New Roman"/>
          <w:sz w:val="24"/>
          <w:szCs w:val="24"/>
        </w:rPr>
      </w:pPr>
      <w:r w:rsidRPr="000A4F97">
        <w:rPr>
          <w:rFonts w:ascii="PT Astra Serif" w:hAnsi="PT Astra Serif" w:cs="Times New Roman"/>
          <w:sz w:val="24"/>
          <w:szCs w:val="24"/>
        </w:rPr>
        <w:t>Приложение №</w:t>
      </w:r>
      <w:r>
        <w:rPr>
          <w:rFonts w:ascii="PT Astra Serif" w:hAnsi="PT Astra Serif" w:cs="Times New Roman"/>
          <w:sz w:val="24"/>
          <w:szCs w:val="24"/>
        </w:rPr>
        <w:t xml:space="preserve"> 5 – Акт приемки товаров, работ, услуг</w:t>
      </w:r>
      <w:r w:rsidRPr="000A4F97">
        <w:rPr>
          <w:rFonts w:ascii="PT Astra Serif" w:hAnsi="PT Astra Serif" w:cs="Times New Roman"/>
          <w:sz w:val="24"/>
          <w:szCs w:val="24"/>
        </w:rPr>
        <w:t>;</w:t>
      </w:r>
    </w:p>
    <w:p w:rsidR="006F2EED" w:rsidRPr="000A4F97" w:rsidRDefault="006F2EED" w:rsidP="006F2EED">
      <w:pPr>
        <w:pStyle w:val="ConsPlusNormal"/>
        <w:ind w:firstLine="709"/>
        <w:jc w:val="center"/>
        <w:outlineLvl w:val="1"/>
        <w:rPr>
          <w:rFonts w:ascii="PT Astra Serif" w:hAnsi="PT Astra Serif" w:cs="Times New Roman"/>
          <w:sz w:val="20"/>
          <w:szCs w:val="24"/>
        </w:rPr>
      </w:pPr>
    </w:p>
    <w:p w:rsidR="006F2EED" w:rsidRPr="000A4F97" w:rsidRDefault="006F2EED" w:rsidP="006F2EED">
      <w:pPr>
        <w:pStyle w:val="ConsPlusNormal"/>
        <w:ind w:firstLine="709"/>
        <w:jc w:val="center"/>
        <w:outlineLvl w:val="1"/>
        <w:rPr>
          <w:rFonts w:ascii="PT Astra Serif" w:hAnsi="PT Astra Serif" w:cs="Times New Roman"/>
          <w:b/>
          <w:sz w:val="24"/>
          <w:szCs w:val="24"/>
        </w:rPr>
      </w:pPr>
      <w:r w:rsidRPr="000A4F97">
        <w:rPr>
          <w:rFonts w:ascii="PT Astra Serif" w:hAnsi="PT Astra Serif" w:cs="Times New Roman"/>
          <w:b/>
          <w:sz w:val="24"/>
          <w:szCs w:val="24"/>
        </w:rPr>
        <w:t>18. Реквизиты и подписи Сторон</w:t>
      </w:r>
    </w:p>
    <w:tbl>
      <w:tblPr>
        <w:tblW w:w="10173" w:type="dxa"/>
        <w:tblInd w:w="-142" w:type="dxa"/>
        <w:tblLayout w:type="fixed"/>
        <w:tblLook w:val="0000"/>
      </w:tblPr>
      <w:tblGrid>
        <w:gridCol w:w="4931"/>
        <w:gridCol w:w="5242"/>
      </w:tblGrid>
      <w:tr w:rsidR="006F2EED" w:rsidRPr="008478FE" w:rsidTr="00AE14B2">
        <w:trPr>
          <w:trHeight w:val="7797"/>
        </w:trPr>
        <w:tc>
          <w:tcPr>
            <w:tcW w:w="4931" w:type="dxa"/>
          </w:tcPr>
          <w:p w:rsidR="006F2EED" w:rsidRDefault="006F2EED" w:rsidP="00AE14B2">
            <w:pPr>
              <w:pStyle w:val="ConsPlusNormal"/>
              <w:tabs>
                <w:tab w:val="left" w:pos="4571"/>
              </w:tabs>
              <w:ind w:right="147"/>
              <w:jc w:val="both"/>
              <w:rPr>
                <w:rFonts w:ascii="Times New Roman" w:hAnsi="Times New Roman" w:cs="Times New Roman"/>
                <w:b/>
                <w:sz w:val="24"/>
                <w:szCs w:val="24"/>
              </w:rPr>
            </w:pPr>
            <w:r>
              <w:rPr>
                <w:rFonts w:ascii="Times New Roman" w:hAnsi="Times New Roman" w:cs="Times New Roman"/>
                <w:b/>
                <w:sz w:val="24"/>
                <w:szCs w:val="24"/>
              </w:rPr>
              <w:t>Государственный заказчик</w:t>
            </w:r>
          </w:p>
          <w:p w:rsidR="006F2EED" w:rsidRPr="00E74CC3" w:rsidRDefault="006F2EED" w:rsidP="00AE14B2">
            <w:pPr>
              <w:pStyle w:val="ConsPlusNormal"/>
              <w:tabs>
                <w:tab w:val="left" w:pos="4571"/>
              </w:tabs>
              <w:ind w:right="147"/>
              <w:jc w:val="both"/>
              <w:rPr>
                <w:rFonts w:ascii="Times New Roman" w:hAnsi="Times New Roman" w:cs="Times New Roman"/>
                <w:b/>
                <w:sz w:val="24"/>
                <w:szCs w:val="24"/>
              </w:rPr>
            </w:pPr>
            <w:r w:rsidRPr="00E74CC3">
              <w:rPr>
                <w:rFonts w:ascii="Times New Roman" w:hAnsi="Times New Roman" w:cs="Times New Roman"/>
                <w:b/>
                <w:sz w:val="24"/>
                <w:szCs w:val="24"/>
              </w:rPr>
              <w:t>ФКУЗ МСЧ-39 ФСИН России</w:t>
            </w:r>
          </w:p>
          <w:p w:rsidR="006F2EED" w:rsidRPr="00E74CC3" w:rsidRDefault="006F2EED" w:rsidP="00AE14B2">
            <w:pPr>
              <w:pStyle w:val="ConsPlusNormal"/>
              <w:tabs>
                <w:tab w:val="left" w:pos="4571"/>
              </w:tabs>
              <w:ind w:right="147"/>
              <w:jc w:val="both"/>
              <w:rPr>
                <w:rFonts w:ascii="Times New Roman" w:hAnsi="Times New Roman" w:cs="Times New Roman"/>
                <w:sz w:val="24"/>
                <w:szCs w:val="24"/>
              </w:rPr>
            </w:pPr>
            <w:r w:rsidRPr="00E74CC3">
              <w:rPr>
                <w:rFonts w:ascii="Times New Roman" w:hAnsi="Times New Roman" w:cs="Times New Roman"/>
                <w:sz w:val="24"/>
                <w:szCs w:val="24"/>
              </w:rPr>
              <w:t>236022, г. Калининград, ул. Чкалова, д.7</w:t>
            </w:r>
          </w:p>
          <w:p w:rsidR="006F2EED" w:rsidRPr="006F2EED" w:rsidRDefault="006F2EED" w:rsidP="00AE14B2">
            <w:pPr>
              <w:pStyle w:val="ConsPlusNormal"/>
              <w:tabs>
                <w:tab w:val="left" w:pos="4571"/>
              </w:tabs>
              <w:ind w:right="147"/>
              <w:jc w:val="both"/>
              <w:rPr>
                <w:rFonts w:ascii="Times New Roman" w:hAnsi="Times New Roman" w:cs="Times New Roman"/>
                <w:sz w:val="24"/>
                <w:szCs w:val="24"/>
                <w:lang w:val="en-US"/>
              </w:rPr>
            </w:pPr>
            <w:r w:rsidRPr="00E74CC3">
              <w:rPr>
                <w:rFonts w:ascii="Times New Roman" w:hAnsi="Times New Roman" w:cs="Times New Roman"/>
                <w:sz w:val="24"/>
                <w:szCs w:val="24"/>
              </w:rPr>
              <w:t>тел</w:t>
            </w:r>
            <w:r w:rsidRPr="006F2EED">
              <w:rPr>
                <w:rFonts w:ascii="Times New Roman" w:hAnsi="Times New Roman" w:cs="Times New Roman"/>
                <w:sz w:val="24"/>
                <w:szCs w:val="24"/>
                <w:lang w:val="en-US"/>
              </w:rPr>
              <w:t>. +7(4012) 30-68-23</w:t>
            </w:r>
          </w:p>
          <w:p w:rsidR="006F2EED" w:rsidRPr="006F2EED" w:rsidRDefault="006F2EED" w:rsidP="00AE14B2">
            <w:pPr>
              <w:pStyle w:val="ConsPlusNormal"/>
              <w:tabs>
                <w:tab w:val="left" w:pos="4571"/>
              </w:tabs>
              <w:ind w:right="147"/>
              <w:jc w:val="both"/>
              <w:rPr>
                <w:rFonts w:ascii="Times New Roman" w:hAnsi="Times New Roman" w:cs="Times New Roman"/>
                <w:sz w:val="24"/>
                <w:szCs w:val="24"/>
                <w:lang w:val="en-US"/>
              </w:rPr>
            </w:pPr>
            <w:r w:rsidRPr="006F2EED">
              <w:rPr>
                <w:rFonts w:ascii="Times New Roman" w:hAnsi="Times New Roman" w:cs="Times New Roman"/>
                <w:sz w:val="24"/>
                <w:szCs w:val="24"/>
                <w:lang w:val="en-US"/>
              </w:rPr>
              <w:t>e-mail: e.porfireva@39.fsin.gov.ru</w:t>
            </w:r>
          </w:p>
          <w:p w:rsidR="006F2EED" w:rsidRPr="00E74CC3" w:rsidRDefault="006F2EED" w:rsidP="00AE14B2">
            <w:pPr>
              <w:pStyle w:val="ConsPlusNormal"/>
              <w:tabs>
                <w:tab w:val="left" w:pos="4571"/>
              </w:tabs>
              <w:ind w:right="147"/>
              <w:jc w:val="both"/>
              <w:rPr>
                <w:rFonts w:ascii="Times New Roman" w:hAnsi="Times New Roman" w:cs="Times New Roman"/>
                <w:sz w:val="24"/>
                <w:szCs w:val="24"/>
              </w:rPr>
            </w:pPr>
            <w:r w:rsidRPr="00E74CC3">
              <w:rPr>
                <w:rFonts w:ascii="Times New Roman" w:hAnsi="Times New Roman" w:cs="Times New Roman"/>
                <w:sz w:val="24"/>
                <w:szCs w:val="24"/>
              </w:rPr>
              <w:t>ИНН 3904040517 КПП 390601001</w:t>
            </w:r>
          </w:p>
          <w:p w:rsidR="006F2EED" w:rsidRPr="00E74CC3" w:rsidRDefault="006F2EED" w:rsidP="00AE14B2">
            <w:pPr>
              <w:pStyle w:val="ConsPlusNormal"/>
              <w:tabs>
                <w:tab w:val="left" w:pos="4571"/>
              </w:tabs>
              <w:ind w:right="147"/>
              <w:jc w:val="both"/>
              <w:rPr>
                <w:rFonts w:ascii="Times New Roman" w:hAnsi="Times New Roman" w:cs="Times New Roman"/>
                <w:sz w:val="24"/>
                <w:szCs w:val="24"/>
              </w:rPr>
            </w:pPr>
            <w:r w:rsidRPr="00E74CC3">
              <w:rPr>
                <w:rFonts w:ascii="Times New Roman" w:hAnsi="Times New Roman" w:cs="Times New Roman"/>
                <w:sz w:val="24"/>
                <w:szCs w:val="24"/>
              </w:rPr>
              <w:t xml:space="preserve">УФК по Нижегородской области </w:t>
            </w:r>
          </w:p>
          <w:p w:rsidR="006F2EED" w:rsidRPr="00E74CC3" w:rsidRDefault="006F2EED" w:rsidP="00AE14B2">
            <w:pPr>
              <w:pStyle w:val="ConsPlusNormal"/>
              <w:tabs>
                <w:tab w:val="left" w:pos="4571"/>
              </w:tabs>
              <w:ind w:right="147"/>
              <w:jc w:val="both"/>
              <w:rPr>
                <w:rFonts w:ascii="Times New Roman" w:hAnsi="Times New Roman" w:cs="Times New Roman"/>
                <w:sz w:val="24"/>
                <w:szCs w:val="24"/>
              </w:rPr>
            </w:pPr>
            <w:proofErr w:type="gramStart"/>
            <w:r w:rsidRPr="00E74CC3">
              <w:rPr>
                <w:rFonts w:ascii="Times New Roman" w:hAnsi="Times New Roman" w:cs="Times New Roman"/>
                <w:sz w:val="24"/>
                <w:szCs w:val="24"/>
              </w:rPr>
              <w:t xml:space="preserve">(ФКУЗ МСЧ-39 ФСИН России, </w:t>
            </w:r>
            <w:proofErr w:type="gramEnd"/>
          </w:p>
          <w:p w:rsidR="006F2EED" w:rsidRPr="00E74CC3" w:rsidRDefault="006F2EED" w:rsidP="00AE14B2">
            <w:pPr>
              <w:pStyle w:val="ConsPlusNormal"/>
              <w:tabs>
                <w:tab w:val="left" w:pos="4571"/>
              </w:tabs>
              <w:ind w:right="147"/>
              <w:jc w:val="both"/>
              <w:rPr>
                <w:rFonts w:ascii="Times New Roman" w:hAnsi="Times New Roman" w:cs="Times New Roman"/>
                <w:sz w:val="24"/>
                <w:szCs w:val="24"/>
              </w:rPr>
            </w:pPr>
            <w:proofErr w:type="gramStart"/>
            <w:r w:rsidRPr="00E74CC3">
              <w:rPr>
                <w:rFonts w:ascii="Times New Roman" w:hAnsi="Times New Roman" w:cs="Times New Roman"/>
                <w:sz w:val="24"/>
                <w:szCs w:val="24"/>
              </w:rPr>
              <w:t>л</w:t>
            </w:r>
            <w:proofErr w:type="gramEnd"/>
            <w:r w:rsidRPr="00E74CC3">
              <w:rPr>
                <w:rFonts w:ascii="Times New Roman" w:hAnsi="Times New Roman" w:cs="Times New Roman"/>
                <w:sz w:val="24"/>
                <w:szCs w:val="24"/>
              </w:rPr>
              <w:t>/</w:t>
            </w:r>
            <w:proofErr w:type="spellStart"/>
            <w:r w:rsidRPr="00E74CC3">
              <w:rPr>
                <w:rFonts w:ascii="Times New Roman" w:hAnsi="Times New Roman" w:cs="Times New Roman"/>
                <w:sz w:val="24"/>
                <w:szCs w:val="24"/>
              </w:rPr>
              <w:t>сч</w:t>
            </w:r>
            <w:proofErr w:type="spellEnd"/>
            <w:r w:rsidRPr="00E74CC3">
              <w:rPr>
                <w:rFonts w:ascii="Times New Roman" w:hAnsi="Times New Roman" w:cs="Times New Roman"/>
                <w:sz w:val="24"/>
                <w:szCs w:val="24"/>
              </w:rPr>
              <w:t xml:space="preserve"> 03351734890)</w:t>
            </w:r>
          </w:p>
          <w:p w:rsidR="006F2EED" w:rsidRPr="00E74CC3" w:rsidRDefault="006F2EED" w:rsidP="00AE14B2">
            <w:pPr>
              <w:pStyle w:val="ConsPlusNormal"/>
              <w:tabs>
                <w:tab w:val="left" w:pos="4571"/>
              </w:tabs>
              <w:ind w:right="147"/>
              <w:jc w:val="both"/>
              <w:rPr>
                <w:rFonts w:ascii="Times New Roman" w:hAnsi="Times New Roman" w:cs="Times New Roman"/>
                <w:sz w:val="24"/>
                <w:szCs w:val="24"/>
              </w:rPr>
            </w:pPr>
            <w:r w:rsidRPr="00E74CC3">
              <w:rPr>
                <w:rFonts w:ascii="Times New Roman" w:hAnsi="Times New Roman" w:cs="Times New Roman"/>
                <w:sz w:val="24"/>
                <w:szCs w:val="24"/>
              </w:rPr>
              <w:t>ОКЦ №1 ВВГУ Банка России //</w:t>
            </w:r>
          </w:p>
          <w:p w:rsidR="006F2EED" w:rsidRPr="00E74CC3" w:rsidRDefault="006F2EED" w:rsidP="00AE14B2">
            <w:pPr>
              <w:pStyle w:val="ConsPlusNormal"/>
              <w:tabs>
                <w:tab w:val="left" w:pos="4571"/>
              </w:tabs>
              <w:ind w:right="147"/>
              <w:jc w:val="both"/>
              <w:rPr>
                <w:rFonts w:ascii="Times New Roman" w:hAnsi="Times New Roman" w:cs="Times New Roman"/>
                <w:sz w:val="24"/>
                <w:szCs w:val="24"/>
              </w:rPr>
            </w:pPr>
            <w:r w:rsidRPr="00E74CC3">
              <w:rPr>
                <w:rFonts w:ascii="Times New Roman" w:hAnsi="Times New Roman" w:cs="Times New Roman"/>
                <w:sz w:val="24"/>
                <w:szCs w:val="24"/>
              </w:rPr>
              <w:t xml:space="preserve">УФК по Нижегородской области, </w:t>
            </w:r>
          </w:p>
          <w:p w:rsidR="006F2EED" w:rsidRPr="00E74CC3" w:rsidRDefault="006F2EED" w:rsidP="00AE14B2">
            <w:pPr>
              <w:pStyle w:val="ConsPlusNormal"/>
              <w:tabs>
                <w:tab w:val="left" w:pos="4571"/>
              </w:tabs>
              <w:ind w:right="147"/>
              <w:jc w:val="both"/>
              <w:rPr>
                <w:rFonts w:ascii="Times New Roman" w:hAnsi="Times New Roman" w:cs="Times New Roman"/>
                <w:sz w:val="24"/>
                <w:szCs w:val="24"/>
              </w:rPr>
            </w:pPr>
            <w:r w:rsidRPr="00E74CC3">
              <w:rPr>
                <w:rFonts w:ascii="Times New Roman" w:hAnsi="Times New Roman" w:cs="Times New Roman"/>
                <w:sz w:val="24"/>
                <w:szCs w:val="24"/>
              </w:rPr>
              <w:t>г. Нижний Новгород</w:t>
            </w:r>
          </w:p>
          <w:p w:rsidR="006F2EED" w:rsidRPr="00E74CC3" w:rsidRDefault="006F2EED" w:rsidP="00AE14B2">
            <w:pPr>
              <w:pStyle w:val="ConsPlusNormal"/>
              <w:tabs>
                <w:tab w:val="left" w:pos="4571"/>
              </w:tabs>
              <w:ind w:right="147"/>
              <w:jc w:val="both"/>
              <w:rPr>
                <w:rFonts w:ascii="Times New Roman" w:hAnsi="Times New Roman" w:cs="Times New Roman"/>
                <w:sz w:val="24"/>
                <w:szCs w:val="24"/>
              </w:rPr>
            </w:pPr>
            <w:r w:rsidRPr="00E74CC3">
              <w:rPr>
                <w:rFonts w:ascii="Times New Roman" w:hAnsi="Times New Roman" w:cs="Times New Roman"/>
                <w:sz w:val="24"/>
                <w:szCs w:val="24"/>
              </w:rPr>
              <w:t>БИК 012202102</w:t>
            </w:r>
          </w:p>
          <w:p w:rsidR="006F2EED" w:rsidRPr="00E74CC3" w:rsidRDefault="006F2EED" w:rsidP="00AE14B2">
            <w:pPr>
              <w:pStyle w:val="ConsPlusNormal"/>
              <w:tabs>
                <w:tab w:val="left" w:pos="4571"/>
              </w:tabs>
              <w:ind w:right="147"/>
              <w:jc w:val="both"/>
              <w:rPr>
                <w:rFonts w:ascii="Times New Roman" w:hAnsi="Times New Roman" w:cs="Times New Roman"/>
                <w:sz w:val="24"/>
                <w:szCs w:val="24"/>
              </w:rPr>
            </w:pPr>
            <w:proofErr w:type="spellStart"/>
            <w:proofErr w:type="gramStart"/>
            <w:r w:rsidRPr="00E74CC3">
              <w:rPr>
                <w:rFonts w:ascii="Times New Roman" w:hAnsi="Times New Roman" w:cs="Times New Roman"/>
                <w:sz w:val="24"/>
                <w:szCs w:val="24"/>
              </w:rPr>
              <w:t>р</w:t>
            </w:r>
            <w:proofErr w:type="spellEnd"/>
            <w:proofErr w:type="gramEnd"/>
            <w:r w:rsidRPr="00E74CC3">
              <w:rPr>
                <w:rFonts w:ascii="Times New Roman" w:hAnsi="Times New Roman" w:cs="Times New Roman"/>
                <w:sz w:val="24"/>
                <w:szCs w:val="24"/>
              </w:rPr>
              <w:t>/с 03211643000000013240</w:t>
            </w:r>
          </w:p>
          <w:p w:rsidR="006F2EED" w:rsidRPr="00E74CC3" w:rsidRDefault="006F2EED" w:rsidP="00AE14B2">
            <w:pPr>
              <w:pStyle w:val="ConsPlusNormal"/>
              <w:tabs>
                <w:tab w:val="left" w:pos="4571"/>
              </w:tabs>
              <w:ind w:right="147"/>
              <w:jc w:val="both"/>
              <w:rPr>
                <w:rFonts w:ascii="Times New Roman" w:hAnsi="Times New Roman" w:cs="Times New Roman"/>
                <w:sz w:val="24"/>
                <w:szCs w:val="24"/>
              </w:rPr>
            </w:pPr>
            <w:r w:rsidRPr="00E74CC3">
              <w:rPr>
                <w:rFonts w:ascii="Times New Roman" w:hAnsi="Times New Roman" w:cs="Times New Roman"/>
                <w:sz w:val="24"/>
                <w:szCs w:val="24"/>
              </w:rPr>
              <w:t>ЕКС 40102810745370000024</w:t>
            </w:r>
          </w:p>
          <w:p w:rsidR="006F2EED" w:rsidRPr="00E74CC3" w:rsidRDefault="006F2EED" w:rsidP="00AE14B2">
            <w:pPr>
              <w:pStyle w:val="ConsPlusNormal"/>
              <w:tabs>
                <w:tab w:val="left" w:pos="4571"/>
              </w:tabs>
              <w:ind w:right="147"/>
              <w:jc w:val="both"/>
              <w:rPr>
                <w:rFonts w:ascii="Times New Roman" w:hAnsi="Times New Roman" w:cs="Times New Roman"/>
                <w:sz w:val="24"/>
                <w:szCs w:val="24"/>
              </w:rPr>
            </w:pPr>
            <w:r w:rsidRPr="00E74CC3">
              <w:rPr>
                <w:rFonts w:ascii="Times New Roman" w:hAnsi="Times New Roman" w:cs="Times New Roman"/>
                <w:sz w:val="24"/>
                <w:szCs w:val="24"/>
              </w:rPr>
              <w:t>ОКПО 51807785</w:t>
            </w:r>
          </w:p>
          <w:p w:rsidR="006F2EED" w:rsidRPr="00E74CC3" w:rsidRDefault="006F2EED" w:rsidP="00AE14B2">
            <w:pPr>
              <w:pStyle w:val="ConsPlusNormal"/>
              <w:tabs>
                <w:tab w:val="left" w:pos="4571"/>
              </w:tabs>
              <w:ind w:right="147"/>
              <w:jc w:val="both"/>
              <w:rPr>
                <w:rFonts w:ascii="Times New Roman" w:hAnsi="Times New Roman" w:cs="Times New Roman"/>
                <w:sz w:val="24"/>
                <w:szCs w:val="24"/>
              </w:rPr>
            </w:pPr>
            <w:r w:rsidRPr="00E74CC3">
              <w:rPr>
                <w:rFonts w:ascii="Times New Roman" w:hAnsi="Times New Roman" w:cs="Times New Roman"/>
                <w:sz w:val="24"/>
                <w:szCs w:val="24"/>
              </w:rPr>
              <w:t>ОКТМО 27701000001</w:t>
            </w:r>
          </w:p>
          <w:p w:rsidR="006F2EED" w:rsidRPr="00E74CC3" w:rsidRDefault="006F2EED" w:rsidP="00AE14B2">
            <w:pPr>
              <w:pStyle w:val="ConsPlusNormal"/>
              <w:tabs>
                <w:tab w:val="left" w:pos="4571"/>
              </w:tabs>
              <w:ind w:right="147"/>
              <w:jc w:val="both"/>
              <w:rPr>
                <w:rFonts w:ascii="Times New Roman" w:hAnsi="Times New Roman" w:cs="Times New Roman"/>
                <w:sz w:val="24"/>
                <w:szCs w:val="24"/>
              </w:rPr>
            </w:pPr>
            <w:r w:rsidRPr="00E74CC3">
              <w:rPr>
                <w:rFonts w:ascii="Times New Roman" w:hAnsi="Times New Roman" w:cs="Times New Roman"/>
                <w:sz w:val="24"/>
                <w:szCs w:val="24"/>
              </w:rPr>
              <w:t>к/с 40102810745370000024</w:t>
            </w:r>
          </w:p>
          <w:p w:rsidR="006F2EED" w:rsidRDefault="006F2EED" w:rsidP="00AE14B2">
            <w:pPr>
              <w:pStyle w:val="ConsPlusNormal"/>
              <w:tabs>
                <w:tab w:val="left" w:pos="4571"/>
              </w:tabs>
              <w:ind w:right="147"/>
              <w:jc w:val="both"/>
              <w:rPr>
                <w:rFonts w:ascii="Times New Roman" w:hAnsi="Times New Roman" w:cs="Times New Roman"/>
                <w:sz w:val="24"/>
                <w:szCs w:val="24"/>
              </w:rPr>
            </w:pPr>
          </w:p>
          <w:p w:rsidR="006F2EED" w:rsidRDefault="006F2EED" w:rsidP="00AE14B2">
            <w:pPr>
              <w:pStyle w:val="ConsPlusNormal"/>
              <w:tabs>
                <w:tab w:val="left" w:pos="4571"/>
              </w:tabs>
              <w:ind w:right="147"/>
              <w:jc w:val="both"/>
              <w:rPr>
                <w:rFonts w:ascii="Times New Roman" w:hAnsi="Times New Roman" w:cs="Times New Roman"/>
                <w:sz w:val="24"/>
                <w:szCs w:val="24"/>
              </w:rPr>
            </w:pPr>
          </w:p>
          <w:p w:rsidR="006F2EED" w:rsidRDefault="006F2EED" w:rsidP="00AE14B2">
            <w:pPr>
              <w:pStyle w:val="ConsPlusNormal"/>
              <w:tabs>
                <w:tab w:val="left" w:pos="4571"/>
              </w:tabs>
              <w:ind w:right="147"/>
              <w:jc w:val="both"/>
              <w:rPr>
                <w:rFonts w:ascii="Times New Roman" w:hAnsi="Times New Roman" w:cs="Times New Roman"/>
                <w:sz w:val="24"/>
                <w:szCs w:val="24"/>
              </w:rPr>
            </w:pPr>
          </w:p>
          <w:p w:rsidR="006F2EED" w:rsidRDefault="006F2EED" w:rsidP="00AE14B2">
            <w:pPr>
              <w:pStyle w:val="ConsPlusNormal"/>
              <w:jc w:val="both"/>
              <w:rPr>
                <w:rFonts w:ascii="Times New Roman" w:hAnsi="Times New Roman" w:cs="Times New Roman"/>
                <w:sz w:val="24"/>
                <w:szCs w:val="24"/>
              </w:rPr>
            </w:pPr>
          </w:p>
          <w:p w:rsidR="006F2EED" w:rsidRDefault="006F2EED" w:rsidP="00AE14B2">
            <w:pPr>
              <w:pStyle w:val="ConsPlusNormal"/>
              <w:jc w:val="both"/>
              <w:rPr>
                <w:rFonts w:ascii="Times New Roman" w:hAnsi="Times New Roman" w:cs="Times New Roman"/>
                <w:sz w:val="24"/>
                <w:szCs w:val="24"/>
              </w:rPr>
            </w:pPr>
          </w:p>
          <w:p w:rsidR="006F2EED" w:rsidRDefault="006F2EED" w:rsidP="00AE14B2">
            <w:pPr>
              <w:pStyle w:val="ConsPlusNormal"/>
              <w:jc w:val="both"/>
              <w:rPr>
                <w:rFonts w:ascii="Times New Roman" w:hAnsi="Times New Roman" w:cs="Times New Roman"/>
                <w:sz w:val="24"/>
                <w:szCs w:val="24"/>
              </w:rPr>
            </w:pPr>
          </w:p>
          <w:p w:rsidR="006F2EED" w:rsidRDefault="006F2EED" w:rsidP="00AE14B2">
            <w:pPr>
              <w:pStyle w:val="ConsPlusNormal"/>
              <w:jc w:val="both"/>
              <w:rPr>
                <w:rFonts w:ascii="Times New Roman" w:hAnsi="Times New Roman" w:cs="Times New Roman"/>
                <w:sz w:val="24"/>
                <w:szCs w:val="24"/>
              </w:rPr>
            </w:pPr>
            <w:r>
              <w:rPr>
                <w:rFonts w:ascii="Times New Roman" w:hAnsi="Times New Roman" w:cs="Times New Roman"/>
                <w:sz w:val="24"/>
                <w:szCs w:val="24"/>
              </w:rPr>
              <w:t>Государственный заказчик</w:t>
            </w:r>
          </w:p>
          <w:p w:rsidR="006F2EED" w:rsidRDefault="006F2EED" w:rsidP="00AE14B2">
            <w:pPr>
              <w:pStyle w:val="ConsPlusNormal"/>
              <w:jc w:val="both"/>
              <w:rPr>
                <w:rFonts w:ascii="Times New Roman" w:hAnsi="Times New Roman" w:cs="Times New Roman"/>
                <w:sz w:val="24"/>
                <w:szCs w:val="24"/>
              </w:rPr>
            </w:pPr>
            <w:r>
              <w:rPr>
                <w:rFonts w:ascii="Times New Roman" w:hAnsi="Times New Roman" w:cs="Times New Roman"/>
                <w:sz w:val="24"/>
                <w:szCs w:val="24"/>
              </w:rPr>
              <w:t>______________________ /___________/</w:t>
            </w:r>
          </w:p>
          <w:p w:rsidR="006F2EED" w:rsidRDefault="006F2EED" w:rsidP="00AE14B2">
            <w:pPr>
              <w:pStyle w:val="ConsPlusNormal"/>
              <w:jc w:val="both"/>
              <w:rPr>
                <w:rFonts w:ascii="Times New Roman" w:hAnsi="Times New Roman" w:cs="Times New Roman"/>
                <w:sz w:val="24"/>
                <w:szCs w:val="24"/>
              </w:rPr>
            </w:pPr>
            <w:r>
              <w:rPr>
                <w:rFonts w:ascii="Times New Roman" w:hAnsi="Times New Roman" w:cs="Times New Roman"/>
                <w:sz w:val="24"/>
                <w:szCs w:val="24"/>
              </w:rPr>
              <w:t>Э.П.</w:t>
            </w:r>
          </w:p>
        </w:tc>
        <w:tc>
          <w:tcPr>
            <w:tcW w:w="5242" w:type="dxa"/>
          </w:tcPr>
          <w:p w:rsidR="006F2EED" w:rsidRPr="0096471B" w:rsidRDefault="006F2EED" w:rsidP="00AE14B2">
            <w:pPr>
              <w:widowControl w:val="0"/>
              <w:suppressAutoHyphens w:val="0"/>
              <w:autoSpaceDE w:val="0"/>
              <w:autoSpaceDN w:val="0"/>
              <w:spacing w:after="0" w:line="240" w:lineRule="auto"/>
              <w:jc w:val="both"/>
              <w:rPr>
                <w:rFonts w:ascii="Times New Roman" w:eastAsia="Times New Roman" w:hAnsi="Times New Roman"/>
                <w:b/>
                <w:sz w:val="24"/>
                <w:szCs w:val="24"/>
                <w:lang w:eastAsia="ru-RU"/>
              </w:rPr>
            </w:pPr>
            <w:r w:rsidRPr="0096471B">
              <w:rPr>
                <w:rFonts w:ascii="Times New Roman" w:eastAsia="Times New Roman" w:hAnsi="Times New Roman"/>
                <w:b/>
                <w:sz w:val="24"/>
                <w:szCs w:val="24"/>
                <w:lang w:eastAsia="ru-RU"/>
              </w:rPr>
              <w:t xml:space="preserve">Поставщик: </w:t>
            </w:r>
          </w:p>
          <w:p w:rsidR="006F2EED" w:rsidRDefault="006F2EED" w:rsidP="00AE14B2">
            <w:pPr>
              <w:widowControl w:val="0"/>
              <w:suppressAutoHyphens w:val="0"/>
              <w:autoSpaceDE w:val="0"/>
              <w:autoSpaceDN w:val="0"/>
              <w:spacing w:after="0" w:line="240" w:lineRule="auto"/>
              <w:jc w:val="both"/>
              <w:rPr>
                <w:rFonts w:ascii="Times New Roman" w:eastAsia="Times New Roman" w:hAnsi="Times New Roman"/>
                <w:b/>
                <w:bCs/>
                <w:sz w:val="24"/>
                <w:szCs w:val="24"/>
                <w:lang w:eastAsia="ru-RU"/>
              </w:rPr>
            </w:pPr>
          </w:p>
          <w:p w:rsidR="006F2EED" w:rsidRPr="00E74CC3" w:rsidRDefault="006F2EED" w:rsidP="00AE14B2">
            <w:pPr>
              <w:widowControl w:val="0"/>
              <w:suppressAutoHyphens w:val="0"/>
              <w:autoSpaceDE w:val="0"/>
              <w:autoSpaceDN w:val="0"/>
              <w:spacing w:after="0" w:line="240" w:lineRule="auto"/>
              <w:jc w:val="both"/>
              <w:rPr>
                <w:rFonts w:ascii="Times New Roman" w:eastAsia="Times New Roman" w:hAnsi="Times New Roman"/>
                <w:bCs/>
                <w:sz w:val="24"/>
                <w:szCs w:val="24"/>
                <w:lang w:eastAsia="ru-RU"/>
              </w:rPr>
            </w:pPr>
          </w:p>
          <w:p w:rsidR="006F2EED" w:rsidRDefault="006F2EED" w:rsidP="00AE14B2">
            <w:pPr>
              <w:widowControl w:val="0"/>
              <w:suppressAutoHyphens w:val="0"/>
              <w:autoSpaceDE w:val="0"/>
              <w:autoSpaceDN w:val="0"/>
              <w:spacing w:after="0" w:line="240" w:lineRule="auto"/>
              <w:jc w:val="both"/>
              <w:rPr>
                <w:rFonts w:ascii="Times New Roman" w:eastAsia="Times New Roman" w:hAnsi="Times New Roman"/>
                <w:bCs/>
                <w:sz w:val="24"/>
                <w:szCs w:val="24"/>
                <w:lang w:eastAsia="ru-RU"/>
              </w:rPr>
            </w:pPr>
          </w:p>
          <w:p w:rsidR="006F2EED" w:rsidRDefault="006F2EED" w:rsidP="00AE14B2">
            <w:pPr>
              <w:widowControl w:val="0"/>
              <w:suppressAutoHyphens w:val="0"/>
              <w:autoSpaceDE w:val="0"/>
              <w:autoSpaceDN w:val="0"/>
              <w:spacing w:after="0" w:line="240" w:lineRule="auto"/>
              <w:jc w:val="both"/>
              <w:rPr>
                <w:rFonts w:ascii="Times New Roman" w:eastAsia="Times New Roman" w:hAnsi="Times New Roman"/>
                <w:bCs/>
                <w:sz w:val="24"/>
                <w:szCs w:val="24"/>
                <w:lang w:eastAsia="ru-RU"/>
              </w:rPr>
            </w:pPr>
          </w:p>
          <w:p w:rsidR="006F2EED" w:rsidRDefault="006F2EED" w:rsidP="00AE14B2">
            <w:pPr>
              <w:widowControl w:val="0"/>
              <w:suppressAutoHyphens w:val="0"/>
              <w:autoSpaceDE w:val="0"/>
              <w:autoSpaceDN w:val="0"/>
              <w:spacing w:after="0" w:line="240" w:lineRule="auto"/>
              <w:jc w:val="both"/>
              <w:rPr>
                <w:rFonts w:ascii="Times New Roman" w:eastAsia="Times New Roman" w:hAnsi="Times New Roman"/>
                <w:bCs/>
                <w:sz w:val="24"/>
                <w:szCs w:val="24"/>
                <w:lang w:eastAsia="ru-RU"/>
              </w:rPr>
            </w:pPr>
          </w:p>
          <w:p w:rsidR="006F2EED" w:rsidRDefault="006F2EED" w:rsidP="00AE14B2">
            <w:pPr>
              <w:widowControl w:val="0"/>
              <w:suppressAutoHyphens w:val="0"/>
              <w:autoSpaceDE w:val="0"/>
              <w:autoSpaceDN w:val="0"/>
              <w:spacing w:after="0" w:line="240" w:lineRule="auto"/>
              <w:jc w:val="both"/>
              <w:rPr>
                <w:rFonts w:ascii="Times New Roman" w:eastAsia="Times New Roman" w:hAnsi="Times New Roman"/>
                <w:bCs/>
                <w:sz w:val="24"/>
                <w:szCs w:val="24"/>
                <w:lang w:eastAsia="ru-RU"/>
              </w:rPr>
            </w:pPr>
          </w:p>
          <w:p w:rsidR="006F2EED" w:rsidRDefault="006F2EED" w:rsidP="00AE14B2">
            <w:pPr>
              <w:widowControl w:val="0"/>
              <w:suppressAutoHyphens w:val="0"/>
              <w:autoSpaceDE w:val="0"/>
              <w:autoSpaceDN w:val="0"/>
              <w:spacing w:after="0" w:line="240" w:lineRule="auto"/>
              <w:jc w:val="both"/>
              <w:rPr>
                <w:rFonts w:ascii="Times New Roman" w:eastAsia="Times New Roman" w:hAnsi="Times New Roman"/>
                <w:bCs/>
                <w:sz w:val="24"/>
                <w:szCs w:val="24"/>
                <w:lang w:eastAsia="ru-RU"/>
              </w:rPr>
            </w:pPr>
          </w:p>
          <w:p w:rsidR="006F2EED" w:rsidRDefault="006F2EED" w:rsidP="00AE14B2">
            <w:pPr>
              <w:widowControl w:val="0"/>
              <w:suppressAutoHyphens w:val="0"/>
              <w:autoSpaceDE w:val="0"/>
              <w:autoSpaceDN w:val="0"/>
              <w:spacing w:after="0" w:line="240" w:lineRule="auto"/>
              <w:jc w:val="both"/>
              <w:rPr>
                <w:rFonts w:ascii="Times New Roman" w:eastAsia="Times New Roman" w:hAnsi="Times New Roman"/>
                <w:bCs/>
                <w:sz w:val="24"/>
                <w:szCs w:val="24"/>
                <w:lang w:eastAsia="ru-RU"/>
              </w:rPr>
            </w:pPr>
          </w:p>
          <w:p w:rsidR="006F2EED" w:rsidRDefault="006F2EED" w:rsidP="00AE14B2">
            <w:pPr>
              <w:widowControl w:val="0"/>
              <w:suppressAutoHyphens w:val="0"/>
              <w:autoSpaceDE w:val="0"/>
              <w:autoSpaceDN w:val="0"/>
              <w:spacing w:after="0" w:line="240" w:lineRule="auto"/>
              <w:jc w:val="both"/>
              <w:rPr>
                <w:rFonts w:ascii="Times New Roman" w:eastAsia="Times New Roman" w:hAnsi="Times New Roman"/>
                <w:bCs/>
                <w:sz w:val="24"/>
                <w:szCs w:val="24"/>
                <w:lang w:eastAsia="ru-RU"/>
              </w:rPr>
            </w:pPr>
          </w:p>
          <w:p w:rsidR="006F2EED" w:rsidRDefault="006F2EED" w:rsidP="00AE14B2">
            <w:pPr>
              <w:widowControl w:val="0"/>
              <w:suppressAutoHyphens w:val="0"/>
              <w:autoSpaceDE w:val="0"/>
              <w:autoSpaceDN w:val="0"/>
              <w:spacing w:after="0" w:line="240" w:lineRule="auto"/>
              <w:jc w:val="both"/>
              <w:rPr>
                <w:rFonts w:ascii="Times New Roman" w:eastAsia="Times New Roman" w:hAnsi="Times New Roman"/>
                <w:bCs/>
                <w:sz w:val="24"/>
                <w:szCs w:val="24"/>
                <w:lang w:eastAsia="ru-RU"/>
              </w:rPr>
            </w:pPr>
          </w:p>
          <w:p w:rsidR="006F2EED" w:rsidRDefault="006F2EED" w:rsidP="00AE14B2">
            <w:pPr>
              <w:widowControl w:val="0"/>
              <w:suppressAutoHyphens w:val="0"/>
              <w:autoSpaceDE w:val="0"/>
              <w:autoSpaceDN w:val="0"/>
              <w:spacing w:after="0" w:line="240" w:lineRule="auto"/>
              <w:jc w:val="both"/>
              <w:rPr>
                <w:rFonts w:ascii="Times New Roman" w:eastAsia="Times New Roman" w:hAnsi="Times New Roman"/>
                <w:bCs/>
                <w:sz w:val="24"/>
                <w:szCs w:val="24"/>
                <w:lang w:eastAsia="ru-RU"/>
              </w:rPr>
            </w:pPr>
          </w:p>
          <w:p w:rsidR="006F2EED" w:rsidRDefault="006F2EED" w:rsidP="00AE14B2">
            <w:pPr>
              <w:widowControl w:val="0"/>
              <w:suppressAutoHyphens w:val="0"/>
              <w:autoSpaceDE w:val="0"/>
              <w:autoSpaceDN w:val="0"/>
              <w:spacing w:after="0" w:line="240" w:lineRule="auto"/>
              <w:jc w:val="both"/>
              <w:rPr>
                <w:rFonts w:ascii="Times New Roman" w:eastAsia="Times New Roman" w:hAnsi="Times New Roman"/>
                <w:bCs/>
                <w:sz w:val="24"/>
                <w:szCs w:val="24"/>
                <w:lang w:eastAsia="ru-RU"/>
              </w:rPr>
            </w:pPr>
          </w:p>
          <w:p w:rsidR="006F2EED" w:rsidRDefault="006F2EED" w:rsidP="00AE14B2">
            <w:pPr>
              <w:widowControl w:val="0"/>
              <w:suppressAutoHyphens w:val="0"/>
              <w:autoSpaceDE w:val="0"/>
              <w:autoSpaceDN w:val="0"/>
              <w:spacing w:after="0" w:line="240" w:lineRule="auto"/>
              <w:jc w:val="both"/>
              <w:rPr>
                <w:rFonts w:ascii="Times New Roman" w:eastAsia="Times New Roman" w:hAnsi="Times New Roman"/>
                <w:bCs/>
                <w:sz w:val="24"/>
                <w:szCs w:val="24"/>
                <w:lang w:eastAsia="ru-RU"/>
              </w:rPr>
            </w:pPr>
          </w:p>
          <w:p w:rsidR="006F2EED" w:rsidRDefault="006F2EED" w:rsidP="00AE14B2">
            <w:pPr>
              <w:widowControl w:val="0"/>
              <w:suppressAutoHyphens w:val="0"/>
              <w:autoSpaceDE w:val="0"/>
              <w:autoSpaceDN w:val="0"/>
              <w:spacing w:after="0" w:line="240" w:lineRule="auto"/>
              <w:jc w:val="both"/>
              <w:rPr>
                <w:rFonts w:ascii="Times New Roman" w:eastAsia="Times New Roman" w:hAnsi="Times New Roman"/>
                <w:bCs/>
                <w:sz w:val="24"/>
                <w:szCs w:val="24"/>
                <w:lang w:eastAsia="ru-RU"/>
              </w:rPr>
            </w:pPr>
          </w:p>
          <w:p w:rsidR="006F2EED" w:rsidRDefault="006F2EED" w:rsidP="00AE14B2">
            <w:pPr>
              <w:widowControl w:val="0"/>
              <w:suppressAutoHyphens w:val="0"/>
              <w:autoSpaceDE w:val="0"/>
              <w:autoSpaceDN w:val="0"/>
              <w:spacing w:after="0" w:line="240" w:lineRule="auto"/>
              <w:jc w:val="both"/>
              <w:rPr>
                <w:rFonts w:ascii="Times New Roman" w:eastAsia="Times New Roman" w:hAnsi="Times New Roman"/>
                <w:bCs/>
                <w:sz w:val="24"/>
                <w:szCs w:val="24"/>
                <w:lang w:eastAsia="ru-RU"/>
              </w:rPr>
            </w:pPr>
          </w:p>
          <w:p w:rsidR="006F2EED" w:rsidRDefault="006F2EED" w:rsidP="00AE14B2">
            <w:pPr>
              <w:widowControl w:val="0"/>
              <w:suppressAutoHyphens w:val="0"/>
              <w:autoSpaceDE w:val="0"/>
              <w:autoSpaceDN w:val="0"/>
              <w:spacing w:after="0" w:line="240" w:lineRule="auto"/>
              <w:jc w:val="both"/>
              <w:rPr>
                <w:rFonts w:ascii="Times New Roman" w:eastAsia="Times New Roman" w:hAnsi="Times New Roman"/>
                <w:bCs/>
                <w:sz w:val="24"/>
                <w:szCs w:val="24"/>
                <w:lang w:eastAsia="ru-RU"/>
              </w:rPr>
            </w:pPr>
          </w:p>
          <w:p w:rsidR="006F2EED" w:rsidRPr="00B309DE" w:rsidRDefault="006F2EED" w:rsidP="00AE14B2">
            <w:pPr>
              <w:widowControl w:val="0"/>
              <w:suppressAutoHyphens w:val="0"/>
              <w:autoSpaceDE w:val="0"/>
              <w:autoSpaceDN w:val="0"/>
              <w:spacing w:after="0" w:line="240" w:lineRule="auto"/>
              <w:jc w:val="both"/>
              <w:rPr>
                <w:rFonts w:ascii="Times New Roman" w:eastAsia="Times New Roman" w:hAnsi="Times New Roman"/>
                <w:bCs/>
                <w:sz w:val="24"/>
                <w:szCs w:val="24"/>
                <w:lang w:eastAsia="ru-RU"/>
              </w:rPr>
            </w:pPr>
          </w:p>
          <w:p w:rsidR="006F2EED" w:rsidRPr="00B309DE" w:rsidRDefault="006F2EED" w:rsidP="00AE14B2">
            <w:pPr>
              <w:widowControl w:val="0"/>
              <w:suppressAutoHyphens w:val="0"/>
              <w:autoSpaceDE w:val="0"/>
              <w:autoSpaceDN w:val="0"/>
              <w:spacing w:after="0" w:line="240" w:lineRule="auto"/>
              <w:jc w:val="both"/>
              <w:rPr>
                <w:rFonts w:ascii="Times New Roman" w:eastAsia="Times New Roman" w:hAnsi="Times New Roman"/>
                <w:bCs/>
                <w:sz w:val="24"/>
                <w:szCs w:val="24"/>
                <w:lang w:eastAsia="ru-RU"/>
              </w:rPr>
            </w:pPr>
          </w:p>
          <w:p w:rsidR="006F2EED" w:rsidRPr="00B309DE" w:rsidRDefault="006F2EED" w:rsidP="00AE14B2">
            <w:pPr>
              <w:widowControl w:val="0"/>
              <w:suppressAutoHyphens w:val="0"/>
              <w:autoSpaceDE w:val="0"/>
              <w:autoSpaceDN w:val="0"/>
              <w:spacing w:after="0" w:line="240" w:lineRule="auto"/>
              <w:jc w:val="both"/>
              <w:rPr>
                <w:rFonts w:ascii="Times New Roman" w:eastAsia="Times New Roman" w:hAnsi="Times New Roman"/>
                <w:bCs/>
                <w:sz w:val="24"/>
                <w:szCs w:val="24"/>
                <w:lang w:eastAsia="ru-RU"/>
              </w:rPr>
            </w:pPr>
          </w:p>
          <w:p w:rsidR="006F2EED" w:rsidRPr="00B309DE" w:rsidRDefault="006F2EED" w:rsidP="00AE14B2">
            <w:pPr>
              <w:widowControl w:val="0"/>
              <w:suppressAutoHyphens w:val="0"/>
              <w:autoSpaceDE w:val="0"/>
              <w:autoSpaceDN w:val="0"/>
              <w:spacing w:after="0" w:line="240" w:lineRule="auto"/>
              <w:jc w:val="both"/>
              <w:rPr>
                <w:rFonts w:ascii="Times New Roman" w:eastAsia="Times New Roman" w:hAnsi="Times New Roman"/>
                <w:bCs/>
                <w:sz w:val="24"/>
                <w:szCs w:val="24"/>
                <w:lang w:eastAsia="ru-RU"/>
              </w:rPr>
            </w:pPr>
          </w:p>
          <w:p w:rsidR="006F2EED" w:rsidRPr="00B309DE" w:rsidRDefault="006F2EED" w:rsidP="00AE14B2">
            <w:pPr>
              <w:widowControl w:val="0"/>
              <w:suppressAutoHyphens w:val="0"/>
              <w:autoSpaceDE w:val="0"/>
              <w:autoSpaceDN w:val="0"/>
              <w:spacing w:after="0" w:line="240" w:lineRule="auto"/>
              <w:jc w:val="both"/>
              <w:rPr>
                <w:rFonts w:ascii="Times New Roman" w:eastAsia="Times New Roman" w:hAnsi="Times New Roman"/>
                <w:bCs/>
                <w:sz w:val="24"/>
                <w:szCs w:val="24"/>
                <w:lang w:eastAsia="ru-RU"/>
              </w:rPr>
            </w:pPr>
          </w:p>
          <w:p w:rsidR="006F2EED" w:rsidRPr="00B309DE" w:rsidRDefault="006F2EED" w:rsidP="00AE14B2">
            <w:pPr>
              <w:widowControl w:val="0"/>
              <w:suppressAutoHyphens w:val="0"/>
              <w:autoSpaceDE w:val="0"/>
              <w:autoSpaceDN w:val="0"/>
              <w:spacing w:after="0" w:line="240" w:lineRule="auto"/>
              <w:jc w:val="both"/>
              <w:rPr>
                <w:rFonts w:ascii="Times New Roman" w:eastAsia="Times New Roman" w:hAnsi="Times New Roman"/>
                <w:bCs/>
                <w:sz w:val="24"/>
                <w:szCs w:val="24"/>
                <w:lang w:eastAsia="ru-RU"/>
              </w:rPr>
            </w:pPr>
          </w:p>
          <w:p w:rsidR="006F2EED" w:rsidRPr="00B309DE" w:rsidRDefault="006F2EED" w:rsidP="00AE14B2">
            <w:pPr>
              <w:widowControl w:val="0"/>
              <w:suppressAutoHyphens w:val="0"/>
              <w:autoSpaceDE w:val="0"/>
              <w:autoSpaceDN w:val="0"/>
              <w:spacing w:after="0" w:line="240" w:lineRule="auto"/>
              <w:jc w:val="both"/>
              <w:rPr>
                <w:rFonts w:ascii="Times New Roman" w:eastAsia="Times New Roman" w:hAnsi="Times New Roman"/>
                <w:bCs/>
                <w:sz w:val="24"/>
                <w:szCs w:val="24"/>
                <w:lang w:eastAsia="ru-RU"/>
              </w:rPr>
            </w:pPr>
          </w:p>
          <w:p w:rsidR="006F2EED" w:rsidRPr="007D05A3" w:rsidRDefault="006F2EED" w:rsidP="00AE14B2">
            <w:pPr>
              <w:widowControl w:val="0"/>
              <w:suppressAutoHyphens w:val="0"/>
              <w:autoSpaceDE w:val="0"/>
              <w:autoSpaceDN w:val="0"/>
              <w:spacing w:after="0" w:line="240" w:lineRule="auto"/>
              <w:jc w:val="both"/>
              <w:rPr>
                <w:rFonts w:ascii="Times New Roman" w:eastAsia="Times New Roman" w:hAnsi="Times New Roman"/>
                <w:bCs/>
                <w:sz w:val="24"/>
                <w:szCs w:val="24"/>
                <w:lang w:eastAsia="ru-RU"/>
              </w:rPr>
            </w:pPr>
          </w:p>
          <w:p w:rsidR="006F2EED" w:rsidRPr="0079664C" w:rsidRDefault="006F2EED" w:rsidP="00AE14B2">
            <w:pPr>
              <w:spacing w:after="0" w:line="240" w:lineRule="auto"/>
              <w:rPr>
                <w:rFonts w:ascii="Times New Roman" w:eastAsia="Times New Roman" w:hAnsi="Times New Roman"/>
                <w:sz w:val="24"/>
                <w:szCs w:val="24"/>
                <w:lang w:eastAsia="ru-RU"/>
              </w:rPr>
            </w:pPr>
            <w:r w:rsidRPr="0096471B">
              <w:rPr>
                <w:rFonts w:ascii="Times New Roman" w:eastAsia="Times New Roman" w:hAnsi="Times New Roman"/>
                <w:bCs/>
                <w:sz w:val="24"/>
                <w:szCs w:val="24"/>
                <w:lang w:eastAsia="ru-RU"/>
              </w:rPr>
              <w:t xml:space="preserve">_____________________ </w:t>
            </w:r>
            <w:r>
              <w:rPr>
                <w:rFonts w:ascii="Times New Roman" w:eastAsia="Times New Roman" w:hAnsi="Times New Roman"/>
                <w:bCs/>
                <w:sz w:val="24"/>
                <w:szCs w:val="24"/>
                <w:lang w:eastAsia="ru-RU"/>
              </w:rPr>
              <w:t>/</w:t>
            </w:r>
            <w:r>
              <w:rPr>
                <w:rFonts w:ascii="Times New Roman" w:eastAsia="Times New Roman" w:hAnsi="Times New Roman"/>
                <w:sz w:val="24"/>
                <w:szCs w:val="24"/>
                <w:lang w:eastAsia="ru-RU"/>
              </w:rPr>
              <w:t>____________</w:t>
            </w:r>
            <w:r w:rsidRPr="0079664C">
              <w:rPr>
                <w:rFonts w:ascii="Times New Roman" w:eastAsia="Times New Roman" w:hAnsi="Times New Roman"/>
                <w:sz w:val="24"/>
                <w:szCs w:val="24"/>
                <w:lang w:eastAsia="ru-RU"/>
              </w:rPr>
              <w:t>/</w:t>
            </w:r>
          </w:p>
          <w:p w:rsidR="006F2EED" w:rsidRPr="00AF097A" w:rsidRDefault="006F2EED" w:rsidP="00AE14B2">
            <w:pPr>
              <w:spacing w:after="0" w:line="240" w:lineRule="auto"/>
              <w:rPr>
                <w:rFonts w:ascii="Times New Roman" w:hAnsi="Times New Roman"/>
                <w:bCs/>
                <w:color w:val="000000"/>
                <w:sz w:val="24"/>
                <w:szCs w:val="24"/>
              </w:rPr>
            </w:pPr>
            <w:r>
              <w:rPr>
                <w:rFonts w:ascii="Times New Roman" w:hAnsi="Times New Roman"/>
                <w:bCs/>
                <w:color w:val="000000"/>
                <w:sz w:val="24"/>
                <w:szCs w:val="24"/>
              </w:rPr>
              <w:t>Э</w:t>
            </w:r>
            <w:r w:rsidRPr="0096471B">
              <w:rPr>
                <w:rFonts w:ascii="Times New Roman" w:hAnsi="Times New Roman"/>
                <w:bCs/>
                <w:color w:val="000000"/>
                <w:sz w:val="24"/>
                <w:szCs w:val="24"/>
              </w:rPr>
              <w:t>.П.</w:t>
            </w:r>
          </w:p>
        </w:tc>
      </w:tr>
    </w:tbl>
    <w:p w:rsidR="006F2EED" w:rsidRPr="000A4F97" w:rsidRDefault="006F2EED" w:rsidP="006F2EED">
      <w:pPr>
        <w:ind w:firstLine="709"/>
        <w:rPr>
          <w:rFonts w:ascii="PT Astra Serif" w:hAnsi="PT Astra Serif"/>
        </w:rPr>
        <w:sectPr w:rsidR="006F2EED" w:rsidRPr="000A4F97">
          <w:pgSz w:w="11906" w:h="16838"/>
          <w:pgMar w:top="836" w:right="850" w:bottom="1134" w:left="1276" w:header="0" w:footer="0" w:gutter="0"/>
          <w:cols w:space="720"/>
          <w:formProt w:val="0"/>
          <w:docGrid w:linePitch="360" w:charSpace="4096"/>
        </w:sectPr>
      </w:pPr>
    </w:p>
    <w:p w:rsidR="006F2EED" w:rsidRPr="000A4F97" w:rsidRDefault="006F2EED" w:rsidP="006F2EED">
      <w:pPr>
        <w:pStyle w:val="ConsPlusNormal"/>
        <w:jc w:val="right"/>
        <w:outlineLvl w:val="1"/>
        <w:rPr>
          <w:rFonts w:ascii="PT Astra Serif" w:hAnsi="PT Astra Serif" w:cs="Times New Roman"/>
          <w:sz w:val="20"/>
        </w:rPr>
      </w:pPr>
      <w:r w:rsidRPr="000A4F97">
        <w:rPr>
          <w:rFonts w:ascii="PT Astra Serif" w:hAnsi="PT Astra Serif" w:cs="Times New Roman"/>
          <w:sz w:val="20"/>
        </w:rPr>
        <w:lastRenderedPageBreak/>
        <w:t>Приложение № 1</w:t>
      </w:r>
    </w:p>
    <w:p w:rsidR="006F2EED" w:rsidRPr="000A4F97" w:rsidRDefault="006F2EED" w:rsidP="006F2EED">
      <w:pPr>
        <w:pStyle w:val="ConsPlusNormal"/>
        <w:jc w:val="right"/>
        <w:rPr>
          <w:rFonts w:ascii="PT Astra Serif" w:hAnsi="PT Astra Serif" w:cs="Times New Roman"/>
          <w:sz w:val="20"/>
        </w:rPr>
      </w:pPr>
      <w:r w:rsidRPr="000A4F97">
        <w:rPr>
          <w:rFonts w:ascii="PT Astra Serif" w:hAnsi="PT Astra Serif" w:cs="Times New Roman"/>
          <w:sz w:val="20"/>
        </w:rPr>
        <w:t>к Контракту</w:t>
      </w:r>
    </w:p>
    <w:p w:rsidR="006F2EED" w:rsidRPr="000A4F97" w:rsidRDefault="006F2EED" w:rsidP="006F2EED">
      <w:pPr>
        <w:pStyle w:val="ConsPlusNormal"/>
        <w:jc w:val="right"/>
        <w:rPr>
          <w:rFonts w:ascii="PT Astra Serif" w:hAnsi="PT Astra Serif" w:cs="Times New Roman"/>
          <w:sz w:val="20"/>
        </w:rPr>
      </w:pPr>
      <w:r w:rsidRPr="000A4F97">
        <w:rPr>
          <w:rFonts w:ascii="PT Astra Serif" w:hAnsi="PT Astra Serif" w:cs="Times New Roman"/>
          <w:sz w:val="20"/>
        </w:rPr>
        <w:t>от "</w:t>
      </w:r>
      <w:r>
        <w:rPr>
          <w:rFonts w:ascii="PT Astra Serif" w:hAnsi="PT Astra Serif" w:cs="Times New Roman"/>
          <w:sz w:val="20"/>
        </w:rPr>
        <w:t>__</w:t>
      </w:r>
      <w:r w:rsidRPr="000A4F97">
        <w:rPr>
          <w:rFonts w:ascii="PT Astra Serif" w:hAnsi="PT Astra Serif" w:cs="Times New Roman"/>
          <w:sz w:val="20"/>
        </w:rPr>
        <w:t xml:space="preserve">" </w:t>
      </w:r>
      <w:r>
        <w:rPr>
          <w:rFonts w:ascii="PT Astra Serif" w:hAnsi="PT Astra Serif" w:cs="Times New Roman"/>
          <w:sz w:val="20"/>
        </w:rPr>
        <w:t>__________</w:t>
      </w:r>
      <w:r w:rsidRPr="000A4F97">
        <w:rPr>
          <w:rFonts w:ascii="PT Astra Serif" w:hAnsi="PT Astra Serif" w:cs="Times New Roman"/>
          <w:sz w:val="20"/>
        </w:rPr>
        <w:t xml:space="preserve"> 202</w:t>
      </w:r>
      <w:r>
        <w:rPr>
          <w:rFonts w:ascii="PT Astra Serif" w:hAnsi="PT Astra Serif" w:cs="Times New Roman"/>
          <w:sz w:val="20"/>
        </w:rPr>
        <w:t>6</w:t>
      </w:r>
      <w:r w:rsidRPr="000A4F97">
        <w:rPr>
          <w:rFonts w:ascii="PT Astra Serif" w:hAnsi="PT Astra Serif" w:cs="Times New Roman"/>
          <w:sz w:val="20"/>
        </w:rPr>
        <w:t xml:space="preserve"> г. №</w:t>
      </w:r>
      <w:r>
        <w:rPr>
          <w:rFonts w:ascii="PT Astra Serif" w:hAnsi="PT Astra Serif" w:cs="Times New Roman"/>
          <w:sz w:val="20"/>
        </w:rPr>
        <w:t>____</w:t>
      </w:r>
    </w:p>
    <w:p w:rsidR="006F2EED" w:rsidRPr="000A4F97" w:rsidRDefault="006F2EED" w:rsidP="006F2EED">
      <w:pPr>
        <w:pStyle w:val="ConsPlusNormal"/>
        <w:jc w:val="center"/>
        <w:rPr>
          <w:rFonts w:ascii="PT Astra Serif" w:hAnsi="PT Astra Serif" w:cs="Times New Roman"/>
          <w:sz w:val="20"/>
        </w:rPr>
      </w:pPr>
    </w:p>
    <w:p w:rsidR="006F2EED" w:rsidRPr="000A4F97" w:rsidRDefault="006F2EED" w:rsidP="006F2EED">
      <w:pPr>
        <w:pStyle w:val="ConsPlusNormal"/>
        <w:jc w:val="center"/>
        <w:rPr>
          <w:rFonts w:ascii="PT Astra Serif" w:hAnsi="PT Astra Serif" w:cs="Times New Roman"/>
          <w:sz w:val="20"/>
        </w:rPr>
      </w:pPr>
      <w:bookmarkStart w:id="25" w:name="P483"/>
      <w:bookmarkEnd w:id="25"/>
      <w:r w:rsidRPr="000A4F97">
        <w:rPr>
          <w:rFonts w:ascii="PT Astra Serif" w:hAnsi="PT Astra Serif" w:cs="Times New Roman"/>
          <w:sz w:val="20"/>
        </w:rPr>
        <w:t xml:space="preserve">СПЕЦИФИКАЦИЯ </w:t>
      </w:r>
    </w:p>
    <w:p w:rsidR="006F2EED" w:rsidRPr="000A4F97" w:rsidRDefault="006F2EED" w:rsidP="006F2EED">
      <w:pPr>
        <w:pStyle w:val="ConsPlusNormal"/>
        <w:jc w:val="center"/>
        <w:rPr>
          <w:rFonts w:ascii="PT Astra Serif" w:hAnsi="PT Astra Serif" w:cs="Times New Roman"/>
          <w:sz w:val="20"/>
        </w:rPr>
      </w:pPr>
    </w:p>
    <w:tbl>
      <w:tblPr>
        <w:tblW w:w="16265" w:type="dxa"/>
        <w:tblInd w:w="-743" w:type="dxa"/>
        <w:tblLayout w:type="fixed"/>
        <w:tblLook w:val="04A0"/>
      </w:tblPr>
      <w:tblGrid>
        <w:gridCol w:w="425"/>
        <w:gridCol w:w="1986"/>
        <w:gridCol w:w="1275"/>
        <w:gridCol w:w="1560"/>
        <w:gridCol w:w="1560"/>
        <w:gridCol w:w="141"/>
        <w:gridCol w:w="852"/>
        <w:gridCol w:w="849"/>
        <w:gridCol w:w="992"/>
        <w:gridCol w:w="793"/>
        <w:gridCol w:w="662"/>
        <w:gridCol w:w="670"/>
        <w:gridCol w:w="570"/>
        <w:gridCol w:w="141"/>
        <w:gridCol w:w="954"/>
        <w:gridCol w:w="620"/>
        <w:gridCol w:w="939"/>
        <w:gridCol w:w="1276"/>
      </w:tblGrid>
      <w:tr w:rsidR="006F2EED" w:rsidRPr="008478FE" w:rsidTr="00AE14B2">
        <w:trPr>
          <w:trHeight w:val="744"/>
        </w:trPr>
        <w:tc>
          <w:tcPr>
            <w:tcW w:w="42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F2EED" w:rsidRPr="00C97915" w:rsidRDefault="006F2EED" w:rsidP="00AE14B2">
            <w:pPr>
              <w:suppressAutoHyphens w:val="0"/>
              <w:spacing w:after="0" w:line="240" w:lineRule="auto"/>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 xml:space="preserve">N </w:t>
            </w:r>
            <w:proofErr w:type="spellStart"/>
            <w:proofErr w:type="gramStart"/>
            <w:r w:rsidRPr="00C97915">
              <w:rPr>
                <w:rFonts w:ascii="PT Astra Serif" w:eastAsia="Times New Roman" w:hAnsi="PT Astra Serif"/>
                <w:color w:val="000000"/>
                <w:sz w:val="18"/>
                <w:szCs w:val="18"/>
                <w:lang w:eastAsia="ru-RU"/>
              </w:rPr>
              <w:t>п</w:t>
            </w:r>
            <w:proofErr w:type="spellEnd"/>
            <w:proofErr w:type="gramEnd"/>
            <w:r w:rsidRPr="00C97915">
              <w:rPr>
                <w:rFonts w:ascii="PT Astra Serif" w:eastAsia="Times New Roman" w:hAnsi="PT Astra Serif"/>
                <w:color w:val="000000"/>
                <w:sz w:val="18"/>
                <w:szCs w:val="18"/>
                <w:lang w:eastAsia="ru-RU"/>
              </w:rPr>
              <w:t>/</w:t>
            </w:r>
            <w:proofErr w:type="spellStart"/>
            <w:r w:rsidRPr="00C97915">
              <w:rPr>
                <w:rFonts w:ascii="PT Astra Serif" w:eastAsia="Times New Roman" w:hAnsi="PT Astra Serif"/>
                <w:color w:val="000000"/>
                <w:sz w:val="18"/>
                <w:szCs w:val="18"/>
                <w:lang w:eastAsia="ru-RU"/>
              </w:rPr>
              <w:t>п</w:t>
            </w:r>
            <w:proofErr w:type="spellEnd"/>
          </w:p>
        </w:tc>
        <w:tc>
          <w:tcPr>
            <w:tcW w:w="3261" w:type="dxa"/>
            <w:gridSpan w:val="2"/>
            <w:tcBorders>
              <w:top w:val="single" w:sz="4" w:space="0" w:color="auto"/>
              <w:left w:val="nil"/>
              <w:bottom w:val="single" w:sz="4" w:space="0" w:color="auto"/>
              <w:right w:val="single" w:sz="4" w:space="0" w:color="auto"/>
            </w:tcBorders>
            <w:shd w:val="clear" w:color="auto" w:fill="auto"/>
            <w:hideMark/>
          </w:tcPr>
          <w:p w:rsidR="006F2EED" w:rsidRPr="00C97915" w:rsidRDefault="00E96DD9" w:rsidP="00AE14B2">
            <w:pPr>
              <w:suppressAutoHyphens w:val="0"/>
              <w:spacing w:after="0" w:line="240" w:lineRule="auto"/>
              <w:rPr>
                <w:rFonts w:ascii="PT Astra Serif" w:eastAsia="Times New Roman" w:hAnsi="PT Astra Serif"/>
                <w:color w:val="0563C1"/>
                <w:sz w:val="18"/>
                <w:szCs w:val="18"/>
                <w:u w:val="single"/>
                <w:lang w:eastAsia="ru-RU"/>
              </w:rPr>
            </w:pPr>
            <w:hyperlink r:id="rId18" w:anchor="RANGE!P1328" w:history="1">
              <w:r w:rsidR="006F2EED" w:rsidRPr="00C97915">
                <w:rPr>
                  <w:rFonts w:ascii="PT Astra Serif" w:eastAsia="Times New Roman" w:hAnsi="PT Astra Serif"/>
                  <w:color w:val="0563C1"/>
                  <w:sz w:val="18"/>
                  <w:szCs w:val="18"/>
                  <w:u w:val="single"/>
                  <w:lang w:eastAsia="ru-RU"/>
                </w:rPr>
                <w:t>Наименование Товара в соответствии с единым справочником-каталогом лекарственных препаратов (далее - ЕСКЛП) &lt;196&gt;</w:t>
              </w:r>
            </w:hyperlink>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F2EED" w:rsidRPr="00C97915" w:rsidRDefault="006F2EED" w:rsidP="00AE14B2">
            <w:pPr>
              <w:suppressAutoHyphens w:val="0"/>
              <w:spacing w:after="0" w:line="240" w:lineRule="auto"/>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Торговое наименование, форма выпуска в соответствии с регистрационным удостоверением лекарственного препарата</w:t>
            </w:r>
          </w:p>
        </w:tc>
        <w:tc>
          <w:tcPr>
            <w:tcW w:w="1701"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6F2EED" w:rsidRPr="00C97915" w:rsidRDefault="006F2EED" w:rsidP="00AE14B2">
            <w:pPr>
              <w:suppressAutoHyphens w:val="0"/>
              <w:spacing w:after="0" w:line="240" w:lineRule="auto"/>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Лекарственная форма в соответствии с ЕСКЛП</w:t>
            </w:r>
          </w:p>
        </w:tc>
        <w:tc>
          <w:tcPr>
            <w:tcW w:w="1701" w:type="dxa"/>
            <w:gridSpan w:val="2"/>
            <w:vMerge w:val="restart"/>
            <w:tcBorders>
              <w:top w:val="single" w:sz="4" w:space="0" w:color="auto"/>
              <w:left w:val="nil"/>
              <w:right w:val="single" w:sz="4" w:space="0" w:color="auto"/>
            </w:tcBorders>
            <w:shd w:val="clear" w:color="auto" w:fill="auto"/>
            <w:hideMark/>
          </w:tcPr>
          <w:p w:rsidR="006F2EED" w:rsidRPr="00C97915" w:rsidRDefault="006F2EED" w:rsidP="00AE14B2">
            <w:pPr>
              <w:suppressAutoHyphens w:val="0"/>
              <w:spacing w:after="0" w:line="240" w:lineRule="auto"/>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Дозировка в соответствии с ЕСКЛП</w:t>
            </w:r>
          </w:p>
          <w:p w:rsidR="006F2EED" w:rsidRPr="00C97915" w:rsidRDefault="006F2EED" w:rsidP="00AE14B2">
            <w:pPr>
              <w:suppressAutoHyphens w:val="0"/>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F2EED" w:rsidRPr="00C97915" w:rsidRDefault="006F2EED" w:rsidP="00AE14B2">
            <w:pPr>
              <w:suppressAutoHyphens w:val="0"/>
              <w:spacing w:after="0" w:line="240" w:lineRule="auto"/>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Единица измерения Товара</w:t>
            </w:r>
          </w:p>
        </w:tc>
        <w:tc>
          <w:tcPr>
            <w:tcW w:w="2125" w:type="dxa"/>
            <w:gridSpan w:val="3"/>
            <w:tcBorders>
              <w:top w:val="single" w:sz="4" w:space="0" w:color="auto"/>
              <w:left w:val="nil"/>
              <w:bottom w:val="single" w:sz="4" w:space="0" w:color="auto"/>
              <w:right w:val="single" w:sz="4" w:space="0" w:color="auto"/>
            </w:tcBorders>
            <w:shd w:val="clear" w:color="auto" w:fill="auto"/>
            <w:hideMark/>
          </w:tcPr>
          <w:p w:rsidR="006F2EED" w:rsidRPr="00C97915" w:rsidRDefault="006F2EED" w:rsidP="00AE14B2">
            <w:pPr>
              <w:suppressAutoHyphens w:val="0"/>
              <w:spacing w:after="0" w:line="240" w:lineRule="auto"/>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Цена за единицу измерения Товара, в том числе</w:t>
            </w:r>
          </w:p>
        </w:tc>
        <w:tc>
          <w:tcPr>
            <w:tcW w:w="711"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6F2EED" w:rsidRPr="00C97915" w:rsidRDefault="006F2EED" w:rsidP="00AE14B2">
            <w:pPr>
              <w:suppressAutoHyphens w:val="0"/>
              <w:spacing w:after="0" w:line="240" w:lineRule="auto"/>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Количество в единицах измерения Товара</w:t>
            </w:r>
          </w:p>
        </w:tc>
        <w:tc>
          <w:tcPr>
            <w:tcW w:w="2513" w:type="dxa"/>
            <w:gridSpan w:val="3"/>
            <w:tcBorders>
              <w:top w:val="single" w:sz="4" w:space="0" w:color="auto"/>
              <w:left w:val="nil"/>
              <w:bottom w:val="single" w:sz="4" w:space="0" w:color="auto"/>
              <w:right w:val="single" w:sz="4" w:space="0" w:color="auto"/>
            </w:tcBorders>
            <w:shd w:val="clear" w:color="auto" w:fill="auto"/>
            <w:hideMark/>
          </w:tcPr>
          <w:p w:rsidR="006F2EED" w:rsidRPr="00C97915" w:rsidRDefault="006F2EED" w:rsidP="00AE14B2">
            <w:pPr>
              <w:suppressAutoHyphens w:val="0"/>
              <w:spacing w:after="0" w:line="240" w:lineRule="auto"/>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Стоимость, в том числе</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F2EED" w:rsidRPr="00C97915" w:rsidRDefault="006F2EED" w:rsidP="00AE14B2">
            <w:pPr>
              <w:suppressAutoHyphens w:val="0"/>
              <w:spacing w:after="0" w:line="240" w:lineRule="auto"/>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Количество вторичных (потребительских) упаковок</w:t>
            </w:r>
          </w:p>
        </w:tc>
      </w:tr>
      <w:tr w:rsidR="006F2EED" w:rsidRPr="008478FE" w:rsidTr="00AE14B2">
        <w:trPr>
          <w:trHeight w:val="576"/>
        </w:trPr>
        <w:tc>
          <w:tcPr>
            <w:tcW w:w="425" w:type="dxa"/>
            <w:vMerge/>
            <w:tcBorders>
              <w:top w:val="single" w:sz="4" w:space="0" w:color="auto"/>
              <w:left w:val="single" w:sz="4" w:space="0" w:color="auto"/>
              <w:bottom w:val="single" w:sz="4" w:space="0" w:color="auto"/>
              <w:right w:val="single" w:sz="4" w:space="0" w:color="auto"/>
            </w:tcBorders>
            <w:vAlign w:val="center"/>
            <w:hideMark/>
          </w:tcPr>
          <w:p w:rsidR="006F2EED" w:rsidRPr="00C97915" w:rsidRDefault="006F2EED" w:rsidP="00AE14B2">
            <w:pPr>
              <w:suppressAutoHyphens w:val="0"/>
              <w:spacing w:after="0" w:line="240" w:lineRule="auto"/>
              <w:rPr>
                <w:rFonts w:ascii="PT Astra Serif" w:eastAsia="Times New Roman" w:hAnsi="PT Astra Serif"/>
                <w:color w:val="000000"/>
                <w:sz w:val="18"/>
                <w:szCs w:val="18"/>
                <w:lang w:eastAsia="ru-RU"/>
              </w:rPr>
            </w:pPr>
          </w:p>
        </w:tc>
        <w:tc>
          <w:tcPr>
            <w:tcW w:w="1986" w:type="dxa"/>
            <w:tcBorders>
              <w:top w:val="nil"/>
              <w:left w:val="nil"/>
              <w:bottom w:val="single" w:sz="4" w:space="0" w:color="auto"/>
              <w:right w:val="single" w:sz="4" w:space="0" w:color="auto"/>
            </w:tcBorders>
            <w:shd w:val="clear" w:color="auto" w:fill="auto"/>
            <w:hideMark/>
          </w:tcPr>
          <w:p w:rsidR="006F2EED" w:rsidRPr="00C97915" w:rsidRDefault="006F2EED" w:rsidP="00AE14B2">
            <w:pPr>
              <w:suppressAutoHyphens w:val="0"/>
              <w:spacing w:after="0" w:line="240" w:lineRule="auto"/>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 xml:space="preserve">международное непатентованное или химическое, или </w:t>
            </w:r>
            <w:proofErr w:type="spellStart"/>
            <w:r w:rsidRPr="00C97915">
              <w:rPr>
                <w:rFonts w:ascii="PT Astra Serif" w:eastAsia="Times New Roman" w:hAnsi="PT Astra Serif"/>
                <w:color w:val="000000"/>
                <w:sz w:val="18"/>
                <w:szCs w:val="18"/>
                <w:lang w:eastAsia="ru-RU"/>
              </w:rPr>
              <w:t>группировочное</w:t>
            </w:r>
            <w:proofErr w:type="spellEnd"/>
            <w:r w:rsidRPr="00C97915">
              <w:rPr>
                <w:rFonts w:ascii="PT Astra Serif" w:eastAsia="Times New Roman" w:hAnsi="PT Astra Serif"/>
                <w:color w:val="000000"/>
                <w:sz w:val="18"/>
                <w:szCs w:val="18"/>
                <w:lang w:eastAsia="ru-RU"/>
              </w:rPr>
              <w:t xml:space="preserve"> наименование</w:t>
            </w:r>
          </w:p>
        </w:tc>
        <w:tc>
          <w:tcPr>
            <w:tcW w:w="1275" w:type="dxa"/>
            <w:tcBorders>
              <w:top w:val="nil"/>
              <w:left w:val="nil"/>
              <w:bottom w:val="single" w:sz="4" w:space="0" w:color="auto"/>
              <w:right w:val="single" w:sz="4" w:space="0" w:color="auto"/>
            </w:tcBorders>
            <w:shd w:val="clear" w:color="auto" w:fill="auto"/>
            <w:hideMark/>
          </w:tcPr>
          <w:p w:rsidR="006F2EED" w:rsidRPr="00C97915" w:rsidRDefault="006F2EED" w:rsidP="00AE14B2">
            <w:pPr>
              <w:suppressAutoHyphens w:val="0"/>
              <w:spacing w:after="0" w:line="240" w:lineRule="auto"/>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торговое наименование</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6F2EED" w:rsidRPr="00C97915" w:rsidRDefault="006F2EED" w:rsidP="00AE14B2">
            <w:pPr>
              <w:suppressAutoHyphens w:val="0"/>
              <w:spacing w:after="0" w:line="240" w:lineRule="auto"/>
              <w:rPr>
                <w:rFonts w:ascii="PT Astra Serif" w:eastAsia="Times New Roman" w:hAnsi="PT Astra Serif"/>
                <w:color w:val="000000"/>
                <w:sz w:val="18"/>
                <w:szCs w:val="18"/>
                <w:lang w:eastAsia="ru-RU"/>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rsidR="006F2EED" w:rsidRPr="00C97915" w:rsidRDefault="006F2EED" w:rsidP="00AE14B2">
            <w:pPr>
              <w:suppressAutoHyphens w:val="0"/>
              <w:spacing w:after="0" w:line="240" w:lineRule="auto"/>
              <w:rPr>
                <w:rFonts w:ascii="PT Astra Serif" w:eastAsia="Times New Roman" w:hAnsi="PT Astra Serif"/>
                <w:color w:val="000000"/>
                <w:sz w:val="18"/>
                <w:szCs w:val="18"/>
                <w:lang w:eastAsia="ru-RU"/>
              </w:rPr>
            </w:pPr>
          </w:p>
        </w:tc>
        <w:tc>
          <w:tcPr>
            <w:tcW w:w="1701" w:type="dxa"/>
            <w:gridSpan w:val="2"/>
            <w:vMerge/>
            <w:tcBorders>
              <w:left w:val="nil"/>
              <w:bottom w:val="single" w:sz="4" w:space="0" w:color="auto"/>
              <w:right w:val="single" w:sz="4" w:space="0" w:color="auto"/>
            </w:tcBorders>
            <w:shd w:val="clear" w:color="auto" w:fill="auto"/>
            <w:hideMark/>
          </w:tcPr>
          <w:p w:rsidR="006F2EED" w:rsidRPr="00C97915" w:rsidRDefault="006F2EED" w:rsidP="00AE14B2">
            <w:pPr>
              <w:suppressAutoHyphens w:val="0"/>
              <w:spacing w:after="0" w:line="240" w:lineRule="auto"/>
              <w:rPr>
                <w:rFonts w:ascii="PT Astra Serif" w:eastAsia="Times New Roman" w:hAnsi="PT Astra Serif"/>
                <w:color w:val="000000"/>
                <w:sz w:val="18"/>
                <w:szCs w:val="18"/>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F2EED" w:rsidRPr="00C97915" w:rsidRDefault="006F2EED" w:rsidP="00AE14B2">
            <w:pPr>
              <w:suppressAutoHyphens w:val="0"/>
              <w:spacing w:after="0" w:line="240" w:lineRule="auto"/>
              <w:rPr>
                <w:rFonts w:ascii="PT Astra Serif" w:eastAsia="Times New Roman" w:hAnsi="PT Astra Serif"/>
                <w:color w:val="000000"/>
                <w:sz w:val="18"/>
                <w:szCs w:val="18"/>
                <w:lang w:eastAsia="ru-RU"/>
              </w:rPr>
            </w:pPr>
          </w:p>
        </w:tc>
        <w:tc>
          <w:tcPr>
            <w:tcW w:w="793" w:type="dxa"/>
            <w:tcBorders>
              <w:top w:val="nil"/>
              <w:left w:val="nil"/>
              <w:bottom w:val="single" w:sz="4" w:space="0" w:color="auto"/>
              <w:right w:val="single" w:sz="4" w:space="0" w:color="auto"/>
            </w:tcBorders>
            <w:shd w:val="clear" w:color="auto" w:fill="auto"/>
            <w:hideMark/>
          </w:tcPr>
          <w:p w:rsidR="006F2EED" w:rsidRPr="00C97915" w:rsidRDefault="006F2EED" w:rsidP="00AE14B2">
            <w:pPr>
              <w:suppressAutoHyphens w:val="0"/>
              <w:spacing w:after="0" w:line="240" w:lineRule="auto"/>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без НДС</w:t>
            </w:r>
          </w:p>
        </w:tc>
        <w:tc>
          <w:tcPr>
            <w:tcW w:w="662" w:type="dxa"/>
            <w:tcBorders>
              <w:top w:val="nil"/>
              <w:left w:val="nil"/>
              <w:bottom w:val="single" w:sz="4" w:space="0" w:color="auto"/>
              <w:right w:val="single" w:sz="4" w:space="0" w:color="auto"/>
            </w:tcBorders>
            <w:shd w:val="clear" w:color="auto" w:fill="auto"/>
            <w:hideMark/>
          </w:tcPr>
          <w:p w:rsidR="006F2EED" w:rsidRPr="00C97915" w:rsidRDefault="006F2EED" w:rsidP="00AE14B2">
            <w:pPr>
              <w:suppressAutoHyphens w:val="0"/>
              <w:spacing w:after="0" w:line="240" w:lineRule="auto"/>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 xml:space="preserve">размер НДС </w:t>
            </w:r>
          </w:p>
        </w:tc>
        <w:tc>
          <w:tcPr>
            <w:tcW w:w="670" w:type="dxa"/>
            <w:tcBorders>
              <w:top w:val="nil"/>
              <w:left w:val="nil"/>
              <w:bottom w:val="single" w:sz="4" w:space="0" w:color="auto"/>
              <w:right w:val="single" w:sz="4" w:space="0" w:color="auto"/>
            </w:tcBorders>
            <w:shd w:val="clear" w:color="auto" w:fill="auto"/>
            <w:hideMark/>
          </w:tcPr>
          <w:p w:rsidR="006F2EED" w:rsidRPr="00C97915" w:rsidRDefault="006F2EED" w:rsidP="00AE14B2">
            <w:pPr>
              <w:suppressAutoHyphens w:val="0"/>
              <w:spacing w:after="0" w:line="240" w:lineRule="auto"/>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итого</w:t>
            </w:r>
          </w:p>
        </w:tc>
        <w:tc>
          <w:tcPr>
            <w:tcW w:w="711" w:type="dxa"/>
            <w:gridSpan w:val="2"/>
            <w:vMerge/>
            <w:tcBorders>
              <w:top w:val="single" w:sz="4" w:space="0" w:color="auto"/>
              <w:left w:val="single" w:sz="4" w:space="0" w:color="auto"/>
              <w:bottom w:val="single" w:sz="4" w:space="0" w:color="auto"/>
              <w:right w:val="single" w:sz="4" w:space="0" w:color="auto"/>
            </w:tcBorders>
            <w:vAlign w:val="center"/>
            <w:hideMark/>
          </w:tcPr>
          <w:p w:rsidR="006F2EED" w:rsidRPr="00C97915" w:rsidRDefault="006F2EED" w:rsidP="00AE14B2">
            <w:pPr>
              <w:suppressAutoHyphens w:val="0"/>
              <w:spacing w:after="0" w:line="240" w:lineRule="auto"/>
              <w:rPr>
                <w:rFonts w:ascii="PT Astra Serif" w:eastAsia="Times New Roman" w:hAnsi="PT Astra Serif"/>
                <w:color w:val="000000"/>
                <w:sz w:val="18"/>
                <w:szCs w:val="18"/>
                <w:lang w:eastAsia="ru-RU"/>
              </w:rPr>
            </w:pPr>
          </w:p>
        </w:tc>
        <w:tc>
          <w:tcPr>
            <w:tcW w:w="954" w:type="dxa"/>
            <w:tcBorders>
              <w:top w:val="nil"/>
              <w:left w:val="nil"/>
              <w:bottom w:val="single" w:sz="4" w:space="0" w:color="auto"/>
              <w:right w:val="single" w:sz="4" w:space="0" w:color="auto"/>
            </w:tcBorders>
            <w:shd w:val="clear" w:color="auto" w:fill="auto"/>
            <w:hideMark/>
          </w:tcPr>
          <w:p w:rsidR="006F2EED" w:rsidRPr="00C97915" w:rsidRDefault="006F2EED" w:rsidP="00AE14B2">
            <w:pPr>
              <w:suppressAutoHyphens w:val="0"/>
              <w:spacing w:after="0" w:line="240" w:lineRule="auto"/>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без НДС</w:t>
            </w:r>
          </w:p>
        </w:tc>
        <w:tc>
          <w:tcPr>
            <w:tcW w:w="620" w:type="dxa"/>
            <w:tcBorders>
              <w:top w:val="nil"/>
              <w:left w:val="nil"/>
              <w:bottom w:val="single" w:sz="4" w:space="0" w:color="auto"/>
              <w:right w:val="single" w:sz="4" w:space="0" w:color="auto"/>
            </w:tcBorders>
            <w:shd w:val="clear" w:color="auto" w:fill="auto"/>
            <w:hideMark/>
          </w:tcPr>
          <w:p w:rsidR="006F2EED" w:rsidRPr="00C97915" w:rsidRDefault="006F2EED" w:rsidP="00AE14B2">
            <w:pPr>
              <w:suppressAutoHyphens w:val="0"/>
              <w:spacing w:after="0" w:line="240" w:lineRule="auto"/>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 xml:space="preserve">размер НДС </w:t>
            </w:r>
          </w:p>
        </w:tc>
        <w:tc>
          <w:tcPr>
            <w:tcW w:w="939" w:type="dxa"/>
            <w:tcBorders>
              <w:top w:val="nil"/>
              <w:left w:val="nil"/>
              <w:bottom w:val="single" w:sz="4" w:space="0" w:color="auto"/>
              <w:right w:val="single" w:sz="4" w:space="0" w:color="auto"/>
            </w:tcBorders>
            <w:shd w:val="clear" w:color="auto" w:fill="auto"/>
            <w:hideMark/>
          </w:tcPr>
          <w:p w:rsidR="006F2EED" w:rsidRPr="00C97915" w:rsidRDefault="006F2EED" w:rsidP="00AE14B2">
            <w:pPr>
              <w:suppressAutoHyphens w:val="0"/>
              <w:spacing w:after="0" w:line="240" w:lineRule="auto"/>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итого</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F2EED" w:rsidRPr="00C97915" w:rsidRDefault="006F2EED" w:rsidP="00AE14B2">
            <w:pPr>
              <w:suppressAutoHyphens w:val="0"/>
              <w:spacing w:after="0" w:line="240" w:lineRule="auto"/>
              <w:rPr>
                <w:rFonts w:ascii="PT Astra Serif" w:eastAsia="Times New Roman" w:hAnsi="PT Astra Serif"/>
                <w:color w:val="000000"/>
                <w:sz w:val="18"/>
                <w:szCs w:val="18"/>
                <w:lang w:eastAsia="ru-RU"/>
              </w:rPr>
            </w:pPr>
          </w:p>
        </w:tc>
      </w:tr>
      <w:tr w:rsidR="006F2EED" w:rsidRPr="008478FE" w:rsidTr="00AE14B2">
        <w:trPr>
          <w:trHeight w:val="288"/>
        </w:trPr>
        <w:tc>
          <w:tcPr>
            <w:tcW w:w="425" w:type="dxa"/>
            <w:tcBorders>
              <w:top w:val="nil"/>
              <w:left w:val="single" w:sz="4" w:space="0" w:color="auto"/>
              <w:bottom w:val="single" w:sz="4" w:space="0" w:color="auto"/>
              <w:right w:val="single" w:sz="4" w:space="0" w:color="auto"/>
            </w:tcBorders>
            <w:shd w:val="clear" w:color="auto" w:fill="auto"/>
            <w:hideMark/>
          </w:tcPr>
          <w:p w:rsidR="006F2EED" w:rsidRPr="00C97915" w:rsidRDefault="006F2EED" w:rsidP="00AE14B2">
            <w:pPr>
              <w:suppressAutoHyphens w:val="0"/>
              <w:spacing w:after="0" w:line="240" w:lineRule="auto"/>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1</w:t>
            </w:r>
          </w:p>
        </w:tc>
        <w:tc>
          <w:tcPr>
            <w:tcW w:w="1986" w:type="dxa"/>
            <w:tcBorders>
              <w:top w:val="nil"/>
              <w:left w:val="nil"/>
              <w:bottom w:val="single" w:sz="4" w:space="0" w:color="auto"/>
              <w:right w:val="single" w:sz="4" w:space="0" w:color="auto"/>
            </w:tcBorders>
            <w:shd w:val="clear" w:color="auto" w:fill="auto"/>
            <w:hideMark/>
          </w:tcPr>
          <w:p w:rsidR="006F2EED" w:rsidRPr="00C97915" w:rsidRDefault="006F2EED" w:rsidP="00AE14B2">
            <w:pPr>
              <w:suppressAutoHyphens w:val="0"/>
              <w:spacing w:after="0" w:line="240" w:lineRule="auto"/>
              <w:jc w:val="center"/>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2</w:t>
            </w:r>
          </w:p>
        </w:tc>
        <w:tc>
          <w:tcPr>
            <w:tcW w:w="1275" w:type="dxa"/>
            <w:tcBorders>
              <w:top w:val="nil"/>
              <w:left w:val="nil"/>
              <w:bottom w:val="single" w:sz="4" w:space="0" w:color="auto"/>
              <w:right w:val="single" w:sz="4" w:space="0" w:color="auto"/>
            </w:tcBorders>
            <w:shd w:val="clear" w:color="auto" w:fill="auto"/>
            <w:hideMark/>
          </w:tcPr>
          <w:p w:rsidR="006F2EED" w:rsidRPr="00C97915" w:rsidRDefault="006F2EED" w:rsidP="00AE14B2">
            <w:pPr>
              <w:suppressAutoHyphens w:val="0"/>
              <w:spacing w:after="0" w:line="240" w:lineRule="auto"/>
              <w:jc w:val="center"/>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3</w:t>
            </w:r>
          </w:p>
        </w:tc>
        <w:tc>
          <w:tcPr>
            <w:tcW w:w="1560" w:type="dxa"/>
            <w:tcBorders>
              <w:top w:val="nil"/>
              <w:left w:val="nil"/>
              <w:bottom w:val="single" w:sz="4" w:space="0" w:color="auto"/>
              <w:right w:val="single" w:sz="4" w:space="0" w:color="auto"/>
            </w:tcBorders>
            <w:shd w:val="clear" w:color="auto" w:fill="auto"/>
            <w:hideMark/>
          </w:tcPr>
          <w:p w:rsidR="006F2EED" w:rsidRPr="00C97915" w:rsidRDefault="006F2EED" w:rsidP="00AE14B2">
            <w:pPr>
              <w:suppressAutoHyphens w:val="0"/>
              <w:spacing w:after="0" w:line="240" w:lineRule="auto"/>
              <w:jc w:val="center"/>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4</w:t>
            </w:r>
          </w:p>
        </w:tc>
        <w:tc>
          <w:tcPr>
            <w:tcW w:w="1701" w:type="dxa"/>
            <w:gridSpan w:val="2"/>
            <w:tcBorders>
              <w:top w:val="nil"/>
              <w:left w:val="nil"/>
              <w:bottom w:val="single" w:sz="4" w:space="0" w:color="auto"/>
              <w:right w:val="single" w:sz="4" w:space="0" w:color="auto"/>
            </w:tcBorders>
            <w:shd w:val="clear" w:color="auto" w:fill="auto"/>
            <w:hideMark/>
          </w:tcPr>
          <w:p w:rsidR="006F2EED" w:rsidRPr="00C97915" w:rsidRDefault="006F2EED" w:rsidP="00AE14B2">
            <w:pPr>
              <w:suppressAutoHyphens w:val="0"/>
              <w:spacing w:after="0" w:line="240" w:lineRule="auto"/>
              <w:jc w:val="center"/>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5</w:t>
            </w:r>
          </w:p>
        </w:tc>
        <w:tc>
          <w:tcPr>
            <w:tcW w:w="1701" w:type="dxa"/>
            <w:gridSpan w:val="2"/>
            <w:tcBorders>
              <w:top w:val="nil"/>
              <w:left w:val="nil"/>
              <w:bottom w:val="single" w:sz="4" w:space="0" w:color="auto"/>
              <w:right w:val="single" w:sz="4" w:space="0" w:color="auto"/>
            </w:tcBorders>
            <w:shd w:val="clear" w:color="auto" w:fill="auto"/>
            <w:hideMark/>
          </w:tcPr>
          <w:p w:rsidR="006F2EED" w:rsidRPr="00C97915" w:rsidRDefault="006F2EED" w:rsidP="00AE14B2">
            <w:pPr>
              <w:suppressAutoHyphens w:val="0"/>
              <w:spacing w:after="0" w:line="240" w:lineRule="auto"/>
              <w:jc w:val="center"/>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6</w:t>
            </w:r>
          </w:p>
        </w:tc>
        <w:tc>
          <w:tcPr>
            <w:tcW w:w="992" w:type="dxa"/>
            <w:tcBorders>
              <w:top w:val="nil"/>
              <w:left w:val="nil"/>
              <w:bottom w:val="single" w:sz="4" w:space="0" w:color="auto"/>
              <w:right w:val="single" w:sz="4" w:space="0" w:color="auto"/>
            </w:tcBorders>
            <w:shd w:val="clear" w:color="auto" w:fill="auto"/>
            <w:hideMark/>
          </w:tcPr>
          <w:p w:rsidR="006F2EED" w:rsidRPr="00C97915" w:rsidRDefault="006F2EED" w:rsidP="00AE14B2">
            <w:pPr>
              <w:suppressAutoHyphens w:val="0"/>
              <w:spacing w:after="0" w:line="240" w:lineRule="auto"/>
              <w:jc w:val="center"/>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7</w:t>
            </w:r>
          </w:p>
        </w:tc>
        <w:tc>
          <w:tcPr>
            <w:tcW w:w="793" w:type="dxa"/>
            <w:tcBorders>
              <w:top w:val="nil"/>
              <w:left w:val="nil"/>
              <w:bottom w:val="single" w:sz="4" w:space="0" w:color="auto"/>
              <w:right w:val="single" w:sz="4" w:space="0" w:color="auto"/>
            </w:tcBorders>
            <w:shd w:val="clear" w:color="auto" w:fill="auto"/>
            <w:hideMark/>
          </w:tcPr>
          <w:p w:rsidR="006F2EED" w:rsidRPr="00C97915" w:rsidRDefault="006F2EED" w:rsidP="00AE14B2">
            <w:pPr>
              <w:suppressAutoHyphens w:val="0"/>
              <w:spacing w:after="0" w:line="240" w:lineRule="auto"/>
              <w:jc w:val="center"/>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8</w:t>
            </w:r>
          </w:p>
        </w:tc>
        <w:tc>
          <w:tcPr>
            <w:tcW w:w="662" w:type="dxa"/>
            <w:tcBorders>
              <w:top w:val="nil"/>
              <w:left w:val="nil"/>
              <w:bottom w:val="single" w:sz="4" w:space="0" w:color="auto"/>
              <w:right w:val="single" w:sz="4" w:space="0" w:color="auto"/>
            </w:tcBorders>
            <w:shd w:val="clear" w:color="auto" w:fill="auto"/>
            <w:hideMark/>
          </w:tcPr>
          <w:p w:rsidR="006F2EED" w:rsidRPr="00C97915" w:rsidRDefault="006F2EED" w:rsidP="00AE14B2">
            <w:pPr>
              <w:suppressAutoHyphens w:val="0"/>
              <w:spacing w:after="0" w:line="240" w:lineRule="auto"/>
              <w:jc w:val="center"/>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9</w:t>
            </w:r>
          </w:p>
        </w:tc>
        <w:tc>
          <w:tcPr>
            <w:tcW w:w="670" w:type="dxa"/>
            <w:tcBorders>
              <w:top w:val="nil"/>
              <w:left w:val="nil"/>
              <w:bottom w:val="single" w:sz="4" w:space="0" w:color="auto"/>
              <w:right w:val="single" w:sz="4" w:space="0" w:color="auto"/>
            </w:tcBorders>
            <w:shd w:val="clear" w:color="auto" w:fill="auto"/>
            <w:hideMark/>
          </w:tcPr>
          <w:p w:rsidR="006F2EED" w:rsidRPr="00C97915" w:rsidRDefault="006F2EED" w:rsidP="00AE14B2">
            <w:pPr>
              <w:suppressAutoHyphens w:val="0"/>
              <w:spacing w:after="0" w:line="240" w:lineRule="auto"/>
              <w:jc w:val="center"/>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10</w:t>
            </w:r>
          </w:p>
        </w:tc>
        <w:tc>
          <w:tcPr>
            <w:tcW w:w="711" w:type="dxa"/>
            <w:gridSpan w:val="2"/>
            <w:tcBorders>
              <w:top w:val="nil"/>
              <w:left w:val="nil"/>
              <w:bottom w:val="single" w:sz="4" w:space="0" w:color="auto"/>
              <w:right w:val="single" w:sz="4" w:space="0" w:color="auto"/>
            </w:tcBorders>
            <w:shd w:val="clear" w:color="auto" w:fill="auto"/>
            <w:hideMark/>
          </w:tcPr>
          <w:p w:rsidR="006F2EED" w:rsidRPr="00C97915" w:rsidRDefault="006F2EED" w:rsidP="00AE14B2">
            <w:pPr>
              <w:suppressAutoHyphens w:val="0"/>
              <w:spacing w:after="0" w:line="240" w:lineRule="auto"/>
              <w:jc w:val="center"/>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11</w:t>
            </w:r>
          </w:p>
        </w:tc>
        <w:tc>
          <w:tcPr>
            <w:tcW w:w="954" w:type="dxa"/>
            <w:tcBorders>
              <w:top w:val="nil"/>
              <w:left w:val="nil"/>
              <w:bottom w:val="single" w:sz="4" w:space="0" w:color="auto"/>
              <w:right w:val="single" w:sz="4" w:space="0" w:color="auto"/>
            </w:tcBorders>
            <w:shd w:val="clear" w:color="auto" w:fill="auto"/>
            <w:hideMark/>
          </w:tcPr>
          <w:p w:rsidR="006F2EED" w:rsidRPr="00C97915" w:rsidRDefault="006F2EED" w:rsidP="00AE14B2">
            <w:pPr>
              <w:suppressAutoHyphens w:val="0"/>
              <w:spacing w:after="0" w:line="240" w:lineRule="auto"/>
              <w:jc w:val="center"/>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12</w:t>
            </w:r>
          </w:p>
        </w:tc>
        <w:tc>
          <w:tcPr>
            <w:tcW w:w="620" w:type="dxa"/>
            <w:tcBorders>
              <w:top w:val="nil"/>
              <w:left w:val="nil"/>
              <w:bottom w:val="single" w:sz="4" w:space="0" w:color="auto"/>
              <w:right w:val="single" w:sz="4" w:space="0" w:color="auto"/>
            </w:tcBorders>
            <w:shd w:val="clear" w:color="auto" w:fill="auto"/>
            <w:hideMark/>
          </w:tcPr>
          <w:p w:rsidR="006F2EED" w:rsidRPr="00C97915" w:rsidRDefault="006F2EED" w:rsidP="00AE14B2">
            <w:pPr>
              <w:suppressAutoHyphens w:val="0"/>
              <w:spacing w:after="0" w:line="240" w:lineRule="auto"/>
              <w:jc w:val="center"/>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13</w:t>
            </w:r>
          </w:p>
        </w:tc>
        <w:tc>
          <w:tcPr>
            <w:tcW w:w="939" w:type="dxa"/>
            <w:tcBorders>
              <w:top w:val="nil"/>
              <w:left w:val="nil"/>
              <w:bottom w:val="single" w:sz="4" w:space="0" w:color="auto"/>
              <w:right w:val="single" w:sz="4" w:space="0" w:color="auto"/>
            </w:tcBorders>
            <w:shd w:val="clear" w:color="auto" w:fill="auto"/>
            <w:hideMark/>
          </w:tcPr>
          <w:p w:rsidR="006F2EED" w:rsidRPr="00C97915" w:rsidRDefault="006F2EED" w:rsidP="00AE14B2">
            <w:pPr>
              <w:suppressAutoHyphens w:val="0"/>
              <w:spacing w:after="0" w:line="240" w:lineRule="auto"/>
              <w:jc w:val="center"/>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14</w:t>
            </w:r>
          </w:p>
        </w:tc>
        <w:tc>
          <w:tcPr>
            <w:tcW w:w="1276" w:type="dxa"/>
            <w:tcBorders>
              <w:top w:val="nil"/>
              <w:left w:val="nil"/>
              <w:bottom w:val="single" w:sz="4" w:space="0" w:color="auto"/>
              <w:right w:val="single" w:sz="4" w:space="0" w:color="auto"/>
            </w:tcBorders>
            <w:shd w:val="clear" w:color="auto" w:fill="auto"/>
            <w:hideMark/>
          </w:tcPr>
          <w:p w:rsidR="006F2EED" w:rsidRPr="00C97915" w:rsidRDefault="006F2EED" w:rsidP="00AE14B2">
            <w:pPr>
              <w:suppressAutoHyphens w:val="0"/>
              <w:spacing w:after="0" w:line="240" w:lineRule="auto"/>
              <w:jc w:val="center"/>
              <w:rPr>
                <w:rFonts w:ascii="PT Astra Serif" w:eastAsia="Times New Roman" w:hAnsi="PT Astra Serif"/>
                <w:color w:val="000000"/>
                <w:sz w:val="18"/>
                <w:szCs w:val="18"/>
                <w:lang w:eastAsia="ru-RU"/>
              </w:rPr>
            </w:pPr>
            <w:r w:rsidRPr="00C97915">
              <w:rPr>
                <w:rFonts w:ascii="PT Astra Serif" w:eastAsia="Times New Roman" w:hAnsi="PT Astra Serif"/>
                <w:color w:val="000000"/>
                <w:sz w:val="18"/>
                <w:szCs w:val="18"/>
                <w:lang w:eastAsia="ru-RU"/>
              </w:rPr>
              <w:t>15</w:t>
            </w:r>
          </w:p>
        </w:tc>
      </w:tr>
      <w:tr w:rsidR="006F2EED" w:rsidRPr="008478FE" w:rsidTr="00AE14B2">
        <w:trPr>
          <w:trHeight w:val="612"/>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F2EED" w:rsidRPr="00E74CC3" w:rsidRDefault="006F2EED" w:rsidP="00AE14B2">
            <w:pPr>
              <w:spacing w:after="0"/>
              <w:rPr>
                <w:rFonts w:ascii="PT Astra Serif" w:eastAsia="Times New Roman" w:hAnsi="PT Astra Serif"/>
                <w:sz w:val="18"/>
                <w:szCs w:val="18"/>
                <w:lang w:eastAsia="ru-RU"/>
              </w:rPr>
            </w:pPr>
            <w:r w:rsidRPr="00E74CC3">
              <w:rPr>
                <w:rFonts w:ascii="PT Astra Serif" w:eastAsia="Times New Roman" w:hAnsi="PT Astra Serif"/>
                <w:sz w:val="18"/>
                <w:szCs w:val="18"/>
                <w:lang w:eastAsia="ru-RU"/>
              </w:rPr>
              <w:t>1</w:t>
            </w:r>
          </w:p>
        </w:tc>
        <w:tc>
          <w:tcPr>
            <w:tcW w:w="1986" w:type="dxa"/>
            <w:tcBorders>
              <w:top w:val="single" w:sz="4" w:space="0" w:color="auto"/>
              <w:left w:val="nil"/>
              <w:bottom w:val="single" w:sz="4" w:space="0" w:color="auto"/>
              <w:right w:val="single" w:sz="4" w:space="0" w:color="auto"/>
            </w:tcBorders>
            <w:shd w:val="clear" w:color="000000" w:fill="FFFFFF"/>
            <w:hideMark/>
          </w:tcPr>
          <w:p w:rsidR="006F2EED" w:rsidRPr="00E74CC3" w:rsidRDefault="002C1C1D" w:rsidP="00AE14B2">
            <w:pPr>
              <w:spacing w:after="0" w:line="240" w:lineRule="auto"/>
              <w:rPr>
                <w:rFonts w:ascii="PT Astra Serif" w:hAnsi="PT Astra Serif"/>
                <w:color w:val="000000"/>
                <w:sz w:val="18"/>
                <w:szCs w:val="18"/>
              </w:rPr>
            </w:pPr>
            <w:r w:rsidRPr="002C1C1D">
              <w:rPr>
                <w:rFonts w:ascii="PT Astra Serif" w:hAnsi="PT Astra Serif"/>
                <w:color w:val="000000"/>
                <w:sz w:val="18"/>
                <w:szCs w:val="18"/>
              </w:rPr>
              <w:t>АЦЕТИЛСАЛИЦИЛОВАЯ КИСЛОТА</w:t>
            </w:r>
          </w:p>
        </w:tc>
        <w:tc>
          <w:tcPr>
            <w:tcW w:w="1275" w:type="dxa"/>
            <w:tcBorders>
              <w:top w:val="single" w:sz="4" w:space="0" w:color="auto"/>
              <w:left w:val="nil"/>
              <w:bottom w:val="single" w:sz="4" w:space="0" w:color="auto"/>
              <w:right w:val="single" w:sz="4" w:space="0" w:color="auto"/>
            </w:tcBorders>
            <w:shd w:val="clear" w:color="000000" w:fill="FFFFFF"/>
            <w:hideMark/>
          </w:tcPr>
          <w:p w:rsidR="006F2EED" w:rsidRPr="00E74CC3" w:rsidRDefault="006F2EED" w:rsidP="00AE14B2">
            <w:pPr>
              <w:suppressAutoHyphens w:val="0"/>
              <w:spacing w:after="0" w:line="240" w:lineRule="auto"/>
              <w:rPr>
                <w:rFonts w:ascii="PT Astra Serif" w:eastAsia="Times New Roman" w:hAnsi="PT Astra Serif"/>
                <w:color w:val="000000"/>
                <w:sz w:val="18"/>
                <w:szCs w:val="18"/>
                <w:lang w:eastAsia="ru-RU"/>
              </w:rPr>
            </w:pPr>
          </w:p>
        </w:tc>
        <w:tc>
          <w:tcPr>
            <w:tcW w:w="1560" w:type="dxa"/>
            <w:tcBorders>
              <w:top w:val="single" w:sz="4" w:space="0" w:color="auto"/>
              <w:left w:val="nil"/>
              <w:bottom w:val="single" w:sz="4" w:space="0" w:color="auto"/>
              <w:right w:val="single" w:sz="4" w:space="0" w:color="auto"/>
            </w:tcBorders>
            <w:shd w:val="clear" w:color="000000" w:fill="FFFFFF"/>
            <w:hideMark/>
          </w:tcPr>
          <w:p w:rsidR="006F2EED" w:rsidRPr="00E74CC3" w:rsidRDefault="006F2EED" w:rsidP="00AE14B2">
            <w:pPr>
              <w:suppressAutoHyphens w:val="0"/>
              <w:autoSpaceDE w:val="0"/>
              <w:autoSpaceDN w:val="0"/>
              <w:adjustRightInd w:val="0"/>
              <w:spacing w:after="0" w:line="240" w:lineRule="auto"/>
              <w:rPr>
                <w:rFonts w:ascii="PT Astra Serif" w:hAnsi="PT Astra Serif"/>
                <w:color w:val="000000"/>
                <w:sz w:val="18"/>
                <w:szCs w:val="18"/>
                <w:lang w:eastAsia="ru-RU"/>
              </w:rPr>
            </w:pPr>
          </w:p>
        </w:tc>
        <w:tc>
          <w:tcPr>
            <w:tcW w:w="1701" w:type="dxa"/>
            <w:gridSpan w:val="2"/>
            <w:tcBorders>
              <w:top w:val="single" w:sz="4" w:space="0" w:color="auto"/>
              <w:left w:val="nil"/>
              <w:bottom w:val="single" w:sz="4" w:space="0" w:color="auto"/>
              <w:right w:val="single" w:sz="4" w:space="0" w:color="auto"/>
            </w:tcBorders>
            <w:shd w:val="clear" w:color="auto" w:fill="auto"/>
            <w:hideMark/>
          </w:tcPr>
          <w:p w:rsidR="002C1C1D" w:rsidRPr="002C1C1D" w:rsidRDefault="002C1C1D" w:rsidP="002C1C1D">
            <w:pPr>
              <w:spacing w:after="0" w:line="240" w:lineRule="auto"/>
              <w:rPr>
                <w:rFonts w:ascii="PT Astra Serif" w:hAnsi="PT Astra Serif"/>
                <w:color w:val="000000"/>
                <w:sz w:val="18"/>
                <w:szCs w:val="18"/>
              </w:rPr>
            </w:pPr>
            <w:r w:rsidRPr="002C1C1D">
              <w:rPr>
                <w:rFonts w:ascii="PT Astra Serif" w:hAnsi="PT Astra Serif"/>
                <w:color w:val="000000"/>
                <w:sz w:val="18"/>
                <w:szCs w:val="18"/>
              </w:rPr>
              <w:t>ТАБЛЕТКИ</w:t>
            </w:r>
            <w:r>
              <w:rPr>
                <w:rFonts w:ascii="PT Astra Serif" w:hAnsi="PT Astra Serif"/>
                <w:color w:val="000000"/>
                <w:sz w:val="18"/>
                <w:szCs w:val="18"/>
              </w:rPr>
              <w:t>/</w:t>
            </w:r>
          </w:p>
          <w:p w:rsidR="002C1C1D" w:rsidRPr="002C1C1D" w:rsidRDefault="002C1C1D" w:rsidP="002C1C1D">
            <w:pPr>
              <w:spacing w:after="0" w:line="240" w:lineRule="auto"/>
              <w:rPr>
                <w:rFonts w:ascii="PT Astra Serif" w:hAnsi="PT Astra Serif"/>
                <w:color w:val="000000"/>
                <w:sz w:val="18"/>
                <w:szCs w:val="18"/>
              </w:rPr>
            </w:pPr>
            <w:r w:rsidRPr="002C1C1D">
              <w:rPr>
                <w:rFonts w:ascii="PT Astra Serif" w:hAnsi="PT Astra Serif"/>
                <w:color w:val="000000"/>
                <w:sz w:val="18"/>
                <w:szCs w:val="18"/>
              </w:rPr>
              <w:t>ТАБЛЕТКИ ШИПУЧИЕ</w:t>
            </w:r>
            <w:r>
              <w:rPr>
                <w:rFonts w:ascii="PT Astra Serif" w:hAnsi="PT Astra Serif"/>
                <w:color w:val="000000"/>
                <w:sz w:val="18"/>
                <w:szCs w:val="18"/>
              </w:rPr>
              <w:t>/</w:t>
            </w:r>
          </w:p>
          <w:p w:rsidR="006F2EED" w:rsidRPr="00E74CC3" w:rsidRDefault="002C1C1D" w:rsidP="002C1C1D">
            <w:pPr>
              <w:spacing w:after="0" w:line="240" w:lineRule="auto"/>
              <w:rPr>
                <w:rFonts w:ascii="PT Astra Serif" w:hAnsi="PT Astra Serif"/>
                <w:color w:val="000000"/>
                <w:sz w:val="18"/>
                <w:szCs w:val="18"/>
              </w:rPr>
            </w:pPr>
            <w:r w:rsidRPr="002C1C1D">
              <w:rPr>
                <w:rFonts w:ascii="PT Astra Serif" w:hAnsi="PT Astra Serif"/>
                <w:color w:val="000000"/>
                <w:sz w:val="18"/>
                <w:szCs w:val="18"/>
              </w:rPr>
              <w:t>ТАБЛЕТКИ, ПОКРЫТЫЕ ОБОЛОЧКОЙ</w:t>
            </w:r>
          </w:p>
        </w:tc>
        <w:tc>
          <w:tcPr>
            <w:tcW w:w="1701" w:type="dxa"/>
            <w:gridSpan w:val="2"/>
            <w:tcBorders>
              <w:top w:val="single" w:sz="4" w:space="0" w:color="auto"/>
              <w:left w:val="nil"/>
              <w:bottom w:val="single" w:sz="4" w:space="0" w:color="auto"/>
              <w:right w:val="single" w:sz="4" w:space="0" w:color="auto"/>
            </w:tcBorders>
            <w:shd w:val="clear" w:color="auto" w:fill="auto"/>
            <w:hideMark/>
          </w:tcPr>
          <w:p w:rsidR="006F2EED" w:rsidRPr="00E74CC3" w:rsidRDefault="002C1C1D" w:rsidP="00AE14B2">
            <w:pPr>
              <w:spacing w:after="0" w:line="240" w:lineRule="auto"/>
              <w:rPr>
                <w:rFonts w:ascii="PT Astra Serif" w:hAnsi="PT Astra Serif"/>
                <w:color w:val="000000"/>
                <w:sz w:val="18"/>
                <w:szCs w:val="18"/>
              </w:rPr>
            </w:pPr>
            <w:r>
              <w:rPr>
                <w:rFonts w:ascii="PT Astra Serif" w:hAnsi="PT Astra Serif"/>
                <w:color w:val="000000"/>
                <w:sz w:val="18"/>
                <w:szCs w:val="18"/>
              </w:rPr>
              <w:t>50</w:t>
            </w:r>
            <w:r w:rsidR="006F2EED" w:rsidRPr="00E74CC3">
              <w:rPr>
                <w:rFonts w:ascii="PT Astra Serif" w:hAnsi="PT Astra Serif"/>
                <w:color w:val="000000"/>
                <w:sz w:val="18"/>
                <w:szCs w:val="18"/>
              </w:rPr>
              <w:t xml:space="preserve">0мг </w:t>
            </w:r>
          </w:p>
        </w:tc>
        <w:tc>
          <w:tcPr>
            <w:tcW w:w="992"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AE14B2">
            <w:pPr>
              <w:spacing w:after="0" w:line="240" w:lineRule="auto"/>
              <w:rPr>
                <w:rFonts w:ascii="PT Astra Serif" w:hAnsi="PT Astra Serif"/>
                <w:color w:val="000000"/>
                <w:sz w:val="18"/>
                <w:szCs w:val="18"/>
              </w:rPr>
            </w:pPr>
            <w:proofErr w:type="spellStart"/>
            <w:proofErr w:type="gramStart"/>
            <w:r w:rsidRPr="00E74CC3">
              <w:rPr>
                <w:rFonts w:ascii="PT Astra Serif" w:hAnsi="PT Astra Serif"/>
                <w:color w:val="000000"/>
                <w:sz w:val="18"/>
                <w:szCs w:val="18"/>
              </w:rPr>
              <w:t>шт</w:t>
            </w:r>
            <w:proofErr w:type="spellEnd"/>
            <w:proofErr w:type="gramEnd"/>
          </w:p>
        </w:tc>
        <w:tc>
          <w:tcPr>
            <w:tcW w:w="793"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AE14B2">
            <w:pPr>
              <w:suppressAutoHyphens w:val="0"/>
              <w:spacing w:after="0" w:line="240" w:lineRule="auto"/>
              <w:jc w:val="center"/>
              <w:rPr>
                <w:rFonts w:ascii="PT Astra Serif" w:eastAsia="Times New Roman" w:hAnsi="PT Astra Serif"/>
                <w:color w:val="000000"/>
                <w:sz w:val="18"/>
                <w:szCs w:val="18"/>
                <w:lang w:eastAsia="ru-RU"/>
              </w:rPr>
            </w:pPr>
          </w:p>
        </w:tc>
        <w:tc>
          <w:tcPr>
            <w:tcW w:w="662"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AE14B2">
            <w:pPr>
              <w:suppressAutoHyphens w:val="0"/>
              <w:spacing w:after="0" w:line="240" w:lineRule="auto"/>
              <w:jc w:val="center"/>
              <w:rPr>
                <w:rFonts w:ascii="PT Astra Serif" w:eastAsia="Times New Roman" w:hAnsi="PT Astra Serif"/>
                <w:color w:val="000000"/>
                <w:sz w:val="18"/>
                <w:szCs w:val="18"/>
                <w:lang w:eastAsia="ru-RU"/>
              </w:rPr>
            </w:pPr>
          </w:p>
        </w:tc>
        <w:tc>
          <w:tcPr>
            <w:tcW w:w="670"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AE14B2">
            <w:pPr>
              <w:suppressAutoHyphens w:val="0"/>
              <w:spacing w:after="0" w:line="240" w:lineRule="auto"/>
              <w:jc w:val="center"/>
              <w:rPr>
                <w:rFonts w:ascii="PT Astra Serif" w:eastAsia="Times New Roman" w:hAnsi="PT Astra Serif"/>
                <w:color w:val="000000"/>
                <w:sz w:val="18"/>
                <w:szCs w:val="18"/>
                <w:lang w:eastAsia="ru-RU"/>
              </w:rPr>
            </w:pPr>
          </w:p>
        </w:tc>
        <w:tc>
          <w:tcPr>
            <w:tcW w:w="711" w:type="dxa"/>
            <w:gridSpan w:val="2"/>
            <w:tcBorders>
              <w:top w:val="single" w:sz="4" w:space="0" w:color="auto"/>
              <w:left w:val="nil"/>
              <w:bottom w:val="single" w:sz="4" w:space="0" w:color="auto"/>
              <w:right w:val="single" w:sz="4" w:space="0" w:color="auto"/>
            </w:tcBorders>
            <w:shd w:val="clear" w:color="auto" w:fill="auto"/>
            <w:hideMark/>
          </w:tcPr>
          <w:p w:rsidR="006F2EED" w:rsidRPr="00E74CC3" w:rsidRDefault="00A40BEF" w:rsidP="00AE14B2">
            <w:pPr>
              <w:spacing w:after="0" w:line="240" w:lineRule="auto"/>
              <w:rPr>
                <w:rFonts w:ascii="PT Astra Serif" w:hAnsi="PT Astra Serif"/>
                <w:color w:val="000000"/>
                <w:sz w:val="18"/>
                <w:szCs w:val="18"/>
              </w:rPr>
            </w:pPr>
            <w:r>
              <w:rPr>
                <w:rFonts w:ascii="PT Astra Serif" w:hAnsi="PT Astra Serif"/>
                <w:color w:val="000000"/>
                <w:sz w:val="18"/>
                <w:szCs w:val="18"/>
              </w:rPr>
              <w:t>3900</w:t>
            </w:r>
          </w:p>
        </w:tc>
        <w:tc>
          <w:tcPr>
            <w:tcW w:w="954"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AE14B2">
            <w:pPr>
              <w:suppressAutoHyphens w:val="0"/>
              <w:spacing w:after="0" w:line="240" w:lineRule="auto"/>
              <w:jc w:val="center"/>
              <w:rPr>
                <w:rFonts w:ascii="PT Astra Serif" w:eastAsia="Times New Roman" w:hAnsi="PT Astra Serif"/>
                <w:color w:val="000000"/>
                <w:sz w:val="18"/>
                <w:szCs w:val="18"/>
                <w:lang w:eastAsia="ru-RU"/>
              </w:rPr>
            </w:pPr>
          </w:p>
        </w:tc>
        <w:tc>
          <w:tcPr>
            <w:tcW w:w="620"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AE14B2">
            <w:pPr>
              <w:suppressAutoHyphens w:val="0"/>
              <w:spacing w:after="0" w:line="240" w:lineRule="auto"/>
              <w:jc w:val="center"/>
              <w:rPr>
                <w:rFonts w:ascii="PT Astra Serif" w:eastAsia="Times New Roman" w:hAnsi="PT Astra Serif"/>
                <w:color w:val="000000"/>
                <w:sz w:val="18"/>
                <w:szCs w:val="18"/>
                <w:lang w:eastAsia="ru-RU"/>
              </w:rPr>
            </w:pPr>
          </w:p>
        </w:tc>
        <w:tc>
          <w:tcPr>
            <w:tcW w:w="939"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AE14B2">
            <w:pPr>
              <w:suppressAutoHyphens w:val="0"/>
              <w:spacing w:after="0" w:line="240" w:lineRule="auto"/>
              <w:jc w:val="center"/>
              <w:rPr>
                <w:rFonts w:ascii="PT Astra Serif" w:eastAsia="Times New Roman" w:hAnsi="PT Astra Serif"/>
                <w:color w:val="000000"/>
                <w:sz w:val="18"/>
                <w:szCs w:val="18"/>
                <w:lang w:eastAsia="ru-RU"/>
              </w:rPr>
            </w:pPr>
          </w:p>
        </w:tc>
        <w:tc>
          <w:tcPr>
            <w:tcW w:w="1276"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AE14B2">
            <w:pPr>
              <w:suppressAutoHyphens w:val="0"/>
              <w:spacing w:after="0" w:line="240" w:lineRule="auto"/>
              <w:jc w:val="center"/>
              <w:rPr>
                <w:rFonts w:ascii="PT Astra Serif" w:eastAsia="Times New Roman" w:hAnsi="PT Astra Serif"/>
                <w:color w:val="000000"/>
                <w:sz w:val="18"/>
                <w:szCs w:val="18"/>
                <w:lang w:eastAsia="ru-RU"/>
              </w:rPr>
            </w:pPr>
          </w:p>
        </w:tc>
      </w:tr>
      <w:tr w:rsidR="006F2EED" w:rsidRPr="008478FE" w:rsidTr="00AE14B2">
        <w:trPr>
          <w:trHeight w:val="399"/>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F2EED" w:rsidRPr="00E74CC3" w:rsidRDefault="006F2EED" w:rsidP="00AE14B2">
            <w:pPr>
              <w:suppressAutoHyphens w:val="0"/>
              <w:spacing w:after="0" w:line="240" w:lineRule="auto"/>
              <w:rPr>
                <w:rFonts w:ascii="PT Astra Serif" w:eastAsia="Times New Roman" w:hAnsi="PT Astra Serif"/>
                <w:color w:val="000000"/>
                <w:sz w:val="18"/>
                <w:szCs w:val="18"/>
                <w:lang w:eastAsia="ru-RU"/>
              </w:rPr>
            </w:pPr>
            <w:r w:rsidRPr="00E74CC3">
              <w:rPr>
                <w:rFonts w:ascii="PT Astra Serif" w:eastAsia="Times New Roman" w:hAnsi="PT Astra Serif"/>
                <w:color w:val="000000"/>
                <w:sz w:val="18"/>
                <w:szCs w:val="18"/>
                <w:lang w:eastAsia="ru-RU"/>
              </w:rPr>
              <w:t>2</w:t>
            </w:r>
          </w:p>
          <w:p w:rsidR="006F2EED" w:rsidRPr="00E74CC3" w:rsidRDefault="006F2EED" w:rsidP="00AE14B2">
            <w:pPr>
              <w:spacing w:after="0"/>
              <w:rPr>
                <w:rFonts w:ascii="PT Astra Serif" w:eastAsia="Times New Roman" w:hAnsi="PT Astra Serif"/>
                <w:sz w:val="18"/>
                <w:szCs w:val="18"/>
                <w:lang w:eastAsia="ru-RU"/>
              </w:rPr>
            </w:pPr>
          </w:p>
        </w:tc>
        <w:tc>
          <w:tcPr>
            <w:tcW w:w="1986" w:type="dxa"/>
            <w:tcBorders>
              <w:top w:val="single" w:sz="4" w:space="0" w:color="auto"/>
              <w:left w:val="nil"/>
              <w:bottom w:val="single" w:sz="4" w:space="0" w:color="auto"/>
              <w:right w:val="single" w:sz="4" w:space="0" w:color="auto"/>
            </w:tcBorders>
            <w:shd w:val="clear" w:color="000000" w:fill="FFFFFF"/>
            <w:hideMark/>
          </w:tcPr>
          <w:p w:rsidR="006F2EED" w:rsidRPr="00E74CC3" w:rsidRDefault="002C1C1D" w:rsidP="00AE14B2">
            <w:pPr>
              <w:spacing w:after="0" w:line="240" w:lineRule="auto"/>
              <w:rPr>
                <w:rFonts w:ascii="PT Astra Serif" w:hAnsi="PT Astra Serif"/>
                <w:color w:val="000000"/>
                <w:sz w:val="18"/>
                <w:szCs w:val="18"/>
              </w:rPr>
            </w:pPr>
            <w:r w:rsidRPr="002C1C1D">
              <w:rPr>
                <w:rFonts w:ascii="PT Astra Serif" w:hAnsi="PT Astra Serif"/>
                <w:color w:val="000000"/>
                <w:sz w:val="18"/>
                <w:szCs w:val="18"/>
              </w:rPr>
              <w:t>ТРИГЕКСИФЕНИДИЛ</w:t>
            </w:r>
          </w:p>
        </w:tc>
        <w:tc>
          <w:tcPr>
            <w:tcW w:w="1275" w:type="dxa"/>
            <w:tcBorders>
              <w:top w:val="single" w:sz="4" w:space="0" w:color="auto"/>
              <w:left w:val="nil"/>
              <w:bottom w:val="single" w:sz="4" w:space="0" w:color="auto"/>
              <w:right w:val="single" w:sz="4" w:space="0" w:color="auto"/>
            </w:tcBorders>
            <w:shd w:val="clear" w:color="000000" w:fill="FFFFFF"/>
            <w:hideMark/>
          </w:tcPr>
          <w:p w:rsidR="006F2EED" w:rsidRPr="00E74CC3" w:rsidRDefault="006F2EED" w:rsidP="00AE14B2">
            <w:pPr>
              <w:suppressAutoHyphens w:val="0"/>
              <w:spacing w:after="0" w:line="240" w:lineRule="auto"/>
              <w:rPr>
                <w:rFonts w:ascii="PT Astra Serif" w:eastAsia="Times New Roman" w:hAnsi="PT Astra Serif"/>
                <w:color w:val="000000"/>
                <w:sz w:val="18"/>
                <w:szCs w:val="18"/>
                <w:lang w:eastAsia="ru-RU"/>
              </w:rPr>
            </w:pPr>
          </w:p>
        </w:tc>
        <w:tc>
          <w:tcPr>
            <w:tcW w:w="1560" w:type="dxa"/>
            <w:tcBorders>
              <w:top w:val="single" w:sz="4" w:space="0" w:color="auto"/>
              <w:left w:val="nil"/>
              <w:bottom w:val="single" w:sz="4" w:space="0" w:color="auto"/>
              <w:right w:val="single" w:sz="4" w:space="0" w:color="auto"/>
            </w:tcBorders>
            <w:shd w:val="clear" w:color="000000" w:fill="FFFFFF"/>
            <w:hideMark/>
          </w:tcPr>
          <w:p w:rsidR="006F2EED" w:rsidRPr="00E74CC3" w:rsidRDefault="006F2EED" w:rsidP="00AE14B2">
            <w:pPr>
              <w:suppressAutoHyphens w:val="0"/>
              <w:autoSpaceDE w:val="0"/>
              <w:autoSpaceDN w:val="0"/>
              <w:adjustRightInd w:val="0"/>
              <w:spacing w:after="0" w:line="240" w:lineRule="auto"/>
              <w:rPr>
                <w:rFonts w:ascii="PT Astra Serif" w:hAnsi="PT Astra Serif"/>
                <w:color w:val="000000"/>
                <w:sz w:val="18"/>
                <w:szCs w:val="18"/>
                <w:lang w:eastAsia="ru-RU"/>
              </w:rPr>
            </w:pPr>
          </w:p>
        </w:tc>
        <w:tc>
          <w:tcPr>
            <w:tcW w:w="1701" w:type="dxa"/>
            <w:gridSpan w:val="2"/>
            <w:tcBorders>
              <w:top w:val="single" w:sz="4" w:space="0" w:color="auto"/>
              <w:left w:val="nil"/>
              <w:bottom w:val="single" w:sz="4" w:space="0" w:color="auto"/>
              <w:right w:val="single" w:sz="4" w:space="0" w:color="auto"/>
            </w:tcBorders>
            <w:shd w:val="clear" w:color="auto" w:fill="auto"/>
            <w:hideMark/>
          </w:tcPr>
          <w:p w:rsidR="006F2EED" w:rsidRPr="00E74CC3" w:rsidRDefault="002C1C1D" w:rsidP="00AE14B2">
            <w:pPr>
              <w:spacing w:after="0" w:line="240" w:lineRule="auto"/>
              <w:rPr>
                <w:rFonts w:ascii="PT Astra Serif" w:hAnsi="PT Astra Serif"/>
                <w:color w:val="000000"/>
                <w:sz w:val="18"/>
                <w:szCs w:val="18"/>
              </w:rPr>
            </w:pPr>
            <w:r w:rsidRPr="002C1C1D">
              <w:rPr>
                <w:rFonts w:ascii="PT Astra Serif" w:hAnsi="PT Astra Serif"/>
                <w:color w:val="000000"/>
                <w:sz w:val="18"/>
                <w:szCs w:val="18"/>
              </w:rPr>
              <w:t>ТАБЛЕТКИ</w:t>
            </w:r>
          </w:p>
        </w:tc>
        <w:tc>
          <w:tcPr>
            <w:tcW w:w="1701" w:type="dxa"/>
            <w:gridSpan w:val="2"/>
            <w:tcBorders>
              <w:top w:val="single" w:sz="4" w:space="0" w:color="auto"/>
              <w:left w:val="nil"/>
              <w:bottom w:val="single" w:sz="4" w:space="0" w:color="auto"/>
              <w:right w:val="single" w:sz="4" w:space="0" w:color="auto"/>
            </w:tcBorders>
            <w:shd w:val="clear" w:color="auto" w:fill="auto"/>
            <w:hideMark/>
          </w:tcPr>
          <w:p w:rsidR="006F2EED" w:rsidRPr="00E74CC3" w:rsidRDefault="002C1C1D" w:rsidP="00AE14B2">
            <w:pPr>
              <w:spacing w:after="0" w:line="240" w:lineRule="auto"/>
              <w:rPr>
                <w:rFonts w:ascii="PT Astra Serif" w:hAnsi="PT Astra Serif"/>
                <w:color w:val="000000"/>
                <w:sz w:val="18"/>
                <w:szCs w:val="18"/>
              </w:rPr>
            </w:pPr>
            <w:r>
              <w:rPr>
                <w:rFonts w:ascii="PT Astra Serif" w:hAnsi="PT Astra Serif"/>
                <w:color w:val="000000"/>
                <w:sz w:val="18"/>
                <w:szCs w:val="18"/>
              </w:rPr>
              <w:t>2мг</w:t>
            </w:r>
          </w:p>
        </w:tc>
        <w:tc>
          <w:tcPr>
            <w:tcW w:w="992" w:type="dxa"/>
            <w:tcBorders>
              <w:top w:val="single" w:sz="4" w:space="0" w:color="auto"/>
              <w:left w:val="nil"/>
              <w:bottom w:val="single" w:sz="4" w:space="0" w:color="auto"/>
              <w:right w:val="single" w:sz="4" w:space="0" w:color="auto"/>
            </w:tcBorders>
            <w:shd w:val="clear" w:color="auto" w:fill="auto"/>
            <w:hideMark/>
          </w:tcPr>
          <w:p w:rsidR="006F2EED" w:rsidRPr="00E74CC3" w:rsidRDefault="002C1C1D" w:rsidP="00AE14B2">
            <w:pPr>
              <w:spacing w:after="0" w:line="240" w:lineRule="auto"/>
              <w:rPr>
                <w:rFonts w:ascii="PT Astra Serif" w:hAnsi="PT Astra Serif"/>
                <w:color w:val="000000"/>
                <w:sz w:val="18"/>
                <w:szCs w:val="18"/>
              </w:rPr>
            </w:pPr>
            <w:proofErr w:type="spellStart"/>
            <w:proofErr w:type="gramStart"/>
            <w:r>
              <w:rPr>
                <w:rFonts w:ascii="PT Astra Serif" w:hAnsi="PT Astra Serif"/>
                <w:color w:val="000000"/>
                <w:sz w:val="18"/>
                <w:szCs w:val="18"/>
              </w:rPr>
              <w:t>шт</w:t>
            </w:r>
            <w:proofErr w:type="spellEnd"/>
            <w:proofErr w:type="gramEnd"/>
          </w:p>
        </w:tc>
        <w:tc>
          <w:tcPr>
            <w:tcW w:w="793"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AE14B2">
            <w:pPr>
              <w:suppressAutoHyphens w:val="0"/>
              <w:spacing w:after="0" w:line="240" w:lineRule="auto"/>
              <w:jc w:val="center"/>
              <w:rPr>
                <w:rFonts w:ascii="PT Astra Serif" w:eastAsia="Times New Roman" w:hAnsi="PT Astra Serif"/>
                <w:color w:val="000000"/>
                <w:sz w:val="18"/>
                <w:szCs w:val="18"/>
                <w:lang w:eastAsia="ru-RU"/>
              </w:rPr>
            </w:pPr>
          </w:p>
        </w:tc>
        <w:tc>
          <w:tcPr>
            <w:tcW w:w="662"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AE14B2">
            <w:pPr>
              <w:suppressAutoHyphens w:val="0"/>
              <w:spacing w:after="0" w:line="240" w:lineRule="auto"/>
              <w:jc w:val="center"/>
              <w:rPr>
                <w:rFonts w:ascii="PT Astra Serif" w:eastAsia="Times New Roman" w:hAnsi="PT Astra Serif"/>
                <w:color w:val="000000"/>
                <w:sz w:val="18"/>
                <w:szCs w:val="18"/>
                <w:lang w:eastAsia="ru-RU"/>
              </w:rPr>
            </w:pPr>
          </w:p>
        </w:tc>
        <w:tc>
          <w:tcPr>
            <w:tcW w:w="670"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AE14B2">
            <w:pPr>
              <w:suppressAutoHyphens w:val="0"/>
              <w:spacing w:after="0" w:line="240" w:lineRule="auto"/>
              <w:jc w:val="center"/>
              <w:rPr>
                <w:rFonts w:ascii="PT Astra Serif" w:eastAsia="Times New Roman" w:hAnsi="PT Astra Serif"/>
                <w:color w:val="000000"/>
                <w:sz w:val="18"/>
                <w:szCs w:val="18"/>
                <w:lang w:eastAsia="ru-RU"/>
              </w:rPr>
            </w:pPr>
          </w:p>
        </w:tc>
        <w:tc>
          <w:tcPr>
            <w:tcW w:w="711" w:type="dxa"/>
            <w:gridSpan w:val="2"/>
            <w:tcBorders>
              <w:top w:val="single" w:sz="4" w:space="0" w:color="auto"/>
              <w:left w:val="nil"/>
              <w:bottom w:val="single" w:sz="4" w:space="0" w:color="auto"/>
              <w:right w:val="single" w:sz="4" w:space="0" w:color="auto"/>
            </w:tcBorders>
            <w:shd w:val="clear" w:color="auto" w:fill="auto"/>
            <w:hideMark/>
          </w:tcPr>
          <w:p w:rsidR="006F2EED" w:rsidRPr="00E74CC3" w:rsidRDefault="002C1C1D" w:rsidP="00AE14B2">
            <w:pPr>
              <w:spacing w:after="0" w:line="240" w:lineRule="auto"/>
              <w:rPr>
                <w:rFonts w:ascii="PT Astra Serif" w:hAnsi="PT Astra Serif"/>
                <w:color w:val="000000"/>
                <w:sz w:val="18"/>
                <w:szCs w:val="18"/>
              </w:rPr>
            </w:pPr>
            <w:r>
              <w:rPr>
                <w:rFonts w:ascii="PT Astra Serif" w:hAnsi="PT Astra Serif"/>
                <w:color w:val="000000"/>
                <w:sz w:val="18"/>
                <w:szCs w:val="18"/>
              </w:rPr>
              <w:t>2500</w:t>
            </w:r>
          </w:p>
        </w:tc>
        <w:tc>
          <w:tcPr>
            <w:tcW w:w="954"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AE14B2">
            <w:pPr>
              <w:suppressAutoHyphens w:val="0"/>
              <w:spacing w:after="0" w:line="240" w:lineRule="auto"/>
              <w:jc w:val="center"/>
              <w:rPr>
                <w:rFonts w:ascii="PT Astra Serif" w:eastAsia="Times New Roman" w:hAnsi="PT Astra Serif"/>
                <w:color w:val="000000"/>
                <w:sz w:val="18"/>
                <w:szCs w:val="18"/>
                <w:lang w:eastAsia="ru-RU"/>
              </w:rPr>
            </w:pPr>
          </w:p>
        </w:tc>
        <w:tc>
          <w:tcPr>
            <w:tcW w:w="620"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AE14B2">
            <w:pPr>
              <w:suppressAutoHyphens w:val="0"/>
              <w:spacing w:after="0" w:line="240" w:lineRule="auto"/>
              <w:jc w:val="center"/>
              <w:rPr>
                <w:rFonts w:ascii="PT Astra Serif" w:eastAsia="Times New Roman" w:hAnsi="PT Astra Serif"/>
                <w:color w:val="000000"/>
                <w:sz w:val="18"/>
                <w:szCs w:val="18"/>
                <w:lang w:eastAsia="ru-RU"/>
              </w:rPr>
            </w:pPr>
          </w:p>
        </w:tc>
        <w:tc>
          <w:tcPr>
            <w:tcW w:w="939"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AE14B2">
            <w:pPr>
              <w:suppressAutoHyphens w:val="0"/>
              <w:spacing w:after="0" w:line="240" w:lineRule="auto"/>
              <w:jc w:val="center"/>
              <w:rPr>
                <w:rFonts w:ascii="PT Astra Serif" w:eastAsia="Times New Roman" w:hAnsi="PT Astra Serif"/>
                <w:color w:val="000000"/>
                <w:sz w:val="18"/>
                <w:szCs w:val="18"/>
                <w:lang w:eastAsia="ru-RU"/>
              </w:rPr>
            </w:pPr>
          </w:p>
        </w:tc>
        <w:tc>
          <w:tcPr>
            <w:tcW w:w="1276"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AE14B2">
            <w:pPr>
              <w:suppressAutoHyphens w:val="0"/>
              <w:spacing w:after="0" w:line="240" w:lineRule="auto"/>
              <w:jc w:val="center"/>
              <w:rPr>
                <w:rFonts w:ascii="PT Astra Serif" w:eastAsia="Times New Roman" w:hAnsi="PT Astra Serif"/>
                <w:color w:val="000000"/>
                <w:sz w:val="18"/>
                <w:szCs w:val="18"/>
                <w:lang w:eastAsia="ru-RU"/>
              </w:rPr>
            </w:pPr>
          </w:p>
        </w:tc>
      </w:tr>
      <w:tr w:rsidR="006F2EED" w:rsidRPr="008478FE" w:rsidTr="00AE14B2">
        <w:trPr>
          <w:trHeight w:val="612"/>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F2EED" w:rsidRPr="00E74CC3" w:rsidRDefault="006F2EED" w:rsidP="00AE14B2">
            <w:pPr>
              <w:suppressAutoHyphens w:val="0"/>
              <w:spacing w:after="0" w:line="240" w:lineRule="auto"/>
              <w:rPr>
                <w:rFonts w:ascii="PT Astra Serif" w:eastAsia="Times New Roman" w:hAnsi="PT Astra Serif"/>
                <w:color w:val="000000"/>
                <w:sz w:val="18"/>
                <w:szCs w:val="18"/>
                <w:lang w:eastAsia="ru-RU"/>
              </w:rPr>
            </w:pPr>
            <w:r w:rsidRPr="00E74CC3">
              <w:rPr>
                <w:rFonts w:ascii="PT Astra Serif" w:eastAsia="Times New Roman" w:hAnsi="PT Astra Serif"/>
                <w:color w:val="000000"/>
                <w:sz w:val="18"/>
                <w:szCs w:val="18"/>
                <w:lang w:eastAsia="ru-RU"/>
              </w:rPr>
              <w:t>3</w:t>
            </w:r>
          </w:p>
        </w:tc>
        <w:tc>
          <w:tcPr>
            <w:tcW w:w="1986" w:type="dxa"/>
            <w:tcBorders>
              <w:top w:val="single" w:sz="4" w:space="0" w:color="auto"/>
              <w:left w:val="nil"/>
              <w:bottom w:val="single" w:sz="4" w:space="0" w:color="auto"/>
              <w:right w:val="single" w:sz="4" w:space="0" w:color="auto"/>
            </w:tcBorders>
            <w:shd w:val="clear" w:color="000000" w:fill="FFFFFF"/>
            <w:hideMark/>
          </w:tcPr>
          <w:p w:rsidR="006F2EED" w:rsidRPr="00E74CC3" w:rsidRDefault="00DC5820" w:rsidP="00AE14B2">
            <w:pPr>
              <w:spacing w:after="0" w:line="240" w:lineRule="auto"/>
              <w:rPr>
                <w:rFonts w:ascii="PT Astra Serif" w:hAnsi="PT Astra Serif"/>
                <w:color w:val="000000"/>
                <w:sz w:val="18"/>
                <w:szCs w:val="18"/>
              </w:rPr>
            </w:pPr>
            <w:r w:rsidRPr="00DC5820">
              <w:rPr>
                <w:rFonts w:ascii="PT Astra Serif" w:hAnsi="PT Astra Serif"/>
                <w:color w:val="000000"/>
                <w:sz w:val="18"/>
                <w:szCs w:val="18"/>
              </w:rPr>
              <w:t>ЦИПРОФЛОКСАЦИН</w:t>
            </w:r>
          </w:p>
        </w:tc>
        <w:tc>
          <w:tcPr>
            <w:tcW w:w="1275" w:type="dxa"/>
            <w:tcBorders>
              <w:top w:val="single" w:sz="4" w:space="0" w:color="auto"/>
              <w:left w:val="nil"/>
              <w:bottom w:val="single" w:sz="4" w:space="0" w:color="auto"/>
              <w:right w:val="single" w:sz="4" w:space="0" w:color="auto"/>
            </w:tcBorders>
            <w:shd w:val="clear" w:color="000000" w:fill="FFFFFF"/>
            <w:hideMark/>
          </w:tcPr>
          <w:p w:rsidR="006F2EED" w:rsidRPr="00E74CC3" w:rsidRDefault="006F2EED" w:rsidP="00AE14B2">
            <w:pPr>
              <w:suppressAutoHyphens w:val="0"/>
              <w:spacing w:after="0" w:line="240" w:lineRule="auto"/>
              <w:rPr>
                <w:rFonts w:ascii="PT Astra Serif" w:eastAsia="Times New Roman" w:hAnsi="PT Astra Serif"/>
                <w:color w:val="000000"/>
                <w:sz w:val="18"/>
                <w:szCs w:val="18"/>
                <w:lang w:eastAsia="ru-RU"/>
              </w:rPr>
            </w:pPr>
          </w:p>
        </w:tc>
        <w:tc>
          <w:tcPr>
            <w:tcW w:w="1560" w:type="dxa"/>
            <w:tcBorders>
              <w:top w:val="single" w:sz="4" w:space="0" w:color="auto"/>
              <w:left w:val="nil"/>
              <w:bottom w:val="single" w:sz="4" w:space="0" w:color="auto"/>
              <w:right w:val="single" w:sz="4" w:space="0" w:color="auto"/>
            </w:tcBorders>
            <w:shd w:val="clear" w:color="000000" w:fill="FFFFFF"/>
            <w:hideMark/>
          </w:tcPr>
          <w:p w:rsidR="006F2EED" w:rsidRPr="00E74CC3" w:rsidRDefault="006F2EED" w:rsidP="00AE14B2">
            <w:pPr>
              <w:suppressAutoHyphens w:val="0"/>
              <w:spacing w:after="0" w:line="240" w:lineRule="auto"/>
              <w:rPr>
                <w:rFonts w:ascii="PT Astra Serif" w:eastAsia="Times New Roman" w:hAnsi="PT Astra Serif"/>
                <w:color w:val="000000"/>
                <w:sz w:val="18"/>
                <w:szCs w:val="18"/>
                <w:lang w:eastAsia="ru-RU"/>
              </w:rPr>
            </w:pPr>
          </w:p>
        </w:tc>
        <w:tc>
          <w:tcPr>
            <w:tcW w:w="1701" w:type="dxa"/>
            <w:gridSpan w:val="2"/>
            <w:tcBorders>
              <w:top w:val="single" w:sz="4" w:space="0" w:color="auto"/>
              <w:left w:val="nil"/>
              <w:bottom w:val="single" w:sz="4" w:space="0" w:color="auto"/>
              <w:right w:val="single" w:sz="4" w:space="0" w:color="auto"/>
            </w:tcBorders>
            <w:shd w:val="clear" w:color="auto" w:fill="auto"/>
            <w:hideMark/>
          </w:tcPr>
          <w:p w:rsidR="00DC5820" w:rsidRPr="00DC5820" w:rsidRDefault="00DC5820" w:rsidP="00DC5820">
            <w:pPr>
              <w:spacing w:after="0" w:line="240" w:lineRule="auto"/>
              <w:rPr>
                <w:rFonts w:ascii="PT Astra Serif" w:hAnsi="PT Astra Serif"/>
                <w:color w:val="000000"/>
                <w:sz w:val="18"/>
                <w:szCs w:val="18"/>
              </w:rPr>
            </w:pPr>
            <w:r w:rsidRPr="00DC5820">
              <w:rPr>
                <w:rFonts w:ascii="PT Astra Serif" w:hAnsi="PT Astra Serif"/>
                <w:color w:val="000000"/>
                <w:sz w:val="18"/>
                <w:szCs w:val="18"/>
              </w:rPr>
              <w:t>ТАБЛЕТКИ, ПОКРЫТЫЕ ОБОЛОЧКОЙ</w:t>
            </w:r>
          </w:p>
          <w:p w:rsidR="006F2EED" w:rsidRPr="00E74CC3" w:rsidRDefault="00DC5820" w:rsidP="00DC5820">
            <w:pPr>
              <w:spacing w:after="0" w:line="240" w:lineRule="auto"/>
              <w:rPr>
                <w:rFonts w:ascii="PT Astra Serif" w:hAnsi="PT Astra Serif"/>
                <w:color w:val="000000"/>
                <w:sz w:val="18"/>
                <w:szCs w:val="18"/>
              </w:rPr>
            </w:pPr>
            <w:r w:rsidRPr="00DC5820">
              <w:rPr>
                <w:rFonts w:ascii="PT Astra Serif" w:hAnsi="PT Astra Serif"/>
                <w:color w:val="000000"/>
                <w:sz w:val="18"/>
                <w:szCs w:val="18"/>
              </w:rPr>
              <w:t>ТАБЛЕТКИ С ПРОЛОНГИРОВАННЫМ ВЫСВОБОЖДЕНИЕМ, ПОКРЫТЫЕ ОБОЛОЧКОЙ</w:t>
            </w:r>
          </w:p>
        </w:tc>
        <w:tc>
          <w:tcPr>
            <w:tcW w:w="1701" w:type="dxa"/>
            <w:gridSpan w:val="2"/>
            <w:tcBorders>
              <w:top w:val="single" w:sz="4" w:space="0" w:color="auto"/>
              <w:left w:val="nil"/>
              <w:bottom w:val="single" w:sz="4" w:space="0" w:color="auto"/>
              <w:right w:val="single" w:sz="4" w:space="0" w:color="auto"/>
            </w:tcBorders>
            <w:shd w:val="clear" w:color="auto" w:fill="auto"/>
            <w:hideMark/>
          </w:tcPr>
          <w:p w:rsidR="006F2EED" w:rsidRPr="00A40BEF" w:rsidRDefault="00DC5820" w:rsidP="00A40BEF">
            <w:pPr>
              <w:spacing w:after="0" w:line="240" w:lineRule="auto"/>
              <w:rPr>
                <w:rFonts w:ascii="PT Astra Serif" w:hAnsi="PT Astra Serif"/>
                <w:color w:val="000000"/>
                <w:sz w:val="18"/>
                <w:szCs w:val="18"/>
              </w:rPr>
            </w:pPr>
            <w:r>
              <w:rPr>
                <w:rFonts w:ascii="PT Astra Serif" w:hAnsi="PT Astra Serif"/>
                <w:color w:val="000000"/>
                <w:sz w:val="18"/>
                <w:szCs w:val="18"/>
                <w:lang w:val="en-US"/>
              </w:rPr>
              <w:t>500</w:t>
            </w:r>
            <w:r w:rsidR="00A40BEF">
              <w:rPr>
                <w:rFonts w:ascii="PT Astra Serif" w:hAnsi="PT Astra Serif"/>
                <w:color w:val="000000"/>
                <w:sz w:val="18"/>
                <w:szCs w:val="18"/>
              </w:rPr>
              <w:t>мг</w:t>
            </w:r>
          </w:p>
        </w:tc>
        <w:tc>
          <w:tcPr>
            <w:tcW w:w="992" w:type="dxa"/>
            <w:tcBorders>
              <w:top w:val="single" w:sz="4" w:space="0" w:color="auto"/>
              <w:left w:val="nil"/>
              <w:bottom w:val="single" w:sz="4" w:space="0" w:color="auto"/>
              <w:right w:val="single" w:sz="4" w:space="0" w:color="auto"/>
            </w:tcBorders>
            <w:shd w:val="clear" w:color="auto" w:fill="auto"/>
            <w:hideMark/>
          </w:tcPr>
          <w:p w:rsidR="006F2EED" w:rsidRPr="00DC5820" w:rsidRDefault="00DC5820" w:rsidP="00AE14B2">
            <w:pPr>
              <w:spacing w:after="0" w:line="240" w:lineRule="auto"/>
              <w:rPr>
                <w:rFonts w:ascii="PT Astra Serif" w:hAnsi="PT Astra Serif"/>
                <w:color w:val="000000"/>
                <w:sz w:val="18"/>
                <w:szCs w:val="18"/>
                <w:lang w:val="en-US"/>
              </w:rPr>
            </w:pPr>
            <w:r>
              <w:rPr>
                <w:rFonts w:ascii="PT Astra Serif" w:hAnsi="PT Astra Serif"/>
                <w:color w:val="000000"/>
                <w:sz w:val="18"/>
                <w:szCs w:val="18"/>
                <w:lang w:val="en-US"/>
              </w:rPr>
              <w:t>in</w:t>
            </w:r>
          </w:p>
        </w:tc>
        <w:tc>
          <w:tcPr>
            <w:tcW w:w="793"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AE14B2">
            <w:pPr>
              <w:suppressAutoHyphens w:val="0"/>
              <w:spacing w:after="0" w:line="240" w:lineRule="auto"/>
              <w:jc w:val="center"/>
              <w:rPr>
                <w:rFonts w:ascii="PT Astra Serif" w:eastAsia="Times New Roman" w:hAnsi="PT Astra Serif"/>
                <w:color w:val="000000"/>
                <w:sz w:val="18"/>
                <w:szCs w:val="18"/>
                <w:lang w:eastAsia="ru-RU"/>
              </w:rPr>
            </w:pPr>
          </w:p>
        </w:tc>
        <w:tc>
          <w:tcPr>
            <w:tcW w:w="662"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AE14B2">
            <w:pPr>
              <w:suppressAutoHyphens w:val="0"/>
              <w:spacing w:after="0" w:line="240" w:lineRule="auto"/>
              <w:jc w:val="center"/>
              <w:rPr>
                <w:rFonts w:ascii="PT Astra Serif" w:eastAsia="Times New Roman" w:hAnsi="PT Astra Serif"/>
                <w:color w:val="000000"/>
                <w:sz w:val="18"/>
                <w:szCs w:val="18"/>
                <w:lang w:eastAsia="ru-RU"/>
              </w:rPr>
            </w:pPr>
          </w:p>
        </w:tc>
        <w:tc>
          <w:tcPr>
            <w:tcW w:w="670"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AE14B2">
            <w:pPr>
              <w:suppressAutoHyphens w:val="0"/>
              <w:spacing w:after="0" w:line="240" w:lineRule="auto"/>
              <w:jc w:val="center"/>
              <w:rPr>
                <w:rFonts w:ascii="PT Astra Serif" w:eastAsia="Times New Roman" w:hAnsi="PT Astra Serif"/>
                <w:color w:val="000000"/>
                <w:sz w:val="18"/>
                <w:szCs w:val="18"/>
                <w:lang w:eastAsia="ru-RU"/>
              </w:rPr>
            </w:pPr>
          </w:p>
        </w:tc>
        <w:tc>
          <w:tcPr>
            <w:tcW w:w="711" w:type="dxa"/>
            <w:gridSpan w:val="2"/>
            <w:tcBorders>
              <w:top w:val="single" w:sz="4" w:space="0" w:color="auto"/>
              <w:left w:val="nil"/>
              <w:bottom w:val="single" w:sz="4" w:space="0" w:color="auto"/>
              <w:right w:val="single" w:sz="4" w:space="0" w:color="auto"/>
            </w:tcBorders>
            <w:shd w:val="clear" w:color="auto" w:fill="auto"/>
            <w:hideMark/>
          </w:tcPr>
          <w:p w:rsidR="006F2EED" w:rsidRPr="00DC5820" w:rsidRDefault="00DC5820" w:rsidP="00AE14B2">
            <w:pPr>
              <w:spacing w:after="0" w:line="240" w:lineRule="auto"/>
              <w:rPr>
                <w:rFonts w:ascii="PT Astra Serif" w:hAnsi="PT Astra Serif"/>
                <w:color w:val="000000"/>
                <w:sz w:val="18"/>
                <w:szCs w:val="18"/>
                <w:lang w:val="en-US"/>
              </w:rPr>
            </w:pPr>
            <w:r>
              <w:rPr>
                <w:rFonts w:ascii="PT Astra Serif" w:hAnsi="PT Astra Serif"/>
                <w:color w:val="000000"/>
                <w:sz w:val="18"/>
                <w:szCs w:val="18"/>
                <w:lang w:val="en-US"/>
              </w:rPr>
              <w:t>500</w:t>
            </w:r>
          </w:p>
        </w:tc>
        <w:tc>
          <w:tcPr>
            <w:tcW w:w="954"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AE14B2">
            <w:pPr>
              <w:suppressAutoHyphens w:val="0"/>
              <w:spacing w:after="0" w:line="240" w:lineRule="auto"/>
              <w:jc w:val="center"/>
              <w:rPr>
                <w:rFonts w:ascii="PT Astra Serif" w:eastAsia="Times New Roman" w:hAnsi="PT Astra Serif"/>
                <w:color w:val="000000"/>
                <w:sz w:val="18"/>
                <w:szCs w:val="18"/>
                <w:lang w:eastAsia="ru-RU"/>
              </w:rPr>
            </w:pPr>
          </w:p>
        </w:tc>
        <w:tc>
          <w:tcPr>
            <w:tcW w:w="620"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AE14B2">
            <w:pPr>
              <w:suppressAutoHyphens w:val="0"/>
              <w:spacing w:after="0" w:line="240" w:lineRule="auto"/>
              <w:jc w:val="center"/>
              <w:rPr>
                <w:rFonts w:ascii="PT Astra Serif" w:eastAsia="Times New Roman" w:hAnsi="PT Astra Serif"/>
                <w:color w:val="000000"/>
                <w:sz w:val="18"/>
                <w:szCs w:val="18"/>
                <w:lang w:eastAsia="ru-RU"/>
              </w:rPr>
            </w:pPr>
          </w:p>
        </w:tc>
        <w:tc>
          <w:tcPr>
            <w:tcW w:w="939"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AE14B2">
            <w:pPr>
              <w:suppressAutoHyphens w:val="0"/>
              <w:spacing w:after="0" w:line="240" w:lineRule="auto"/>
              <w:jc w:val="center"/>
              <w:rPr>
                <w:rFonts w:ascii="PT Astra Serif" w:eastAsia="Times New Roman" w:hAnsi="PT Astra Serif"/>
                <w:color w:val="000000"/>
                <w:sz w:val="18"/>
                <w:szCs w:val="18"/>
                <w:lang w:eastAsia="ru-RU"/>
              </w:rPr>
            </w:pPr>
          </w:p>
        </w:tc>
        <w:tc>
          <w:tcPr>
            <w:tcW w:w="1276" w:type="dxa"/>
            <w:tcBorders>
              <w:top w:val="single" w:sz="4" w:space="0" w:color="auto"/>
              <w:left w:val="nil"/>
              <w:bottom w:val="single" w:sz="4" w:space="0" w:color="auto"/>
              <w:right w:val="single" w:sz="4" w:space="0" w:color="auto"/>
            </w:tcBorders>
            <w:shd w:val="clear" w:color="auto" w:fill="auto"/>
            <w:hideMark/>
          </w:tcPr>
          <w:p w:rsidR="006F2EED" w:rsidRPr="00E74CC3" w:rsidRDefault="006F2EED" w:rsidP="00AE14B2">
            <w:pPr>
              <w:suppressAutoHyphens w:val="0"/>
              <w:spacing w:after="0" w:line="240" w:lineRule="auto"/>
              <w:jc w:val="center"/>
              <w:rPr>
                <w:rFonts w:ascii="PT Astra Serif" w:eastAsia="Times New Roman" w:hAnsi="PT Astra Serif"/>
                <w:color w:val="000000"/>
                <w:sz w:val="18"/>
                <w:szCs w:val="18"/>
                <w:lang w:eastAsia="ru-RU"/>
              </w:rPr>
            </w:pPr>
          </w:p>
        </w:tc>
      </w:tr>
      <w:tr w:rsidR="006F2EED" w:rsidRPr="008478FE" w:rsidTr="00AE14B2">
        <w:tblPrEx>
          <w:tblCellMar>
            <w:top w:w="102" w:type="dxa"/>
            <w:left w:w="62" w:type="dxa"/>
            <w:bottom w:w="102" w:type="dxa"/>
            <w:right w:w="62" w:type="dxa"/>
          </w:tblCellMar>
          <w:tblLook w:val="0000"/>
        </w:tblPrEx>
        <w:trPr>
          <w:gridBefore w:val="2"/>
          <w:gridAfter w:val="5"/>
          <w:wBefore w:w="2411" w:type="dxa"/>
          <w:wAfter w:w="3930" w:type="dxa"/>
          <w:trHeight w:val="976"/>
        </w:trPr>
        <w:tc>
          <w:tcPr>
            <w:tcW w:w="4395" w:type="dxa"/>
            <w:gridSpan w:val="3"/>
          </w:tcPr>
          <w:p w:rsidR="006F2EED" w:rsidRPr="008478FE" w:rsidRDefault="006F2EED" w:rsidP="00AE14B2">
            <w:pPr>
              <w:widowControl w:val="0"/>
              <w:spacing w:after="0" w:line="240" w:lineRule="auto"/>
              <w:rPr>
                <w:rFonts w:ascii="PT Astra Serif" w:hAnsi="PT Astra Serif"/>
                <w:b/>
                <w:bCs/>
                <w:szCs w:val="24"/>
              </w:rPr>
            </w:pPr>
            <w:r w:rsidRPr="008478FE">
              <w:rPr>
                <w:rFonts w:ascii="PT Astra Serif" w:hAnsi="PT Astra Serif"/>
                <w:b/>
                <w:szCs w:val="24"/>
              </w:rPr>
              <w:t>Государственный заказчик</w:t>
            </w:r>
          </w:p>
          <w:p w:rsidR="006F2EED" w:rsidRPr="008478FE" w:rsidRDefault="006F2EED" w:rsidP="00AE14B2">
            <w:pPr>
              <w:widowControl w:val="0"/>
              <w:spacing w:after="0" w:line="240" w:lineRule="auto"/>
              <w:jc w:val="center"/>
              <w:rPr>
                <w:rFonts w:ascii="PT Astra Serif" w:hAnsi="PT Astra Serif"/>
                <w:szCs w:val="24"/>
              </w:rPr>
            </w:pPr>
          </w:p>
          <w:p w:rsidR="006F2EED" w:rsidRPr="008478FE" w:rsidRDefault="006F2EED" w:rsidP="00AE14B2">
            <w:pPr>
              <w:widowControl w:val="0"/>
              <w:spacing w:after="0" w:line="240" w:lineRule="auto"/>
              <w:rPr>
                <w:rFonts w:ascii="PT Astra Serif" w:hAnsi="PT Astra Serif"/>
                <w:szCs w:val="24"/>
              </w:rPr>
            </w:pPr>
            <w:r w:rsidRPr="008478FE">
              <w:rPr>
                <w:rFonts w:ascii="PT Astra Serif" w:hAnsi="PT Astra Serif"/>
                <w:szCs w:val="24"/>
              </w:rPr>
              <w:t>__________________ /</w:t>
            </w:r>
            <w:r>
              <w:rPr>
                <w:rFonts w:ascii="PT Astra Serif" w:hAnsi="PT Astra Serif"/>
                <w:szCs w:val="24"/>
              </w:rPr>
              <w:t>______________</w:t>
            </w:r>
            <w:r w:rsidRPr="008478FE">
              <w:rPr>
                <w:rFonts w:ascii="PT Astra Serif" w:hAnsi="PT Astra Serif"/>
                <w:szCs w:val="24"/>
              </w:rPr>
              <w:t>/</w:t>
            </w:r>
          </w:p>
          <w:p w:rsidR="006F2EED" w:rsidRPr="008478FE" w:rsidRDefault="006F2EED" w:rsidP="00AE14B2">
            <w:pPr>
              <w:widowControl w:val="0"/>
              <w:spacing w:after="0" w:line="240" w:lineRule="auto"/>
              <w:ind w:right="132"/>
              <w:contextualSpacing/>
              <w:rPr>
                <w:rFonts w:ascii="PT Astra Serif" w:hAnsi="PT Astra Serif"/>
                <w:b/>
                <w:szCs w:val="24"/>
              </w:rPr>
            </w:pPr>
            <w:r>
              <w:rPr>
                <w:rFonts w:ascii="PT Astra Serif" w:hAnsi="PT Astra Serif"/>
                <w:szCs w:val="24"/>
              </w:rPr>
              <w:t>Э</w:t>
            </w:r>
            <w:r w:rsidRPr="008478FE">
              <w:rPr>
                <w:rFonts w:ascii="PT Astra Serif" w:hAnsi="PT Astra Serif"/>
                <w:szCs w:val="24"/>
              </w:rPr>
              <w:t>.П.</w:t>
            </w:r>
          </w:p>
        </w:tc>
        <w:tc>
          <w:tcPr>
            <w:tcW w:w="993" w:type="dxa"/>
            <w:gridSpan w:val="2"/>
          </w:tcPr>
          <w:p w:rsidR="006F2EED" w:rsidRPr="001A4DD7" w:rsidRDefault="006F2EED" w:rsidP="00AE14B2">
            <w:pPr>
              <w:pStyle w:val="ConsPlusNormal"/>
              <w:rPr>
                <w:rFonts w:ascii="Times New Roman" w:hAnsi="Times New Roman" w:cs="Times New Roman"/>
                <w:sz w:val="20"/>
              </w:rPr>
            </w:pPr>
          </w:p>
        </w:tc>
        <w:tc>
          <w:tcPr>
            <w:tcW w:w="4536" w:type="dxa"/>
            <w:gridSpan w:val="6"/>
          </w:tcPr>
          <w:p w:rsidR="006F2EED" w:rsidRPr="008478FE" w:rsidRDefault="006F2EED" w:rsidP="00AE14B2">
            <w:pPr>
              <w:widowControl w:val="0"/>
              <w:spacing w:after="0" w:line="240" w:lineRule="auto"/>
              <w:rPr>
                <w:rFonts w:ascii="PT Astra Serif" w:hAnsi="PT Astra Serif"/>
                <w:b/>
                <w:szCs w:val="24"/>
              </w:rPr>
            </w:pPr>
            <w:r w:rsidRPr="008478FE">
              <w:rPr>
                <w:rFonts w:ascii="PT Astra Serif" w:hAnsi="PT Astra Serif"/>
                <w:b/>
                <w:szCs w:val="24"/>
              </w:rPr>
              <w:t>Поставщик</w:t>
            </w:r>
          </w:p>
          <w:p w:rsidR="006F2EED" w:rsidRPr="008478FE" w:rsidRDefault="006F2EED" w:rsidP="00AE14B2">
            <w:pPr>
              <w:widowControl w:val="0"/>
              <w:spacing w:after="0" w:line="240" w:lineRule="auto"/>
              <w:ind w:right="34"/>
              <w:rPr>
                <w:rFonts w:ascii="PT Astra Serif" w:hAnsi="PT Astra Serif"/>
                <w:szCs w:val="24"/>
              </w:rPr>
            </w:pPr>
          </w:p>
          <w:p w:rsidR="006F2EED" w:rsidRPr="008478FE" w:rsidRDefault="006F2EED" w:rsidP="00AE14B2">
            <w:pPr>
              <w:widowControl w:val="0"/>
              <w:spacing w:after="0" w:line="240" w:lineRule="auto"/>
              <w:ind w:right="34"/>
              <w:rPr>
                <w:rFonts w:ascii="PT Astra Serif" w:hAnsi="PT Astra Serif"/>
                <w:szCs w:val="24"/>
              </w:rPr>
            </w:pPr>
            <w:r w:rsidRPr="008478FE">
              <w:rPr>
                <w:rFonts w:ascii="PT Astra Serif" w:hAnsi="PT Astra Serif"/>
                <w:szCs w:val="24"/>
              </w:rPr>
              <w:t>___________________/</w:t>
            </w:r>
            <w:r>
              <w:t xml:space="preserve"> </w:t>
            </w:r>
            <w:r>
              <w:rPr>
                <w:rFonts w:ascii="PT Astra Serif" w:hAnsi="PT Astra Serif"/>
                <w:szCs w:val="24"/>
              </w:rPr>
              <w:t>_________________</w:t>
            </w:r>
            <w:r w:rsidRPr="007D05A3">
              <w:rPr>
                <w:rFonts w:ascii="PT Astra Serif" w:hAnsi="PT Astra Serif"/>
                <w:szCs w:val="24"/>
              </w:rPr>
              <w:t xml:space="preserve"> </w:t>
            </w:r>
            <w:r w:rsidRPr="008478FE">
              <w:rPr>
                <w:rFonts w:ascii="Times New Roman" w:hAnsi="Times New Roman"/>
                <w:sz w:val="24"/>
                <w:szCs w:val="24"/>
              </w:rPr>
              <w:t>/</w:t>
            </w:r>
          </w:p>
          <w:p w:rsidR="006F2EED" w:rsidRPr="008478FE" w:rsidRDefault="006F2EED" w:rsidP="00AE14B2">
            <w:pPr>
              <w:widowControl w:val="0"/>
              <w:spacing w:after="0" w:line="240" w:lineRule="auto"/>
              <w:ind w:right="34"/>
              <w:rPr>
                <w:rFonts w:ascii="PT Astra Serif" w:hAnsi="PT Astra Serif"/>
                <w:szCs w:val="24"/>
              </w:rPr>
            </w:pPr>
            <w:r>
              <w:rPr>
                <w:rFonts w:ascii="PT Astra Serif" w:hAnsi="PT Astra Serif"/>
                <w:szCs w:val="24"/>
              </w:rPr>
              <w:t>Э</w:t>
            </w:r>
            <w:r w:rsidRPr="008478FE">
              <w:rPr>
                <w:rFonts w:ascii="PT Astra Serif" w:hAnsi="PT Astra Serif"/>
                <w:szCs w:val="24"/>
              </w:rPr>
              <w:t>.П.</w:t>
            </w:r>
          </w:p>
        </w:tc>
      </w:tr>
    </w:tbl>
    <w:p w:rsidR="006F2EED" w:rsidRPr="000A4F97" w:rsidRDefault="006F2EED" w:rsidP="006F2EED">
      <w:pPr>
        <w:pStyle w:val="ConsPlusNormal"/>
        <w:jc w:val="center"/>
        <w:rPr>
          <w:rFonts w:ascii="PT Astra Serif" w:hAnsi="PT Astra Serif" w:cs="Times New Roman"/>
          <w:sz w:val="20"/>
        </w:rPr>
      </w:pPr>
    </w:p>
    <w:p w:rsidR="006F2EED" w:rsidRPr="000A4F97" w:rsidRDefault="006F2EED" w:rsidP="006F2EED">
      <w:pPr>
        <w:rPr>
          <w:rFonts w:ascii="PT Astra Serif" w:hAnsi="PT Astra Serif"/>
        </w:rPr>
        <w:sectPr w:rsidR="006F2EED" w:rsidRPr="000A4F97" w:rsidSect="00AE14B2">
          <w:pgSz w:w="16838" w:h="11906" w:orient="landscape"/>
          <w:pgMar w:top="567" w:right="1103" w:bottom="850" w:left="1134" w:header="0" w:footer="0" w:gutter="0"/>
          <w:cols w:space="720"/>
          <w:formProt w:val="0"/>
          <w:docGrid w:linePitch="100" w:charSpace="4096"/>
        </w:sectPr>
      </w:pPr>
    </w:p>
    <w:p w:rsidR="006F2EED" w:rsidRPr="000A4F97" w:rsidRDefault="006F2EED" w:rsidP="006F2EED">
      <w:pPr>
        <w:pStyle w:val="ConsPlusNormal"/>
        <w:jc w:val="right"/>
        <w:outlineLvl w:val="1"/>
        <w:rPr>
          <w:rFonts w:ascii="PT Astra Serif" w:hAnsi="PT Astra Serif" w:cs="Times New Roman"/>
          <w:sz w:val="20"/>
        </w:rPr>
      </w:pPr>
      <w:r w:rsidRPr="000A4F97">
        <w:rPr>
          <w:rFonts w:ascii="PT Astra Serif" w:hAnsi="PT Astra Serif" w:cs="Times New Roman"/>
          <w:sz w:val="20"/>
        </w:rPr>
        <w:lastRenderedPageBreak/>
        <w:t>Приложение № 2</w:t>
      </w:r>
    </w:p>
    <w:p w:rsidR="006F2EED" w:rsidRPr="000A4F97" w:rsidRDefault="006F2EED" w:rsidP="006F2EED">
      <w:pPr>
        <w:pStyle w:val="ConsPlusNormal"/>
        <w:jc w:val="right"/>
        <w:rPr>
          <w:rFonts w:ascii="PT Astra Serif" w:hAnsi="PT Astra Serif" w:cs="Times New Roman"/>
          <w:sz w:val="20"/>
        </w:rPr>
      </w:pPr>
      <w:r w:rsidRPr="000A4F97">
        <w:rPr>
          <w:rFonts w:ascii="PT Astra Serif" w:hAnsi="PT Astra Serif" w:cs="Times New Roman"/>
          <w:sz w:val="20"/>
        </w:rPr>
        <w:t>к Контракту</w:t>
      </w:r>
    </w:p>
    <w:p w:rsidR="006F2EED" w:rsidRPr="000A4F97" w:rsidRDefault="006F2EED" w:rsidP="006F2EED">
      <w:pPr>
        <w:pStyle w:val="ConsPlusNormal"/>
        <w:jc w:val="right"/>
        <w:rPr>
          <w:rFonts w:ascii="PT Astra Serif" w:hAnsi="PT Astra Serif" w:cs="Times New Roman"/>
          <w:sz w:val="20"/>
        </w:rPr>
      </w:pPr>
      <w:r w:rsidRPr="000A4F97">
        <w:rPr>
          <w:rFonts w:ascii="PT Astra Serif" w:hAnsi="PT Astra Serif" w:cs="Times New Roman"/>
          <w:sz w:val="20"/>
        </w:rPr>
        <w:t>от «</w:t>
      </w:r>
      <w:r>
        <w:rPr>
          <w:rFonts w:ascii="PT Astra Serif" w:hAnsi="PT Astra Serif" w:cs="Times New Roman"/>
          <w:sz w:val="20"/>
        </w:rPr>
        <w:t>___</w:t>
      </w:r>
      <w:r w:rsidRPr="000A4F97">
        <w:rPr>
          <w:rFonts w:ascii="PT Astra Serif" w:hAnsi="PT Astra Serif" w:cs="Times New Roman"/>
          <w:sz w:val="20"/>
        </w:rPr>
        <w:t xml:space="preserve">» </w:t>
      </w:r>
      <w:r>
        <w:rPr>
          <w:rFonts w:ascii="PT Astra Serif" w:hAnsi="PT Astra Serif" w:cs="Times New Roman"/>
          <w:sz w:val="20"/>
        </w:rPr>
        <w:t>____________</w:t>
      </w:r>
      <w:r w:rsidRPr="000A4F97">
        <w:rPr>
          <w:rFonts w:ascii="PT Astra Serif" w:hAnsi="PT Astra Serif" w:cs="Times New Roman"/>
          <w:sz w:val="20"/>
        </w:rPr>
        <w:t xml:space="preserve"> 202</w:t>
      </w:r>
      <w:r>
        <w:rPr>
          <w:rFonts w:ascii="PT Astra Serif" w:hAnsi="PT Astra Serif" w:cs="Times New Roman"/>
          <w:sz w:val="20"/>
        </w:rPr>
        <w:t>6</w:t>
      </w:r>
      <w:r w:rsidRPr="000A4F97">
        <w:rPr>
          <w:rFonts w:ascii="PT Astra Serif" w:hAnsi="PT Astra Serif" w:cs="Times New Roman"/>
          <w:sz w:val="20"/>
        </w:rPr>
        <w:t xml:space="preserve"> г. №</w:t>
      </w:r>
      <w:r>
        <w:rPr>
          <w:rFonts w:ascii="PT Astra Serif" w:hAnsi="PT Astra Serif" w:cs="Times New Roman"/>
          <w:sz w:val="20"/>
        </w:rPr>
        <w:t>____</w:t>
      </w:r>
    </w:p>
    <w:p w:rsidR="006F2EED" w:rsidRPr="000A4F97" w:rsidRDefault="006F2EED" w:rsidP="006F2EED">
      <w:pPr>
        <w:pStyle w:val="ConsPlusNormal"/>
        <w:jc w:val="both"/>
        <w:rPr>
          <w:rFonts w:ascii="PT Astra Serif" w:hAnsi="PT Astra Serif" w:cs="Times New Roman"/>
          <w:sz w:val="20"/>
        </w:rPr>
      </w:pPr>
    </w:p>
    <w:p w:rsidR="006F2EED" w:rsidRPr="000A4F97" w:rsidRDefault="006F2EED" w:rsidP="006F2EED">
      <w:pPr>
        <w:pStyle w:val="ConsPlusNormal"/>
        <w:jc w:val="center"/>
        <w:rPr>
          <w:rFonts w:ascii="PT Astra Serif" w:hAnsi="PT Astra Serif" w:cs="Times New Roman"/>
          <w:sz w:val="20"/>
        </w:rPr>
      </w:pPr>
      <w:bookmarkStart w:id="26" w:name="P588"/>
      <w:bookmarkEnd w:id="26"/>
      <w:r w:rsidRPr="000A4F97">
        <w:rPr>
          <w:rFonts w:ascii="PT Astra Serif" w:hAnsi="PT Astra Serif" w:cs="Times New Roman"/>
          <w:sz w:val="20"/>
        </w:rPr>
        <w:t xml:space="preserve">ТЕХНИЧЕСКИЕ ХАРАКТЕРИСТИКИ </w:t>
      </w:r>
    </w:p>
    <w:tbl>
      <w:tblPr>
        <w:tblW w:w="9888" w:type="dxa"/>
        <w:tblInd w:w="-34" w:type="dxa"/>
        <w:tblLook w:val="04A0"/>
      </w:tblPr>
      <w:tblGrid>
        <w:gridCol w:w="673"/>
        <w:gridCol w:w="3033"/>
        <w:gridCol w:w="563"/>
        <w:gridCol w:w="1178"/>
        <w:gridCol w:w="3779"/>
        <w:gridCol w:w="662"/>
      </w:tblGrid>
      <w:tr w:rsidR="006F2EED" w:rsidRPr="000E701F" w:rsidTr="00AE14B2">
        <w:trPr>
          <w:trHeight w:val="300"/>
        </w:trPr>
        <w:tc>
          <w:tcPr>
            <w:tcW w:w="673" w:type="dxa"/>
            <w:tcBorders>
              <w:top w:val="single" w:sz="8" w:space="0" w:color="000000"/>
              <w:left w:val="single" w:sz="8" w:space="0" w:color="000000"/>
              <w:bottom w:val="single" w:sz="4" w:space="0" w:color="auto"/>
              <w:right w:val="single" w:sz="8" w:space="0" w:color="000000"/>
            </w:tcBorders>
            <w:shd w:val="clear" w:color="auto" w:fill="auto"/>
            <w:vAlign w:val="center"/>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N1</w:t>
            </w:r>
          </w:p>
        </w:tc>
        <w:tc>
          <w:tcPr>
            <w:tcW w:w="4774" w:type="dxa"/>
            <w:gridSpan w:val="3"/>
            <w:tcBorders>
              <w:top w:val="single" w:sz="8" w:space="0" w:color="000000"/>
              <w:left w:val="nil"/>
              <w:bottom w:val="single" w:sz="4" w:space="0" w:color="auto"/>
              <w:right w:val="single" w:sz="8" w:space="0" w:color="000000"/>
            </w:tcBorders>
            <w:shd w:val="clear" w:color="auto" w:fill="auto"/>
            <w:vAlign w:val="center"/>
            <w:hideMark/>
          </w:tcPr>
          <w:p w:rsidR="006F2EED" w:rsidRPr="003B2C23" w:rsidRDefault="006F2EED" w:rsidP="00AE14B2">
            <w:pPr>
              <w:suppressAutoHyphens w:val="0"/>
              <w:spacing w:after="0" w:line="240" w:lineRule="auto"/>
              <w:jc w:val="center"/>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Параметр</w:t>
            </w:r>
          </w:p>
        </w:tc>
        <w:tc>
          <w:tcPr>
            <w:tcW w:w="4441" w:type="dxa"/>
            <w:gridSpan w:val="2"/>
            <w:tcBorders>
              <w:top w:val="single" w:sz="8" w:space="0" w:color="000000"/>
              <w:left w:val="nil"/>
              <w:bottom w:val="single" w:sz="4" w:space="0" w:color="auto"/>
              <w:right w:val="single" w:sz="8" w:space="0" w:color="000000"/>
            </w:tcBorders>
            <w:shd w:val="clear" w:color="auto" w:fill="auto"/>
            <w:vAlign w:val="center"/>
            <w:hideMark/>
          </w:tcPr>
          <w:p w:rsidR="006F2EED" w:rsidRPr="003B2C23" w:rsidRDefault="006F2EED" w:rsidP="00AE14B2">
            <w:pPr>
              <w:suppressAutoHyphens w:val="0"/>
              <w:spacing w:after="0" w:line="240" w:lineRule="auto"/>
              <w:jc w:val="center"/>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Требуемое значение</w:t>
            </w:r>
          </w:p>
        </w:tc>
      </w:tr>
      <w:tr w:rsidR="006F2EED" w:rsidRPr="000E701F" w:rsidTr="00AE14B2">
        <w:trPr>
          <w:trHeight w:val="380"/>
        </w:trPr>
        <w:tc>
          <w:tcPr>
            <w:tcW w:w="673" w:type="dxa"/>
            <w:tcBorders>
              <w:top w:val="single" w:sz="4" w:space="0" w:color="auto"/>
              <w:left w:val="single" w:sz="4" w:space="0" w:color="auto"/>
              <w:bottom w:val="single" w:sz="4" w:space="0" w:color="auto"/>
              <w:right w:val="single" w:sz="4" w:space="0" w:color="auto"/>
            </w:tcBorders>
            <w:shd w:val="clear" w:color="auto" w:fill="auto"/>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1.</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Международное непатентованное наименование</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hideMark/>
          </w:tcPr>
          <w:p w:rsidR="006F2EED" w:rsidRPr="003B2C23" w:rsidRDefault="007372C3" w:rsidP="00AE14B2">
            <w:pPr>
              <w:suppressAutoHyphens w:val="0"/>
              <w:spacing w:after="0" w:line="240" w:lineRule="auto"/>
              <w:rPr>
                <w:rFonts w:ascii="PT Astra Serif" w:eastAsia="Times New Roman" w:hAnsi="PT Astra Serif"/>
                <w:color w:val="000000"/>
                <w:sz w:val="24"/>
                <w:szCs w:val="24"/>
                <w:lang w:eastAsia="ru-RU"/>
              </w:rPr>
            </w:pPr>
            <w:r w:rsidRPr="007372C3">
              <w:rPr>
                <w:rFonts w:ascii="PT Astra Serif" w:hAnsi="PT Astra Serif"/>
                <w:color w:val="000000"/>
                <w:sz w:val="24"/>
                <w:szCs w:val="24"/>
              </w:rPr>
              <w:t>АЦЕТИЛСАЛИЦИЛОВАЯ КИСЛОТА</w:t>
            </w:r>
          </w:p>
        </w:tc>
      </w:tr>
      <w:tr w:rsidR="006F2EED" w:rsidRPr="000E701F" w:rsidTr="00AE14B2">
        <w:trPr>
          <w:trHeight w:val="293"/>
        </w:trPr>
        <w:tc>
          <w:tcPr>
            <w:tcW w:w="673" w:type="dxa"/>
            <w:tcBorders>
              <w:top w:val="single" w:sz="4" w:space="0" w:color="auto"/>
              <w:left w:val="single" w:sz="4" w:space="0" w:color="auto"/>
              <w:bottom w:val="single" w:sz="4" w:space="0" w:color="auto"/>
              <w:right w:val="single" w:sz="4" w:space="0" w:color="auto"/>
            </w:tcBorders>
            <w:shd w:val="clear" w:color="auto" w:fill="auto"/>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2.</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Торговое наименование</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p>
        </w:tc>
      </w:tr>
      <w:tr w:rsidR="006F2EED" w:rsidRPr="000E701F" w:rsidTr="00AE14B2">
        <w:trPr>
          <w:trHeight w:val="792"/>
        </w:trPr>
        <w:tc>
          <w:tcPr>
            <w:tcW w:w="673" w:type="dxa"/>
            <w:tcBorders>
              <w:top w:val="single" w:sz="4" w:space="0" w:color="auto"/>
              <w:left w:val="single" w:sz="4" w:space="0" w:color="auto"/>
              <w:bottom w:val="single" w:sz="4" w:space="0" w:color="auto"/>
              <w:right w:val="single" w:sz="4" w:space="0" w:color="auto"/>
            </w:tcBorders>
            <w:shd w:val="clear" w:color="auto" w:fill="auto"/>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3.</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p>
        </w:tc>
      </w:tr>
      <w:tr w:rsidR="006F2EED" w:rsidRPr="000E701F" w:rsidTr="00AE14B2">
        <w:trPr>
          <w:trHeight w:val="424"/>
        </w:trPr>
        <w:tc>
          <w:tcPr>
            <w:tcW w:w="673" w:type="dxa"/>
            <w:tcBorders>
              <w:top w:val="single" w:sz="4" w:space="0" w:color="auto"/>
              <w:left w:val="single" w:sz="4" w:space="0" w:color="auto"/>
              <w:bottom w:val="single" w:sz="4" w:space="0" w:color="auto"/>
              <w:right w:val="single" w:sz="4" w:space="0" w:color="auto"/>
            </w:tcBorders>
            <w:shd w:val="clear" w:color="auto" w:fill="auto"/>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4.</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Номер регистрационного удостоверения лекарственного препарата</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p>
        </w:tc>
      </w:tr>
      <w:tr w:rsidR="006F2EED" w:rsidRPr="000E701F" w:rsidTr="00AE14B2">
        <w:trPr>
          <w:trHeight w:val="792"/>
        </w:trPr>
        <w:tc>
          <w:tcPr>
            <w:tcW w:w="673" w:type="dxa"/>
            <w:tcBorders>
              <w:top w:val="single" w:sz="4" w:space="0" w:color="auto"/>
              <w:left w:val="single" w:sz="4" w:space="0" w:color="auto"/>
              <w:bottom w:val="single" w:sz="4" w:space="0" w:color="auto"/>
              <w:right w:val="single" w:sz="4" w:space="0" w:color="auto"/>
            </w:tcBorders>
            <w:shd w:val="clear" w:color="auto" w:fill="auto"/>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5.</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hideMark/>
          </w:tcPr>
          <w:p w:rsidR="006F2EED" w:rsidRPr="003B2C23" w:rsidRDefault="00E96DD9" w:rsidP="00AE14B2">
            <w:pPr>
              <w:suppressAutoHyphens w:val="0"/>
              <w:spacing w:after="0" w:line="240" w:lineRule="auto"/>
              <w:rPr>
                <w:rFonts w:ascii="PT Astra Serif" w:eastAsia="Times New Roman" w:hAnsi="PT Astra Serif"/>
                <w:color w:val="0563C1"/>
                <w:sz w:val="24"/>
                <w:szCs w:val="24"/>
                <w:u w:val="single"/>
                <w:lang w:eastAsia="ru-RU"/>
              </w:rPr>
            </w:pPr>
            <w:hyperlink r:id="rId19" w:history="1">
              <w:r w:rsidR="006F2EED" w:rsidRPr="003B2C23">
                <w:rPr>
                  <w:rFonts w:ascii="PT Astra Serif" w:eastAsia="Times New Roman" w:hAnsi="PT Astra Serif"/>
                  <w:color w:val="0563C1"/>
                  <w:sz w:val="24"/>
                  <w:szCs w:val="24"/>
                  <w:u w:val="single"/>
                  <w:lang w:eastAsia="ru-RU"/>
                </w:rPr>
                <w:t>Код в соответствии с Общероссийским классификатором продукции по видам экономической деятельности</w:t>
              </w:r>
            </w:hyperlink>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hideMark/>
          </w:tcPr>
          <w:p w:rsidR="007372C3" w:rsidRPr="007372C3" w:rsidRDefault="007372C3" w:rsidP="007372C3">
            <w:pPr>
              <w:spacing w:after="0" w:line="240" w:lineRule="auto"/>
              <w:rPr>
                <w:rFonts w:ascii="PT Astra Serif" w:hAnsi="PT Astra Serif"/>
                <w:color w:val="000000"/>
                <w:sz w:val="24"/>
                <w:szCs w:val="24"/>
              </w:rPr>
            </w:pPr>
            <w:r w:rsidRPr="007372C3">
              <w:rPr>
                <w:rFonts w:ascii="PT Astra Serif" w:hAnsi="PT Astra Serif"/>
                <w:color w:val="000000"/>
                <w:sz w:val="24"/>
                <w:szCs w:val="24"/>
              </w:rPr>
              <w:t>21.20.10.232-000005-1-00130-0000000000000</w:t>
            </w:r>
          </w:p>
          <w:p w:rsidR="007372C3" w:rsidRPr="007372C3" w:rsidRDefault="007372C3" w:rsidP="007372C3">
            <w:pPr>
              <w:spacing w:after="0" w:line="240" w:lineRule="auto"/>
              <w:rPr>
                <w:rFonts w:ascii="PT Astra Serif" w:hAnsi="PT Astra Serif"/>
                <w:color w:val="000000"/>
                <w:sz w:val="24"/>
                <w:szCs w:val="24"/>
              </w:rPr>
            </w:pPr>
            <w:r w:rsidRPr="007372C3">
              <w:rPr>
                <w:rFonts w:ascii="PT Astra Serif" w:hAnsi="PT Astra Serif"/>
                <w:color w:val="000000"/>
                <w:sz w:val="24"/>
                <w:szCs w:val="24"/>
              </w:rPr>
              <w:t>21.20.10.232-000005-1-00245-0000000000000</w:t>
            </w:r>
          </w:p>
          <w:p w:rsidR="006F2EED" w:rsidRPr="003B2C23" w:rsidRDefault="007372C3" w:rsidP="007372C3">
            <w:pPr>
              <w:rPr>
                <w:rFonts w:ascii="PT Astra Serif" w:hAnsi="PT Astra Serif"/>
                <w:sz w:val="24"/>
                <w:szCs w:val="24"/>
              </w:rPr>
            </w:pPr>
            <w:r w:rsidRPr="007372C3">
              <w:rPr>
                <w:rFonts w:ascii="PT Astra Serif" w:hAnsi="PT Astra Serif"/>
                <w:color w:val="000000"/>
                <w:sz w:val="24"/>
                <w:szCs w:val="24"/>
              </w:rPr>
              <w:t>21.20.10.232-000005-1-00283-0000000000000</w:t>
            </w:r>
          </w:p>
        </w:tc>
      </w:tr>
      <w:tr w:rsidR="006F2EED" w:rsidRPr="000E701F" w:rsidTr="00AE14B2">
        <w:trPr>
          <w:trHeight w:val="144"/>
        </w:trPr>
        <w:tc>
          <w:tcPr>
            <w:tcW w:w="673" w:type="dxa"/>
            <w:tcBorders>
              <w:top w:val="single" w:sz="4" w:space="0" w:color="auto"/>
              <w:left w:val="single" w:sz="4" w:space="0" w:color="auto"/>
              <w:bottom w:val="single" w:sz="4" w:space="0" w:color="auto"/>
              <w:right w:val="single" w:sz="4" w:space="0" w:color="auto"/>
            </w:tcBorders>
            <w:shd w:val="clear" w:color="auto" w:fill="auto"/>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6.</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Единица измерения Товара</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proofErr w:type="spellStart"/>
            <w:proofErr w:type="gramStart"/>
            <w:r w:rsidRPr="003B2C23">
              <w:rPr>
                <w:rFonts w:ascii="PT Astra Serif" w:hAnsi="PT Astra Serif"/>
                <w:color w:val="000000"/>
                <w:sz w:val="24"/>
                <w:szCs w:val="24"/>
              </w:rPr>
              <w:t>шт</w:t>
            </w:r>
            <w:proofErr w:type="spellEnd"/>
            <w:proofErr w:type="gramEnd"/>
          </w:p>
        </w:tc>
      </w:tr>
      <w:tr w:rsidR="006F2EED" w:rsidRPr="000E701F" w:rsidTr="00AE14B2">
        <w:trPr>
          <w:trHeight w:val="277"/>
        </w:trPr>
        <w:tc>
          <w:tcPr>
            <w:tcW w:w="673" w:type="dxa"/>
            <w:tcBorders>
              <w:top w:val="single" w:sz="4" w:space="0" w:color="auto"/>
              <w:left w:val="single" w:sz="4" w:space="0" w:color="auto"/>
              <w:bottom w:val="single" w:sz="4" w:space="0" w:color="auto"/>
              <w:right w:val="single" w:sz="4" w:space="0" w:color="auto"/>
            </w:tcBorders>
            <w:shd w:val="clear" w:color="auto" w:fill="auto"/>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7.</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Количество Товара в единицах измерения</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hideMark/>
          </w:tcPr>
          <w:p w:rsidR="006F2EED" w:rsidRPr="003B2C23" w:rsidRDefault="007372C3" w:rsidP="007372C3">
            <w:pPr>
              <w:suppressAutoHyphens w:val="0"/>
              <w:spacing w:after="0" w:line="240" w:lineRule="auto"/>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39</w:t>
            </w:r>
            <w:r w:rsidR="006F2EED" w:rsidRPr="003B2C23">
              <w:rPr>
                <w:rFonts w:ascii="PT Astra Serif" w:eastAsia="Times New Roman" w:hAnsi="PT Astra Serif"/>
                <w:color w:val="000000"/>
                <w:sz w:val="24"/>
                <w:szCs w:val="24"/>
                <w:lang w:eastAsia="ru-RU"/>
              </w:rPr>
              <w:t>00</w:t>
            </w:r>
          </w:p>
        </w:tc>
      </w:tr>
      <w:tr w:rsidR="006F2EED" w:rsidRPr="000E701F" w:rsidTr="00AE14B2">
        <w:trPr>
          <w:trHeight w:val="792"/>
        </w:trPr>
        <w:tc>
          <w:tcPr>
            <w:tcW w:w="673" w:type="dxa"/>
            <w:tcBorders>
              <w:top w:val="single" w:sz="4" w:space="0" w:color="auto"/>
              <w:left w:val="single" w:sz="4" w:space="0" w:color="auto"/>
              <w:bottom w:val="single" w:sz="4" w:space="0" w:color="auto"/>
              <w:right w:val="single" w:sz="4" w:space="0" w:color="auto"/>
            </w:tcBorders>
            <w:shd w:val="clear" w:color="auto" w:fill="auto"/>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8.</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Лекарственная форма, дозировка лекарственного средства и количество лекарственных форм во вторичной (потребительской) упаковке</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hideMark/>
          </w:tcPr>
          <w:p w:rsidR="007372C3" w:rsidRPr="007372C3" w:rsidRDefault="007372C3" w:rsidP="007372C3">
            <w:pPr>
              <w:spacing w:after="0" w:line="240" w:lineRule="auto"/>
              <w:rPr>
                <w:rFonts w:ascii="PT Astra Serif" w:hAnsi="PT Astra Serif"/>
                <w:color w:val="000000"/>
                <w:sz w:val="24"/>
                <w:szCs w:val="24"/>
              </w:rPr>
            </w:pPr>
            <w:r w:rsidRPr="007372C3">
              <w:rPr>
                <w:rFonts w:ascii="PT Astra Serif" w:hAnsi="PT Astra Serif"/>
                <w:color w:val="000000"/>
                <w:sz w:val="24"/>
                <w:szCs w:val="24"/>
              </w:rPr>
              <w:t>ТАБЛЕТКИ</w:t>
            </w:r>
            <w:r>
              <w:rPr>
                <w:rFonts w:ascii="PT Astra Serif" w:hAnsi="PT Astra Serif"/>
                <w:color w:val="000000"/>
                <w:sz w:val="24"/>
                <w:szCs w:val="24"/>
              </w:rPr>
              <w:t xml:space="preserve">/ </w:t>
            </w:r>
            <w:r w:rsidRPr="007372C3">
              <w:rPr>
                <w:rFonts w:ascii="PT Astra Serif" w:hAnsi="PT Astra Serif"/>
                <w:color w:val="000000"/>
                <w:sz w:val="24"/>
                <w:szCs w:val="24"/>
              </w:rPr>
              <w:t>ТАБЛЕТКИ ШИПУЧИЕ</w:t>
            </w:r>
            <w:r>
              <w:rPr>
                <w:rFonts w:ascii="PT Astra Serif" w:hAnsi="PT Astra Serif"/>
                <w:color w:val="000000"/>
                <w:sz w:val="24"/>
                <w:szCs w:val="24"/>
              </w:rPr>
              <w:t>/</w:t>
            </w:r>
          </w:p>
          <w:p w:rsidR="006F2EED" w:rsidRPr="003B2C23" w:rsidRDefault="007372C3" w:rsidP="007372C3">
            <w:pPr>
              <w:suppressAutoHyphens w:val="0"/>
              <w:spacing w:after="0" w:line="240" w:lineRule="auto"/>
              <w:rPr>
                <w:rFonts w:ascii="PT Astra Serif" w:eastAsia="Times New Roman" w:hAnsi="PT Astra Serif"/>
                <w:color w:val="000000"/>
                <w:sz w:val="24"/>
                <w:szCs w:val="24"/>
                <w:lang w:eastAsia="ru-RU"/>
              </w:rPr>
            </w:pPr>
            <w:r w:rsidRPr="007372C3">
              <w:rPr>
                <w:rFonts w:ascii="PT Astra Serif" w:hAnsi="PT Astra Serif"/>
                <w:color w:val="000000"/>
                <w:sz w:val="24"/>
                <w:szCs w:val="24"/>
              </w:rPr>
              <w:t>ТАБЛЕТКИ, ПОКРЫТЫЕ ОБОЛОЧКОЙ</w:t>
            </w:r>
            <w:r>
              <w:rPr>
                <w:rFonts w:ascii="PT Astra Serif" w:hAnsi="PT Astra Serif"/>
                <w:color w:val="000000"/>
                <w:sz w:val="24"/>
                <w:szCs w:val="24"/>
              </w:rPr>
              <w:t xml:space="preserve"> 500мг</w:t>
            </w:r>
          </w:p>
        </w:tc>
      </w:tr>
      <w:tr w:rsidR="006F2EED" w:rsidRPr="000E701F" w:rsidTr="00AE14B2">
        <w:trPr>
          <w:trHeight w:val="321"/>
        </w:trPr>
        <w:tc>
          <w:tcPr>
            <w:tcW w:w="673" w:type="dxa"/>
            <w:tcBorders>
              <w:top w:val="single" w:sz="4" w:space="0" w:color="auto"/>
              <w:left w:val="single" w:sz="4" w:space="0" w:color="auto"/>
              <w:bottom w:val="single" w:sz="4" w:space="0" w:color="auto"/>
              <w:right w:val="single" w:sz="4" w:space="0" w:color="auto"/>
            </w:tcBorders>
            <w:shd w:val="clear" w:color="auto" w:fill="auto"/>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9.</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Наименование страны происхождения Товара</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p>
        </w:tc>
      </w:tr>
      <w:tr w:rsidR="006F2EED" w:rsidRPr="000E701F" w:rsidTr="00AE14B2">
        <w:trPr>
          <w:trHeight w:val="282"/>
        </w:trPr>
        <w:tc>
          <w:tcPr>
            <w:tcW w:w="673" w:type="dxa"/>
            <w:tcBorders>
              <w:top w:val="single" w:sz="4" w:space="0" w:color="auto"/>
              <w:left w:val="single" w:sz="4" w:space="0" w:color="auto"/>
              <w:bottom w:val="single" w:sz="4" w:space="0" w:color="auto"/>
              <w:right w:val="single" w:sz="4" w:space="0" w:color="auto"/>
            </w:tcBorders>
            <w:shd w:val="clear" w:color="auto" w:fill="auto"/>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10.</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Остаточный срок годности</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Не менее 12 месяцев</w:t>
            </w:r>
          </w:p>
        </w:tc>
      </w:tr>
      <w:tr w:rsidR="006F2EED" w:rsidRPr="000E701F" w:rsidTr="00AE14B2">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DDD9C3"/>
            <w:noWrap/>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p>
        </w:tc>
        <w:tc>
          <w:tcPr>
            <w:tcW w:w="4774" w:type="dxa"/>
            <w:gridSpan w:val="3"/>
            <w:tcBorders>
              <w:top w:val="single" w:sz="4" w:space="0" w:color="auto"/>
              <w:left w:val="single" w:sz="4" w:space="0" w:color="auto"/>
              <w:bottom w:val="single" w:sz="4" w:space="0" w:color="auto"/>
              <w:right w:val="single" w:sz="4" w:space="0" w:color="auto"/>
            </w:tcBorders>
            <w:shd w:val="clear" w:color="auto" w:fill="DDD9C3"/>
            <w:noWrap/>
            <w:hideMark/>
          </w:tcPr>
          <w:p w:rsidR="006F2EED" w:rsidRPr="003B2C23" w:rsidRDefault="006F2EED" w:rsidP="00AE14B2">
            <w:pPr>
              <w:suppressAutoHyphens w:val="0"/>
              <w:spacing w:after="0" w:line="240" w:lineRule="auto"/>
              <w:rPr>
                <w:rFonts w:ascii="PT Astra Serif" w:eastAsia="Times New Roman" w:hAnsi="PT Astra Serif"/>
                <w:sz w:val="24"/>
                <w:szCs w:val="24"/>
                <w:lang w:eastAsia="ru-RU"/>
              </w:rPr>
            </w:pPr>
          </w:p>
        </w:tc>
        <w:tc>
          <w:tcPr>
            <w:tcW w:w="4441" w:type="dxa"/>
            <w:gridSpan w:val="2"/>
            <w:tcBorders>
              <w:top w:val="single" w:sz="4" w:space="0" w:color="auto"/>
              <w:left w:val="single" w:sz="4" w:space="0" w:color="auto"/>
              <w:bottom w:val="single" w:sz="4" w:space="0" w:color="auto"/>
              <w:right w:val="single" w:sz="4" w:space="0" w:color="auto"/>
            </w:tcBorders>
            <w:shd w:val="clear" w:color="auto" w:fill="DDD9C3"/>
            <w:noWrap/>
            <w:hideMark/>
          </w:tcPr>
          <w:p w:rsidR="006F2EED" w:rsidRPr="003B2C23" w:rsidRDefault="006F2EED" w:rsidP="00AE14B2">
            <w:pPr>
              <w:suppressAutoHyphens w:val="0"/>
              <w:spacing w:after="0" w:line="240" w:lineRule="auto"/>
              <w:rPr>
                <w:rFonts w:ascii="PT Astra Serif" w:eastAsia="Times New Roman" w:hAnsi="PT Astra Serif"/>
                <w:sz w:val="24"/>
                <w:szCs w:val="24"/>
                <w:lang w:eastAsia="ru-RU"/>
              </w:rPr>
            </w:pPr>
          </w:p>
        </w:tc>
      </w:tr>
      <w:tr w:rsidR="006F2EED" w:rsidRPr="000E701F" w:rsidTr="00AE14B2">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N2</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2EED" w:rsidRPr="003B2C23" w:rsidRDefault="006F2EED" w:rsidP="00AE14B2">
            <w:pPr>
              <w:suppressAutoHyphens w:val="0"/>
              <w:spacing w:after="0" w:line="240" w:lineRule="auto"/>
              <w:jc w:val="center"/>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Параметр</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2EED" w:rsidRPr="003B2C23" w:rsidRDefault="006F2EED" w:rsidP="00AE14B2">
            <w:pPr>
              <w:suppressAutoHyphens w:val="0"/>
              <w:spacing w:after="0" w:line="240" w:lineRule="auto"/>
              <w:jc w:val="center"/>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Требуемое значение</w:t>
            </w:r>
          </w:p>
        </w:tc>
      </w:tr>
      <w:tr w:rsidR="006F2EED" w:rsidRPr="000E701F" w:rsidTr="00AE14B2">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1.</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Международное непатентованное наименование</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7372C3" w:rsidP="00AE14B2">
            <w:pPr>
              <w:suppressAutoHyphens w:val="0"/>
              <w:spacing w:after="0" w:line="240" w:lineRule="auto"/>
              <w:rPr>
                <w:rFonts w:ascii="PT Astra Serif" w:eastAsia="Times New Roman" w:hAnsi="PT Astra Serif"/>
                <w:color w:val="000000"/>
                <w:sz w:val="24"/>
                <w:szCs w:val="24"/>
                <w:lang w:eastAsia="ru-RU"/>
              </w:rPr>
            </w:pPr>
            <w:r w:rsidRPr="007372C3">
              <w:rPr>
                <w:rFonts w:ascii="PT Astra Serif" w:eastAsia="Times New Roman" w:hAnsi="PT Astra Serif"/>
                <w:color w:val="000000"/>
                <w:sz w:val="24"/>
                <w:szCs w:val="24"/>
                <w:lang w:eastAsia="ru-RU"/>
              </w:rPr>
              <w:t>ТРИГЕКСИФЕНИДИЛ</w:t>
            </w:r>
          </w:p>
        </w:tc>
      </w:tr>
      <w:tr w:rsidR="006F2EED" w:rsidRPr="000E701F" w:rsidTr="00AE14B2">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2.</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Торговое наименование</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p>
        </w:tc>
      </w:tr>
      <w:tr w:rsidR="006F2EED" w:rsidRPr="000E701F" w:rsidTr="00AE14B2">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3.</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p>
        </w:tc>
      </w:tr>
      <w:tr w:rsidR="006F2EED" w:rsidRPr="000E701F" w:rsidTr="00AE14B2">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4.</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Номер регистрационного удостоверения лекарственного препарата</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p>
        </w:tc>
      </w:tr>
      <w:tr w:rsidR="006F2EED" w:rsidRPr="000E701F" w:rsidTr="00AE14B2">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5.</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E96DD9" w:rsidP="00AE14B2">
            <w:pPr>
              <w:suppressAutoHyphens w:val="0"/>
              <w:spacing w:after="0" w:line="240" w:lineRule="auto"/>
              <w:rPr>
                <w:rFonts w:ascii="PT Astra Serif" w:eastAsia="Times New Roman" w:hAnsi="PT Astra Serif"/>
                <w:color w:val="0563C1"/>
                <w:sz w:val="24"/>
                <w:szCs w:val="24"/>
                <w:u w:val="single"/>
                <w:lang w:eastAsia="ru-RU"/>
              </w:rPr>
            </w:pPr>
            <w:hyperlink r:id="rId20" w:history="1">
              <w:r w:rsidR="006F2EED" w:rsidRPr="003B2C23">
                <w:rPr>
                  <w:rFonts w:ascii="PT Astra Serif" w:eastAsia="Times New Roman" w:hAnsi="PT Astra Serif"/>
                  <w:color w:val="0563C1"/>
                  <w:sz w:val="24"/>
                  <w:szCs w:val="24"/>
                  <w:u w:val="single"/>
                  <w:lang w:eastAsia="ru-RU"/>
                </w:rPr>
                <w:t>Код в соответствии с Общероссийским классификатором продукции по видам экономической деятельности</w:t>
              </w:r>
            </w:hyperlink>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7372C3" w:rsidP="00AE14B2">
            <w:pPr>
              <w:spacing w:after="0" w:line="240" w:lineRule="auto"/>
              <w:rPr>
                <w:rFonts w:ascii="PT Astra Serif" w:hAnsi="PT Astra Serif"/>
                <w:color w:val="000000"/>
                <w:sz w:val="24"/>
                <w:szCs w:val="24"/>
              </w:rPr>
            </w:pPr>
            <w:r w:rsidRPr="007372C3">
              <w:rPr>
                <w:rFonts w:ascii="PT Astra Serif" w:hAnsi="PT Astra Serif"/>
                <w:color w:val="000000"/>
                <w:sz w:val="24"/>
                <w:szCs w:val="24"/>
              </w:rPr>
              <w:t>21.20.10.234-000001-1-00037-0000000000000</w:t>
            </w:r>
          </w:p>
        </w:tc>
      </w:tr>
      <w:tr w:rsidR="006F2EED" w:rsidRPr="000E701F" w:rsidTr="00AE14B2">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6.</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Единица измерения Товара</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7372C3" w:rsidP="00AE14B2">
            <w:pPr>
              <w:spacing w:after="0" w:line="240" w:lineRule="auto"/>
              <w:rPr>
                <w:rFonts w:ascii="PT Astra Serif" w:hAnsi="PT Astra Serif"/>
                <w:color w:val="000000"/>
                <w:sz w:val="24"/>
                <w:szCs w:val="24"/>
              </w:rPr>
            </w:pPr>
            <w:proofErr w:type="spellStart"/>
            <w:proofErr w:type="gramStart"/>
            <w:r>
              <w:rPr>
                <w:rFonts w:ascii="PT Astra Serif" w:hAnsi="PT Astra Serif"/>
                <w:color w:val="000000"/>
                <w:sz w:val="24"/>
                <w:szCs w:val="24"/>
              </w:rPr>
              <w:t>шт</w:t>
            </w:r>
            <w:proofErr w:type="spellEnd"/>
            <w:proofErr w:type="gramEnd"/>
          </w:p>
        </w:tc>
      </w:tr>
      <w:tr w:rsidR="006F2EED" w:rsidRPr="000E701F" w:rsidTr="00AE14B2">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lastRenderedPageBreak/>
              <w:t>7.</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Количество Товара в единицах измерения</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7372C3" w:rsidP="00AE14B2">
            <w:pPr>
              <w:suppressAutoHyphens w:val="0"/>
              <w:spacing w:after="0" w:line="240" w:lineRule="auto"/>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2500</w:t>
            </w:r>
          </w:p>
        </w:tc>
      </w:tr>
      <w:tr w:rsidR="006F2EED" w:rsidRPr="000E701F" w:rsidTr="00AE14B2">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8.</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Лекарственная форма, дозировка лекарственного средства и количество лекарственных форм во вторичной (потребительской) упаковке</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7372C3" w:rsidP="00AE14B2">
            <w:pPr>
              <w:spacing w:after="0" w:line="240" w:lineRule="auto"/>
              <w:rPr>
                <w:rFonts w:ascii="PT Astra Serif" w:hAnsi="PT Astra Serif"/>
                <w:color w:val="000000"/>
                <w:sz w:val="24"/>
                <w:szCs w:val="24"/>
              </w:rPr>
            </w:pPr>
            <w:r w:rsidRPr="007372C3">
              <w:rPr>
                <w:rFonts w:ascii="PT Astra Serif" w:hAnsi="PT Astra Serif"/>
                <w:color w:val="000000"/>
                <w:sz w:val="24"/>
                <w:szCs w:val="24"/>
              </w:rPr>
              <w:t>ТАБЛЕТКИ</w:t>
            </w:r>
            <w:r>
              <w:rPr>
                <w:rFonts w:ascii="PT Astra Serif" w:hAnsi="PT Astra Serif"/>
                <w:color w:val="000000"/>
                <w:sz w:val="24"/>
                <w:szCs w:val="24"/>
              </w:rPr>
              <w:t xml:space="preserve"> 2мг </w:t>
            </w:r>
          </w:p>
        </w:tc>
      </w:tr>
      <w:tr w:rsidR="006F2EED" w:rsidRPr="000E701F" w:rsidTr="00AE14B2">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9.</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Наименование страны происхождения Товара</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p>
        </w:tc>
      </w:tr>
      <w:tr w:rsidR="006F2EED" w:rsidRPr="000E701F" w:rsidTr="00AE14B2">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10.</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Остаточный срок годности</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Не менее 12 месяцев</w:t>
            </w:r>
          </w:p>
        </w:tc>
      </w:tr>
      <w:tr w:rsidR="006F2EED" w:rsidRPr="000E701F" w:rsidTr="00AE14B2">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DDD9C3"/>
            <w:noWrap/>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p>
        </w:tc>
        <w:tc>
          <w:tcPr>
            <w:tcW w:w="4774" w:type="dxa"/>
            <w:gridSpan w:val="3"/>
            <w:tcBorders>
              <w:top w:val="single" w:sz="4" w:space="0" w:color="auto"/>
              <w:left w:val="single" w:sz="4" w:space="0" w:color="auto"/>
              <w:bottom w:val="single" w:sz="4" w:space="0" w:color="auto"/>
              <w:right w:val="single" w:sz="4" w:space="0" w:color="auto"/>
            </w:tcBorders>
            <w:shd w:val="clear" w:color="auto" w:fill="DDD9C3"/>
            <w:noWrap/>
            <w:hideMark/>
          </w:tcPr>
          <w:p w:rsidR="006F2EED" w:rsidRPr="003B2C23" w:rsidRDefault="006F2EED" w:rsidP="00AE14B2">
            <w:pPr>
              <w:suppressAutoHyphens w:val="0"/>
              <w:spacing w:after="0" w:line="240" w:lineRule="auto"/>
              <w:rPr>
                <w:rFonts w:ascii="PT Astra Serif" w:eastAsia="Times New Roman" w:hAnsi="PT Astra Serif"/>
                <w:sz w:val="24"/>
                <w:szCs w:val="24"/>
                <w:lang w:eastAsia="ru-RU"/>
              </w:rPr>
            </w:pPr>
          </w:p>
        </w:tc>
        <w:tc>
          <w:tcPr>
            <w:tcW w:w="4441" w:type="dxa"/>
            <w:gridSpan w:val="2"/>
            <w:tcBorders>
              <w:top w:val="single" w:sz="4" w:space="0" w:color="auto"/>
              <w:left w:val="single" w:sz="4" w:space="0" w:color="auto"/>
              <w:bottom w:val="single" w:sz="4" w:space="0" w:color="auto"/>
              <w:right w:val="single" w:sz="4" w:space="0" w:color="auto"/>
            </w:tcBorders>
            <w:shd w:val="clear" w:color="auto" w:fill="DDD9C3"/>
            <w:noWrap/>
            <w:hideMark/>
          </w:tcPr>
          <w:p w:rsidR="006F2EED" w:rsidRPr="003B2C23" w:rsidRDefault="006F2EED" w:rsidP="00AE14B2">
            <w:pPr>
              <w:suppressAutoHyphens w:val="0"/>
              <w:spacing w:after="0" w:line="240" w:lineRule="auto"/>
              <w:rPr>
                <w:rFonts w:ascii="PT Astra Serif" w:eastAsia="Times New Roman" w:hAnsi="PT Astra Serif"/>
                <w:sz w:val="24"/>
                <w:szCs w:val="24"/>
                <w:lang w:eastAsia="ru-RU"/>
              </w:rPr>
            </w:pPr>
          </w:p>
        </w:tc>
      </w:tr>
      <w:tr w:rsidR="006F2EED" w:rsidRPr="000E701F" w:rsidTr="00AE14B2">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N3</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2EED" w:rsidRPr="003B2C23" w:rsidRDefault="006F2EED" w:rsidP="00AE14B2">
            <w:pPr>
              <w:suppressAutoHyphens w:val="0"/>
              <w:spacing w:after="0" w:line="240" w:lineRule="auto"/>
              <w:jc w:val="center"/>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Параметр</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2EED" w:rsidRPr="003B2C23" w:rsidRDefault="006F2EED" w:rsidP="00AE14B2">
            <w:pPr>
              <w:suppressAutoHyphens w:val="0"/>
              <w:spacing w:after="0" w:line="240" w:lineRule="auto"/>
              <w:jc w:val="center"/>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Требуемое значение</w:t>
            </w:r>
          </w:p>
        </w:tc>
      </w:tr>
      <w:tr w:rsidR="006F2EED" w:rsidRPr="000E701F" w:rsidTr="00AE14B2">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1.</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Международное непатентованное наименование</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E920D4" w:rsidP="00AE14B2">
            <w:pPr>
              <w:suppressAutoHyphens w:val="0"/>
              <w:spacing w:after="0" w:line="240" w:lineRule="auto"/>
              <w:rPr>
                <w:rFonts w:ascii="PT Astra Serif" w:eastAsia="Times New Roman" w:hAnsi="PT Astra Serif"/>
                <w:color w:val="000000"/>
                <w:sz w:val="24"/>
                <w:szCs w:val="24"/>
                <w:lang w:eastAsia="ru-RU"/>
              </w:rPr>
            </w:pPr>
            <w:r w:rsidRPr="00E920D4">
              <w:rPr>
                <w:rFonts w:ascii="PT Astra Serif" w:eastAsia="Times New Roman" w:hAnsi="PT Astra Serif"/>
                <w:color w:val="000000"/>
                <w:sz w:val="24"/>
                <w:szCs w:val="24"/>
                <w:lang w:eastAsia="ru-RU"/>
              </w:rPr>
              <w:t>ЦИПРОФЛОКСАЦИН</w:t>
            </w:r>
          </w:p>
        </w:tc>
      </w:tr>
      <w:tr w:rsidR="006F2EED" w:rsidRPr="000E701F" w:rsidTr="00AE14B2">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2.</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Торговое наименование</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p>
        </w:tc>
      </w:tr>
      <w:tr w:rsidR="006F2EED" w:rsidRPr="000E701F" w:rsidTr="00AE14B2">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3.</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p>
        </w:tc>
      </w:tr>
      <w:tr w:rsidR="006F2EED" w:rsidRPr="000E701F" w:rsidTr="00AE14B2">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4.</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Номер регистрационного удостоверения лекарственного препарата</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p>
        </w:tc>
      </w:tr>
      <w:tr w:rsidR="006F2EED" w:rsidRPr="000E701F" w:rsidTr="00AE14B2">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5.</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E96DD9" w:rsidP="00AE14B2">
            <w:pPr>
              <w:suppressAutoHyphens w:val="0"/>
              <w:spacing w:after="0" w:line="240" w:lineRule="auto"/>
              <w:rPr>
                <w:rFonts w:ascii="PT Astra Serif" w:eastAsia="Times New Roman" w:hAnsi="PT Astra Serif"/>
                <w:color w:val="0563C1"/>
                <w:sz w:val="24"/>
                <w:szCs w:val="24"/>
                <w:u w:val="single"/>
                <w:lang w:eastAsia="ru-RU"/>
              </w:rPr>
            </w:pPr>
            <w:hyperlink r:id="rId21" w:history="1">
              <w:r w:rsidR="006F2EED" w:rsidRPr="003B2C23">
                <w:rPr>
                  <w:rFonts w:ascii="PT Astra Serif" w:eastAsia="Times New Roman" w:hAnsi="PT Astra Serif"/>
                  <w:color w:val="0563C1"/>
                  <w:sz w:val="24"/>
                  <w:szCs w:val="24"/>
                  <w:u w:val="single"/>
                  <w:lang w:eastAsia="ru-RU"/>
                </w:rPr>
                <w:t>Код в соответствии с Общероссийским классификатором продукции по видам экономической деятельности</w:t>
              </w:r>
            </w:hyperlink>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E920D4" w:rsidRPr="00E920D4" w:rsidRDefault="00E920D4" w:rsidP="00E920D4">
            <w:pPr>
              <w:pStyle w:val="ConsPlusNormal"/>
              <w:rPr>
                <w:rFonts w:ascii="PT Astra Serif" w:hAnsi="PT Astra Serif" w:cs="Times New Roman"/>
                <w:sz w:val="24"/>
                <w:szCs w:val="24"/>
              </w:rPr>
            </w:pPr>
            <w:r w:rsidRPr="00E920D4">
              <w:rPr>
                <w:rFonts w:ascii="PT Astra Serif" w:hAnsi="PT Astra Serif" w:cs="Times New Roman"/>
                <w:sz w:val="24"/>
                <w:szCs w:val="24"/>
              </w:rPr>
              <w:t>21.20.10.191-000031-1-00281-0000000000000</w:t>
            </w:r>
          </w:p>
          <w:p w:rsidR="006F2EED" w:rsidRPr="003B2C23" w:rsidRDefault="00E920D4" w:rsidP="00E920D4">
            <w:pPr>
              <w:pStyle w:val="ConsPlusNormal"/>
              <w:rPr>
                <w:rFonts w:ascii="PT Astra Serif" w:hAnsi="PT Astra Serif" w:cs="Times New Roman"/>
                <w:sz w:val="24"/>
                <w:szCs w:val="24"/>
              </w:rPr>
            </w:pPr>
            <w:r w:rsidRPr="00E920D4">
              <w:rPr>
                <w:rFonts w:ascii="PT Astra Serif" w:hAnsi="PT Astra Serif" w:cs="Times New Roman"/>
                <w:sz w:val="24"/>
                <w:szCs w:val="24"/>
              </w:rPr>
              <w:t>21.20.10.191-000031-1-00503-0000000000000</w:t>
            </w:r>
          </w:p>
        </w:tc>
      </w:tr>
      <w:tr w:rsidR="006F2EED" w:rsidRPr="000E701F" w:rsidTr="00AE14B2">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6.</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Единица измерения Товара</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p>
        </w:tc>
      </w:tr>
      <w:tr w:rsidR="006F2EED" w:rsidRPr="000E701F" w:rsidTr="00AE14B2">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7.</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Количество Товара в единицах измерения</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p>
        </w:tc>
      </w:tr>
      <w:tr w:rsidR="006F2EED" w:rsidRPr="000E701F" w:rsidTr="00AE14B2">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8.</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Лекарственная форма, дозировка лекарственного средства и количество лекарственных форм во вторичной (потребительской) упаковке</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E920D4" w:rsidP="00E920D4">
            <w:pPr>
              <w:suppressAutoHyphens w:val="0"/>
              <w:spacing w:after="0" w:line="240" w:lineRule="auto"/>
              <w:rPr>
                <w:rFonts w:ascii="PT Astra Serif" w:eastAsia="Times New Roman" w:hAnsi="PT Astra Serif"/>
                <w:color w:val="000000"/>
                <w:sz w:val="24"/>
                <w:szCs w:val="24"/>
                <w:lang w:eastAsia="ru-RU"/>
              </w:rPr>
            </w:pPr>
            <w:r w:rsidRPr="00E920D4">
              <w:rPr>
                <w:rFonts w:ascii="PT Astra Serif" w:eastAsia="Times New Roman" w:hAnsi="PT Astra Serif"/>
                <w:color w:val="000000"/>
                <w:sz w:val="24"/>
                <w:szCs w:val="24"/>
                <w:lang w:eastAsia="ru-RU"/>
              </w:rPr>
              <w:t>ТАБЛЕТКИ, ПОКРЫТЫЕ ОБОЛОЧКОЙ</w:t>
            </w:r>
            <w:r>
              <w:rPr>
                <w:rFonts w:ascii="PT Astra Serif" w:eastAsia="Times New Roman" w:hAnsi="PT Astra Serif"/>
                <w:color w:val="000000"/>
                <w:sz w:val="24"/>
                <w:szCs w:val="24"/>
                <w:lang w:eastAsia="ru-RU"/>
              </w:rPr>
              <w:t>/</w:t>
            </w:r>
            <w:r w:rsidRPr="00E920D4">
              <w:rPr>
                <w:rFonts w:ascii="PT Astra Serif" w:eastAsia="Times New Roman" w:hAnsi="PT Astra Serif"/>
                <w:color w:val="000000"/>
                <w:sz w:val="24"/>
                <w:szCs w:val="24"/>
                <w:lang w:eastAsia="ru-RU"/>
              </w:rPr>
              <w:t>ТАБЛЕТКИ С ПРОЛОНГИРОВАННЫМ ВЫСВОБОЖДЕНИЕМ, ПОКРЫТЫЕ ОБОЛОЧКОЙ</w:t>
            </w:r>
            <w:r>
              <w:rPr>
                <w:rFonts w:ascii="PT Astra Serif" w:eastAsia="Times New Roman" w:hAnsi="PT Astra Serif"/>
                <w:color w:val="000000"/>
                <w:sz w:val="24"/>
                <w:szCs w:val="24"/>
                <w:lang w:eastAsia="ru-RU"/>
              </w:rPr>
              <w:t xml:space="preserve"> 500мг</w:t>
            </w:r>
          </w:p>
        </w:tc>
      </w:tr>
      <w:tr w:rsidR="006F2EED" w:rsidRPr="000E701F" w:rsidTr="00AE14B2">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9.</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Наименование страны происхождения Товара</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p>
        </w:tc>
      </w:tr>
      <w:tr w:rsidR="006F2EED" w:rsidRPr="000E701F" w:rsidTr="00AE14B2">
        <w:trPr>
          <w:trHeight w:val="300"/>
        </w:trPr>
        <w:tc>
          <w:tcPr>
            <w:tcW w:w="673" w:type="dxa"/>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10.</w:t>
            </w:r>
          </w:p>
        </w:tc>
        <w:tc>
          <w:tcPr>
            <w:tcW w:w="477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Остаточный срок годности</w:t>
            </w:r>
          </w:p>
        </w:tc>
        <w:tc>
          <w:tcPr>
            <w:tcW w:w="4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F2EED" w:rsidRPr="003B2C23" w:rsidRDefault="006F2EED" w:rsidP="00AE14B2">
            <w:pPr>
              <w:suppressAutoHyphens w:val="0"/>
              <w:spacing w:after="0" w:line="240" w:lineRule="auto"/>
              <w:rPr>
                <w:rFonts w:ascii="PT Astra Serif" w:eastAsia="Times New Roman" w:hAnsi="PT Astra Serif"/>
                <w:color w:val="000000"/>
                <w:sz w:val="24"/>
                <w:szCs w:val="24"/>
                <w:lang w:eastAsia="ru-RU"/>
              </w:rPr>
            </w:pPr>
            <w:r w:rsidRPr="003B2C23">
              <w:rPr>
                <w:rFonts w:ascii="PT Astra Serif" w:eastAsia="Times New Roman" w:hAnsi="PT Astra Serif"/>
                <w:color w:val="000000"/>
                <w:sz w:val="24"/>
                <w:szCs w:val="24"/>
                <w:lang w:eastAsia="ru-RU"/>
              </w:rPr>
              <w:t>Не менее 12 месяцев</w:t>
            </w:r>
          </w:p>
        </w:tc>
      </w:tr>
      <w:tr w:rsidR="006F2EED" w:rsidRPr="008478FE" w:rsidTr="00AE14B2">
        <w:tblPrEx>
          <w:tblCellMar>
            <w:top w:w="102" w:type="dxa"/>
            <w:left w:w="62" w:type="dxa"/>
            <w:bottom w:w="102" w:type="dxa"/>
            <w:right w:w="62" w:type="dxa"/>
          </w:tblCellMar>
          <w:tblLook w:val="0000"/>
        </w:tblPrEx>
        <w:trPr>
          <w:gridAfter w:val="1"/>
          <w:wAfter w:w="662" w:type="dxa"/>
          <w:trHeight w:val="976"/>
        </w:trPr>
        <w:tc>
          <w:tcPr>
            <w:tcW w:w="3706" w:type="dxa"/>
            <w:gridSpan w:val="2"/>
          </w:tcPr>
          <w:p w:rsidR="006F2EED" w:rsidRPr="008478FE" w:rsidRDefault="006F2EED" w:rsidP="00AE14B2">
            <w:pPr>
              <w:widowControl w:val="0"/>
              <w:spacing w:after="0" w:line="240" w:lineRule="auto"/>
              <w:rPr>
                <w:rFonts w:ascii="PT Astra Serif" w:hAnsi="PT Astra Serif"/>
                <w:b/>
                <w:szCs w:val="24"/>
              </w:rPr>
            </w:pPr>
          </w:p>
          <w:p w:rsidR="006F2EED" w:rsidRPr="008478FE" w:rsidRDefault="006F2EED" w:rsidP="00AE14B2">
            <w:pPr>
              <w:widowControl w:val="0"/>
              <w:spacing w:after="0" w:line="240" w:lineRule="auto"/>
              <w:rPr>
                <w:rFonts w:ascii="PT Astra Serif" w:hAnsi="PT Astra Serif"/>
                <w:b/>
                <w:szCs w:val="24"/>
              </w:rPr>
            </w:pPr>
          </w:p>
          <w:p w:rsidR="006F2EED" w:rsidRPr="008478FE" w:rsidRDefault="006F2EED" w:rsidP="00AE14B2">
            <w:pPr>
              <w:widowControl w:val="0"/>
              <w:spacing w:after="0" w:line="240" w:lineRule="auto"/>
              <w:rPr>
                <w:rFonts w:ascii="PT Astra Serif" w:hAnsi="PT Astra Serif"/>
                <w:b/>
                <w:bCs/>
                <w:szCs w:val="24"/>
              </w:rPr>
            </w:pPr>
            <w:r w:rsidRPr="008478FE">
              <w:rPr>
                <w:rFonts w:ascii="PT Astra Serif" w:hAnsi="PT Astra Serif"/>
                <w:b/>
                <w:szCs w:val="24"/>
              </w:rPr>
              <w:t>Государственный заказчик</w:t>
            </w:r>
          </w:p>
          <w:p w:rsidR="006F2EED" w:rsidRPr="008478FE" w:rsidRDefault="006F2EED" w:rsidP="00AE14B2">
            <w:pPr>
              <w:widowControl w:val="0"/>
              <w:spacing w:after="0" w:line="240" w:lineRule="auto"/>
              <w:jc w:val="center"/>
              <w:rPr>
                <w:rFonts w:ascii="PT Astra Serif" w:hAnsi="PT Astra Serif"/>
                <w:szCs w:val="24"/>
              </w:rPr>
            </w:pPr>
          </w:p>
          <w:p w:rsidR="006F2EED" w:rsidRPr="008478FE" w:rsidRDefault="006F2EED" w:rsidP="00AE14B2">
            <w:pPr>
              <w:widowControl w:val="0"/>
              <w:spacing w:after="0" w:line="240" w:lineRule="auto"/>
              <w:rPr>
                <w:rFonts w:ascii="PT Astra Serif" w:hAnsi="PT Astra Serif"/>
                <w:szCs w:val="24"/>
              </w:rPr>
            </w:pPr>
            <w:r w:rsidRPr="008478FE">
              <w:rPr>
                <w:rFonts w:ascii="PT Astra Serif" w:hAnsi="PT Astra Serif"/>
                <w:szCs w:val="24"/>
              </w:rPr>
              <w:t>__________________ /</w:t>
            </w:r>
            <w:r>
              <w:rPr>
                <w:rFonts w:ascii="PT Astra Serif" w:hAnsi="PT Astra Serif"/>
                <w:szCs w:val="24"/>
              </w:rPr>
              <w:t>___________</w:t>
            </w:r>
            <w:r w:rsidRPr="008478FE">
              <w:rPr>
                <w:rFonts w:ascii="PT Astra Serif" w:hAnsi="PT Astra Serif"/>
                <w:szCs w:val="24"/>
              </w:rPr>
              <w:t>/</w:t>
            </w:r>
          </w:p>
          <w:p w:rsidR="006F2EED" w:rsidRPr="008478FE" w:rsidRDefault="006F2EED" w:rsidP="00AE14B2">
            <w:pPr>
              <w:widowControl w:val="0"/>
              <w:spacing w:after="0" w:line="240" w:lineRule="auto"/>
              <w:ind w:right="132"/>
              <w:contextualSpacing/>
              <w:rPr>
                <w:rFonts w:ascii="PT Astra Serif" w:hAnsi="PT Astra Serif"/>
                <w:b/>
                <w:szCs w:val="24"/>
              </w:rPr>
            </w:pPr>
            <w:r>
              <w:rPr>
                <w:rFonts w:ascii="PT Astra Serif" w:hAnsi="PT Astra Serif"/>
                <w:szCs w:val="24"/>
              </w:rPr>
              <w:t>Э</w:t>
            </w:r>
            <w:r w:rsidRPr="008478FE">
              <w:rPr>
                <w:rFonts w:ascii="PT Astra Serif" w:hAnsi="PT Astra Serif"/>
                <w:szCs w:val="24"/>
              </w:rPr>
              <w:t>.П.</w:t>
            </w:r>
          </w:p>
        </w:tc>
        <w:tc>
          <w:tcPr>
            <w:tcW w:w="563" w:type="dxa"/>
          </w:tcPr>
          <w:p w:rsidR="006F2EED" w:rsidRDefault="006F2EED" w:rsidP="00AE14B2">
            <w:pPr>
              <w:widowControl w:val="0"/>
              <w:spacing w:after="0" w:line="240" w:lineRule="auto"/>
              <w:jc w:val="center"/>
              <w:rPr>
                <w:rFonts w:ascii="PT Astra Serif" w:hAnsi="PT Astra Serif"/>
                <w:szCs w:val="24"/>
              </w:rPr>
            </w:pPr>
          </w:p>
          <w:p w:rsidR="006F2EED" w:rsidRPr="008478FE" w:rsidRDefault="006F2EED" w:rsidP="00AE14B2">
            <w:pPr>
              <w:widowControl w:val="0"/>
              <w:spacing w:after="0" w:line="240" w:lineRule="auto"/>
              <w:jc w:val="center"/>
              <w:rPr>
                <w:rFonts w:ascii="PT Astra Serif" w:hAnsi="PT Astra Serif"/>
                <w:szCs w:val="24"/>
              </w:rPr>
            </w:pPr>
          </w:p>
          <w:p w:rsidR="006F2EED" w:rsidRPr="008478FE" w:rsidRDefault="006F2EED" w:rsidP="00AE14B2">
            <w:pPr>
              <w:widowControl w:val="0"/>
              <w:spacing w:after="0" w:line="240" w:lineRule="auto"/>
              <w:jc w:val="center"/>
              <w:rPr>
                <w:rFonts w:ascii="PT Astra Serif" w:hAnsi="PT Astra Serif"/>
                <w:szCs w:val="24"/>
              </w:rPr>
            </w:pPr>
          </w:p>
        </w:tc>
        <w:tc>
          <w:tcPr>
            <w:tcW w:w="4957" w:type="dxa"/>
            <w:gridSpan w:val="2"/>
          </w:tcPr>
          <w:p w:rsidR="006F2EED" w:rsidRPr="008478FE" w:rsidRDefault="006F2EED" w:rsidP="00AE14B2">
            <w:pPr>
              <w:widowControl w:val="0"/>
              <w:spacing w:after="0" w:line="240" w:lineRule="auto"/>
              <w:rPr>
                <w:rFonts w:ascii="PT Astra Serif" w:hAnsi="PT Astra Serif"/>
                <w:b/>
                <w:szCs w:val="24"/>
              </w:rPr>
            </w:pPr>
          </w:p>
          <w:p w:rsidR="006F2EED" w:rsidRPr="008478FE" w:rsidRDefault="006F2EED" w:rsidP="00AE14B2">
            <w:pPr>
              <w:widowControl w:val="0"/>
              <w:spacing w:after="0" w:line="240" w:lineRule="auto"/>
              <w:rPr>
                <w:rFonts w:ascii="PT Astra Serif" w:hAnsi="PT Astra Serif"/>
                <w:b/>
                <w:szCs w:val="24"/>
              </w:rPr>
            </w:pPr>
          </w:p>
          <w:p w:rsidR="006F2EED" w:rsidRPr="008478FE" w:rsidRDefault="006F2EED" w:rsidP="00AE14B2">
            <w:pPr>
              <w:widowControl w:val="0"/>
              <w:spacing w:after="0" w:line="240" w:lineRule="auto"/>
              <w:rPr>
                <w:rFonts w:ascii="PT Astra Serif" w:hAnsi="PT Astra Serif"/>
                <w:b/>
                <w:szCs w:val="24"/>
              </w:rPr>
            </w:pPr>
            <w:r w:rsidRPr="008478FE">
              <w:rPr>
                <w:rFonts w:ascii="PT Astra Serif" w:hAnsi="PT Astra Serif"/>
                <w:b/>
                <w:szCs w:val="24"/>
              </w:rPr>
              <w:t>Поставщик</w:t>
            </w:r>
          </w:p>
          <w:p w:rsidR="006F2EED" w:rsidRPr="008478FE" w:rsidRDefault="006F2EED" w:rsidP="00AE14B2">
            <w:pPr>
              <w:suppressAutoHyphens w:val="0"/>
              <w:spacing w:after="0" w:line="240" w:lineRule="auto"/>
              <w:rPr>
                <w:rFonts w:ascii="PT Astra Serif" w:hAnsi="PT Astra Serif"/>
                <w:bCs/>
                <w:szCs w:val="24"/>
              </w:rPr>
            </w:pPr>
          </w:p>
          <w:p w:rsidR="006F2EED" w:rsidRPr="008478FE" w:rsidRDefault="006F2EED" w:rsidP="00AE14B2">
            <w:pPr>
              <w:widowControl w:val="0"/>
              <w:spacing w:after="0" w:line="240" w:lineRule="auto"/>
              <w:ind w:right="34"/>
              <w:rPr>
                <w:rFonts w:ascii="PT Astra Serif" w:hAnsi="PT Astra Serif"/>
                <w:bCs/>
                <w:szCs w:val="24"/>
              </w:rPr>
            </w:pPr>
            <w:r w:rsidRPr="008478FE">
              <w:rPr>
                <w:rFonts w:ascii="PT Astra Serif" w:hAnsi="PT Astra Serif"/>
                <w:bCs/>
                <w:szCs w:val="24"/>
              </w:rPr>
              <w:t>_____________________ /</w:t>
            </w:r>
            <w:r w:rsidRPr="00ED5A50">
              <w:rPr>
                <w:rFonts w:ascii="PT Astra Serif" w:hAnsi="PT Astra Serif"/>
                <w:szCs w:val="24"/>
              </w:rPr>
              <w:t xml:space="preserve"> </w:t>
            </w:r>
            <w:r>
              <w:rPr>
                <w:rFonts w:ascii="PT Astra Serif" w:hAnsi="PT Astra Serif"/>
                <w:szCs w:val="24"/>
              </w:rPr>
              <w:t>________________</w:t>
            </w:r>
            <w:r w:rsidRPr="0025483A">
              <w:rPr>
                <w:rFonts w:ascii="PT Astra Serif" w:hAnsi="PT Astra Serif"/>
                <w:szCs w:val="24"/>
              </w:rPr>
              <w:t xml:space="preserve"> </w:t>
            </w:r>
            <w:r w:rsidRPr="008478FE">
              <w:rPr>
                <w:rFonts w:ascii="PT Astra Serif" w:hAnsi="PT Astra Serif"/>
                <w:bCs/>
                <w:szCs w:val="24"/>
              </w:rPr>
              <w:t>/</w:t>
            </w:r>
          </w:p>
          <w:p w:rsidR="006F2EED" w:rsidRPr="008478FE" w:rsidRDefault="006F2EED" w:rsidP="00AE14B2">
            <w:pPr>
              <w:widowControl w:val="0"/>
              <w:spacing w:after="0" w:line="240" w:lineRule="auto"/>
              <w:ind w:right="34"/>
              <w:rPr>
                <w:rFonts w:ascii="PT Astra Serif" w:hAnsi="PT Astra Serif"/>
                <w:szCs w:val="24"/>
              </w:rPr>
            </w:pPr>
            <w:r>
              <w:rPr>
                <w:rFonts w:ascii="PT Astra Serif" w:hAnsi="PT Astra Serif"/>
                <w:bCs/>
                <w:szCs w:val="24"/>
              </w:rPr>
              <w:t>Э</w:t>
            </w:r>
            <w:r w:rsidRPr="008478FE">
              <w:rPr>
                <w:rFonts w:ascii="PT Astra Serif" w:hAnsi="PT Astra Serif"/>
                <w:bCs/>
                <w:szCs w:val="24"/>
              </w:rPr>
              <w:t>.П.</w:t>
            </w:r>
          </w:p>
        </w:tc>
      </w:tr>
    </w:tbl>
    <w:p w:rsidR="006F2EED" w:rsidRDefault="006F2EED" w:rsidP="006F2EED">
      <w:pPr>
        <w:pStyle w:val="ConsPlusNormal"/>
        <w:jc w:val="right"/>
        <w:outlineLvl w:val="1"/>
        <w:rPr>
          <w:rFonts w:ascii="PT Astra Serif" w:hAnsi="PT Astra Serif" w:cs="Times New Roman"/>
        </w:rPr>
      </w:pPr>
    </w:p>
    <w:p w:rsidR="006F2EED" w:rsidRDefault="006F2EED" w:rsidP="006F2EED">
      <w:pPr>
        <w:pStyle w:val="ConsPlusNormal"/>
        <w:jc w:val="right"/>
        <w:outlineLvl w:val="1"/>
        <w:rPr>
          <w:rFonts w:ascii="PT Astra Serif" w:hAnsi="PT Astra Serif" w:cs="Times New Roman"/>
        </w:rPr>
      </w:pPr>
    </w:p>
    <w:p w:rsidR="006F2EED" w:rsidRDefault="006F2EED" w:rsidP="006F2EED">
      <w:pPr>
        <w:pStyle w:val="ConsPlusNormal"/>
        <w:jc w:val="right"/>
        <w:outlineLvl w:val="1"/>
        <w:rPr>
          <w:rFonts w:ascii="PT Astra Serif" w:hAnsi="PT Astra Serif" w:cs="Times New Roman"/>
        </w:rPr>
      </w:pPr>
    </w:p>
    <w:p w:rsidR="006F2EED" w:rsidRDefault="006F2EED" w:rsidP="006F2EED">
      <w:pPr>
        <w:pStyle w:val="ConsPlusNormal"/>
        <w:jc w:val="right"/>
        <w:outlineLvl w:val="1"/>
        <w:rPr>
          <w:rFonts w:ascii="PT Astra Serif" w:hAnsi="PT Astra Serif" w:cs="Times New Roman"/>
        </w:rPr>
      </w:pPr>
    </w:p>
    <w:p w:rsidR="006F2EED" w:rsidRDefault="006F2EED" w:rsidP="006F2EED">
      <w:pPr>
        <w:pStyle w:val="ConsPlusNormal"/>
        <w:jc w:val="right"/>
        <w:outlineLvl w:val="1"/>
        <w:rPr>
          <w:rFonts w:ascii="PT Astra Serif" w:hAnsi="PT Astra Serif" w:cs="Times New Roman"/>
        </w:rPr>
      </w:pPr>
    </w:p>
    <w:p w:rsidR="006F2EED" w:rsidRDefault="006F2EED" w:rsidP="006F2EED">
      <w:pPr>
        <w:pStyle w:val="ConsPlusNormal"/>
        <w:jc w:val="right"/>
        <w:outlineLvl w:val="1"/>
        <w:rPr>
          <w:rFonts w:ascii="PT Astra Serif" w:hAnsi="PT Astra Serif" w:cs="Times New Roman"/>
        </w:rPr>
      </w:pPr>
    </w:p>
    <w:p w:rsidR="006F2EED" w:rsidRDefault="006F2EED" w:rsidP="006F2EED">
      <w:pPr>
        <w:pStyle w:val="ConsPlusNormal"/>
        <w:jc w:val="right"/>
        <w:outlineLvl w:val="1"/>
        <w:rPr>
          <w:rFonts w:ascii="PT Astra Serif" w:hAnsi="PT Astra Serif" w:cs="Times New Roman"/>
        </w:rPr>
      </w:pPr>
    </w:p>
    <w:p w:rsidR="006F2EED" w:rsidRDefault="006F2EED" w:rsidP="006F2EED">
      <w:pPr>
        <w:pStyle w:val="ConsPlusNormal"/>
        <w:jc w:val="right"/>
        <w:outlineLvl w:val="1"/>
        <w:rPr>
          <w:rFonts w:ascii="PT Astra Serif" w:hAnsi="PT Astra Serif" w:cs="Times New Roman"/>
        </w:rPr>
      </w:pPr>
    </w:p>
    <w:p w:rsidR="006F2EED" w:rsidRDefault="006F2EED" w:rsidP="006F2EED">
      <w:pPr>
        <w:pStyle w:val="ConsPlusNormal"/>
        <w:jc w:val="right"/>
        <w:outlineLvl w:val="1"/>
        <w:rPr>
          <w:rFonts w:ascii="PT Astra Serif" w:hAnsi="PT Astra Serif" w:cs="Times New Roman"/>
        </w:rPr>
      </w:pPr>
    </w:p>
    <w:p w:rsidR="006F2EED" w:rsidRDefault="006F2EED" w:rsidP="006F2EED">
      <w:pPr>
        <w:pStyle w:val="ConsPlusNormal"/>
        <w:jc w:val="right"/>
        <w:outlineLvl w:val="1"/>
        <w:rPr>
          <w:rFonts w:ascii="PT Astra Serif" w:hAnsi="PT Astra Serif" w:cs="Times New Roman"/>
        </w:rPr>
      </w:pPr>
    </w:p>
    <w:p w:rsidR="006F2EED" w:rsidRDefault="006F2EED" w:rsidP="006F2EED">
      <w:pPr>
        <w:pStyle w:val="ConsPlusNormal"/>
        <w:jc w:val="right"/>
        <w:outlineLvl w:val="1"/>
        <w:rPr>
          <w:rFonts w:ascii="PT Astra Serif" w:hAnsi="PT Astra Serif" w:cs="Times New Roman"/>
        </w:rPr>
      </w:pPr>
    </w:p>
    <w:p w:rsidR="006F2EED" w:rsidRPr="000A4F97" w:rsidRDefault="006F2EED" w:rsidP="006F2EED">
      <w:pPr>
        <w:pStyle w:val="ConsPlusNormal"/>
        <w:jc w:val="right"/>
        <w:outlineLvl w:val="1"/>
        <w:rPr>
          <w:rFonts w:ascii="PT Astra Serif" w:hAnsi="PT Astra Serif" w:cs="Times New Roman"/>
        </w:rPr>
      </w:pPr>
      <w:r w:rsidRPr="000A4F97">
        <w:rPr>
          <w:rFonts w:ascii="PT Astra Serif" w:hAnsi="PT Astra Serif" w:cs="Times New Roman"/>
        </w:rPr>
        <w:lastRenderedPageBreak/>
        <w:t>Приложение № 3</w:t>
      </w:r>
    </w:p>
    <w:p w:rsidR="006F2EED" w:rsidRPr="000A4F97" w:rsidRDefault="006F2EED" w:rsidP="006F2EED">
      <w:pPr>
        <w:pStyle w:val="ConsPlusNormal"/>
        <w:jc w:val="right"/>
        <w:rPr>
          <w:rFonts w:ascii="PT Astra Serif" w:hAnsi="PT Astra Serif" w:cs="Times New Roman"/>
        </w:rPr>
      </w:pPr>
      <w:r w:rsidRPr="000A4F97">
        <w:rPr>
          <w:rFonts w:ascii="PT Astra Serif" w:hAnsi="PT Astra Serif" w:cs="Times New Roman"/>
        </w:rPr>
        <w:t>к Контракту</w:t>
      </w:r>
    </w:p>
    <w:p w:rsidR="006F2EED" w:rsidRPr="000A4F97" w:rsidRDefault="006F2EED" w:rsidP="006F2EED">
      <w:pPr>
        <w:pStyle w:val="ConsPlusNormal"/>
        <w:jc w:val="right"/>
        <w:rPr>
          <w:rFonts w:ascii="PT Astra Serif" w:hAnsi="PT Astra Serif" w:cs="Times New Roman"/>
        </w:rPr>
      </w:pPr>
      <w:r w:rsidRPr="000A4F97">
        <w:rPr>
          <w:rFonts w:ascii="PT Astra Serif" w:hAnsi="PT Astra Serif" w:cs="Times New Roman"/>
        </w:rPr>
        <w:t>от "</w:t>
      </w:r>
      <w:r>
        <w:rPr>
          <w:rFonts w:ascii="PT Astra Serif" w:hAnsi="PT Astra Serif" w:cs="Times New Roman"/>
        </w:rPr>
        <w:t>____</w:t>
      </w:r>
      <w:r w:rsidRPr="000A4F97">
        <w:rPr>
          <w:rFonts w:ascii="PT Astra Serif" w:hAnsi="PT Astra Serif" w:cs="Times New Roman"/>
        </w:rPr>
        <w:t xml:space="preserve">" </w:t>
      </w:r>
      <w:r>
        <w:rPr>
          <w:rFonts w:ascii="PT Astra Serif" w:hAnsi="PT Astra Serif" w:cs="Times New Roman"/>
        </w:rPr>
        <w:t>___________</w:t>
      </w:r>
      <w:r w:rsidRPr="000A4F97">
        <w:rPr>
          <w:rFonts w:ascii="PT Astra Serif" w:hAnsi="PT Astra Serif" w:cs="Times New Roman"/>
        </w:rPr>
        <w:t xml:space="preserve"> 202</w:t>
      </w:r>
      <w:r>
        <w:rPr>
          <w:rFonts w:ascii="PT Astra Serif" w:hAnsi="PT Astra Serif" w:cs="Times New Roman"/>
        </w:rPr>
        <w:t>6</w:t>
      </w:r>
      <w:r w:rsidRPr="000A4F97">
        <w:rPr>
          <w:rFonts w:ascii="PT Astra Serif" w:hAnsi="PT Astra Serif" w:cs="Times New Roman"/>
        </w:rPr>
        <w:t xml:space="preserve"> г. № </w:t>
      </w:r>
      <w:r>
        <w:rPr>
          <w:rFonts w:ascii="PT Astra Serif" w:hAnsi="PT Astra Serif" w:cs="Times New Roman"/>
        </w:rPr>
        <w:t>____</w:t>
      </w:r>
    </w:p>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center"/>
        <w:rPr>
          <w:rFonts w:ascii="PT Astra Serif" w:hAnsi="PT Astra Serif" w:cs="Times New Roman"/>
        </w:rPr>
      </w:pPr>
      <w:bookmarkStart w:id="27" w:name="P727"/>
      <w:bookmarkEnd w:id="27"/>
      <w:r w:rsidRPr="000A4F97">
        <w:rPr>
          <w:rFonts w:ascii="PT Astra Serif" w:hAnsi="PT Astra Serif" w:cs="Times New Roman"/>
        </w:rPr>
        <w:t xml:space="preserve">КАЛЕНДАРНЫЙ ПЛАН </w:t>
      </w:r>
    </w:p>
    <w:p w:rsidR="006F2EED" w:rsidRPr="000A4F97" w:rsidRDefault="006F2EED" w:rsidP="006F2EED">
      <w:pPr>
        <w:pStyle w:val="ConsPlusNormal"/>
        <w:jc w:val="both"/>
        <w:rPr>
          <w:rFonts w:ascii="PT Astra Serif" w:hAnsi="PT Astra Serif" w:cs="Times New Roman"/>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19"/>
        <w:gridCol w:w="3017"/>
        <w:gridCol w:w="3807"/>
      </w:tblGrid>
      <w:tr w:rsidR="006F2EED" w:rsidRPr="008478FE" w:rsidTr="00AE14B2">
        <w:tc>
          <w:tcPr>
            <w:tcW w:w="3019" w:type="dxa"/>
            <w:tcBorders>
              <w:bottom w:val="single" w:sz="4" w:space="0" w:color="auto"/>
            </w:tcBorders>
          </w:tcPr>
          <w:p w:rsidR="006F2EED" w:rsidRPr="000A4F97" w:rsidRDefault="006F2EED" w:rsidP="00AE14B2">
            <w:pPr>
              <w:pStyle w:val="ConsPlusNormal"/>
              <w:jc w:val="center"/>
              <w:rPr>
                <w:rFonts w:ascii="PT Astra Serif" w:hAnsi="PT Astra Serif" w:cs="Times New Roman"/>
              </w:rPr>
            </w:pPr>
            <w:r w:rsidRPr="000A4F97">
              <w:rPr>
                <w:rFonts w:ascii="PT Astra Serif" w:hAnsi="PT Astra Serif" w:cs="Times New Roman"/>
              </w:rPr>
              <w:t>Этап поставки Товара</w:t>
            </w:r>
          </w:p>
        </w:tc>
        <w:tc>
          <w:tcPr>
            <w:tcW w:w="3017" w:type="dxa"/>
            <w:tcBorders>
              <w:bottom w:val="single" w:sz="4" w:space="0" w:color="auto"/>
            </w:tcBorders>
          </w:tcPr>
          <w:p w:rsidR="006F2EED" w:rsidRPr="000A4F97" w:rsidRDefault="006F2EED" w:rsidP="00AE14B2">
            <w:pPr>
              <w:pStyle w:val="ConsPlusNormal"/>
              <w:jc w:val="center"/>
              <w:rPr>
                <w:rFonts w:ascii="PT Astra Serif" w:hAnsi="PT Astra Serif" w:cs="Times New Roman"/>
              </w:rPr>
            </w:pPr>
            <w:r w:rsidRPr="000A4F97">
              <w:rPr>
                <w:rFonts w:ascii="PT Astra Serif" w:hAnsi="PT Astra Serif" w:cs="Times New Roman"/>
              </w:rPr>
              <w:t>Срок поставки Товара</w:t>
            </w:r>
          </w:p>
        </w:tc>
        <w:tc>
          <w:tcPr>
            <w:tcW w:w="3807" w:type="dxa"/>
            <w:tcBorders>
              <w:bottom w:val="single" w:sz="4" w:space="0" w:color="auto"/>
            </w:tcBorders>
          </w:tcPr>
          <w:p w:rsidR="006F2EED" w:rsidRPr="000A4F97" w:rsidRDefault="006F2EED" w:rsidP="00AE14B2">
            <w:pPr>
              <w:pStyle w:val="ConsPlusNormal"/>
              <w:jc w:val="center"/>
              <w:rPr>
                <w:rFonts w:ascii="PT Astra Serif" w:hAnsi="PT Astra Serif" w:cs="Times New Roman"/>
              </w:rPr>
            </w:pPr>
            <w:r w:rsidRPr="000A4F97">
              <w:rPr>
                <w:rFonts w:ascii="PT Astra Serif" w:hAnsi="PT Astra Serif" w:cs="Times New Roman"/>
              </w:rPr>
              <w:t>Количество Товара</w:t>
            </w:r>
          </w:p>
        </w:tc>
      </w:tr>
      <w:tr w:rsidR="006F2EED" w:rsidRPr="008478FE" w:rsidTr="00AE14B2">
        <w:tc>
          <w:tcPr>
            <w:tcW w:w="3019" w:type="dxa"/>
            <w:tcBorders>
              <w:bottom w:val="single" w:sz="4" w:space="0" w:color="auto"/>
            </w:tcBorders>
            <w:vAlign w:val="center"/>
          </w:tcPr>
          <w:p w:rsidR="006F2EED" w:rsidRPr="000A4F97" w:rsidRDefault="006F2EED" w:rsidP="00AE14B2">
            <w:pPr>
              <w:widowControl w:val="0"/>
              <w:jc w:val="center"/>
              <w:rPr>
                <w:rFonts w:ascii="PT Astra Serif" w:hAnsi="PT Astra Serif"/>
              </w:rPr>
            </w:pPr>
            <w:r w:rsidRPr="000A4F97">
              <w:rPr>
                <w:rFonts w:ascii="PT Astra Serif" w:hAnsi="PT Astra Serif"/>
              </w:rPr>
              <w:t>Товар Заказчику поставляется партиями. Количество Товара в каждой партии определяется на основании Заявки Заказчика</w:t>
            </w:r>
          </w:p>
        </w:tc>
        <w:tc>
          <w:tcPr>
            <w:tcW w:w="3017" w:type="dxa"/>
            <w:tcBorders>
              <w:bottom w:val="single" w:sz="4" w:space="0" w:color="auto"/>
            </w:tcBorders>
            <w:vAlign w:val="center"/>
          </w:tcPr>
          <w:p w:rsidR="006F2EED" w:rsidRPr="000A4F97" w:rsidRDefault="006F2EED" w:rsidP="00AE14B2">
            <w:pPr>
              <w:widowControl w:val="0"/>
              <w:jc w:val="center"/>
              <w:rPr>
                <w:rFonts w:ascii="PT Astra Serif" w:hAnsi="PT Astra Serif"/>
                <w:sz w:val="24"/>
                <w:szCs w:val="24"/>
              </w:rPr>
            </w:pPr>
            <w:r w:rsidRPr="000A4F97">
              <w:rPr>
                <w:rFonts w:ascii="PT Astra Serif" w:hAnsi="PT Astra Serif"/>
              </w:rPr>
              <w:t xml:space="preserve">С момента подписания Государственного контракта до </w:t>
            </w:r>
            <w:r>
              <w:rPr>
                <w:rFonts w:ascii="PT Astra Serif" w:hAnsi="PT Astra Serif"/>
              </w:rPr>
              <w:t>01</w:t>
            </w:r>
            <w:r w:rsidRPr="000A4F97">
              <w:rPr>
                <w:rFonts w:ascii="PT Astra Serif" w:hAnsi="PT Astra Serif"/>
              </w:rPr>
              <w:t xml:space="preserve"> </w:t>
            </w:r>
            <w:r>
              <w:rPr>
                <w:rFonts w:ascii="PT Astra Serif" w:hAnsi="PT Astra Serif"/>
              </w:rPr>
              <w:t>октября</w:t>
            </w:r>
            <w:r w:rsidRPr="000A4F97">
              <w:rPr>
                <w:rFonts w:ascii="PT Astra Serif" w:hAnsi="PT Astra Serif"/>
              </w:rPr>
              <w:t xml:space="preserve"> 202</w:t>
            </w:r>
            <w:r>
              <w:rPr>
                <w:rFonts w:ascii="PT Astra Serif" w:hAnsi="PT Astra Serif"/>
              </w:rPr>
              <w:t>6</w:t>
            </w:r>
            <w:r w:rsidRPr="000A4F97">
              <w:rPr>
                <w:rFonts w:ascii="PT Astra Serif" w:hAnsi="PT Astra Serif"/>
              </w:rPr>
              <w:t xml:space="preserve"> года.</w:t>
            </w:r>
          </w:p>
        </w:tc>
        <w:tc>
          <w:tcPr>
            <w:tcW w:w="3807" w:type="dxa"/>
            <w:tcBorders>
              <w:bottom w:val="single" w:sz="4" w:space="0" w:color="auto"/>
            </w:tcBorders>
            <w:vAlign w:val="center"/>
          </w:tcPr>
          <w:p w:rsidR="006F2EED" w:rsidRPr="000A4F97" w:rsidRDefault="006F2EED" w:rsidP="00AE14B2">
            <w:pPr>
              <w:widowControl w:val="0"/>
              <w:jc w:val="center"/>
              <w:rPr>
                <w:rFonts w:ascii="PT Astra Serif" w:hAnsi="PT Astra Serif"/>
                <w:sz w:val="24"/>
                <w:szCs w:val="24"/>
              </w:rPr>
            </w:pPr>
            <w:r w:rsidRPr="000A4F97">
              <w:rPr>
                <w:rFonts w:ascii="PT Astra Serif" w:hAnsi="PT Astra Serif"/>
              </w:rPr>
              <w:t>100%</w:t>
            </w:r>
          </w:p>
          <w:p w:rsidR="006F2EED" w:rsidRPr="000A4F97" w:rsidRDefault="006F2EED" w:rsidP="00AE14B2">
            <w:pPr>
              <w:widowControl w:val="0"/>
              <w:jc w:val="center"/>
              <w:rPr>
                <w:rFonts w:ascii="PT Astra Serif" w:hAnsi="PT Astra Serif"/>
                <w:sz w:val="24"/>
                <w:szCs w:val="24"/>
              </w:rPr>
            </w:pPr>
            <w:r w:rsidRPr="000A4F97">
              <w:rPr>
                <w:rFonts w:ascii="PT Astra Serif" w:hAnsi="PT Astra Serif"/>
              </w:rPr>
              <w:t>от общего количества Товара</w:t>
            </w:r>
          </w:p>
        </w:tc>
      </w:tr>
    </w:tbl>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tbl>
      <w:tblPr>
        <w:tblW w:w="9781" w:type="dxa"/>
        <w:tblInd w:w="62" w:type="dxa"/>
        <w:tblLayout w:type="fixed"/>
        <w:tblCellMar>
          <w:top w:w="102" w:type="dxa"/>
          <w:left w:w="62" w:type="dxa"/>
          <w:bottom w:w="102" w:type="dxa"/>
          <w:right w:w="62" w:type="dxa"/>
        </w:tblCellMar>
        <w:tblLook w:val="0000"/>
      </w:tblPr>
      <w:tblGrid>
        <w:gridCol w:w="4679"/>
        <w:gridCol w:w="566"/>
        <w:gridCol w:w="4536"/>
      </w:tblGrid>
      <w:tr w:rsidR="006F2EED" w:rsidRPr="008478FE" w:rsidTr="00AE14B2">
        <w:trPr>
          <w:trHeight w:val="976"/>
        </w:trPr>
        <w:tc>
          <w:tcPr>
            <w:tcW w:w="4679" w:type="dxa"/>
          </w:tcPr>
          <w:p w:rsidR="006F2EED" w:rsidRPr="008478FE" w:rsidRDefault="006F2EED" w:rsidP="00AE14B2">
            <w:pPr>
              <w:widowControl w:val="0"/>
              <w:spacing w:after="0" w:line="240" w:lineRule="auto"/>
              <w:rPr>
                <w:rFonts w:ascii="PT Astra Serif" w:hAnsi="PT Astra Serif"/>
                <w:b/>
                <w:bCs/>
                <w:szCs w:val="24"/>
              </w:rPr>
            </w:pPr>
            <w:r w:rsidRPr="008478FE">
              <w:rPr>
                <w:rFonts w:ascii="PT Astra Serif" w:hAnsi="PT Astra Serif"/>
                <w:b/>
                <w:szCs w:val="24"/>
              </w:rPr>
              <w:t>Государственный заказчик</w:t>
            </w:r>
          </w:p>
          <w:p w:rsidR="006F2EED" w:rsidRPr="008478FE" w:rsidRDefault="006F2EED" w:rsidP="00AE14B2">
            <w:pPr>
              <w:widowControl w:val="0"/>
              <w:spacing w:after="0" w:line="240" w:lineRule="auto"/>
              <w:jc w:val="center"/>
              <w:rPr>
                <w:rFonts w:ascii="PT Astra Serif" w:hAnsi="PT Astra Serif"/>
                <w:szCs w:val="24"/>
              </w:rPr>
            </w:pPr>
          </w:p>
          <w:p w:rsidR="006F2EED" w:rsidRPr="008478FE" w:rsidRDefault="006F2EED" w:rsidP="00AE14B2">
            <w:pPr>
              <w:widowControl w:val="0"/>
              <w:spacing w:after="0" w:line="240" w:lineRule="auto"/>
              <w:jc w:val="center"/>
              <w:rPr>
                <w:rFonts w:ascii="PT Astra Serif" w:hAnsi="PT Astra Serif"/>
                <w:szCs w:val="24"/>
              </w:rPr>
            </w:pPr>
          </w:p>
          <w:p w:rsidR="006F2EED" w:rsidRPr="008478FE" w:rsidRDefault="006F2EED" w:rsidP="00AE14B2">
            <w:pPr>
              <w:widowControl w:val="0"/>
              <w:spacing w:after="0" w:line="240" w:lineRule="auto"/>
              <w:jc w:val="center"/>
              <w:rPr>
                <w:rFonts w:ascii="PT Astra Serif" w:hAnsi="PT Astra Serif"/>
                <w:szCs w:val="24"/>
              </w:rPr>
            </w:pPr>
          </w:p>
          <w:p w:rsidR="006F2EED" w:rsidRPr="008478FE" w:rsidRDefault="006F2EED" w:rsidP="00AE14B2">
            <w:pPr>
              <w:widowControl w:val="0"/>
              <w:spacing w:after="0" w:line="240" w:lineRule="auto"/>
              <w:rPr>
                <w:rFonts w:ascii="PT Astra Serif" w:hAnsi="PT Astra Serif"/>
                <w:szCs w:val="24"/>
              </w:rPr>
            </w:pPr>
            <w:r w:rsidRPr="008478FE">
              <w:rPr>
                <w:rFonts w:ascii="PT Astra Serif" w:hAnsi="PT Astra Serif"/>
                <w:szCs w:val="24"/>
              </w:rPr>
              <w:t>__________________ /</w:t>
            </w:r>
            <w:r>
              <w:rPr>
                <w:rFonts w:ascii="PT Astra Serif" w:hAnsi="PT Astra Serif"/>
                <w:szCs w:val="24"/>
              </w:rPr>
              <w:t>_______________</w:t>
            </w:r>
            <w:r w:rsidRPr="008478FE">
              <w:rPr>
                <w:rFonts w:ascii="PT Astra Serif" w:hAnsi="PT Astra Serif"/>
                <w:szCs w:val="24"/>
              </w:rPr>
              <w:t>/</w:t>
            </w:r>
          </w:p>
          <w:p w:rsidR="006F2EED" w:rsidRPr="008478FE" w:rsidRDefault="006F2EED" w:rsidP="00AE14B2">
            <w:pPr>
              <w:widowControl w:val="0"/>
              <w:spacing w:after="0" w:line="240" w:lineRule="auto"/>
              <w:ind w:right="132"/>
              <w:contextualSpacing/>
              <w:rPr>
                <w:rFonts w:ascii="PT Astra Serif" w:hAnsi="PT Astra Serif"/>
                <w:b/>
                <w:szCs w:val="24"/>
              </w:rPr>
            </w:pPr>
            <w:r>
              <w:rPr>
                <w:rFonts w:ascii="PT Astra Serif" w:hAnsi="PT Astra Serif"/>
                <w:szCs w:val="24"/>
              </w:rPr>
              <w:t>Э</w:t>
            </w:r>
            <w:r w:rsidRPr="008478FE">
              <w:rPr>
                <w:rFonts w:ascii="PT Astra Serif" w:hAnsi="PT Astra Serif"/>
                <w:szCs w:val="24"/>
              </w:rPr>
              <w:t>.П.</w:t>
            </w:r>
          </w:p>
        </w:tc>
        <w:tc>
          <w:tcPr>
            <w:tcW w:w="566" w:type="dxa"/>
          </w:tcPr>
          <w:p w:rsidR="006F2EED" w:rsidRPr="008478FE" w:rsidRDefault="006F2EED" w:rsidP="00AE14B2">
            <w:pPr>
              <w:widowControl w:val="0"/>
              <w:spacing w:after="0" w:line="240" w:lineRule="auto"/>
              <w:jc w:val="center"/>
              <w:rPr>
                <w:rFonts w:ascii="PT Astra Serif" w:hAnsi="PT Astra Serif"/>
                <w:szCs w:val="24"/>
              </w:rPr>
            </w:pPr>
          </w:p>
        </w:tc>
        <w:tc>
          <w:tcPr>
            <w:tcW w:w="4536" w:type="dxa"/>
          </w:tcPr>
          <w:p w:rsidR="006F2EED" w:rsidRPr="008478FE" w:rsidRDefault="006F2EED" w:rsidP="00AE14B2">
            <w:pPr>
              <w:widowControl w:val="0"/>
              <w:spacing w:after="0" w:line="240" w:lineRule="auto"/>
              <w:rPr>
                <w:rFonts w:ascii="PT Astra Serif" w:hAnsi="PT Astra Serif"/>
                <w:b/>
                <w:szCs w:val="24"/>
              </w:rPr>
            </w:pPr>
            <w:r w:rsidRPr="008478FE">
              <w:rPr>
                <w:rFonts w:ascii="PT Astra Serif" w:hAnsi="PT Astra Serif"/>
                <w:b/>
                <w:szCs w:val="24"/>
              </w:rPr>
              <w:t>Поставщик</w:t>
            </w:r>
          </w:p>
          <w:p w:rsidR="006F2EED" w:rsidRPr="008478FE" w:rsidRDefault="006F2EED" w:rsidP="00AE14B2">
            <w:pPr>
              <w:suppressAutoHyphens w:val="0"/>
              <w:spacing w:after="0" w:line="240" w:lineRule="auto"/>
              <w:rPr>
                <w:rFonts w:ascii="PT Astra Serif" w:hAnsi="PT Astra Serif"/>
                <w:bCs/>
                <w:szCs w:val="24"/>
              </w:rPr>
            </w:pPr>
          </w:p>
          <w:p w:rsidR="006F2EED" w:rsidRPr="008478FE" w:rsidRDefault="006F2EED" w:rsidP="00AE14B2">
            <w:pPr>
              <w:suppressAutoHyphens w:val="0"/>
              <w:spacing w:after="0" w:line="240" w:lineRule="auto"/>
              <w:rPr>
                <w:rFonts w:ascii="PT Astra Serif" w:hAnsi="PT Astra Serif"/>
                <w:bCs/>
                <w:szCs w:val="24"/>
              </w:rPr>
            </w:pPr>
          </w:p>
          <w:p w:rsidR="006F2EED" w:rsidRPr="008478FE" w:rsidRDefault="006F2EED" w:rsidP="00AE14B2">
            <w:pPr>
              <w:suppressAutoHyphens w:val="0"/>
              <w:spacing w:after="0" w:line="240" w:lineRule="auto"/>
              <w:rPr>
                <w:rFonts w:ascii="PT Astra Serif" w:hAnsi="PT Astra Serif"/>
                <w:bCs/>
                <w:szCs w:val="24"/>
              </w:rPr>
            </w:pPr>
          </w:p>
          <w:p w:rsidR="006F2EED" w:rsidRPr="008478FE" w:rsidRDefault="006F2EED" w:rsidP="00AE14B2">
            <w:pPr>
              <w:widowControl w:val="0"/>
              <w:spacing w:after="0" w:line="240" w:lineRule="auto"/>
              <w:ind w:right="34"/>
              <w:rPr>
                <w:rFonts w:ascii="PT Astra Serif" w:hAnsi="PT Astra Serif"/>
                <w:bCs/>
                <w:szCs w:val="24"/>
              </w:rPr>
            </w:pPr>
            <w:r w:rsidRPr="008478FE">
              <w:rPr>
                <w:rFonts w:ascii="PT Astra Serif" w:hAnsi="PT Astra Serif"/>
                <w:bCs/>
                <w:szCs w:val="24"/>
              </w:rPr>
              <w:t>_____________________ /</w:t>
            </w:r>
            <w:r w:rsidRPr="00ED5A50">
              <w:rPr>
                <w:rFonts w:ascii="PT Astra Serif" w:hAnsi="PT Astra Serif"/>
                <w:szCs w:val="24"/>
              </w:rPr>
              <w:t xml:space="preserve"> </w:t>
            </w:r>
            <w:r>
              <w:rPr>
                <w:rFonts w:ascii="PT Astra Serif" w:hAnsi="PT Astra Serif"/>
                <w:szCs w:val="24"/>
              </w:rPr>
              <w:t>______________</w:t>
            </w:r>
            <w:r w:rsidRPr="00295A5F">
              <w:rPr>
                <w:rFonts w:ascii="PT Astra Serif" w:hAnsi="PT Astra Serif"/>
                <w:szCs w:val="24"/>
              </w:rPr>
              <w:t xml:space="preserve"> </w:t>
            </w:r>
            <w:r w:rsidRPr="008478FE">
              <w:rPr>
                <w:rFonts w:ascii="PT Astra Serif" w:hAnsi="PT Astra Serif"/>
                <w:bCs/>
                <w:szCs w:val="24"/>
              </w:rPr>
              <w:t>/</w:t>
            </w:r>
          </w:p>
          <w:p w:rsidR="006F2EED" w:rsidRPr="008478FE" w:rsidRDefault="006F2EED" w:rsidP="00AE14B2">
            <w:pPr>
              <w:widowControl w:val="0"/>
              <w:spacing w:after="0" w:line="240" w:lineRule="auto"/>
              <w:ind w:right="34"/>
              <w:rPr>
                <w:rFonts w:ascii="PT Astra Serif" w:hAnsi="PT Astra Serif"/>
                <w:szCs w:val="24"/>
              </w:rPr>
            </w:pPr>
            <w:r>
              <w:rPr>
                <w:rFonts w:ascii="PT Astra Serif" w:hAnsi="PT Astra Serif"/>
                <w:bCs/>
                <w:szCs w:val="24"/>
              </w:rPr>
              <w:t>Э</w:t>
            </w:r>
            <w:r w:rsidRPr="008478FE">
              <w:rPr>
                <w:rFonts w:ascii="PT Astra Serif" w:hAnsi="PT Astra Serif"/>
                <w:bCs/>
                <w:szCs w:val="24"/>
              </w:rPr>
              <w:t>.П.</w:t>
            </w:r>
          </w:p>
        </w:tc>
      </w:tr>
    </w:tbl>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p w:rsidR="006F2EED" w:rsidRDefault="006F2EED" w:rsidP="006F2EED">
      <w:pPr>
        <w:pStyle w:val="ConsPlusNormal"/>
        <w:jc w:val="both"/>
        <w:rPr>
          <w:rFonts w:ascii="PT Astra Serif" w:hAnsi="PT Astra Serif" w:cs="Times New Roman"/>
        </w:rPr>
      </w:pPr>
    </w:p>
    <w:p w:rsidR="006F2EED" w:rsidRDefault="006F2EED" w:rsidP="006F2EED">
      <w:pPr>
        <w:pStyle w:val="ConsPlusNormal"/>
        <w:jc w:val="both"/>
        <w:rPr>
          <w:rFonts w:ascii="PT Astra Serif" w:hAnsi="PT Astra Serif" w:cs="Times New Roman"/>
        </w:rPr>
      </w:pPr>
    </w:p>
    <w:p w:rsidR="006F2EED" w:rsidRDefault="006F2EED" w:rsidP="006F2EED">
      <w:pPr>
        <w:pStyle w:val="ConsPlusNormal"/>
        <w:jc w:val="both"/>
        <w:rPr>
          <w:rFonts w:ascii="PT Astra Serif" w:hAnsi="PT Astra Serif" w:cs="Times New Roman"/>
        </w:rPr>
      </w:pPr>
    </w:p>
    <w:p w:rsidR="006F2EED" w:rsidRDefault="006F2EED" w:rsidP="006F2EED">
      <w:pPr>
        <w:pStyle w:val="ConsPlusNormal"/>
        <w:jc w:val="both"/>
        <w:rPr>
          <w:rFonts w:ascii="PT Astra Serif" w:hAnsi="PT Astra Serif" w:cs="Times New Roman"/>
        </w:rPr>
      </w:pPr>
    </w:p>
    <w:p w:rsidR="006F2EED"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both"/>
        <w:rPr>
          <w:rFonts w:ascii="PT Astra Serif" w:hAnsi="PT Astra Serif" w:cs="Times New Roman"/>
        </w:rPr>
      </w:pPr>
    </w:p>
    <w:p w:rsidR="006F2EED" w:rsidRPr="000A4F97" w:rsidRDefault="006F2EED" w:rsidP="006F2EED">
      <w:pPr>
        <w:pStyle w:val="ConsPlusNormal"/>
        <w:jc w:val="right"/>
        <w:outlineLvl w:val="1"/>
        <w:rPr>
          <w:rFonts w:ascii="PT Astra Serif" w:hAnsi="PT Astra Serif" w:cs="Times New Roman"/>
        </w:rPr>
      </w:pPr>
      <w:r w:rsidRPr="000A4F97">
        <w:rPr>
          <w:rFonts w:ascii="PT Astra Serif" w:hAnsi="PT Astra Serif" w:cs="Times New Roman"/>
        </w:rPr>
        <w:lastRenderedPageBreak/>
        <w:t>Приложение № 4</w:t>
      </w:r>
    </w:p>
    <w:p w:rsidR="006F2EED" w:rsidRPr="000A4F97" w:rsidRDefault="006F2EED" w:rsidP="006F2EED">
      <w:pPr>
        <w:pStyle w:val="ConsPlusNormal"/>
        <w:jc w:val="right"/>
        <w:rPr>
          <w:rFonts w:ascii="PT Astra Serif" w:hAnsi="PT Astra Serif" w:cs="Times New Roman"/>
        </w:rPr>
      </w:pPr>
      <w:r w:rsidRPr="000A4F97">
        <w:rPr>
          <w:rFonts w:ascii="PT Astra Serif" w:hAnsi="PT Astra Serif" w:cs="Times New Roman"/>
        </w:rPr>
        <w:t>к Контракту</w:t>
      </w:r>
    </w:p>
    <w:p w:rsidR="006F2EED" w:rsidRPr="000A4F97" w:rsidRDefault="006F2EED" w:rsidP="006F2EED">
      <w:pPr>
        <w:pStyle w:val="ConsPlusNormal"/>
        <w:jc w:val="right"/>
        <w:rPr>
          <w:rFonts w:ascii="PT Astra Serif" w:hAnsi="PT Astra Serif" w:cs="Times New Roman"/>
        </w:rPr>
      </w:pPr>
      <w:r w:rsidRPr="000A4F97">
        <w:rPr>
          <w:rFonts w:ascii="PT Astra Serif" w:hAnsi="PT Astra Serif" w:cs="Times New Roman"/>
        </w:rPr>
        <w:t>от "</w:t>
      </w:r>
      <w:r>
        <w:rPr>
          <w:rFonts w:ascii="PT Astra Serif" w:hAnsi="PT Astra Serif" w:cs="Times New Roman"/>
        </w:rPr>
        <w:t>____</w:t>
      </w:r>
      <w:r w:rsidRPr="000A4F97">
        <w:rPr>
          <w:rFonts w:ascii="PT Astra Serif" w:hAnsi="PT Astra Serif" w:cs="Times New Roman"/>
        </w:rPr>
        <w:t xml:space="preserve">" </w:t>
      </w:r>
      <w:r>
        <w:rPr>
          <w:rFonts w:ascii="PT Astra Serif" w:hAnsi="PT Astra Serif" w:cs="Times New Roman"/>
        </w:rPr>
        <w:t>__________</w:t>
      </w:r>
      <w:r w:rsidRPr="000A4F97">
        <w:rPr>
          <w:rFonts w:ascii="PT Astra Serif" w:hAnsi="PT Astra Serif" w:cs="Times New Roman"/>
        </w:rPr>
        <w:t xml:space="preserve"> 202</w:t>
      </w:r>
      <w:r>
        <w:rPr>
          <w:rFonts w:ascii="PT Astra Serif" w:hAnsi="PT Astra Serif" w:cs="Times New Roman"/>
        </w:rPr>
        <w:t>6</w:t>
      </w:r>
      <w:r w:rsidRPr="000A4F97">
        <w:rPr>
          <w:rFonts w:ascii="PT Astra Serif" w:hAnsi="PT Astra Serif" w:cs="Times New Roman"/>
        </w:rPr>
        <w:t xml:space="preserve"> г. № </w:t>
      </w:r>
      <w:r>
        <w:rPr>
          <w:rFonts w:ascii="PT Astra Serif" w:hAnsi="PT Astra Serif" w:cs="Times New Roman"/>
        </w:rPr>
        <w:t>____</w:t>
      </w:r>
    </w:p>
    <w:p w:rsidR="006F2EED" w:rsidRPr="000A4F97" w:rsidRDefault="006F2EED" w:rsidP="006F2EED">
      <w:pPr>
        <w:pStyle w:val="ConsPlusNormal"/>
        <w:jc w:val="right"/>
        <w:rPr>
          <w:rFonts w:ascii="PT Astra Serif" w:hAnsi="PT Astra Serif" w:cs="Times New Roman"/>
          <w:sz w:val="18"/>
          <w:szCs w:val="22"/>
        </w:rPr>
      </w:pPr>
    </w:p>
    <w:p w:rsidR="006F2EED" w:rsidRPr="000A4F97" w:rsidRDefault="006F2EED" w:rsidP="006F2EED">
      <w:pPr>
        <w:pStyle w:val="ConsPlusNormal"/>
        <w:jc w:val="right"/>
        <w:rPr>
          <w:rFonts w:ascii="PT Astra Serif" w:hAnsi="PT Astra Serif" w:cs="Times New Roman"/>
          <w:szCs w:val="22"/>
        </w:rPr>
      </w:pPr>
      <w:r w:rsidRPr="000A4F97">
        <w:rPr>
          <w:rFonts w:ascii="PT Astra Serif" w:hAnsi="PT Astra Serif" w:cs="Times New Roman"/>
          <w:szCs w:val="22"/>
        </w:rPr>
        <w:t>ОБРАЗЕЦ</w:t>
      </w:r>
    </w:p>
    <w:p w:rsidR="006F2EED" w:rsidRPr="000A4F97" w:rsidRDefault="006F2EED" w:rsidP="006F2EED">
      <w:pPr>
        <w:pStyle w:val="ConsPlusNonformat"/>
        <w:jc w:val="center"/>
        <w:rPr>
          <w:rFonts w:ascii="PT Astra Serif" w:hAnsi="PT Astra Serif" w:cs="Times New Roman"/>
        </w:rPr>
      </w:pPr>
      <w:bookmarkStart w:id="28" w:name="P763"/>
      <w:bookmarkEnd w:id="28"/>
      <w:r w:rsidRPr="000A4F97">
        <w:rPr>
          <w:rFonts w:ascii="PT Astra Serif" w:hAnsi="PT Astra Serif" w:cs="Times New Roman"/>
        </w:rPr>
        <w:t xml:space="preserve">АКТ ПРИЕМА-ПЕРЕДАЧИ ТОВАРА </w:t>
      </w:r>
    </w:p>
    <w:p w:rsidR="006F2EED" w:rsidRPr="000A4F97" w:rsidRDefault="006F2EED" w:rsidP="006F2EED">
      <w:pPr>
        <w:pStyle w:val="ConsPlusNonformat"/>
        <w:jc w:val="center"/>
        <w:rPr>
          <w:rFonts w:ascii="PT Astra Serif" w:hAnsi="PT Astra Serif" w:cs="Times New Roman"/>
        </w:rPr>
      </w:pPr>
      <w:r w:rsidRPr="000A4F97">
        <w:rPr>
          <w:rFonts w:ascii="PT Astra Serif" w:hAnsi="PT Astra Serif" w:cs="Times New Roman"/>
        </w:rPr>
        <w:t>ПО КОНТРАКТУ (ЭТАПУ) от "__" ______ 20__ N _______</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w:t>
      </w:r>
      <w:proofErr w:type="gramStart"/>
      <w:r w:rsidRPr="000A4F97">
        <w:rPr>
          <w:rFonts w:ascii="PT Astra Serif" w:hAnsi="PT Astra Serif" w:cs="Times New Roman"/>
        </w:rPr>
        <w:t xml:space="preserve">"Поставщик" __________ (полностью наименование (для юридического лица), фамилия,  имя,  отчество  (при  наличии)  (для  физического  лица) в </w:t>
      </w:r>
      <w:proofErr w:type="spellStart"/>
      <w:r w:rsidRPr="000A4F97">
        <w:rPr>
          <w:rFonts w:ascii="PT Astra Serif" w:hAnsi="PT Astra Serif" w:cs="Times New Roman"/>
        </w:rPr>
        <w:t>лице_____________</w:t>
      </w:r>
      <w:proofErr w:type="spellEnd"/>
      <w:r w:rsidRPr="000A4F97">
        <w:rPr>
          <w:rFonts w:ascii="PT Astra Serif" w:hAnsi="PT Astra Serif" w:cs="Times New Roman"/>
        </w:rPr>
        <w:t>,  действующего на основании _____________, с одной стороны, и "Заказчик" ("Получатель") ____________  (полностью наименование Заказчика/наименование Получателя (для  юридического лица), фамилия, имя, отчество (при  наличии)  (для физического лица)) в лице _____________, действующего  на  основании  __________ (устав, положение, доверенность), с другой стороны, составили настоящий Акт о следующем:</w:t>
      </w:r>
      <w:proofErr w:type="gramEnd"/>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1. Поставщик поставил, а Заказчик (Получатель) принял следующий Товар в соответствии со Спецификацией (</w:t>
      </w:r>
      <w:hyperlink w:anchor="P483">
        <w:r w:rsidRPr="000A4F97">
          <w:rPr>
            <w:rFonts w:ascii="PT Astra Serif" w:hAnsi="PT Astra Serif" w:cs="Times New Roman"/>
          </w:rPr>
          <w:t>приложение N 1</w:t>
        </w:r>
      </w:hyperlink>
      <w:r w:rsidRPr="000A4F97">
        <w:rPr>
          <w:rFonts w:ascii="PT Astra Serif" w:hAnsi="PT Astra Serif" w:cs="Times New Roman"/>
        </w:rPr>
        <w:t xml:space="preserve"> к Контракту) в установленные сроки:</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1.1. Наименование Товара:</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1.2. Единица измерения Товара в соответствии с ЕСКЛП (ПЕ):</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1.3. Количество лекарственных форм в первичной упаковке;</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1.4.  Количество  первичных  упаковок  во  вторичной  (потребительской) упаковке;</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1.5.  Количество  лекарственных  форм  во  вторичной  (потребительской) упаковке;</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1.6. Количество поставленного товара в единицах измерения ЕСКЛП (ПЕ):</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1.7. Количество поставленных вторичных (потребительских) упаковок:</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1.8.  Цена  за  вторичную  (потребительскую)  упаковку _________ (сумма прописью) руб. _____ коп.</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1.9. В том числе:</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  НДС  ____%  ________ (сумма прописью) руб. ___ коп</w:t>
      </w:r>
      <w:proofErr w:type="gramStart"/>
      <w:r w:rsidRPr="000A4F97">
        <w:rPr>
          <w:rFonts w:ascii="PT Astra Serif" w:hAnsi="PT Astra Serif" w:cs="Times New Roman"/>
        </w:rPr>
        <w:t>.</w:t>
      </w:r>
      <w:proofErr w:type="gramEnd"/>
      <w:r w:rsidRPr="000A4F97">
        <w:rPr>
          <w:rFonts w:ascii="PT Astra Serif" w:hAnsi="PT Astra Serif" w:cs="Times New Roman"/>
        </w:rPr>
        <w:t xml:space="preserve"> (</w:t>
      </w:r>
      <w:proofErr w:type="gramStart"/>
      <w:r w:rsidRPr="000A4F97">
        <w:rPr>
          <w:rFonts w:ascii="PT Astra Serif" w:hAnsi="PT Astra Serif" w:cs="Times New Roman"/>
          <w:i/>
        </w:rPr>
        <w:t>е</w:t>
      </w:r>
      <w:proofErr w:type="gramEnd"/>
      <w:r w:rsidRPr="000A4F97">
        <w:rPr>
          <w:rFonts w:ascii="PT Astra Serif" w:hAnsi="PT Astra Serif" w:cs="Times New Roman"/>
          <w:i/>
        </w:rPr>
        <w:t>сли облагается НДС</w:t>
      </w:r>
      <w:r w:rsidRPr="000A4F97">
        <w:rPr>
          <w:rFonts w:ascii="PT Astra Serif" w:hAnsi="PT Astra Serif" w:cs="Times New Roman"/>
        </w:rPr>
        <w:t>)</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  оптовая  надбавка  _______  (сумма  прописью)  руб.  ___  коп</w:t>
      </w:r>
      <w:proofErr w:type="gramStart"/>
      <w:r w:rsidRPr="000A4F97">
        <w:rPr>
          <w:rFonts w:ascii="PT Astra Serif" w:hAnsi="PT Astra Serif" w:cs="Times New Roman"/>
        </w:rPr>
        <w:t>.</w:t>
      </w:r>
      <w:proofErr w:type="gramEnd"/>
      <w:r w:rsidRPr="000A4F97">
        <w:rPr>
          <w:rFonts w:ascii="PT Astra Serif" w:hAnsi="PT Astra Serif" w:cs="Times New Roman"/>
        </w:rPr>
        <w:t xml:space="preserve"> (</w:t>
      </w:r>
      <w:proofErr w:type="gramStart"/>
      <w:r w:rsidRPr="000A4F97">
        <w:rPr>
          <w:rFonts w:ascii="PT Astra Serif" w:hAnsi="PT Astra Serif" w:cs="Times New Roman"/>
          <w:i/>
        </w:rPr>
        <w:t>е</w:t>
      </w:r>
      <w:proofErr w:type="gramEnd"/>
      <w:r w:rsidRPr="000A4F97">
        <w:rPr>
          <w:rFonts w:ascii="PT Astra Serif" w:hAnsi="PT Astra Serif" w:cs="Times New Roman"/>
          <w:i/>
        </w:rPr>
        <w:t>сли применяется</w:t>
      </w:r>
      <w:r w:rsidRPr="000A4F97">
        <w:rPr>
          <w:rFonts w:ascii="PT Astra Serif" w:hAnsi="PT Astra Serif" w:cs="Times New Roman"/>
        </w:rPr>
        <w:t>)</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1.10. Серия Товара _________________</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1.11. </w:t>
      </w:r>
      <w:hyperlink r:id="rId22">
        <w:r w:rsidRPr="000A4F97">
          <w:rPr>
            <w:rFonts w:ascii="PT Astra Serif" w:hAnsi="PT Astra Serif" w:cs="Times New Roman"/>
          </w:rPr>
          <w:t>ОКПД 2</w:t>
        </w:r>
      </w:hyperlink>
      <w:r w:rsidRPr="000A4F97">
        <w:rPr>
          <w:rFonts w:ascii="PT Astra Serif" w:hAnsi="PT Astra Serif" w:cs="Times New Roman"/>
        </w:rPr>
        <w:t xml:space="preserve"> ____________</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1.12. Срок годности Товара: _________________</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1.13.   Информация  из  протокола  согласования  цен  поставки  Товара, включенного в  перечень  жизненно  необходимых  и  важнейших лекарственных препаратов (</w:t>
      </w:r>
      <w:r w:rsidRPr="000A4F97">
        <w:rPr>
          <w:rFonts w:ascii="PT Astra Serif" w:hAnsi="PT Astra Serif" w:cs="Times New Roman"/>
          <w:i/>
        </w:rPr>
        <w:t>если применяется</w:t>
      </w:r>
      <w:r w:rsidRPr="000A4F97">
        <w:rPr>
          <w:rFonts w:ascii="PT Astra Serif" w:hAnsi="PT Astra Serif" w:cs="Times New Roman"/>
        </w:rPr>
        <w:t>)</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1.13.1. Зарегистрированная предельная отпускная цена, установленная производителем  лекарственного препарата, _______ (сумма прописью) руб. </w:t>
      </w:r>
      <w:proofErr w:type="spellStart"/>
      <w:r w:rsidRPr="000A4F97">
        <w:rPr>
          <w:rFonts w:ascii="PT Astra Serif" w:hAnsi="PT Astra Serif" w:cs="Times New Roman"/>
        </w:rPr>
        <w:t>___коп</w:t>
      </w:r>
      <w:proofErr w:type="spellEnd"/>
      <w:r w:rsidRPr="000A4F97">
        <w:rPr>
          <w:rFonts w:ascii="PT Astra Serif" w:hAnsi="PT Astra Serif" w:cs="Times New Roman"/>
        </w:rPr>
        <w:t>.</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1.13.2. Фактическая отпускная  цена,  установленная  производителем лекарственного препарата (без НДС), руб.</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1.13.3. Суммарный    размер    фактических     оптовых    надбавок, установленных  организациями  оптовой  торговли,  ________ (сумма прописью) руб. ___ коп.</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Представленные документы подтверждают соответствие Товара установленным</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законодательством  Российской  Федерации  требованиям  и  остаточному сроку</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годности.</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2.  К  настоящему  Акту прилагаются следующие документы, подтверждающие поставку Товара:</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2.1. Товарная накладная от "__" ______ 20__ г. N _____</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2.2. Счет-фактура от "__" _______ 20__ г. N _____</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2.3. Копи</w:t>
      </w:r>
      <w:proofErr w:type="gramStart"/>
      <w:r w:rsidRPr="000A4F97">
        <w:rPr>
          <w:rFonts w:ascii="PT Astra Serif" w:hAnsi="PT Astra Serif" w:cs="Times New Roman"/>
        </w:rPr>
        <w:t>я(</w:t>
      </w:r>
      <w:proofErr w:type="spellStart"/>
      <w:proofErr w:type="gramEnd"/>
      <w:r w:rsidRPr="000A4F97">
        <w:rPr>
          <w:rFonts w:ascii="PT Astra Serif" w:hAnsi="PT Astra Serif" w:cs="Times New Roman"/>
        </w:rPr>
        <w:t>ии</w:t>
      </w:r>
      <w:proofErr w:type="spellEnd"/>
      <w:r w:rsidRPr="000A4F97">
        <w:rPr>
          <w:rFonts w:ascii="PT Astra Serif" w:hAnsi="PT Astra Serif" w:cs="Times New Roman"/>
        </w:rPr>
        <w:t>)          регистрационного(</w:t>
      </w:r>
      <w:proofErr w:type="spellStart"/>
      <w:r w:rsidRPr="000A4F97">
        <w:rPr>
          <w:rFonts w:ascii="PT Astra Serif" w:hAnsi="PT Astra Serif" w:cs="Times New Roman"/>
        </w:rPr>
        <w:t>ых</w:t>
      </w:r>
      <w:proofErr w:type="spellEnd"/>
      <w:r w:rsidRPr="000A4F97">
        <w:rPr>
          <w:rFonts w:ascii="PT Astra Serif" w:hAnsi="PT Astra Serif" w:cs="Times New Roman"/>
        </w:rPr>
        <w:t>)          удостоверения(</w:t>
      </w:r>
      <w:proofErr w:type="spellStart"/>
      <w:r w:rsidRPr="000A4F97">
        <w:rPr>
          <w:rFonts w:ascii="PT Astra Serif" w:hAnsi="PT Astra Serif" w:cs="Times New Roman"/>
        </w:rPr>
        <w:t>ий</w:t>
      </w:r>
      <w:proofErr w:type="spellEnd"/>
      <w:r w:rsidRPr="000A4F97">
        <w:rPr>
          <w:rFonts w:ascii="PT Astra Serif" w:hAnsi="PT Astra Serif" w:cs="Times New Roman"/>
        </w:rPr>
        <w:t>) лекарственного(</w:t>
      </w:r>
      <w:proofErr w:type="spellStart"/>
      <w:r w:rsidRPr="000A4F97">
        <w:rPr>
          <w:rFonts w:ascii="PT Astra Serif" w:hAnsi="PT Astra Serif" w:cs="Times New Roman"/>
        </w:rPr>
        <w:t>ых</w:t>
      </w:r>
      <w:proofErr w:type="spellEnd"/>
      <w:r w:rsidRPr="000A4F97">
        <w:rPr>
          <w:rFonts w:ascii="PT Astra Serif" w:hAnsi="PT Astra Serif" w:cs="Times New Roman"/>
        </w:rPr>
        <w:t>) препарата(</w:t>
      </w:r>
      <w:proofErr w:type="spellStart"/>
      <w:r w:rsidRPr="000A4F97">
        <w:rPr>
          <w:rFonts w:ascii="PT Astra Serif" w:hAnsi="PT Astra Serif" w:cs="Times New Roman"/>
        </w:rPr>
        <w:t>ов</w:t>
      </w:r>
      <w:proofErr w:type="spellEnd"/>
      <w:r w:rsidRPr="000A4F97">
        <w:rPr>
          <w:rFonts w:ascii="PT Astra Serif" w:hAnsi="PT Astra Serif" w:cs="Times New Roman"/>
        </w:rPr>
        <w:t>) от "__" _______ 20__ г. N _____</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2.4. Протокол согласования цен поставки Товара, включенного в  перечень</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жизненно  необходимых   и  важнейших   лекарственных   препаратов,</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w:t>
      </w:r>
      <w:proofErr w:type="gramStart"/>
      <w:r w:rsidRPr="000A4F97">
        <w:rPr>
          <w:rFonts w:ascii="PT Astra Serif" w:hAnsi="PT Astra Serif" w:cs="Times New Roman"/>
        </w:rPr>
        <w:t>составленный</w:t>
      </w:r>
      <w:proofErr w:type="gramEnd"/>
      <w:r w:rsidRPr="000A4F97">
        <w:rPr>
          <w:rFonts w:ascii="PT Astra Serif" w:hAnsi="PT Astra Serif" w:cs="Times New Roman"/>
        </w:rPr>
        <w:t xml:space="preserve">    по форме  в   соответствии   с   законодательством</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w:t>
      </w:r>
      <w:proofErr w:type="gramStart"/>
      <w:r w:rsidRPr="000A4F97">
        <w:rPr>
          <w:rFonts w:ascii="PT Astra Serif" w:hAnsi="PT Astra Serif" w:cs="Times New Roman"/>
        </w:rPr>
        <w:t>Российской Федерации  (при  поставке  Товара,  включенного  в</w:t>
      </w:r>
      <w:proofErr w:type="gramEnd"/>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перечень    жизненно    </w:t>
      </w:r>
      <w:proofErr w:type="gramStart"/>
      <w:r w:rsidRPr="000A4F97">
        <w:rPr>
          <w:rFonts w:ascii="PT Astra Serif" w:hAnsi="PT Astra Serif" w:cs="Times New Roman"/>
        </w:rPr>
        <w:t>необходимых</w:t>
      </w:r>
      <w:proofErr w:type="gramEnd"/>
      <w:r w:rsidRPr="000A4F97">
        <w:rPr>
          <w:rFonts w:ascii="PT Astra Serif" w:hAnsi="PT Astra Serif" w:cs="Times New Roman"/>
        </w:rPr>
        <w:t xml:space="preserve">    и  важнейших  лекарственных</w:t>
      </w:r>
    </w:p>
    <w:p w:rsidR="006F2EED" w:rsidRPr="000A4F97" w:rsidRDefault="006F2EED" w:rsidP="006F2EED">
      <w:pPr>
        <w:pStyle w:val="ConsPlusNonformat"/>
        <w:jc w:val="both"/>
        <w:rPr>
          <w:rFonts w:ascii="PT Astra Serif" w:hAnsi="PT Astra Serif" w:cs="Times New Roman"/>
        </w:rPr>
      </w:pPr>
      <w:r w:rsidRPr="000A4F97">
        <w:rPr>
          <w:rFonts w:ascii="PT Astra Serif" w:hAnsi="PT Astra Serif" w:cs="Times New Roman"/>
        </w:rPr>
        <w:t xml:space="preserve">         препаратов)</w:t>
      </w:r>
    </w:p>
    <w:p w:rsidR="006F2EED" w:rsidRPr="000A4F97" w:rsidRDefault="006F2EED" w:rsidP="006F2EED">
      <w:pPr>
        <w:pStyle w:val="ConsPlusNonformat"/>
        <w:jc w:val="both"/>
        <w:rPr>
          <w:rFonts w:ascii="PT Astra Serif" w:hAnsi="PT Astra Serif" w:cs="Times New Roman"/>
          <w:sz w:val="12"/>
        </w:rPr>
      </w:pPr>
      <w:r w:rsidRPr="000A4F97">
        <w:rPr>
          <w:rFonts w:ascii="PT Astra Serif" w:hAnsi="PT Astra Serif" w:cs="Times New Roman"/>
        </w:rPr>
        <w:t xml:space="preserve">    </w:t>
      </w:r>
    </w:p>
    <w:p w:rsidR="006F2EED" w:rsidRPr="000A4F97" w:rsidRDefault="006F2EED" w:rsidP="006F2EED">
      <w:pPr>
        <w:pStyle w:val="ConsPlusNormal"/>
        <w:jc w:val="center"/>
        <w:rPr>
          <w:rFonts w:ascii="PT Astra Serif" w:hAnsi="PT Astra Serif" w:cs="Times New Roman"/>
          <w:b/>
          <w:sz w:val="20"/>
        </w:rPr>
      </w:pPr>
      <w:r w:rsidRPr="000A4F97">
        <w:rPr>
          <w:rFonts w:ascii="PT Astra Serif" w:hAnsi="PT Astra Serif" w:cs="Times New Roman"/>
          <w:b/>
          <w:sz w:val="20"/>
        </w:rPr>
        <w:t>ФОРМА СОГЛАСОВАНА</w:t>
      </w:r>
    </w:p>
    <w:tbl>
      <w:tblPr>
        <w:tblW w:w="9357" w:type="dxa"/>
        <w:tblInd w:w="-364" w:type="dxa"/>
        <w:tblLayout w:type="fixed"/>
        <w:tblCellMar>
          <w:top w:w="102" w:type="dxa"/>
          <w:left w:w="62" w:type="dxa"/>
          <w:bottom w:w="102" w:type="dxa"/>
          <w:right w:w="62" w:type="dxa"/>
        </w:tblCellMar>
        <w:tblLook w:val="0000"/>
      </w:tblPr>
      <w:tblGrid>
        <w:gridCol w:w="4112"/>
        <w:gridCol w:w="425"/>
        <w:gridCol w:w="4820"/>
      </w:tblGrid>
      <w:tr w:rsidR="006F2EED" w:rsidRPr="008478FE" w:rsidTr="00AE14B2">
        <w:trPr>
          <w:trHeight w:val="976"/>
        </w:trPr>
        <w:tc>
          <w:tcPr>
            <w:tcW w:w="4112" w:type="dxa"/>
          </w:tcPr>
          <w:p w:rsidR="006F2EED" w:rsidRPr="008478FE" w:rsidRDefault="006F2EED" w:rsidP="00AE14B2">
            <w:pPr>
              <w:widowControl w:val="0"/>
              <w:spacing w:after="0" w:line="240" w:lineRule="auto"/>
              <w:rPr>
                <w:rFonts w:ascii="PT Astra Serif" w:hAnsi="PT Astra Serif"/>
                <w:b/>
                <w:bCs/>
                <w:szCs w:val="24"/>
              </w:rPr>
            </w:pPr>
            <w:r w:rsidRPr="008478FE">
              <w:rPr>
                <w:rFonts w:ascii="PT Astra Serif" w:hAnsi="PT Astra Serif"/>
                <w:b/>
                <w:szCs w:val="24"/>
              </w:rPr>
              <w:t>Государственный заказчик</w:t>
            </w:r>
          </w:p>
          <w:p w:rsidR="006F2EED" w:rsidRPr="008478FE" w:rsidRDefault="006F2EED" w:rsidP="00AE14B2">
            <w:pPr>
              <w:widowControl w:val="0"/>
              <w:spacing w:after="0" w:line="240" w:lineRule="auto"/>
              <w:rPr>
                <w:rFonts w:ascii="PT Astra Serif" w:hAnsi="PT Astra Serif"/>
                <w:szCs w:val="24"/>
              </w:rPr>
            </w:pPr>
          </w:p>
          <w:p w:rsidR="006F2EED" w:rsidRPr="008478FE" w:rsidRDefault="006F2EED" w:rsidP="00AE14B2">
            <w:pPr>
              <w:widowControl w:val="0"/>
              <w:spacing w:after="0" w:line="240" w:lineRule="auto"/>
              <w:jc w:val="center"/>
              <w:rPr>
                <w:rFonts w:ascii="PT Astra Serif" w:hAnsi="PT Astra Serif"/>
                <w:szCs w:val="24"/>
              </w:rPr>
            </w:pPr>
          </w:p>
          <w:p w:rsidR="006F2EED" w:rsidRPr="008478FE" w:rsidRDefault="006F2EED" w:rsidP="00AE14B2">
            <w:pPr>
              <w:widowControl w:val="0"/>
              <w:spacing w:after="0" w:line="240" w:lineRule="auto"/>
              <w:jc w:val="center"/>
              <w:rPr>
                <w:rFonts w:ascii="PT Astra Serif" w:hAnsi="PT Astra Serif"/>
                <w:szCs w:val="24"/>
              </w:rPr>
            </w:pPr>
          </w:p>
          <w:p w:rsidR="006F2EED" w:rsidRPr="008478FE" w:rsidRDefault="006F2EED" w:rsidP="00AE14B2">
            <w:pPr>
              <w:widowControl w:val="0"/>
              <w:spacing w:after="0" w:line="240" w:lineRule="auto"/>
              <w:rPr>
                <w:rFonts w:ascii="PT Astra Serif" w:hAnsi="PT Astra Serif"/>
                <w:szCs w:val="24"/>
              </w:rPr>
            </w:pPr>
            <w:r w:rsidRPr="008478FE">
              <w:rPr>
                <w:rFonts w:ascii="PT Astra Serif" w:hAnsi="PT Astra Serif"/>
                <w:szCs w:val="24"/>
              </w:rPr>
              <w:t>__________________ /</w:t>
            </w:r>
            <w:r>
              <w:rPr>
                <w:rFonts w:ascii="PT Astra Serif" w:hAnsi="PT Astra Serif"/>
                <w:szCs w:val="24"/>
              </w:rPr>
              <w:t>__________</w:t>
            </w:r>
            <w:r w:rsidRPr="008478FE">
              <w:rPr>
                <w:rFonts w:ascii="PT Astra Serif" w:hAnsi="PT Astra Serif"/>
                <w:szCs w:val="24"/>
              </w:rPr>
              <w:t>/</w:t>
            </w:r>
          </w:p>
          <w:p w:rsidR="006F2EED" w:rsidRPr="008478FE" w:rsidRDefault="006F2EED" w:rsidP="00AE14B2">
            <w:pPr>
              <w:widowControl w:val="0"/>
              <w:spacing w:after="0" w:line="240" w:lineRule="auto"/>
              <w:ind w:right="132"/>
              <w:contextualSpacing/>
              <w:rPr>
                <w:rFonts w:ascii="PT Astra Serif" w:hAnsi="PT Astra Serif"/>
                <w:b/>
                <w:szCs w:val="24"/>
              </w:rPr>
            </w:pPr>
            <w:r>
              <w:rPr>
                <w:rFonts w:ascii="PT Astra Serif" w:hAnsi="PT Astra Serif"/>
                <w:szCs w:val="24"/>
              </w:rPr>
              <w:t>Э</w:t>
            </w:r>
            <w:r w:rsidRPr="008478FE">
              <w:rPr>
                <w:rFonts w:ascii="PT Astra Serif" w:hAnsi="PT Astra Serif"/>
                <w:szCs w:val="24"/>
              </w:rPr>
              <w:t>.П.</w:t>
            </w:r>
          </w:p>
        </w:tc>
        <w:tc>
          <w:tcPr>
            <w:tcW w:w="425" w:type="dxa"/>
          </w:tcPr>
          <w:p w:rsidR="006F2EED" w:rsidRPr="008478FE" w:rsidRDefault="006F2EED" w:rsidP="00AE14B2">
            <w:pPr>
              <w:widowControl w:val="0"/>
              <w:spacing w:after="0" w:line="240" w:lineRule="auto"/>
              <w:jc w:val="center"/>
              <w:rPr>
                <w:rFonts w:ascii="PT Astra Serif" w:hAnsi="PT Astra Serif"/>
                <w:szCs w:val="24"/>
              </w:rPr>
            </w:pPr>
          </w:p>
        </w:tc>
        <w:tc>
          <w:tcPr>
            <w:tcW w:w="4820" w:type="dxa"/>
          </w:tcPr>
          <w:p w:rsidR="006F2EED" w:rsidRPr="008478FE" w:rsidRDefault="006F2EED" w:rsidP="00AE14B2">
            <w:pPr>
              <w:widowControl w:val="0"/>
              <w:spacing w:after="0" w:line="240" w:lineRule="auto"/>
              <w:rPr>
                <w:rFonts w:ascii="PT Astra Serif" w:hAnsi="PT Astra Serif"/>
                <w:b/>
                <w:szCs w:val="24"/>
              </w:rPr>
            </w:pPr>
            <w:r w:rsidRPr="008478FE">
              <w:rPr>
                <w:rFonts w:ascii="PT Astra Serif" w:hAnsi="PT Astra Serif"/>
                <w:b/>
                <w:szCs w:val="24"/>
              </w:rPr>
              <w:t>Поставщик</w:t>
            </w:r>
          </w:p>
          <w:p w:rsidR="006F2EED" w:rsidRPr="008478FE" w:rsidRDefault="006F2EED" w:rsidP="00AE14B2">
            <w:pPr>
              <w:suppressAutoHyphens w:val="0"/>
              <w:spacing w:after="0" w:line="240" w:lineRule="auto"/>
              <w:rPr>
                <w:rFonts w:ascii="PT Astra Serif" w:hAnsi="PT Astra Serif"/>
                <w:bCs/>
                <w:szCs w:val="24"/>
              </w:rPr>
            </w:pPr>
          </w:p>
          <w:p w:rsidR="006F2EED" w:rsidRPr="008478FE" w:rsidRDefault="006F2EED" w:rsidP="00AE14B2">
            <w:pPr>
              <w:suppressAutoHyphens w:val="0"/>
              <w:spacing w:after="0" w:line="240" w:lineRule="auto"/>
              <w:rPr>
                <w:rFonts w:ascii="PT Astra Serif" w:hAnsi="PT Astra Serif"/>
                <w:bCs/>
                <w:szCs w:val="24"/>
              </w:rPr>
            </w:pPr>
          </w:p>
          <w:p w:rsidR="006F2EED" w:rsidRPr="008478FE" w:rsidRDefault="006F2EED" w:rsidP="00AE14B2">
            <w:pPr>
              <w:suppressAutoHyphens w:val="0"/>
              <w:spacing w:after="0" w:line="240" w:lineRule="auto"/>
              <w:rPr>
                <w:rFonts w:ascii="PT Astra Serif" w:hAnsi="PT Astra Serif"/>
                <w:bCs/>
                <w:szCs w:val="24"/>
              </w:rPr>
            </w:pPr>
          </w:p>
          <w:p w:rsidR="006F2EED" w:rsidRPr="008478FE" w:rsidRDefault="006F2EED" w:rsidP="00AE14B2">
            <w:pPr>
              <w:widowControl w:val="0"/>
              <w:spacing w:after="0" w:line="240" w:lineRule="auto"/>
              <w:ind w:right="34"/>
              <w:rPr>
                <w:rFonts w:ascii="PT Astra Serif" w:hAnsi="PT Astra Serif"/>
                <w:bCs/>
                <w:szCs w:val="24"/>
              </w:rPr>
            </w:pPr>
            <w:r w:rsidRPr="008478FE">
              <w:rPr>
                <w:rFonts w:ascii="PT Astra Serif" w:hAnsi="PT Astra Serif"/>
                <w:bCs/>
                <w:szCs w:val="24"/>
              </w:rPr>
              <w:t>_____________________ /</w:t>
            </w:r>
            <w:r w:rsidRPr="00ED5A50">
              <w:rPr>
                <w:rFonts w:ascii="PT Astra Serif" w:hAnsi="PT Astra Serif"/>
                <w:szCs w:val="24"/>
              </w:rPr>
              <w:t xml:space="preserve"> </w:t>
            </w:r>
            <w:r>
              <w:rPr>
                <w:rFonts w:ascii="PT Astra Serif" w:hAnsi="PT Astra Serif"/>
                <w:szCs w:val="24"/>
              </w:rPr>
              <w:t>__________</w:t>
            </w:r>
            <w:r w:rsidRPr="008478FE">
              <w:rPr>
                <w:rFonts w:ascii="Times New Roman" w:hAnsi="Times New Roman"/>
                <w:sz w:val="24"/>
                <w:szCs w:val="24"/>
              </w:rPr>
              <w:t xml:space="preserve"> </w:t>
            </w:r>
            <w:r w:rsidRPr="008478FE">
              <w:rPr>
                <w:rFonts w:ascii="PT Astra Serif" w:hAnsi="PT Astra Serif"/>
                <w:bCs/>
                <w:szCs w:val="24"/>
              </w:rPr>
              <w:t>/</w:t>
            </w:r>
          </w:p>
          <w:p w:rsidR="006F2EED" w:rsidRPr="008478FE" w:rsidRDefault="006F2EED" w:rsidP="00AE14B2">
            <w:pPr>
              <w:widowControl w:val="0"/>
              <w:spacing w:after="0" w:line="240" w:lineRule="auto"/>
              <w:ind w:right="34"/>
              <w:rPr>
                <w:rFonts w:ascii="PT Astra Serif" w:hAnsi="PT Astra Serif"/>
                <w:szCs w:val="24"/>
              </w:rPr>
            </w:pPr>
            <w:r>
              <w:rPr>
                <w:rFonts w:ascii="PT Astra Serif" w:hAnsi="PT Astra Serif"/>
                <w:bCs/>
                <w:szCs w:val="24"/>
              </w:rPr>
              <w:t>Э</w:t>
            </w:r>
            <w:r w:rsidRPr="008478FE">
              <w:rPr>
                <w:rFonts w:ascii="PT Astra Serif" w:hAnsi="PT Astra Serif"/>
                <w:bCs/>
                <w:szCs w:val="24"/>
              </w:rPr>
              <w:t>.П.</w:t>
            </w:r>
          </w:p>
        </w:tc>
      </w:tr>
    </w:tbl>
    <w:p w:rsidR="006F2EED" w:rsidRPr="000A4F97" w:rsidRDefault="006F2EED" w:rsidP="006F2EED">
      <w:pPr>
        <w:pStyle w:val="ConsPlusNormal"/>
        <w:jc w:val="center"/>
        <w:outlineLvl w:val="1"/>
        <w:rPr>
          <w:rFonts w:ascii="PT Astra Serif" w:hAnsi="PT Astra Serif" w:cs="Times New Roman"/>
        </w:rPr>
      </w:pPr>
    </w:p>
    <w:p w:rsidR="006F2EED" w:rsidRDefault="006F2EED" w:rsidP="006F2EED">
      <w:pPr>
        <w:pStyle w:val="ConsPlusNormal"/>
        <w:jc w:val="right"/>
        <w:outlineLvl w:val="1"/>
        <w:rPr>
          <w:rFonts w:ascii="Times New Roman" w:hAnsi="Times New Roman" w:cs="Times New Roman"/>
        </w:rPr>
      </w:pPr>
    </w:p>
    <w:p w:rsidR="006F2EED" w:rsidRDefault="006F2EED" w:rsidP="006F2EED">
      <w:pPr>
        <w:pStyle w:val="ConsPlusNormal"/>
        <w:jc w:val="right"/>
        <w:outlineLvl w:val="1"/>
        <w:rPr>
          <w:rFonts w:ascii="PT Astra Serif" w:hAnsi="PT Astra Serif" w:cs="Times New Roman"/>
        </w:rPr>
        <w:sectPr w:rsidR="006F2EED" w:rsidSect="00AE14B2">
          <w:pgSz w:w="11906" w:h="16838"/>
          <w:pgMar w:top="568" w:right="850" w:bottom="1135" w:left="1418" w:header="0" w:footer="0" w:gutter="0"/>
          <w:cols w:space="720"/>
          <w:formProt w:val="0"/>
          <w:docGrid w:linePitch="100" w:charSpace="4096"/>
        </w:sectPr>
      </w:pPr>
    </w:p>
    <w:p w:rsidR="006F2EED" w:rsidRPr="000A4F97" w:rsidRDefault="006F2EED" w:rsidP="006F2EED">
      <w:pPr>
        <w:pStyle w:val="ConsPlusNormal"/>
        <w:jc w:val="right"/>
        <w:outlineLvl w:val="1"/>
        <w:rPr>
          <w:rFonts w:ascii="PT Astra Serif" w:hAnsi="PT Astra Serif" w:cs="Times New Roman"/>
        </w:rPr>
      </w:pPr>
      <w:r w:rsidRPr="000A4F97">
        <w:rPr>
          <w:rFonts w:ascii="PT Astra Serif" w:hAnsi="PT Astra Serif" w:cs="Times New Roman"/>
        </w:rPr>
        <w:lastRenderedPageBreak/>
        <w:t xml:space="preserve">Приложение № </w:t>
      </w:r>
      <w:r>
        <w:rPr>
          <w:rFonts w:ascii="PT Astra Serif" w:hAnsi="PT Astra Serif" w:cs="Times New Roman"/>
        </w:rPr>
        <w:t>5</w:t>
      </w:r>
    </w:p>
    <w:p w:rsidR="006F2EED" w:rsidRPr="000A4F97" w:rsidRDefault="006F2EED" w:rsidP="006F2EED">
      <w:pPr>
        <w:pStyle w:val="ConsPlusNormal"/>
        <w:jc w:val="right"/>
        <w:rPr>
          <w:rFonts w:ascii="PT Astra Serif" w:hAnsi="PT Astra Serif" w:cs="Times New Roman"/>
        </w:rPr>
      </w:pPr>
      <w:r w:rsidRPr="000A4F97">
        <w:rPr>
          <w:rFonts w:ascii="PT Astra Serif" w:hAnsi="PT Astra Serif" w:cs="Times New Roman"/>
        </w:rPr>
        <w:t>к Контракту</w:t>
      </w:r>
    </w:p>
    <w:p w:rsidR="006F2EED" w:rsidRPr="000A4F97" w:rsidRDefault="006F2EED" w:rsidP="006F2EED">
      <w:pPr>
        <w:pStyle w:val="ConsPlusNormal"/>
        <w:jc w:val="right"/>
        <w:rPr>
          <w:rFonts w:ascii="PT Astra Serif" w:hAnsi="PT Astra Serif" w:cs="Times New Roman"/>
        </w:rPr>
      </w:pPr>
      <w:r w:rsidRPr="000A4F97">
        <w:rPr>
          <w:rFonts w:ascii="PT Astra Serif" w:hAnsi="PT Astra Serif" w:cs="Times New Roman"/>
        </w:rPr>
        <w:t>от "</w:t>
      </w:r>
      <w:r>
        <w:rPr>
          <w:rFonts w:ascii="PT Astra Serif" w:hAnsi="PT Astra Serif" w:cs="Times New Roman"/>
        </w:rPr>
        <w:t>____</w:t>
      </w:r>
      <w:r w:rsidRPr="000A4F97">
        <w:rPr>
          <w:rFonts w:ascii="PT Astra Serif" w:hAnsi="PT Astra Serif" w:cs="Times New Roman"/>
        </w:rPr>
        <w:t xml:space="preserve">" </w:t>
      </w:r>
      <w:r>
        <w:rPr>
          <w:rFonts w:ascii="PT Astra Serif" w:hAnsi="PT Astra Serif" w:cs="Times New Roman"/>
        </w:rPr>
        <w:t xml:space="preserve">____________ </w:t>
      </w:r>
      <w:r w:rsidRPr="000A4F97">
        <w:rPr>
          <w:rFonts w:ascii="PT Astra Serif" w:hAnsi="PT Astra Serif" w:cs="Times New Roman"/>
        </w:rPr>
        <w:t>202</w:t>
      </w:r>
      <w:r>
        <w:rPr>
          <w:rFonts w:ascii="PT Astra Serif" w:hAnsi="PT Astra Serif" w:cs="Times New Roman"/>
        </w:rPr>
        <w:t>6</w:t>
      </w:r>
      <w:r w:rsidRPr="000A4F97">
        <w:rPr>
          <w:rFonts w:ascii="PT Astra Serif" w:hAnsi="PT Astra Serif" w:cs="Times New Roman"/>
        </w:rPr>
        <w:t xml:space="preserve"> г. № </w:t>
      </w:r>
      <w:r>
        <w:rPr>
          <w:rFonts w:ascii="PT Astra Serif" w:hAnsi="PT Astra Serif" w:cs="Times New Roman"/>
        </w:rPr>
        <w:t>____</w:t>
      </w:r>
    </w:p>
    <w:p w:rsidR="006F2EED" w:rsidRDefault="006F2EED" w:rsidP="006F2EED">
      <w:pPr>
        <w:pStyle w:val="ConsPlusNormal"/>
        <w:jc w:val="right"/>
        <w:outlineLvl w:val="1"/>
        <w:rPr>
          <w:noProof/>
        </w:rPr>
      </w:pPr>
      <w:r>
        <w:rPr>
          <w:noProof/>
        </w:rPr>
        <w:drawing>
          <wp:inline distT="0" distB="0" distL="0" distR="0">
            <wp:extent cx="8500110" cy="5367020"/>
            <wp:effectExtent l="1905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3" cstate="print"/>
                    <a:srcRect/>
                    <a:stretch>
                      <a:fillRect/>
                    </a:stretch>
                  </pic:blipFill>
                  <pic:spPr bwMode="auto">
                    <a:xfrm>
                      <a:off x="0" y="0"/>
                      <a:ext cx="8500110" cy="5367020"/>
                    </a:xfrm>
                    <a:prstGeom prst="rect">
                      <a:avLst/>
                    </a:prstGeom>
                    <a:noFill/>
                    <a:ln w="9525">
                      <a:noFill/>
                      <a:miter lim="800000"/>
                      <a:headEnd/>
                      <a:tailEnd/>
                    </a:ln>
                  </pic:spPr>
                </pic:pic>
              </a:graphicData>
            </a:graphic>
          </wp:inline>
        </w:drawing>
      </w:r>
    </w:p>
    <w:p w:rsidR="006F2EED" w:rsidRDefault="006F2EED" w:rsidP="006F2EED">
      <w:pPr>
        <w:pStyle w:val="ConsPlusNormal"/>
        <w:jc w:val="right"/>
        <w:outlineLvl w:val="1"/>
        <w:rPr>
          <w:noProof/>
        </w:rPr>
      </w:pPr>
    </w:p>
    <w:p w:rsidR="006F2EED" w:rsidRDefault="006F2EED" w:rsidP="006F2EED">
      <w:pPr>
        <w:pStyle w:val="ConsPlusNormal"/>
        <w:jc w:val="right"/>
        <w:outlineLvl w:val="1"/>
        <w:rPr>
          <w:noProof/>
        </w:rPr>
      </w:pPr>
    </w:p>
    <w:p w:rsidR="006F2EED" w:rsidRDefault="006F2EED" w:rsidP="006F2EED">
      <w:pPr>
        <w:pStyle w:val="ConsPlusNormal"/>
        <w:jc w:val="right"/>
        <w:outlineLvl w:val="1"/>
        <w:rPr>
          <w:noProof/>
        </w:rPr>
      </w:pPr>
    </w:p>
    <w:p w:rsidR="006F2EED" w:rsidRDefault="006F2EED" w:rsidP="006F2EED">
      <w:pPr>
        <w:pStyle w:val="ConsPlusNormal"/>
        <w:jc w:val="right"/>
        <w:outlineLvl w:val="1"/>
        <w:rPr>
          <w:noProof/>
        </w:rPr>
      </w:pPr>
      <w:r>
        <w:rPr>
          <w:noProof/>
        </w:rPr>
        <w:lastRenderedPageBreak/>
        <w:drawing>
          <wp:inline distT="0" distB="0" distL="0" distR="0">
            <wp:extent cx="9064625" cy="6082665"/>
            <wp:effectExtent l="19050" t="0" r="3175"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4" cstate="print"/>
                    <a:srcRect/>
                    <a:stretch>
                      <a:fillRect/>
                    </a:stretch>
                  </pic:blipFill>
                  <pic:spPr bwMode="auto">
                    <a:xfrm>
                      <a:off x="0" y="0"/>
                      <a:ext cx="9064625" cy="6082665"/>
                    </a:xfrm>
                    <a:prstGeom prst="rect">
                      <a:avLst/>
                    </a:prstGeom>
                    <a:noFill/>
                    <a:ln w="9525">
                      <a:noFill/>
                      <a:miter lim="800000"/>
                      <a:headEnd/>
                      <a:tailEnd/>
                    </a:ln>
                  </pic:spPr>
                </pic:pic>
              </a:graphicData>
            </a:graphic>
          </wp:inline>
        </w:drawing>
      </w:r>
    </w:p>
    <w:p w:rsidR="006F2EED" w:rsidRDefault="006F2EED" w:rsidP="006F2EED">
      <w:pPr>
        <w:pStyle w:val="ConsPlusNormal"/>
        <w:jc w:val="right"/>
        <w:outlineLvl w:val="1"/>
        <w:rPr>
          <w:noProof/>
        </w:rPr>
      </w:pPr>
    </w:p>
    <w:p w:rsidR="006F2EED" w:rsidRDefault="006F2EED" w:rsidP="006F2EED">
      <w:pPr>
        <w:pStyle w:val="ConsPlusNormal"/>
        <w:jc w:val="right"/>
        <w:outlineLvl w:val="1"/>
        <w:rPr>
          <w:noProof/>
        </w:rPr>
      </w:pPr>
    </w:p>
    <w:p w:rsidR="006F2EED" w:rsidRDefault="006F2EED" w:rsidP="006F2EED">
      <w:pPr>
        <w:pStyle w:val="ConsPlusNormal"/>
        <w:jc w:val="right"/>
        <w:outlineLvl w:val="1"/>
        <w:rPr>
          <w:rFonts w:ascii="Times New Roman" w:hAnsi="Times New Roman" w:cs="Times New Roman"/>
        </w:rPr>
      </w:pPr>
      <w:r>
        <w:rPr>
          <w:noProof/>
        </w:rPr>
        <w:lastRenderedPageBreak/>
        <w:drawing>
          <wp:inline distT="0" distB="0" distL="0" distR="0">
            <wp:extent cx="8786495" cy="5247640"/>
            <wp:effectExtent l="19050" t="0" r="0"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5" cstate="print"/>
                    <a:srcRect/>
                    <a:stretch>
                      <a:fillRect/>
                    </a:stretch>
                  </pic:blipFill>
                  <pic:spPr bwMode="auto">
                    <a:xfrm>
                      <a:off x="0" y="0"/>
                      <a:ext cx="8786495" cy="5247640"/>
                    </a:xfrm>
                    <a:prstGeom prst="rect">
                      <a:avLst/>
                    </a:prstGeom>
                    <a:noFill/>
                    <a:ln w="9525">
                      <a:noFill/>
                      <a:miter lim="800000"/>
                      <a:headEnd/>
                      <a:tailEnd/>
                    </a:ln>
                  </pic:spPr>
                </pic:pic>
              </a:graphicData>
            </a:graphic>
          </wp:inline>
        </w:drawing>
      </w:r>
    </w:p>
    <w:p w:rsidR="006F2EED" w:rsidRDefault="006F2EED" w:rsidP="006F2EED">
      <w:pPr>
        <w:pStyle w:val="ConsPlusNormal"/>
        <w:jc w:val="center"/>
        <w:outlineLvl w:val="1"/>
        <w:rPr>
          <w:rFonts w:ascii="Times New Roman" w:hAnsi="Times New Roman" w:cs="Times New Roman"/>
        </w:rPr>
      </w:pPr>
    </w:p>
    <w:p w:rsidR="006F2EED" w:rsidRPr="000A4F97" w:rsidRDefault="006F2EED" w:rsidP="006F2EED">
      <w:pPr>
        <w:pStyle w:val="ConsPlusNormal"/>
        <w:jc w:val="center"/>
        <w:rPr>
          <w:rFonts w:ascii="PT Astra Serif" w:hAnsi="PT Astra Serif" w:cs="Times New Roman"/>
          <w:b/>
          <w:sz w:val="20"/>
        </w:rPr>
      </w:pPr>
      <w:r w:rsidRPr="000A4F97">
        <w:rPr>
          <w:rFonts w:ascii="PT Astra Serif" w:hAnsi="PT Astra Serif" w:cs="Times New Roman"/>
          <w:b/>
          <w:sz w:val="20"/>
        </w:rPr>
        <w:t>ФОРМА СОГЛАСОВАНА</w:t>
      </w:r>
    </w:p>
    <w:tbl>
      <w:tblPr>
        <w:tblW w:w="9357" w:type="dxa"/>
        <w:tblInd w:w="-364" w:type="dxa"/>
        <w:tblLayout w:type="fixed"/>
        <w:tblCellMar>
          <w:top w:w="102" w:type="dxa"/>
          <w:left w:w="62" w:type="dxa"/>
          <w:bottom w:w="102" w:type="dxa"/>
          <w:right w:w="62" w:type="dxa"/>
        </w:tblCellMar>
        <w:tblLook w:val="0000"/>
      </w:tblPr>
      <w:tblGrid>
        <w:gridCol w:w="4112"/>
        <w:gridCol w:w="425"/>
        <w:gridCol w:w="4820"/>
      </w:tblGrid>
      <w:tr w:rsidR="006F2EED" w:rsidRPr="008478FE" w:rsidTr="00AE14B2">
        <w:trPr>
          <w:trHeight w:val="976"/>
        </w:trPr>
        <w:tc>
          <w:tcPr>
            <w:tcW w:w="4112" w:type="dxa"/>
          </w:tcPr>
          <w:p w:rsidR="006F2EED" w:rsidRPr="008478FE" w:rsidRDefault="006F2EED" w:rsidP="00AE14B2">
            <w:pPr>
              <w:widowControl w:val="0"/>
              <w:spacing w:after="0" w:line="240" w:lineRule="auto"/>
              <w:rPr>
                <w:rFonts w:ascii="PT Astra Serif" w:hAnsi="PT Astra Serif"/>
                <w:b/>
                <w:bCs/>
                <w:szCs w:val="24"/>
              </w:rPr>
            </w:pPr>
            <w:r w:rsidRPr="008478FE">
              <w:rPr>
                <w:rFonts w:ascii="PT Astra Serif" w:hAnsi="PT Astra Serif"/>
                <w:b/>
                <w:szCs w:val="24"/>
              </w:rPr>
              <w:t>Государственный заказчик</w:t>
            </w:r>
          </w:p>
          <w:p w:rsidR="006F2EED" w:rsidRPr="008478FE" w:rsidRDefault="006F2EED" w:rsidP="00AE14B2">
            <w:pPr>
              <w:widowControl w:val="0"/>
              <w:spacing w:after="0" w:line="240" w:lineRule="auto"/>
              <w:rPr>
                <w:rFonts w:ascii="PT Astra Serif" w:hAnsi="PT Astra Serif"/>
                <w:szCs w:val="24"/>
              </w:rPr>
            </w:pPr>
          </w:p>
          <w:p w:rsidR="006F2EED" w:rsidRPr="008478FE" w:rsidRDefault="006F2EED" w:rsidP="00AE14B2">
            <w:pPr>
              <w:widowControl w:val="0"/>
              <w:spacing w:after="0" w:line="240" w:lineRule="auto"/>
              <w:rPr>
                <w:rFonts w:ascii="PT Astra Serif" w:hAnsi="PT Astra Serif"/>
                <w:szCs w:val="24"/>
              </w:rPr>
            </w:pPr>
            <w:r w:rsidRPr="008478FE">
              <w:rPr>
                <w:rFonts w:ascii="PT Astra Serif" w:hAnsi="PT Astra Serif"/>
                <w:szCs w:val="24"/>
              </w:rPr>
              <w:t>__________________ /</w:t>
            </w:r>
            <w:r>
              <w:rPr>
                <w:rFonts w:ascii="PT Astra Serif" w:hAnsi="PT Astra Serif"/>
                <w:szCs w:val="24"/>
              </w:rPr>
              <w:t>_______________</w:t>
            </w:r>
            <w:r w:rsidRPr="008478FE">
              <w:rPr>
                <w:rFonts w:ascii="PT Astra Serif" w:hAnsi="PT Astra Serif"/>
                <w:szCs w:val="24"/>
              </w:rPr>
              <w:t>/</w:t>
            </w:r>
          </w:p>
          <w:p w:rsidR="006F2EED" w:rsidRPr="008478FE" w:rsidRDefault="006F2EED" w:rsidP="00AE14B2">
            <w:pPr>
              <w:widowControl w:val="0"/>
              <w:spacing w:after="0" w:line="240" w:lineRule="auto"/>
              <w:ind w:right="132"/>
              <w:contextualSpacing/>
              <w:rPr>
                <w:rFonts w:ascii="PT Astra Serif" w:hAnsi="PT Astra Serif"/>
                <w:b/>
                <w:szCs w:val="24"/>
              </w:rPr>
            </w:pPr>
            <w:r>
              <w:rPr>
                <w:rFonts w:ascii="PT Astra Serif" w:hAnsi="PT Astra Serif"/>
                <w:szCs w:val="24"/>
              </w:rPr>
              <w:t>Э</w:t>
            </w:r>
            <w:r w:rsidRPr="008478FE">
              <w:rPr>
                <w:rFonts w:ascii="PT Astra Serif" w:hAnsi="PT Astra Serif"/>
                <w:szCs w:val="24"/>
              </w:rPr>
              <w:t>.П.</w:t>
            </w:r>
          </w:p>
        </w:tc>
        <w:tc>
          <w:tcPr>
            <w:tcW w:w="425" w:type="dxa"/>
          </w:tcPr>
          <w:p w:rsidR="006F2EED" w:rsidRPr="008478FE" w:rsidRDefault="006F2EED" w:rsidP="00AE14B2">
            <w:pPr>
              <w:widowControl w:val="0"/>
              <w:spacing w:after="0" w:line="240" w:lineRule="auto"/>
              <w:jc w:val="center"/>
              <w:rPr>
                <w:rFonts w:ascii="PT Astra Serif" w:hAnsi="PT Astra Serif"/>
                <w:szCs w:val="24"/>
              </w:rPr>
            </w:pPr>
          </w:p>
        </w:tc>
        <w:tc>
          <w:tcPr>
            <w:tcW w:w="4820" w:type="dxa"/>
          </w:tcPr>
          <w:p w:rsidR="006F2EED" w:rsidRPr="008478FE" w:rsidRDefault="006F2EED" w:rsidP="00AE14B2">
            <w:pPr>
              <w:widowControl w:val="0"/>
              <w:spacing w:after="0" w:line="240" w:lineRule="auto"/>
              <w:rPr>
                <w:rFonts w:ascii="PT Astra Serif" w:hAnsi="PT Astra Serif"/>
                <w:b/>
                <w:szCs w:val="24"/>
              </w:rPr>
            </w:pPr>
            <w:r w:rsidRPr="008478FE">
              <w:rPr>
                <w:rFonts w:ascii="PT Astra Serif" w:hAnsi="PT Astra Serif"/>
                <w:b/>
                <w:szCs w:val="24"/>
              </w:rPr>
              <w:t>Поставщик</w:t>
            </w:r>
          </w:p>
          <w:p w:rsidR="006F2EED" w:rsidRPr="008478FE" w:rsidRDefault="006F2EED" w:rsidP="00AE14B2">
            <w:pPr>
              <w:suppressAutoHyphens w:val="0"/>
              <w:spacing w:after="0" w:line="240" w:lineRule="auto"/>
              <w:rPr>
                <w:rFonts w:ascii="PT Astra Serif" w:hAnsi="PT Astra Serif"/>
                <w:bCs/>
                <w:szCs w:val="24"/>
              </w:rPr>
            </w:pPr>
          </w:p>
          <w:p w:rsidR="006F2EED" w:rsidRPr="008478FE" w:rsidRDefault="006F2EED" w:rsidP="00AE14B2">
            <w:pPr>
              <w:widowControl w:val="0"/>
              <w:spacing w:after="0" w:line="240" w:lineRule="auto"/>
              <w:ind w:right="34"/>
              <w:rPr>
                <w:rFonts w:ascii="PT Astra Serif" w:hAnsi="PT Astra Serif"/>
                <w:bCs/>
                <w:szCs w:val="24"/>
              </w:rPr>
            </w:pPr>
            <w:r w:rsidRPr="008478FE">
              <w:rPr>
                <w:rFonts w:ascii="PT Astra Serif" w:hAnsi="PT Astra Serif"/>
                <w:bCs/>
                <w:szCs w:val="24"/>
              </w:rPr>
              <w:t>_____________________ /</w:t>
            </w:r>
            <w:r w:rsidRPr="008478FE">
              <w:rPr>
                <w:rFonts w:ascii="Times New Roman" w:hAnsi="Times New Roman"/>
                <w:sz w:val="24"/>
                <w:szCs w:val="24"/>
              </w:rPr>
              <w:t xml:space="preserve"> </w:t>
            </w:r>
            <w:r>
              <w:rPr>
                <w:rFonts w:ascii="PT Astra Serif" w:hAnsi="PT Astra Serif"/>
                <w:szCs w:val="24"/>
              </w:rPr>
              <w:t>_________________</w:t>
            </w:r>
            <w:r w:rsidRPr="00295A5F">
              <w:rPr>
                <w:rFonts w:ascii="PT Astra Serif" w:hAnsi="PT Astra Serif"/>
                <w:szCs w:val="24"/>
              </w:rPr>
              <w:t xml:space="preserve"> </w:t>
            </w:r>
            <w:r w:rsidRPr="008478FE">
              <w:rPr>
                <w:rFonts w:ascii="PT Astra Serif" w:hAnsi="PT Astra Serif"/>
                <w:bCs/>
                <w:szCs w:val="24"/>
              </w:rPr>
              <w:t>/</w:t>
            </w:r>
          </w:p>
          <w:p w:rsidR="006F2EED" w:rsidRPr="008478FE" w:rsidRDefault="006F2EED" w:rsidP="00AE14B2">
            <w:pPr>
              <w:widowControl w:val="0"/>
              <w:spacing w:after="0" w:line="240" w:lineRule="auto"/>
              <w:ind w:right="34"/>
              <w:rPr>
                <w:rFonts w:ascii="PT Astra Serif" w:hAnsi="PT Astra Serif"/>
                <w:szCs w:val="24"/>
              </w:rPr>
            </w:pPr>
            <w:r>
              <w:rPr>
                <w:rFonts w:ascii="PT Astra Serif" w:hAnsi="PT Astra Serif"/>
                <w:bCs/>
                <w:szCs w:val="24"/>
              </w:rPr>
              <w:t>Э</w:t>
            </w:r>
            <w:r w:rsidRPr="008478FE">
              <w:rPr>
                <w:rFonts w:ascii="PT Astra Serif" w:hAnsi="PT Astra Serif"/>
                <w:bCs/>
                <w:szCs w:val="24"/>
              </w:rPr>
              <w:t>.П.</w:t>
            </w:r>
          </w:p>
        </w:tc>
      </w:tr>
    </w:tbl>
    <w:p w:rsidR="006F2EED" w:rsidRDefault="006F2EED" w:rsidP="006F2EED">
      <w:pPr>
        <w:pStyle w:val="ConsPlusNormal"/>
        <w:outlineLvl w:val="1"/>
        <w:rPr>
          <w:rFonts w:ascii="Times New Roman" w:hAnsi="Times New Roman" w:cs="Times New Roman"/>
        </w:rPr>
        <w:sectPr w:rsidR="006F2EED" w:rsidSect="00AE14B2">
          <w:pgSz w:w="16838" w:h="11906" w:orient="landscape"/>
          <w:pgMar w:top="851" w:right="567" w:bottom="851" w:left="1134" w:header="0" w:footer="0" w:gutter="0"/>
          <w:cols w:space="720"/>
          <w:formProt w:val="0"/>
          <w:docGrid w:linePitch="100" w:charSpace="4096"/>
        </w:sectPr>
      </w:pPr>
    </w:p>
    <w:p w:rsidR="00CB2456" w:rsidRDefault="00CB2456"/>
    <w:sectPr w:rsidR="00CB2456" w:rsidSect="00AE14B2">
      <w:pgSz w:w="11906" w:h="16838"/>
      <w:pgMar w:top="568" w:right="850" w:bottom="1135" w:left="1418" w:header="0" w:footer="0" w:gutter="0"/>
      <w:cols w:space="720"/>
      <w:formProt w:val="0"/>
      <w:docGrid w:linePitch="100" w:charSpace="4096"/>
    </w:sectPr>
  </w:body>
</w:document>
</file>

<file path=word/fontTable.xml><?xml version="1.0" encoding="utf-8"?>
<w:fonts xmlns:r="http://schemas.openxmlformats.org/officeDocument/2006/relationships" xmlns:w="http://schemas.openxmlformats.org/wordprocessingml/2006/main">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6F2EED"/>
    <w:rsid w:val="002C1C1D"/>
    <w:rsid w:val="006F2EED"/>
    <w:rsid w:val="007372C3"/>
    <w:rsid w:val="009D35D7"/>
    <w:rsid w:val="00A40BEF"/>
    <w:rsid w:val="00AE14B2"/>
    <w:rsid w:val="00CB2456"/>
    <w:rsid w:val="00DC5820"/>
    <w:rsid w:val="00E920D4"/>
    <w:rsid w:val="00E96D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PT Astra Serif" w:eastAsiaTheme="minorHAnsi" w:hAnsi="PT Astra Serif" w:cs="Times New Roman"/>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2EED"/>
    <w:pPr>
      <w:suppressAutoHyphens/>
      <w:spacing w:after="160" w:line="259" w:lineRule="auto"/>
    </w:pPr>
    <w:rPr>
      <w:rFonts w:ascii="Calibri" w:eastAsia="Calibri" w:hAnsi="Calibri"/>
      <w:sz w:val="22"/>
      <w:szCs w:val="22"/>
    </w:rPr>
  </w:style>
  <w:style w:type="paragraph" w:styleId="1">
    <w:name w:val="heading 1"/>
    <w:basedOn w:val="a"/>
    <w:next w:val="a"/>
    <w:link w:val="10"/>
    <w:uiPriority w:val="9"/>
    <w:qFormat/>
    <w:rsid w:val="006F2EED"/>
    <w:pPr>
      <w:keepNext/>
      <w:spacing w:before="240" w:after="60" w:line="240" w:lineRule="auto"/>
      <w:outlineLvl w:val="0"/>
    </w:pPr>
    <w:rPr>
      <w:rFonts w:ascii="Calibri Light" w:eastAsia="Times New Roman" w:hAnsi="Calibri Light"/>
      <w:b/>
      <w:bCs/>
      <w:kern w:val="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6F2EED"/>
    <w:rPr>
      <w:rFonts w:ascii="Calibri Light" w:eastAsia="Times New Roman" w:hAnsi="Calibri Light"/>
      <w:b/>
      <w:bCs/>
      <w:kern w:val="2"/>
      <w:sz w:val="32"/>
      <w:szCs w:val="32"/>
      <w:lang w:eastAsia="ru-RU"/>
    </w:rPr>
  </w:style>
  <w:style w:type="character" w:customStyle="1" w:styleId="-">
    <w:name w:val="Интернет-ссылка"/>
    <w:basedOn w:val="a0"/>
    <w:uiPriority w:val="99"/>
    <w:unhideWhenUsed/>
    <w:rsid w:val="006F2EED"/>
    <w:rPr>
      <w:color w:val="0563C1"/>
      <w:u w:val="single"/>
    </w:rPr>
  </w:style>
  <w:style w:type="character" w:customStyle="1" w:styleId="a3">
    <w:name w:val="Текст выноски Знак"/>
    <w:basedOn w:val="a0"/>
    <w:uiPriority w:val="99"/>
    <w:semiHidden/>
    <w:qFormat/>
    <w:rsid w:val="006F2EED"/>
    <w:rPr>
      <w:rFonts w:ascii="Tahoma" w:hAnsi="Tahoma" w:cs="Tahoma"/>
      <w:sz w:val="16"/>
      <w:szCs w:val="16"/>
    </w:rPr>
  </w:style>
  <w:style w:type="character" w:customStyle="1" w:styleId="a4">
    <w:name w:val="Верхний колонтитул Знак"/>
    <w:basedOn w:val="a0"/>
    <w:uiPriority w:val="99"/>
    <w:qFormat/>
    <w:rsid w:val="006F2EED"/>
  </w:style>
  <w:style w:type="character" w:customStyle="1" w:styleId="a5">
    <w:name w:val="Нижний колонтитул Знак"/>
    <w:basedOn w:val="a0"/>
    <w:uiPriority w:val="99"/>
    <w:qFormat/>
    <w:rsid w:val="006F2EED"/>
  </w:style>
  <w:style w:type="paragraph" w:styleId="a6">
    <w:name w:val="Title"/>
    <w:basedOn w:val="a"/>
    <w:next w:val="a7"/>
    <w:link w:val="a8"/>
    <w:qFormat/>
    <w:rsid w:val="006F2EED"/>
    <w:pPr>
      <w:keepNext/>
      <w:spacing w:before="240" w:after="120"/>
    </w:pPr>
    <w:rPr>
      <w:rFonts w:ascii="Liberation Sans" w:eastAsia="Microsoft YaHei" w:hAnsi="Liberation Sans" w:cs="Arial"/>
      <w:sz w:val="28"/>
      <w:szCs w:val="28"/>
    </w:rPr>
  </w:style>
  <w:style w:type="character" w:customStyle="1" w:styleId="a8">
    <w:name w:val="Название Знак"/>
    <w:basedOn w:val="a0"/>
    <w:link w:val="a6"/>
    <w:rsid w:val="006F2EED"/>
    <w:rPr>
      <w:rFonts w:ascii="Liberation Sans" w:eastAsia="Microsoft YaHei" w:hAnsi="Liberation Sans" w:cs="Arial"/>
      <w:sz w:val="28"/>
      <w:szCs w:val="28"/>
    </w:rPr>
  </w:style>
  <w:style w:type="paragraph" w:styleId="a7">
    <w:name w:val="Body Text"/>
    <w:basedOn w:val="a"/>
    <w:link w:val="a9"/>
    <w:rsid w:val="006F2EED"/>
    <w:pPr>
      <w:spacing w:after="140" w:line="276" w:lineRule="auto"/>
    </w:pPr>
  </w:style>
  <w:style w:type="character" w:customStyle="1" w:styleId="a9">
    <w:name w:val="Основной текст Знак"/>
    <w:basedOn w:val="a0"/>
    <w:link w:val="a7"/>
    <w:rsid w:val="006F2EED"/>
    <w:rPr>
      <w:rFonts w:ascii="Calibri" w:eastAsia="Calibri" w:hAnsi="Calibri"/>
      <w:sz w:val="22"/>
      <w:szCs w:val="22"/>
    </w:rPr>
  </w:style>
  <w:style w:type="paragraph" w:styleId="aa">
    <w:name w:val="List"/>
    <w:basedOn w:val="a7"/>
    <w:rsid w:val="006F2EED"/>
    <w:rPr>
      <w:rFonts w:cs="Arial"/>
    </w:rPr>
  </w:style>
  <w:style w:type="paragraph" w:styleId="ab">
    <w:name w:val="caption"/>
    <w:basedOn w:val="a"/>
    <w:qFormat/>
    <w:rsid w:val="006F2EED"/>
    <w:pPr>
      <w:suppressLineNumbers/>
      <w:spacing w:before="120" w:after="120"/>
    </w:pPr>
    <w:rPr>
      <w:rFonts w:cs="Arial"/>
      <w:i/>
      <w:iCs/>
      <w:sz w:val="24"/>
      <w:szCs w:val="24"/>
    </w:rPr>
  </w:style>
  <w:style w:type="paragraph" w:styleId="11">
    <w:name w:val="index 1"/>
    <w:basedOn w:val="a"/>
    <w:next w:val="a"/>
    <w:autoRedefine/>
    <w:uiPriority w:val="99"/>
    <w:semiHidden/>
    <w:unhideWhenUsed/>
    <w:rsid w:val="006F2EED"/>
    <w:pPr>
      <w:spacing w:after="0" w:line="240" w:lineRule="auto"/>
      <w:ind w:left="220" w:hanging="220"/>
    </w:pPr>
  </w:style>
  <w:style w:type="paragraph" w:styleId="ac">
    <w:name w:val="index heading"/>
    <w:basedOn w:val="a"/>
    <w:qFormat/>
    <w:rsid w:val="006F2EED"/>
    <w:pPr>
      <w:suppressLineNumbers/>
    </w:pPr>
    <w:rPr>
      <w:rFonts w:cs="Arial"/>
    </w:rPr>
  </w:style>
  <w:style w:type="paragraph" w:customStyle="1" w:styleId="ConsPlusNormal">
    <w:name w:val="ConsPlusNormal"/>
    <w:qFormat/>
    <w:rsid w:val="006F2EED"/>
    <w:pPr>
      <w:widowControl w:val="0"/>
      <w:suppressAutoHyphens/>
      <w:spacing w:after="0" w:line="240" w:lineRule="auto"/>
    </w:pPr>
    <w:rPr>
      <w:rFonts w:ascii="Calibri" w:eastAsia="Times New Roman" w:hAnsi="Calibri" w:cs="Calibri"/>
      <w:sz w:val="22"/>
      <w:lang w:eastAsia="ru-RU"/>
    </w:rPr>
  </w:style>
  <w:style w:type="paragraph" w:customStyle="1" w:styleId="ConsPlusNonformat">
    <w:name w:val="ConsPlusNonformat"/>
    <w:qFormat/>
    <w:rsid w:val="006F2EED"/>
    <w:pPr>
      <w:widowControl w:val="0"/>
      <w:suppressAutoHyphens/>
      <w:spacing w:after="0" w:line="240" w:lineRule="auto"/>
    </w:pPr>
    <w:rPr>
      <w:rFonts w:ascii="Courier New" w:eastAsia="Times New Roman" w:hAnsi="Courier New" w:cs="Courier New"/>
      <w:lang w:eastAsia="ru-RU"/>
    </w:rPr>
  </w:style>
  <w:style w:type="paragraph" w:customStyle="1" w:styleId="ConsPlusTitle">
    <w:name w:val="ConsPlusTitle"/>
    <w:qFormat/>
    <w:rsid w:val="006F2EED"/>
    <w:pPr>
      <w:widowControl w:val="0"/>
      <w:suppressAutoHyphens/>
      <w:spacing w:after="0" w:line="240" w:lineRule="auto"/>
    </w:pPr>
    <w:rPr>
      <w:rFonts w:ascii="Calibri" w:eastAsia="Times New Roman" w:hAnsi="Calibri" w:cs="Calibri"/>
      <w:b/>
      <w:sz w:val="22"/>
      <w:lang w:eastAsia="ru-RU"/>
    </w:rPr>
  </w:style>
  <w:style w:type="paragraph" w:customStyle="1" w:styleId="ConsPlusCell">
    <w:name w:val="ConsPlusCell"/>
    <w:qFormat/>
    <w:rsid w:val="006F2EED"/>
    <w:pPr>
      <w:widowControl w:val="0"/>
      <w:suppressAutoHyphens/>
      <w:spacing w:after="0" w:line="240" w:lineRule="auto"/>
    </w:pPr>
    <w:rPr>
      <w:rFonts w:ascii="Courier New" w:eastAsia="Times New Roman" w:hAnsi="Courier New" w:cs="Courier New"/>
      <w:lang w:eastAsia="ru-RU"/>
    </w:rPr>
  </w:style>
  <w:style w:type="paragraph" w:customStyle="1" w:styleId="ConsPlusDocList">
    <w:name w:val="ConsPlusDocList"/>
    <w:qFormat/>
    <w:rsid w:val="006F2EED"/>
    <w:pPr>
      <w:widowControl w:val="0"/>
      <w:suppressAutoHyphens/>
      <w:spacing w:after="0" w:line="240" w:lineRule="auto"/>
    </w:pPr>
    <w:rPr>
      <w:rFonts w:ascii="Calibri" w:eastAsia="Times New Roman" w:hAnsi="Calibri" w:cs="Calibri"/>
      <w:sz w:val="22"/>
      <w:lang w:eastAsia="ru-RU"/>
    </w:rPr>
  </w:style>
  <w:style w:type="paragraph" w:customStyle="1" w:styleId="ConsPlusTitlePage">
    <w:name w:val="ConsPlusTitlePage"/>
    <w:qFormat/>
    <w:rsid w:val="006F2EED"/>
    <w:pPr>
      <w:widowControl w:val="0"/>
      <w:suppressAutoHyphens/>
      <w:spacing w:after="0" w:line="240" w:lineRule="auto"/>
    </w:pPr>
    <w:rPr>
      <w:rFonts w:ascii="Tahoma" w:eastAsia="Times New Roman" w:hAnsi="Tahoma" w:cs="Tahoma"/>
      <w:lang w:eastAsia="ru-RU"/>
    </w:rPr>
  </w:style>
  <w:style w:type="paragraph" w:customStyle="1" w:styleId="ConsPlusJurTerm">
    <w:name w:val="ConsPlusJurTerm"/>
    <w:qFormat/>
    <w:rsid w:val="006F2EED"/>
    <w:pPr>
      <w:widowControl w:val="0"/>
      <w:suppressAutoHyphens/>
      <w:spacing w:after="0" w:line="240" w:lineRule="auto"/>
    </w:pPr>
    <w:rPr>
      <w:rFonts w:ascii="Tahoma" w:eastAsia="Times New Roman" w:hAnsi="Tahoma" w:cs="Tahoma"/>
      <w:sz w:val="26"/>
      <w:lang w:eastAsia="ru-RU"/>
    </w:rPr>
  </w:style>
  <w:style w:type="paragraph" w:customStyle="1" w:styleId="ConsPlusTextList">
    <w:name w:val="ConsPlusTextList"/>
    <w:qFormat/>
    <w:rsid w:val="006F2EED"/>
    <w:pPr>
      <w:widowControl w:val="0"/>
      <w:suppressAutoHyphens/>
      <w:spacing w:after="0" w:line="240" w:lineRule="auto"/>
    </w:pPr>
    <w:rPr>
      <w:rFonts w:ascii="Arial" w:eastAsia="Times New Roman" w:hAnsi="Arial" w:cs="Arial"/>
      <w:lang w:eastAsia="ru-RU"/>
    </w:rPr>
  </w:style>
  <w:style w:type="paragraph" w:styleId="ad">
    <w:name w:val="Balloon Text"/>
    <w:basedOn w:val="a"/>
    <w:link w:val="12"/>
    <w:uiPriority w:val="99"/>
    <w:semiHidden/>
    <w:unhideWhenUsed/>
    <w:qFormat/>
    <w:rsid w:val="006F2EED"/>
    <w:pPr>
      <w:spacing w:after="0" w:line="240" w:lineRule="auto"/>
    </w:pPr>
    <w:rPr>
      <w:rFonts w:ascii="Tahoma" w:hAnsi="Tahoma" w:cs="Tahoma"/>
      <w:sz w:val="16"/>
      <w:szCs w:val="16"/>
    </w:rPr>
  </w:style>
  <w:style w:type="character" w:customStyle="1" w:styleId="12">
    <w:name w:val="Текст выноски Знак1"/>
    <w:basedOn w:val="a0"/>
    <w:link w:val="ad"/>
    <w:uiPriority w:val="99"/>
    <w:semiHidden/>
    <w:rsid w:val="006F2EED"/>
    <w:rPr>
      <w:rFonts w:ascii="Tahoma" w:eastAsia="Calibri" w:hAnsi="Tahoma" w:cs="Tahoma"/>
      <w:sz w:val="16"/>
      <w:szCs w:val="16"/>
    </w:rPr>
  </w:style>
  <w:style w:type="paragraph" w:customStyle="1" w:styleId="ae">
    <w:name w:val="Верхний и нижний колонтитулы"/>
    <w:basedOn w:val="a"/>
    <w:qFormat/>
    <w:rsid w:val="006F2EED"/>
  </w:style>
  <w:style w:type="paragraph" w:styleId="af">
    <w:name w:val="header"/>
    <w:basedOn w:val="a"/>
    <w:link w:val="13"/>
    <w:uiPriority w:val="99"/>
    <w:unhideWhenUsed/>
    <w:rsid w:val="006F2EED"/>
    <w:pPr>
      <w:tabs>
        <w:tab w:val="center" w:pos="4677"/>
        <w:tab w:val="right" w:pos="9355"/>
      </w:tabs>
      <w:spacing w:after="0" w:line="240" w:lineRule="auto"/>
    </w:pPr>
  </w:style>
  <w:style w:type="character" w:customStyle="1" w:styleId="13">
    <w:name w:val="Верхний колонтитул Знак1"/>
    <w:basedOn w:val="a0"/>
    <w:link w:val="af"/>
    <w:uiPriority w:val="99"/>
    <w:rsid w:val="006F2EED"/>
    <w:rPr>
      <w:rFonts w:ascii="Calibri" w:eastAsia="Calibri" w:hAnsi="Calibri"/>
      <w:sz w:val="22"/>
      <w:szCs w:val="22"/>
    </w:rPr>
  </w:style>
  <w:style w:type="paragraph" w:styleId="af0">
    <w:name w:val="footer"/>
    <w:basedOn w:val="a"/>
    <w:link w:val="14"/>
    <w:uiPriority w:val="99"/>
    <w:unhideWhenUsed/>
    <w:rsid w:val="006F2EED"/>
    <w:pPr>
      <w:tabs>
        <w:tab w:val="center" w:pos="4677"/>
        <w:tab w:val="right" w:pos="9355"/>
      </w:tabs>
      <w:spacing w:after="0" w:line="240" w:lineRule="auto"/>
    </w:pPr>
  </w:style>
  <w:style w:type="character" w:customStyle="1" w:styleId="14">
    <w:name w:val="Нижний колонтитул Знак1"/>
    <w:basedOn w:val="a0"/>
    <w:link w:val="af0"/>
    <w:uiPriority w:val="99"/>
    <w:rsid w:val="006F2EED"/>
    <w:rPr>
      <w:rFonts w:ascii="Calibri" w:eastAsia="Calibri" w:hAnsi="Calibri"/>
      <w:sz w:val="22"/>
      <w:szCs w:val="22"/>
    </w:rPr>
  </w:style>
  <w:style w:type="paragraph" w:customStyle="1" w:styleId="af1">
    <w:name w:val="Содержимое таблицы"/>
    <w:basedOn w:val="a"/>
    <w:qFormat/>
    <w:rsid w:val="006F2EED"/>
    <w:pPr>
      <w:widowControl w:val="0"/>
      <w:suppressLineNumbers/>
    </w:pPr>
  </w:style>
  <w:style w:type="paragraph" w:customStyle="1" w:styleId="af2">
    <w:name w:val="Заголовок таблицы"/>
    <w:basedOn w:val="af1"/>
    <w:qFormat/>
    <w:rsid w:val="006F2EED"/>
    <w:pPr>
      <w:jc w:val="center"/>
    </w:pPr>
    <w:rPr>
      <w:b/>
      <w:bCs/>
    </w:rPr>
  </w:style>
  <w:style w:type="character" w:styleId="af3">
    <w:name w:val="Hyperlink"/>
    <w:basedOn w:val="a0"/>
    <w:uiPriority w:val="99"/>
    <w:unhideWhenUsed/>
    <w:rsid w:val="006F2EED"/>
    <w:rPr>
      <w:color w:val="0000FF"/>
      <w:u w:val="single"/>
    </w:rPr>
  </w:style>
  <w:style w:type="character" w:styleId="af4">
    <w:name w:val="FollowedHyperlink"/>
    <w:basedOn w:val="a0"/>
    <w:uiPriority w:val="99"/>
    <w:semiHidden/>
    <w:unhideWhenUsed/>
    <w:rsid w:val="006F2EED"/>
    <w:rPr>
      <w:color w:val="954F72"/>
      <w:u w:val="single"/>
    </w:rPr>
  </w:style>
  <w:style w:type="paragraph" w:customStyle="1" w:styleId="msonormal0">
    <w:name w:val="msonormal"/>
    <w:basedOn w:val="a"/>
    <w:rsid w:val="006F2EED"/>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5">
    <w:name w:val="xl65"/>
    <w:basedOn w:val="a"/>
    <w:rsid w:val="006F2E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66">
    <w:name w:val="xl66"/>
    <w:basedOn w:val="a"/>
    <w:rsid w:val="006F2E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67">
    <w:name w:val="xl67"/>
    <w:basedOn w:val="a"/>
    <w:rsid w:val="006F2E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68">
    <w:name w:val="xl68"/>
    <w:basedOn w:val="a"/>
    <w:rsid w:val="006F2EED"/>
    <w:pPr>
      <w:suppressAutoHyphens w:val="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9">
    <w:name w:val="xl69"/>
    <w:basedOn w:val="a"/>
    <w:rsid w:val="006F2E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71">
    <w:name w:val="xl71"/>
    <w:basedOn w:val="a"/>
    <w:rsid w:val="006F2E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72">
    <w:name w:val="xl72"/>
    <w:basedOn w:val="a"/>
    <w:rsid w:val="006F2E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73">
    <w:name w:val="xl73"/>
    <w:basedOn w:val="a"/>
    <w:rsid w:val="006F2E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textAlignment w:val="top"/>
    </w:pPr>
    <w:rPr>
      <w:rFonts w:ascii="Times New Roman" w:eastAsia="Times New Roman" w:hAnsi="Times New Roman"/>
      <w:color w:val="000000"/>
      <w:sz w:val="16"/>
      <w:szCs w:val="16"/>
      <w:lang w:eastAsia="ru-RU"/>
    </w:rPr>
  </w:style>
  <w:style w:type="paragraph" w:customStyle="1" w:styleId="xl74">
    <w:name w:val="xl74"/>
    <w:basedOn w:val="a"/>
    <w:rsid w:val="006F2EE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75">
    <w:name w:val="xl75"/>
    <w:basedOn w:val="a"/>
    <w:rsid w:val="006F2E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76">
    <w:name w:val="xl76"/>
    <w:basedOn w:val="a"/>
    <w:rsid w:val="006F2E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Times New Roman" w:hAnsi="Times New Roman"/>
      <w:color w:val="000000"/>
      <w:sz w:val="16"/>
      <w:szCs w:val="16"/>
      <w:lang w:eastAsia="ru-RU"/>
    </w:rPr>
  </w:style>
  <w:style w:type="paragraph" w:customStyle="1" w:styleId="xl77">
    <w:name w:val="xl77"/>
    <w:basedOn w:val="a"/>
    <w:rsid w:val="006F2E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78">
    <w:name w:val="xl78"/>
    <w:basedOn w:val="a"/>
    <w:rsid w:val="006F2E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80">
    <w:name w:val="xl80"/>
    <w:basedOn w:val="a"/>
    <w:rsid w:val="006F2E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81">
    <w:name w:val="xl81"/>
    <w:basedOn w:val="a"/>
    <w:rsid w:val="006F2E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Times New Roman" w:hAnsi="Times New Roman"/>
      <w:color w:val="0563C1"/>
      <w:sz w:val="16"/>
      <w:szCs w:val="16"/>
      <w:u w:val="single"/>
      <w:lang w:eastAsia="ru-RU"/>
    </w:rPr>
  </w:style>
  <w:style w:type="paragraph" w:customStyle="1" w:styleId="xl82">
    <w:name w:val="xl82"/>
    <w:basedOn w:val="a"/>
    <w:rsid w:val="006F2E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70">
    <w:name w:val="xl70"/>
    <w:basedOn w:val="a"/>
    <w:rsid w:val="006F2EED"/>
    <w:pPr>
      <w:pBdr>
        <w:bottom w:val="single" w:sz="8" w:space="0" w:color="000000"/>
        <w:right w:val="single" w:sz="8" w:space="0" w:color="000000"/>
      </w:pBdr>
      <w:suppressAutoHyphens w:val="0"/>
      <w:spacing w:before="100" w:beforeAutospacing="1" w:after="100" w:afterAutospacing="1" w:line="240" w:lineRule="auto"/>
      <w:textAlignment w:val="center"/>
    </w:pPr>
    <w:rPr>
      <w:rFonts w:ascii="Times New Roman" w:eastAsia="Times New Roman" w:hAnsi="Times New Roman"/>
      <w:color w:val="0563C1"/>
      <w:sz w:val="24"/>
      <w:szCs w:val="24"/>
      <w:u w:val="single"/>
      <w:lang w:eastAsia="ru-RU"/>
    </w:rPr>
  </w:style>
  <w:style w:type="paragraph" w:customStyle="1" w:styleId="xl79">
    <w:name w:val="xl79"/>
    <w:basedOn w:val="a"/>
    <w:rsid w:val="006F2E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3">
    <w:name w:val="xl83"/>
    <w:basedOn w:val="a"/>
    <w:rsid w:val="006F2E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both"/>
      <w:textAlignment w:val="center"/>
    </w:pPr>
    <w:rPr>
      <w:rFonts w:ascii="Times New Roman" w:eastAsia="Times New Roman" w:hAnsi="Times New Roman"/>
      <w:color w:val="000000"/>
      <w:sz w:val="20"/>
      <w:szCs w:val="20"/>
      <w:lang w:eastAsia="ru-RU"/>
    </w:rPr>
  </w:style>
  <w:style w:type="paragraph" w:customStyle="1" w:styleId="xl84">
    <w:name w:val="xl84"/>
    <w:basedOn w:val="a"/>
    <w:rsid w:val="006F2E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Times New Roman" w:eastAsia="Times New Roman" w:hAnsi="Times New Roman"/>
      <w:color w:val="0563C1"/>
      <w:sz w:val="24"/>
      <w:szCs w:val="24"/>
      <w:u w:val="single"/>
      <w:lang w:eastAsia="ru-RU"/>
    </w:rPr>
  </w:style>
  <w:style w:type="paragraph" w:customStyle="1" w:styleId="xl85">
    <w:name w:val="xl85"/>
    <w:basedOn w:val="a"/>
    <w:rsid w:val="006F2E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both"/>
      <w:textAlignment w:val="center"/>
    </w:pPr>
    <w:rPr>
      <w:rFonts w:ascii="Times New Roman" w:eastAsia="Times New Roman" w:hAnsi="Times New Roman"/>
      <w:sz w:val="20"/>
      <w:szCs w:val="20"/>
      <w:lang w:eastAsia="ru-RU"/>
    </w:rPr>
  </w:style>
  <w:style w:type="paragraph" w:customStyle="1" w:styleId="xl86">
    <w:name w:val="xl86"/>
    <w:basedOn w:val="a"/>
    <w:rsid w:val="006F2E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87">
    <w:name w:val="xl87"/>
    <w:basedOn w:val="a"/>
    <w:rsid w:val="006F2E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Times New Roman" w:eastAsia="Times New Roman" w:hAnsi="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BE50831B2FB84570D9EC0C7D225F100E428C0E48ABA3CF09A8D9FDD6FE1A35DCEFBECB0D2E65052E2AB98D86D2001BDBF86BAE0E806BB5LAMBI" TargetMode="External"/><Relationship Id="rId13" Type="http://schemas.openxmlformats.org/officeDocument/2006/relationships/hyperlink" Target="consultantplus://offline/ref=A0BE50831B2FB84570D9EC0C7D225F100E4488064DA8A3CF09A8D9FDD6FE1A35DCEFBEC9067A31447D2CEFD5DC870E07D0E669LAMCI" TargetMode="External"/><Relationship Id="rId18" Type="http://schemas.openxmlformats.org/officeDocument/2006/relationships/hyperlink" Target="file:///C:\Users\eshch\Desktop\&#1088;&#1072;&#1073;&#1086;&#1095;&#1072;&#1103;\&#1051;&#1055;&#1059;\&#1059;&#1060;&#1057;&#1048;&#1053;\2024\&#1089;&#1087;&#1080;&#1089;&#1086;&#1082;\&#1050;&#1055;+&#1089;&#1087;&#1077;&#1094;&#1080;&#1092;_&#1091;&#1092;&#1089;&#1080;&#1085;.xlsx"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consultantplus://offline/ref=A0BE50831B2FB84570D9EC0C7D225F100E40810742AEA3CF09A8D9FDD6FE1A35CEEFE6C70F277E002B3FEFDCC0L8M6I" TargetMode="External"/><Relationship Id="rId7" Type="http://schemas.openxmlformats.org/officeDocument/2006/relationships/hyperlink" Target="consultantplus://offline/ref=A0BE50831B2FB84570D9EC0C7D225F100E408E014CABA3CF09A8D9FDD6FE1A35CEEFE6C70F277E002B3FEFDCC0L8M6I" TargetMode="External"/><Relationship Id="rId12" Type="http://schemas.openxmlformats.org/officeDocument/2006/relationships/hyperlink" Target="consultantplus://offline/ref=A0BE50831B2FB84570D9EC0C7D225F100E4488064DA8A3CF09A8D9FDD6FE1A35DCEFBEC9067A31447D2CEFD5DC870E07D0E669LAMCI" TargetMode="External"/><Relationship Id="rId17" Type="http://schemas.openxmlformats.org/officeDocument/2006/relationships/hyperlink" Target="consultantplus://offline/ref=A0BE50831B2FB84570D9EC0C7D225F100E428C0F4DABA3CF09A8D9FDD6FE1A35DCEFBECC0F2A660B7C70A989CF850407D2E575AF1080L6MAI" TargetMode="External"/><Relationship Id="rId25" Type="http://schemas.openxmlformats.org/officeDocument/2006/relationships/image" Target="media/image3.jpeg"/><Relationship Id="rId2" Type="http://schemas.openxmlformats.org/officeDocument/2006/relationships/settings" Target="settings.xml"/><Relationship Id="rId16" Type="http://schemas.openxmlformats.org/officeDocument/2006/relationships/hyperlink" Target="consultantplus://offline/ref=A0BE50831B2FB84570D9EC0C7D225F100E4488064DA8A3CF09A8D9FDD6FE1A35DCEFBEC9067A31447D2CEFD5DC870E07D0E669LAMCI" TargetMode="External"/><Relationship Id="rId20" Type="http://schemas.openxmlformats.org/officeDocument/2006/relationships/hyperlink" Target="consultantplus://offline/ref=A0BE50831B2FB84570D9EC0C7D225F100E40810742AEA3CF09A8D9FDD6FE1A35CEEFE6C70F277E002B3FEFDCC0L8M6I" TargetMode="External"/><Relationship Id="rId1" Type="http://schemas.openxmlformats.org/officeDocument/2006/relationships/styles" Target="styles.xml"/><Relationship Id="rId6" Type="http://schemas.openxmlformats.org/officeDocument/2006/relationships/hyperlink" Target="consultantplus://offline/ref=A0BE50831B2FB84570D9EC0C7D225F100E408E014CABA3CF09A8D9FDD6FE1A35CEEFE6C70F277E002B3FEFDCC0L8M6I" TargetMode="External"/><Relationship Id="rId11" Type="http://schemas.openxmlformats.org/officeDocument/2006/relationships/hyperlink" Target="consultantplus://offline/ref=A0BE50831B2FB84570D9EC0C7D225F100E40810E49AEA3CF09A8D9FDD6FE1A35DCEFBECB0D2E61022A2AB98D86D2001BDBF86BAE0E806BB5LAMBI" TargetMode="External"/><Relationship Id="rId24" Type="http://schemas.openxmlformats.org/officeDocument/2006/relationships/image" Target="media/image2.jpeg"/><Relationship Id="rId5" Type="http://schemas.openxmlformats.org/officeDocument/2006/relationships/hyperlink" Target="consultantplus://offline/ref=A0BE50831B2FB84570D9EC0C7D225F100E408E014CABA3CF09A8D9FDD6FE1A35DCEFBECB0D266B547965B8D1C08E1319D1F869AD12L8M3I" TargetMode="External"/><Relationship Id="rId15" Type="http://schemas.openxmlformats.org/officeDocument/2006/relationships/hyperlink" Target="consultantplus://offline/ref=A0BE50831B2FB84570D9EC0C7D225F100E408E014CABA3CF09A8D9FDD6FE1A35DCEFBECB0D2F6805202AB98D86D2001BDBF86BAE0E806BB5LAMBI" TargetMode="External"/><Relationship Id="rId23" Type="http://schemas.openxmlformats.org/officeDocument/2006/relationships/image" Target="media/image1.jpeg"/><Relationship Id="rId10" Type="http://schemas.openxmlformats.org/officeDocument/2006/relationships/hyperlink" Target="consultantplus://offline/ref=A0BE50831B2FB84570D9EC0C7D225F100E408E014CABA3CF09A8D9FDD6FE1A35DCEFBECB0D2F6209282AB98D86D2001BDBF86BAE0E806BB5LAMBI" TargetMode="External"/><Relationship Id="rId19" Type="http://schemas.openxmlformats.org/officeDocument/2006/relationships/hyperlink" Target="consultantplus://offline/ref=A0BE50831B2FB84570D9EC0C7D225F100E40810742AEA3CF09A8D9FDD6FE1A35CEEFE6C70F277E002B3FEFDCC0L8M6I" TargetMode="External"/><Relationship Id="rId4" Type="http://schemas.openxmlformats.org/officeDocument/2006/relationships/hyperlink" Target="consultantplus://offline/ref=A0BE50831B2FB84570D9EC0C7D225F100E40810742AEA3CF09A8D9FDD6FE1A35CEEFE6C70F277E002B3FEFDCC0L8M6I" TargetMode="External"/><Relationship Id="rId9" Type="http://schemas.openxmlformats.org/officeDocument/2006/relationships/hyperlink" Target="consultantplus://offline/ref=A0BE50831B2FB84570D9EC0C7D225F100E428C0E48ABA3CF09A8D9FDD6FE1A35CEEFE6C70F277E002B3FEFDCC0L8M6I" TargetMode="External"/><Relationship Id="rId14" Type="http://schemas.openxmlformats.org/officeDocument/2006/relationships/hyperlink" Target="consultantplus://offline/ref=A0BE50831B2FB84570D9EC0C7D225F100E4488064DA8A3CF09A8D9FDD6FE1A35DCEFBEC9067A31447D2CEFD5DC870E07D0E669LAMCI" TargetMode="External"/><Relationship Id="rId22" Type="http://schemas.openxmlformats.org/officeDocument/2006/relationships/hyperlink" Target="consultantplus://offline/ref=A0BE50831B2FB84570D9EC0C7D225F100E40810742AEA3CF09A8D9FDD6FE1A35CEEFE6C70F277E002B3FEFDCC0L8M6I"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21</Pages>
  <Words>7668</Words>
  <Characters>43714</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2026-08-26T08:49:00Z</dcterms:created>
  <dcterms:modified xsi:type="dcterms:W3CDTF">2026-09-01T12:15:00Z</dcterms:modified>
</cp:coreProperties>
</file>